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0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0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0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0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2"/>
          <w:numId w:val="1021"/>
        </w:numPr>
      </w:pPr>
      <w:hyperlink w:anchor="X1f6ee38a05059a25e7a7e45b8654bbfd185ed1c">
        <w:r>
          <w:rPr>
            <w:rStyle w:val="Hyperlink"/>
          </w:rPr>
          <w:t xml:space="preserve">3.4.0 </w:t>
        </w:r>
        <w:r>
          <w:rPr>
            <w:rStyle w:val="Hyperlink"/>
            <w:rFonts w:hint="eastAsia"/>
          </w:rPr>
          <w:t xml:space="preserve">移动端适配完整范式</w:t>
        </w:r>
      </w:hyperlink>
    </w:p>
    <w:p>
      <w:pPr>
        <w:pStyle w:val="Compact"/>
        <w:numPr>
          <w:ilvl w:val="3"/>
          <w:numId w:val="1022"/>
        </w:numPr>
      </w:pPr>
      <w:hyperlink w:anchor="Xf0641e4997f2a6223323785d490b5d266d21f90">
        <w:r>
          <w:rPr>
            <w:rStyle w:val="Hyperlink"/>
          </w:rPr>
          <w:t xml:space="preserve">3.4.0.1 </w:t>
        </w:r>
        <w:r>
          <w:rPr>
            <w:rStyle w:val="Hyperlink"/>
            <w:rFonts w:hint="eastAsia"/>
          </w:rPr>
          <w:t xml:space="preserve">导航栏固定（5个断点全覆盖）</w:t>
        </w:r>
      </w:hyperlink>
    </w:p>
    <w:p>
      <w:pPr>
        <w:pStyle w:val="Compact"/>
        <w:numPr>
          <w:ilvl w:val="3"/>
          <w:numId w:val="1022"/>
        </w:numPr>
      </w:pPr>
      <w:hyperlink w:anchor="Xb604f39e116e43043c0dadc36e25f782a002b67">
        <w:r>
          <w:rPr>
            <w:rStyle w:val="Hyperlink"/>
          </w:rPr>
          <w:t xml:space="preserve">3.4.0.2 </w:t>
        </w:r>
        <w:r>
          <w:rPr>
            <w:rStyle w:val="Hyperlink"/>
            <w:rFonts w:hint="eastAsia"/>
          </w:rPr>
          <w:t xml:space="preserve">输出面板移动端适配</w:t>
        </w:r>
      </w:hyperlink>
    </w:p>
    <w:p>
      <w:pPr>
        <w:pStyle w:val="Compact"/>
        <w:numPr>
          <w:ilvl w:val="3"/>
          <w:numId w:val="1022"/>
        </w:numPr>
      </w:pPr>
      <w:hyperlink w:anchor="Xdfb9514c2215fd2ef4b85aa1be7784b2b06f6cf">
        <w:r>
          <w:rPr>
            <w:rStyle w:val="Hyperlink"/>
          </w:rPr>
          <w:t xml:space="preserve">3.4.0.3 </w:t>
        </w:r>
        <w:r>
          <w:rPr>
            <w:rStyle w:val="Hyperlink"/>
            <w:rFonts w:hint="eastAsia"/>
          </w:rPr>
          <w:t xml:space="preserve">商品详情弹窗移动端</w:t>
        </w:r>
      </w:hyperlink>
    </w:p>
    <w:p>
      <w:pPr>
        <w:pStyle w:val="Compact"/>
        <w:numPr>
          <w:ilvl w:val="3"/>
          <w:numId w:val="1022"/>
        </w:numPr>
      </w:pPr>
      <w:hyperlink w:anchor="Xa8f833e9fd332cbf43efa8bc93eaea7dd0fbcd5">
        <w:r>
          <w:rPr>
            <w:rStyle w:val="Hyperlink"/>
          </w:rPr>
          <w:t xml:space="preserve">3.4.0.4 </w:t>
        </w:r>
        <w:r>
          <w:rPr>
            <w:rStyle w:val="Hyperlink"/>
            <w:rFonts w:hint="eastAsia"/>
          </w:rPr>
          <w:t xml:space="preserve">图片预览移动端</w:t>
        </w:r>
      </w:hyperlink>
    </w:p>
    <w:p>
      <w:pPr>
        <w:pStyle w:val="Compact"/>
        <w:numPr>
          <w:ilvl w:val="3"/>
          <w:numId w:val="1022"/>
        </w:numPr>
      </w:pPr>
      <w:hyperlink w:anchor="Xe7f2320c33c67924ea5d870338adcbd7d27a7b0">
        <w:r>
          <w:rPr>
            <w:rStyle w:val="Hyperlink"/>
          </w:rPr>
          <w:t xml:space="preserve">3.4.0.5 SKU </w:t>
        </w:r>
        <w:r>
          <w:rPr>
            <w:rStyle w:val="Hyperlink"/>
            <w:rFonts w:hint="eastAsia"/>
          </w:rPr>
          <w:t xml:space="preserve">标签移动端</w:t>
        </w:r>
      </w:hyperlink>
    </w:p>
    <w:p>
      <w:pPr>
        <w:pStyle w:val="Compact"/>
        <w:numPr>
          <w:ilvl w:val="3"/>
          <w:numId w:val="1022"/>
        </w:numPr>
      </w:pPr>
      <w:hyperlink w:anchor="X071852f87b8ab1bb6cad137cde98e20c00cb485">
        <w:r>
          <w:rPr>
            <w:rStyle w:val="Hyperlink"/>
          </w:rPr>
          <w:t xml:space="preserve">3.4.0.6 </w:t>
        </w:r>
        <w:r>
          <w:rPr>
            <w:rStyle w:val="Hyperlink"/>
            <w:rFonts w:hint="eastAsia"/>
          </w:rPr>
          <w:t xml:space="preserve">对比统计卡片移动端</w:t>
        </w:r>
      </w:hyperlink>
    </w:p>
    <w:p>
      <w:pPr>
        <w:pStyle w:val="Compact"/>
        <w:numPr>
          <w:ilvl w:val="3"/>
          <w:numId w:val="1022"/>
        </w:numPr>
      </w:pPr>
      <w:hyperlink w:anchor="Xdcad4780cc10446c61fcbf483fd544bd2c5fd39">
        <w:r>
          <w:rPr>
            <w:rStyle w:val="Hyperlink"/>
          </w:rPr>
          <w:t xml:space="preserve">3.4.0.7 </w:t>
        </w:r>
        <w:r>
          <w:rPr>
            <w:rStyle w:val="Hyperlink"/>
            <w:rFonts w:hint="eastAsia"/>
          </w:rPr>
          <w:t xml:space="preserve">利润浮动面板移动端</w:t>
        </w:r>
      </w:hyperlink>
    </w:p>
    <w:p>
      <w:pPr>
        <w:pStyle w:val="Compact"/>
        <w:numPr>
          <w:ilvl w:val="3"/>
          <w:numId w:val="1022"/>
        </w:numPr>
      </w:pPr>
      <w:hyperlink w:anchor="Xc6993e7929788fb63716e13acf2921161f29349">
        <w:r>
          <w:rPr>
            <w:rStyle w:val="Hyperlink"/>
          </w:rPr>
          <w:t xml:space="preserve">3.4.0.8 Hero </w:t>
        </w:r>
        <w:r>
          <w:rPr>
            <w:rStyle w:val="Hyperlink"/>
            <w:rFonts w:hint="eastAsia"/>
          </w:rPr>
          <w:t xml:space="preserve">区域移动端</w:t>
        </w:r>
      </w:hyperlink>
    </w:p>
    <w:p>
      <w:pPr>
        <w:pStyle w:val="Compact"/>
        <w:numPr>
          <w:ilvl w:val="3"/>
          <w:numId w:val="1022"/>
        </w:numPr>
      </w:pPr>
      <w:hyperlink w:anchor="X744c3d6aba3ca7108d5eb920a243713b8626e4a">
        <w:r>
          <w:rPr>
            <w:rStyle w:val="Hyperlink"/>
          </w:rPr>
          <w:t xml:space="preserve">3.4.0.9 </w:t>
        </w:r>
        <w:r>
          <w:rPr>
            <w:rStyle w:val="Hyperlink"/>
            <w:rFonts w:hint="eastAsia"/>
          </w:rPr>
          <w:t xml:space="preserve">设备检测</w:t>
        </w:r>
        <w:r>
          <w:rPr>
            <w:rStyle w:val="Hyperlink"/>
          </w:rPr>
          <w:t xml:space="preserve"> JavaScript</w:t>
        </w:r>
      </w:hyperlink>
    </w:p>
    <w:p>
      <w:pPr>
        <w:pStyle w:val="Compact"/>
        <w:numPr>
          <w:ilvl w:val="3"/>
          <w:numId w:val="1022"/>
        </w:numPr>
      </w:pPr>
      <w:hyperlink w:anchor="Xf0f39dffa261309e71e179579015b939d348967">
        <w:r>
          <w:rPr>
            <w:rStyle w:val="Hyperlink"/>
          </w:rPr>
          <w:t xml:space="preserve">3.4.0.10 </w:t>
        </w:r>
        <w:r>
          <w:rPr>
            <w:rStyle w:val="Hyperlink"/>
            <w:rFonts w:hint="eastAsia"/>
          </w:rPr>
          <w:t xml:space="preserve">移动端适配速查表</w:t>
        </w:r>
      </w:hyperlink>
    </w:p>
    <w:p>
      <w:pPr>
        <w:pStyle w:val="Compact"/>
        <w:numPr>
          <w:ilvl w:val="1"/>
          <w:numId w:val="1020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0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3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3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3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3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3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0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0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4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4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4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4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4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0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0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0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0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0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5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5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5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5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6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6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6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6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6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7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7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7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7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7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26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8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8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6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9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9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30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30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30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31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31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31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31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1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1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2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2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2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2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2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3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3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3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4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5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5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4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6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6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6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4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7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7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4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8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8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8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4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9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9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9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4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40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40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40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4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4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41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1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1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1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2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2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3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3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3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3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3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3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3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华为云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https://repo.huaweicloud.com/repository/npm/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47" w:name="temp目录自动清理规范v3.8.29-新增"/>
    <w:p>
      <w:pPr>
        <w:pStyle w:val="Heading3"/>
      </w:pPr>
      <w:r>
        <w:t xml:space="preserve">2.10.2 </w:t>
      </w:r>
      <w:r>
        <w:rPr>
          <w:rFonts w:hint="eastAsia"/>
        </w:rPr>
        <w:t xml:space="preserve">temp目录自动清理规范（v3.8.29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问题根因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上下文管理器，异常路径下临时文件不被清理，导致</w:t>
      </w:r>
      <w:r>
        <w:t xml:space="preserve"> temp/ </w:t>
      </w:r>
      <w:r>
        <w:rPr>
          <w:rFonts w:hint="eastAsia"/>
        </w:rPr>
        <w:t xml:space="preserve">目录累积大量</w:t>
      </w:r>
      <w:r>
        <w:t xml:space="preserve"> </w:t>
      </w:r>
      <w:r>
        <w:rPr>
          <w:rStyle w:val="VerbatimChar"/>
        </w:rPr>
        <w:t xml:space="preserve">_temp_excel_*.xlsx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safe_read_excel()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临时文件泄漏修复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❌ 旧代码：ExceptionContext 捕获异常后跳过清理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ExceptionContext(...)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shutil.copy2(excel_file, temp_file)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CommentTok"/>
        </w:rPr>
        <w:t xml:space="preserve"># 清理代码在 with 块外面，异常时不执行！</w:t>
      </w:r>
      <w:r>
        <w:br/>
      </w:r>
      <w:r>
        <w:br/>
      </w:r>
      <w:r>
        <w:rPr>
          <w:rStyle w:val="CommentTok"/>
        </w:rPr>
        <w:t xml:space="preserve"># ✅ 新代码：try/finally 确保异常路径也清理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'重试清理旧临时文件'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shutil.copy2(excel_file, temp_file)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'清理临时Excel文件'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三端temp目录自动清理</w:t>
      </w:r>
      <w:r>
        <w:rPr>
          <w:rFonts w:hint="eastAsia"/>
        </w:rPr>
        <w:t xml:space="preserve">（run.sh</w:t>
      </w:r>
      <w:r>
        <w:t xml:space="preserve"> + run.bat + main.py </w:t>
      </w:r>
      <w:r>
        <w:rPr>
          <w:rFonts w:hint="eastAsia"/>
        </w:rPr>
        <w:t xml:space="preserve">一致）：</w:t>
      </w:r>
    </w:p>
    <w:p>
      <w:pPr>
        <w:pStyle w:val="FirstParagraph"/>
      </w:pPr>
      <w:r>
        <w:rPr>
          <w:rFonts w:hint="eastAsia"/>
          <w:b/>
          <w:bCs/>
        </w:rPr>
        <w:t xml:space="preserve">核心函数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auto_clean_temp_dir()</w:t>
      </w:r>
      <w:r>
        <w:rPr>
          <w:rFonts w:hint="eastAsia"/>
        </w:rPr>
        <w:t xml:space="preserve">：检查temp目录大小，超过3MB立即清理所有文件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auto_clean_temp_dir():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"""检查temp目录大小，超过3MB立即清理所有文件"""</w:t>
      </w:r>
      <w:r>
        <w:br/>
      </w:r>
      <w:r>
        <w:rPr>
          <w:rStyle w:val="NormalTok"/>
        </w:rPr>
        <w:t xml:space="preserve">    temp_dir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os.path.isdir(temp_dir):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temp_size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temp_size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os.path.getsize(fp)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os.remove(fp),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'auto_clean_temp_dir清理'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cleaned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f"[Clean] temp目录超过3MB(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MB)，已清理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个文件"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调用时机（一旦超过3MB立即清理）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load_all_excel_data()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后台守护线程每1分钟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</w:p>
    <w:p>
      <w:pPr>
        <w:pStyle w:val="BodyText"/>
      </w:pPr>
      <w:r>
        <w:rPr>
          <w:rFonts w:hint="eastAsia"/>
          <w:b/>
          <w:bCs/>
        </w:rPr>
        <w:t xml:space="preserve">启动时检查（三端一致，阈值3MB）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</w:t>
      </w:r>
      <w:r>
        <w:br/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run.bat</w:t>
      </w:r>
      <w:r>
        <w:br/>
      </w:r>
      <w:r>
        <w:rPr>
          <w:rStyle w:val="ExtensionTok"/>
        </w:rPr>
        <w:t xml:space="preserve">call</w:t>
      </w:r>
      <w:r>
        <w:rPr>
          <w:rStyle w:val="NormalTok"/>
        </w:rPr>
        <w:t xml:space="preserve"> :get_dir_size temp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"LIMIT_SIZE=3145728"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!TOTAL_SIZE!</w:t>
      </w:r>
      <w:r>
        <w:rPr>
          <w:rStyle w:val="NormalTok"/>
        </w:rPr>
        <w:t xml:space="preserve"> gtr !LIMIT_SIZE! 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</w:t>
      </w:r>
      <w:r>
        <w:rPr>
          <w:rStyle w:val="NormalTok"/>
        </w:rPr>
        <w:t xml:space="preserve"> /f /s /q temp\*.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后台兜底（三端一致，每1分钟）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run.sh: sleep 60 → 检查 → 超过3MB清理</w:t>
      </w:r>
      <w:r>
        <w:br/>
      </w:r>
      <w:r>
        <w:rPr>
          <w:rStyle w:val="CommentTok"/>
        </w:rPr>
        <w:t xml:space="preserve"># run.bat: CHECK_INTERVAL=60 → 检查 → 超过3MB清理</w:t>
      </w:r>
      <w:r>
        <w:br/>
      </w:r>
      <w:r>
        <w:rPr>
          <w:rStyle w:val="CommentTok"/>
        </w:rPr>
        <w:t xml:space="preserve"># main.py: time.sleep(60) → auto_clean_temp_dir()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临时文件创建必须用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rPr>
          <w:rFonts w:hint="eastAsia"/>
        </w:rPr>
        <w:t xml:space="preserve">确保清理，禁止用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重试循环中每轮开始前清理上一轮残留的临时文件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三端（run.sh</w:t>
      </w:r>
      <w:r>
        <w:t xml:space="preserve"> + run.bat + </w:t>
      </w:r>
      <w:r>
        <w:rPr>
          <w:rFonts w:hint="eastAsia"/>
        </w:rPr>
        <w:t xml:space="preserve">main.py）独立实现</w:t>
      </w:r>
      <w:r>
        <w:t xml:space="preserve"> temp </w:t>
      </w:r>
      <w:r>
        <w:rPr>
          <w:rFonts w:hint="eastAsia"/>
        </w:rPr>
        <w:t xml:space="preserve">目录清理，阈值3MB，间隔1分钟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在每次临时文件操作后调用，一旦超过3MB立即清理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后台守护线程每1分钟调用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with ExceptionContext</w:t>
      </w:r>
      <w:r>
        <w:t xml:space="preserve"> </w:t>
      </w:r>
      <w:r>
        <w:rPr>
          <w:rFonts w:hint="eastAsia"/>
        </w:rPr>
        <w:t xml:space="preserve">块内创建临时文件而在块外清理</w:t>
      </w:r>
    </w:p>
    <w:bookmarkEnd w:id="47"/>
    <w:bookmarkStart w:id="51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8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8"/>
    <w:bookmarkStart w:id="49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9"/>
    <w:bookmarkStart w:id="50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50"/>
    <w:bookmarkEnd w:id="51"/>
    <w:bookmarkStart w:id="54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2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2"/>
    <w:bookmarkStart w:id="53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3"/>
    <w:bookmarkEnd w:id="54"/>
    <w:bookmarkStart w:id="55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5"/>
    <w:bookmarkStart w:id="63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2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6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6"/>
    <w:bookmarkStart w:id="57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7"/>
    <w:bookmarkStart w:id="58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8"/>
    <w:bookmarkStart w:id="59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9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9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9"/>
    <w:bookmarkStart w:id="60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5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6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6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6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6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6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6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6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60"/>
    <w:bookmarkStart w:id="61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1"/>
    <w:bookmarkEnd w:id="62"/>
    <w:bookmarkEnd w:id="63"/>
    <w:bookmarkStart w:id="67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4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5"/>
    <w:bookmarkStart w:id="66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8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8"/>
    <w:bookmarkStart w:id="69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9"/>
    <w:bookmarkStart w:id="70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5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2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2"/>
    <w:bookmarkStart w:id="73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3"/>
    <w:bookmarkStart w:id="74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8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7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6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95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80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79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函数负责首次安装，测速3个CDN（npmmirror淘宝、华为云、官方源）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1"/>
    <w:bookmarkStart w:id="82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2"/>
    <w:bookmarkStart w:id="83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3"/>
    <w:bookmarkStart w:id="86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4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4"/>
    <w:bookmarkStart w:id="85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7"/>
    <w:bookmarkStart w:id="94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8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90"/>
    <w:bookmarkStart w:id="93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2" w:name="修复后正确"/>
      <w:r>
        <w:rPr>
          <w:rFonts w:hint="eastAsia"/>
        </w:rPr>
        <w:t xml:space="preserve">修复后（正确）✅</w:t>
      </w:r>
      <w:bookmarkEnd w:id="9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3"/>
    <w:bookmarkEnd w:id="94"/>
    <w:bookmarkEnd w:id="95"/>
    <w:bookmarkStart w:id="97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6" w:name="修复后正确-1"/>
      <w:r>
        <w:rPr>
          <w:rFonts w:hint="eastAsia"/>
        </w:rPr>
        <w:t xml:space="preserve">修复后（正确）✅</w:t>
      </w:r>
      <w:bookmarkEnd w:id="96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6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6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9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9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9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7"/>
    <w:bookmarkStart w:id="99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8" w:name="修复后正确-2"/>
      <w:r>
        <w:rPr>
          <w:rFonts w:hint="eastAsia"/>
        </w:rPr>
        <w:t xml:space="preserve">修复后（正确）✅</w:t>
      </w:r>
      <w:bookmarkEnd w:id="98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9"/>
    <w:bookmarkStart w:id="101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0" w:name="修复后正确-3"/>
      <w:r>
        <w:rPr>
          <w:rFonts w:hint="eastAsia"/>
        </w:rPr>
        <w:t xml:space="preserve">修复后（正确）✅</w:t>
      </w:r>
      <w:bookmarkEnd w:id="100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1"/>
    <w:bookmarkStart w:id="103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103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103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103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2" w:name="修复后正确-4"/>
      <w:r>
        <w:rPr>
          <w:rFonts w:hint="eastAsia"/>
        </w:rPr>
        <w:t xml:space="preserve">修复后（正确）✅</w:t>
      </w:r>
      <w:bookmarkEnd w:id="10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103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103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0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0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103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9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9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10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10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11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11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12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12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12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103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1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1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1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1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103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4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4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4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103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5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5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5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103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103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3"/>
    <w:bookmarkStart w:id="104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19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19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21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21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21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19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23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3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3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19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19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19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5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5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5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4"/>
    <w:bookmarkStart w:id="105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6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27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27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6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8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28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9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29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29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5"/>
    <w:bookmarkStart w:id="106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31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6"/>
    <w:bookmarkStart w:id="119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07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07"/>
    <w:bookmarkStart w:id="108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08"/>
    <w:bookmarkStart w:id="109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09"/>
    <w:bookmarkStart w:id="110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33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10"/>
    <w:bookmarkStart w:id="111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1"/>
    <w:bookmarkStart w:id="112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5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5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5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5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5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6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6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6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2"/>
    <w:bookmarkStart w:id="113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3"/>
    <w:bookmarkStart w:id="114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4"/>
    <w:bookmarkStart w:id="115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8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39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41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43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6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48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51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52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4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5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58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59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60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61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62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63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4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5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67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69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5"/>
    <w:bookmarkStart w:id="116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6"/>
    <w:bookmarkStart w:id="117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17"/>
    <w:bookmarkStart w:id="118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70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70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70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70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71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71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18"/>
    <w:bookmarkEnd w:id="119"/>
    <w:bookmarkStart w:id="129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20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72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73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73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73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20"/>
    <w:bookmarkStart w:id="121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1"/>
    <w:bookmarkStart w:id="128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3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2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3"/>
    <w:bookmarkStart w:id="125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4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5"/>
    <w:bookmarkStart w:id="126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6"/>
    <w:bookmarkStart w:id="127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27"/>
    <w:bookmarkEnd w:id="128"/>
    <w:bookmarkEnd w:id="129"/>
    <w:bookmarkStart w:id="137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30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30"/>
    <w:bookmarkStart w:id="131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1"/>
    <w:bookmarkStart w:id="132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2"/>
    <w:bookmarkStart w:id="133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3"/>
    <w:bookmarkStart w:id="134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4"/>
    <w:bookmarkStart w:id="135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5"/>
    <w:bookmarkStart w:id="136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6"/>
    <w:bookmarkEnd w:id="137"/>
    <w:bookmarkStart w:id="152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38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39"/>
    <w:bookmarkStart w:id="140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40"/>
    <w:bookmarkStart w:id="141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1"/>
    <w:bookmarkStart w:id="142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2"/>
    <w:bookmarkStart w:id="143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3"/>
    <w:bookmarkStart w:id="144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4"/>
    <w:bookmarkStart w:id="145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5"/>
    <w:bookmarkStart w:id="146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6"/>
    <w:bookmarkStart w:id="147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47"/>
    <w:bookmarkStart w:id="148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48"/>
    <w:bookmarkStart w:id="149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49"/>
    <w:bookmarkStart w:id="150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50"/>
    <w:bookmarkStart w:id="151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End w:id="153"/>
    <w:bookmarkStart w:id="196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54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54"/>
    <w:bookmarkStart w:id="155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5"/>
    <w:bookmarkStart w:id="156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56"/>
    <w:bookmarkStart w:id="157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5. 触摸滚动优化 */</w:t>
      </w:r>
      <w:r>
        <w:br/>
      </w:r>
      <w:r>
        <w:rPr>
          <w:rStyle w:val="FunctionTok"/>
        </w:rPr>
        <w:t xml:space="preserve">.overflow-scroll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57"/>
    <w:bookmarkStart w:id="168" w:name="移动端适配完整范式"/>
    <w:p>
      <w:pPr>
        <w:pStyle w:val="Heading3"/>
      </w:pPr>
      <w:r>
        <w:t xml:space="preserve">3.4.0 </w:t>
      </w:r>
      <w:r>
        <w:rPr>
          <w:rFonts w:hint="eastAsia"/>
        </w:rPr>
        <w:t xml:space="preserve">移动端适配完整范式</w:t>
      </w:r>
    </w:p>
    <w:bookmarkStart w:id="158" w:name="导航栏固定5个断点全覆盖"/>
    <w:p>
      <w:pPr>
        <w:pStyle w:val="Heading4"/>
      </w:pPr>
      <w:r>
        <w:t xml:space="preserve">3.4.0.1 </w:t>
      </w:r>
      <w:r>
        <w:rPr>
          <w:rFonts w:hint="eastAsia"/>
        </w:rPr>
        <w:t xml:space="preserve">导航栏固定（5个断点全覆盖）</w:t>
      </w:r>
    </w:p>
    <w:p>
      <w:pPr>
        <w:pStyle w:val="FirstParagraph"/>
      </w:pPr>
      <w:r>
        <w:rPr>
          <w:rFonts w:hint="eastAsia"/>
        </w:rPr>
        <w:t xml:space="preserve">所有断点下导航栏必须固定顶部，确保滚动时始终可见：</w:t>
      </w:r>
    </w:p>
    <w:p>
      <w:pPr>
        <w:pStyle w:val="SourceCode"/>
      </w:pPr>
      <w:r>
        <w:rPr>
          <w:rStyle w:val="CommentTok"/>
        </w:rPr>
        <w:t xml:space="preserve">/* 所有断点通用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超小屏手机 (&lt;576px) - 导航栏紧凑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.container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i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#current-time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#cookie-status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.navbar-toggler-icon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58"/>
    <w:bookmarkStart w:id="159" w:name="输出面板移动端适配"/>
    <w:p>
      <w:pPr>
        <w:pStyle w:val="Heading4"/>
      </w:pPr>
      <w:r>
        <w:t xml:space="preserve">3.4.0.2 </w:t>
      </w:r>
      <w:r>
        <w:rPr>
          <w:rFonts w:hint="eastAsia"/>
        </w:rPr>
        <w:t xml:space="preserve">输出面板移动端适配</w:t>
      </w:r>
    </w:p>
    <w:p>
      <w:pPr>
        <w:pStyle w:val="FirstParagraph"/>
      </w:pPr>
      <w:r>
        <w:rPr>
          <w:rFonts w:hint="eastAsia"/>
        </w:rPr>
        <w:t xml:space="preserve">移动端输出面板从固定定位改为相对定位，限制最大高度：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移动端不固定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visible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.output-content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hidden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iOS 惯性滚动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vh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限制可视高度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normal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break-word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9"/>
    <w:bookmarkStart w:id="160" w:name="商品详情弹窗移动端"/>
    <w:p>
      <w:pPr>
        <w:pStyle w:val="Heading4"/>
      </w:pPr>
      <w:r>
        <w:t xml:space="preserve">3.4.0.3 </w:t>
      </w:r>
      <w:r>
        <w:rPr>
          <w:rFonts w:hint="eastAsia"/>
        </w:rPr>
        <w:t xml:space="preserve">商品详情弹窗移动端</w:t>
      </w:r>
    </w:p>
    <w:p>
      <w:pPr>
        <w:pStyle w:val="FirstParagraph"/>
      </w:pPr>
      <w:r>
        <w:rPr>
          <w:rFonts w:hint="eastAsia"/>
        </w:rPr>
        <w:t xml:space="preserve">弹窗宽度自适应，关闭按钮触摸友好：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.modal-dialog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div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h3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button</w:t>
      </w:r>
      <w:r>
        <w:rPr>
          <w:rStyle w:val="InformationTok"/>
        </w:rPr>
        <w:t xml:space="preserve">:first-child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触摸友好关闭按钮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img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video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0"/>
    <w:bookmarkStart w:id="161" w:name="图片预览移动端"/>
    <w:p>
      <w:pPr>
        <w:pStyle w:val="Heading4"/>
      </w:pPr>
      <w:r>
        <w:t xml:space="preserve">3.4.0.4 </w:t>
      </w:r>
      <w:r>
        <w:rPr>
          <w:rFonts w:hint="eastAsia"/>
        </w:rPr>
        <w:t xml:space="preserve">图片预览移动端</w:t>
      </w:r>
    </w:p>
    <w:p>
      <w:pPr>
        <w:pStyle w:val="FirstParagraph"/>
      </w:pPr>
      <w:r>
        <w:rPr>
          <w:rFonts w:hint="eastAsia"/>
        </w:rPr>
        <w:t xml:space="preserve">全屏预览</w:t>
      </w:r>
      <w:r>
        <w:t xml:space="preserve"> + </w:t>
      </w:r>
      <w:r>
        <w:rPr>
          <w:rFonts w:hint="eastAsia"/>
        </w:rPr>
        <w:t xml:space="preserve">大号关闭按钮（触摸友好）：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img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button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1"/>
    <w:bookmarkStart w:id="162" w:name="sku-标签移动端"/>
    <w:p>
      <w:pPr>
        <w:pStyle w:val="Heading4"/>
      </w:pPr>
      <w:r>
        <w:t xml:space="preserve">3.4.0.5 SKU </w:t>
      </w:r>
      <w:r>
        <w:rPr>
          <w:rFonts w:hint="eastAsia"/>
        </w:rPr>
        <w:t xml:space="preserve">标签移动端</w:t>
      </w:r>
    </w:p>
    <w:p>
      <w:pPr>
        <w:pStyle w:val="FirstParagraph"/>
      </w:pPr>
      <w:r>
        <w:rPr>
          <w:rFonts w:hint="eastAsia"/>
        </w:rPr>
        <w:t xml:space="preserve">竖排布局</w:t>
      </w:r>
      <w:r>
        <w:t xml:space="preserve"> + </w:t>
      </w:r>
      <w:r>
        <w:rPr>
          <w:rFonts w:hint="eastAsia"/>
        </w:rPr>
        <w:t xml:space="preserve">全宽标签：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.sku-tag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2"/>
    <w:bookmarkStart w:id="163" w:name="对比统计卡片移动端"/>
    <w:p>
      <w:pPr>
        <w:pStyle w:val="Heading4"/>
      </w:pPr>
      <w:r>
        <w:t xml:space="preserve">3.4.0.6 </w:t>
      </w:r>
      <w:r>
        <w:rPr>
          <w:rFonts w:hint="eastAsia"/>
        </w:rPr>
        <w:t xml:space="preserve">对比统计卡片移动端</w:t>
      </w:r>
    </w:p>
    <w:p>
      <w:pPr>
        <w:pStyle w:val="FirstParagraph"/>
      </w:pPr>
      <w:r>
        <w:rPr>
          <w:rFonts w:hint="eastAsia"/>
        </w:rPr>
        <w:t xml:space="preserve">2列网格</w:t>
      </w:r>
      <w:r>
        <w:t xml:space="preserve"> + </w:t>
      </w:r>
      <w:r>
        <w:rPr>
          <w:rFonts w:hint="eastAsia"/>
        </w:rPr>
        <w:t xml:space="preserve">最后一个元素100%宽度：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flex-wrap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wrap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InformationTok"/>
        </w:rPr>
        <w:t xml:space="preserve">:last-child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最后一个占满整行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.stat-value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.stat-label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3"/>
    <w:bookmarkStart w:id="164" w:name="利润浮动面板移动端"/>
    <w:p>
      <w:pPr>
        <w:pStyle w:val="Heading4"/>
      </w:pPr>
      <w:r>
        <w:t xml:space="preserve">3.4.0.7 </w:t>
      </w:r>
      <w:r>
        <w:rPr>
          <w:rFonts w:hint="eastAsia"/>
        </w:rPr>
        <w:t xml:space="preserve">利润浮动面板移动端</w:t>
      </w:r>
    </w:p>
    <w:p>
      <w:pPr>
        <w:pStyle w:val="FirstParagraph"/>
      </w:pPr>
      <w:r>
        <w:rPr>
          <w:rFonts w:hint="eastAsia"/>
        </w:rPr>
        <w:t xml:space="preserve">面板宽度自适应屏幕：</w:t>
      </w:r>
    </w:p>
    <w:p>
      <w:pPr>
        <w:pStyle w:val="SourceCode"/>
      </w:pPr>
      <w:r>
        <w:rPr>
          <w:rStyle w:val="CommentTok"/>
        </w:rPr>
        <w:t xml:space="preserve">/* 超小屏手机 (&lt;576px)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1.25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4"/>
    <w:bookmarkStart w:id="165" w:name="hero-区域移动端"/>
    <w:p>
      <w:pPr>
        <w:pStyle w:val="Heading4"/>
      </w:pPr>
      <w:r>
        <w:t xml:space="preserve">3.4.0.8 Hero </w:t>
      </w:r>
      <w:r>
        <w:rPr>
          <w:rFonts w:hint="eastAsia"/>
        </w:rPr>
        <w:t xml:space="preserve">区域移动端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.lead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2.2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5"/>
    <w:bookmarkStart w:id="166" w:name="设备检测-javascript"/>
    <w:p>
      <w:pPr>
        <w:pStyle w:val="Heading4"/>
      </w:pPr>
      <w:r>
        <w:t xml:space="preserve">3.4.0.9 </w:t>
      </w:r>
      <w:r>
        <w:rPr>
          <w:rFonts w:hint="eastAsia"/>
        </w:rPr>
        <w:t xml:space="preserve">设备检测</w:t>
      </w:r>
      <w:r>
        <w:t xml:space="preserve"> JavaScript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'mobile'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'desktop'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CommentTok"/>
        </w:rPr>
        <w:t xml:space="preserve">// tablet: 按钮半宽、适度缩放</w:t>
      </w:r>
      <w:r>
        <w:br/>
      </w:r>
      <w:r>
        <w:rPr>
          <w:rStyle w:val="CommentTok"/>
        </w:rPr>
        <w:t xml:space="preserve">// desktop: 完整布局</w:t>
      </w:r>
    </w:p>
    <w:bookmarkEnd w:id="166"/>
    <w:bookmarkStart w:id="167" w:name="移动端适配速查表"/>
    <w:p>
      <w:pPr>
        <w:pStyle w:val="Heading4"/>
      </w:pPr>
      <w:r>
        <w:t xml:space="preserve">3.4.0.10 </w:t>
      </w:r>
      <w:r>
        <w:rPr>
          <w:rFonts w:hint="eastAsia"/>
        </w:rPr>
        <w:t xml:space="preserve">移动端适配速查表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</w:t>
            </w:r>
            <w:r>
              <w:t xml:space="preserve"> (&lt;576px)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平板</w:t>
            </w:r>
            <w:r>
              <w:t xml:space="preserve"> (576-991px)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</w:t>
            </w:r>
            <w:r>
              <w:t xml:space="preserve"> (≥992px)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固定56px，紧凑字号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4列居中，max-width:600px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相对定位，max-height:60vh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商品弹窗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max-width:100%，大号关闭按钮</w:t>
            </w:r>
          </w:p>
        </w:tc>
        <w:tc>
          <w:tcPr/>
          <w:p>
            <w:pPr>
              <w:pStyle w:val="Compact"/>
            </w:pPr>
            <w:r>
              <w:t xml:space="preserve">max-width:95%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图片预览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max-height:85vh，36px关闭按钮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SKU标签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竖排全宽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2列+最后100%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利润面板</w:t>
            </w:r>
          </w:p>
        </w:tc>
        <w:tc>
          <w:tcPr/>
          <w:p>
            <w:pPr>
              <w:pStyle w:val="Compact"/>
            </w:pPr>
            <w:r>
              <w:t xml:space="preserve">90vw</w:t>
            </w:r>
          </w:p>
        </w:tc>
        <w:tc>
          <w:tcPr/>
          <w:p>
            <w:pPr>
              <w:pStyle w:val="Compact"/>
            </w:pPr>
            <w:r>
              <w:t xml:space="preserve">80vw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Hero标题</w:t>
            </w:r>
          </w:p>
        </w:tc>
        <w:tc>
          <w:tcPr/>
          <w:p>
            <w:pPr>
              <w:pStyle w:val="Compact"/>
            </w:pPr>
            <w:r>
              <w:t xml:space="preserve">1.8rem</w:t>
            </w:r>
          </w:p>
        </w:tc>
        <w:tc>
          <w:tcPr/>
          <w:p>
            <w:pPr>
              <w:pStyle w:val="Compact"/>
            </w:pPr>
            <w:r>
              <w:t xml:space="preserve">2.2-2.5rem</w:t>
            </w:r>
          </w:p>
        </w:tc>
        <w:tc>
          <w:tcPr/>
          <w:p>
            <w:pPr>
              <w:pStyle w:val="Compact"/>
            </w:pPr>
            <w:r>
              <w:t xml:space="preserve">2.8rem+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触摸滚动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-webkit-overflow-scrolling:touch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</w:t>
            </w:r>
          </w:p>
        </w:tc>
      </w:tr>
    </w:tbl>
    <w:bookmarkEnd w:id="167"/>
    <w:bookmarkEnd w:id="168"/>
    <w:bookmarkStart w:id="169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69"/>
    <w:bookmarkStart w:id="175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70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70"/>
    <w:bookmarkStart w:id="171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71"/>
    <w:bookmarkStart w:id="172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72"/>
    <w:bookmarkStart w:id="173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73"/>
    <w:bookmarkStart w:id="174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74"/>
    <w:bookmarkEnd w:id="175"/>
    <w:bookmarkStart w:id="176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76"/>
    <w:bookmarkStart w:id="182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77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77"/>
    <w:bookmarkStart w:id="178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78"/>
    <w:bookmarkStart w:id="179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79"/>
    <w:bookmarkStart w:id="180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80"/>
    <w:bookmarkStart w:id="181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6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6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6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6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81"/>
    <w:bookmarkEnd w:id="182"/>
    <w:bookmarkStart w:id="183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83"/>
    <w:bookmarkStart w:id="184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84"/>
    <w:bookmarkStart w:id="185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85"/>
    <w:bookmarkStart w:id="186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86"/>
    <w:bookmarkStart w:id="188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v3.8.34 (2026-07-11) - 📱 移动端适配范式文档化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移动端适配完整范式写入 skill.md** - 新增 </w:t>
      </w:r>
      <w:r>
        <w:rPr>
          <w:rStyle w:val="InformationTok"/>
        </w:rPr>
        <w:t xml:space="preserve">`3.4.0 移动端适配完整范式`</w:t>
      </w:r>
      <w:r>
        <w:rPr>
          <w:rStyle w:val="NormalTok"/>
        </w:rPr>
        <w:t xml:space="preserve">，包含10个子章节：导航栏固定、输出面板、商品弹窗、图片预览、SKU标签、统计卡片、利润面板、Hero区域、设备检测JS、速查表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**📖 README.md 新增移动端适配规范章节** - 在"开发指南"下补充5断点说明 + 7条核心适配规则 + 设备检测代码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v3.8.33 (2026-07-11) - 🔧 hostc CDN镜像源修正 + bat/sh镜像列表统一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华为云镜像地址修正** -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中 hostc CDN 列表的"华为云"条目实际指向 npmmirror（复制粘贴错误），已修正为真正的华为云镜像 </w:t>
      </w:r>
      <w:r>
        <w:rPr>
          <w:rStyle w:val="InformationTok"/>
        </w:rPr>
        <w:t xml:space="preserve">`https://repo.huaweicloud.com/repository/npm/`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bat/sh 镜像列表统一** - </w:t>
      </w:r>
      <w:r>
        <w:rPr>
          <w:rStyle w:val="InformationTok"/>
        </w:rPr>
        <w:t xml:space="preserve">`run.sh`</w:t>
      </w:r>
      <w:r>
        <w:rPr>
          <w:rStyle w:val="NormalTok"/>
        </w:rPr>
        <w:t xml:space="preserve"> 的 hostc CDN 列表补充华为云镜像，与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保持完全一致（3个镜像：npmmirror淘宝 → 华为云 → 官方源）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v3.8.32 (2026-07-11) - 🛡️ 隧道守护二次验证 + 指数退避 + 心跳阈值优化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隧道守护二次验证**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保留 </w:t>
      </w:r>
      <w:r>
        <w:rPr>
          <w:rStyle w:val="InformationTok"/>
        </w:rPr>
        <w:t xml:space="preserve">`verify_url()`</w:t>
      </w:r>
      <w:r>
        <w:rPr>
          <w:rStyle w:val="NormalTok"/>
        </w:rPr>
        <w:t xml:space="preserve"> 网络验证，但连续2次失败才触发重启，避免瞬时波动误判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**📈 重启指数退避** - 连续重启失败时指数退避（60s→120s→240s→300s上限），成功后归零，防止反复重启死循环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心跳失败阈值降低**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从10次降至3次，隧道挂了3分钟内触发重启（原10分钟）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守护职责明确**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不再做URL有效性判断，只管进程状态+URL文件+二次验证；URL可用性完全由心跳负责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v3.8.31 (2026-07-11) - 🚀 心跳逻辑5项优化 + 宽限期重构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时间宽限期替代计数跳过** - 启动后60秒宽限期（替代仅跳1次心跳），隧道启动慢时不再误判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URL变化自动宽限期** - 已确认稳定的URL变化时自动进入60秒宽限期，覆盖隧道重启场景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消除冗余心跳请求** - </w:t>
      </w:r>
      <w:r>
        <w:rPr>
          <w:rStyle w:val="InformationTok"/>
        </w:rPr>
        <w:t xml:space="preserve">`verify_url`</w:t>
      </w:r>
      <w:r>
        <w:rPr>
          <w:rStyle w:val="NormalTok"/>
        </w:rPr>
        <w:t xml:space="preserve"> 成功即视为心跳，不再重复调用 </w:t>
      </w:r>
      <w:r>
        <w:rPr>
          <w:rStyle w:val="InformationTok"/>
        </w:rPr>
        <w:t xml:space="preserve">`send_heartbeat`</w:t>
      </w:r>
      <w:r>
        <w:rPr>
          <w:rStyle w:val="NormalTok"/>
        </w:rPr>
        <w:t xml:space="preserve">，每次心跳省1次HTTP请求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简化稳定性状态机** - 消除死代码（嵌套if中永远为True的条件），3分支线性逻辑替代嵌套if/else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**📉 降低文件同步频率** - URL同步从每次心跳改为每5分钟一次，每天减少约2880次文件I/O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v3.8.30 (2026-07-11) - 🔧 隧道重启逻辑重构 + 宽限期机制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隧道重启逻辑重构** - 合并两条重复重启路径为统一逻辑，消除"重启→异常等待→重启"死循环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宽限期机制** - 重启后60秒内不检测异常，给新进程足够启动时间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统一等待阈值** - 所有异常状态统一等60秒后触发重启，不再有30秒/60秒两条路径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#### 🔧 隧道重启逻辑重构（详细技术文档）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有两条重启路径互相干扰：</w:t>
      </w:r>
      <w:r>
        <w:t xml:space="preserve"> </w:t>
      </w:r>
      <w:r>
        <w:rPr>
          <w:rFonts w:hint="eastAsia"/>
        </w:rPr>
        <w:t xml:space="preserve">路径1:</w:t>
      </w:r>
      <w:r>
        <w:t xml:space="preserve"> </w:t>
      </w:r>
      <w:r>
        <w:rPr>
          <w:rFonts w:hint="eastAsia"/>
        </w:rPr>
        <w:t xml:space="preserve">hostc运行中</w:t>
      </w:r>
      <w:r>
        <w:t xml:space="preserve"> + </w:t>
      </w:r>
      <w:r>
        <w:rPr>
          <w:rFonts w:hint="eastAsia"/>
        </w:rPr>
        <w:t xml:space="preserve">URL无效</w:t>
      </w:r>
      <w:r>
        <w:t xml:space="preserve"> → </w:t>
      </w:r>
      <w:r>
        <w:rPr>
          <w:rFonts w:hint="eastAsia"/>
        </w:rPr>
        <w:t xml:space="preserve">等60秒</w:t>
      </w:r>
      <w:r>
        <w:t xml:space="preserve"> → tunnel_need_restart=True → </w:t>
      </w:r>
      <w:r>
        <w:rPr>
          <w:rFonts w:hint="eastAsia"/>
        </w:rPr>
        <w:t xml:space="preserve">重启</w:t>
      </w:r>
      <w:r>
        <w:t xml:space="preserve"> </w:t>
      </w:r>
      <w:r>
        <w:rPr>
          <w:rFonts w:hint="eastAsia"/>
        </w:rPr>
        <w:t xml:space="preserve">路径2:</w:t>
      </w:r>
      <w:r>
        <w:t xml:space="preserve"> </w:t>
      </w:r>
      <w:r>
        <w:rPr>
          <w:rFonts w:hint="eastAsia"/>
        </w:rPr>
        <w:t xml:space="preserve">异常状态(无进程或无URL)</w:t>
      </w:r>
      <w:r>
        <w:t xml:space="preserve"> → </w:t>
      </w:r>
      <w:r>
        <w:rPr>
          <w:rFonts w:hint="eastAsia"/>
        </w:rPr>
        <w:t xml:space="preserve">等30秒</w:t>
      </w:r>
      <w:r>
        <w:t xml:space="preserve"> → </w:t>
      </w:r>
      <w:r>
        <w:rPr>
          <w:rFonts w:hint="eastAsia"/>
        </w:rPr>
        <w:t xml:space="preserve">直接重启</w:t>
      </w:r>
    </w:p>
    <w:p>
      <w:pPr>
        <w:pStyle w:val="BodyText"/>
      </w:pPr>
      <w:r>
        <w:rPr>
          <w:rFonts w:hint="eastAsia"/>
        </w:rPr>
        <w:t xml:space="preserve">重启后</w:t>
      </w:r>
      <w:r>
        <w:t xml:space="preserve"> continue </w:t>
      </w:r>
      <w:r>
        <w:rPr>
          <w:rFonts w:hint="eastAsia"/>
        </w:rPr>
        <w:t xml:space="preserve">回到循环顶部：</w:t>
      </w:r>
      <w:r>
        <w:t xml:space="preserve"> </w:t>
      </w:r>
      <w:r>
        <w:t xml:space="preserve">→ </w:t>
      </w:r>
      <w:r>
        <w:rPr>
          <w:rFonts w:hint="eastAsia"/>
        </w:rPr>
        <w:t xml:space="preserve">新hostc刚启动还没URL</w:t>
      </w:r>
      <w:r>
        <w:t xml:space="preserve"> </w:t>
      </w:r>
      <w:r>
        <w:t xml:space="preserve">→ has_hostc_process=False → </w:t>
      </w:r>
      <w:r>
        <w:rPr>
          <w:rFonts w:hint="eastAsia"/>
        </w:rPr>
        <w:t xml:space="preserve">落入路径2</w:t>
      </w:r>
      <w:r>
        <w:t xml:space="preserve"> </w:t>
      </w:r>
      <w:r>
        <w:t xml:space="preserve">→ </w:t>
      </w:r>
      <w:r>
        <w:rPr>
          <w:rFonts w:hint="eastAsia"/>
        </w:rPr>
        <w:t xml:space="preserve">又等30秒</w:t>
      </w:r>
      <w:r>
        <w:t xml:space="preserve"> → </w:t>
      </w:r>
      <w:r>
        <w:rPr>
          <w:rFonts w:hint="eastAsia"/>
        </w:rPr>
        <w:t xml:space="preserve">又重启</w:t>
      </w:r>
      <w:r>
        <w:t xml:space="preserve"> → </w:t>
      </w:r>
      <w:r>
        <w:rPr>
          <w:rFonts w:hint="eastAsia"/>
        </w:rPr>
        <w:t xml:space="preserve">死循环！</w:t>
      </w:r>
    </w:p>
    <w:p>
      <w:pPr>
        <w:pStyle w:val="BodyText"/>
      </w:pPr>
      <w:r>
        <w:rPr>
          <w:rFonts w:hint="eastAsia"/>
        </w:rPr>
        <w:t xml:space="preserve">日志表现：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hostc运行超过30秒仍无URL，触发重启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检测到异常状态，开始计时等待重启…</w:t>
      </w:r>
      <w:r>
        <w:t xml:space="preserve"> ← </w:t>
      </w:r>
      <w:r>
        <w:rPr>
          <w:rFonts w:hint="eastAsia"/>
        </w:rPr>
        <w:t xml:space="preserve">又进入30秒等待！</w:t>
      </w:r>
      <w:r>
        <w:t xml:space="preserve"> </w:t>
      </w:r>
      <w:r>
        <w:t xml:space="preserve">[Tunnel] ⏳ </w:t>
      </w:r>
      <w:r>
        <w:rPr>
          <w:rFonts w:hint="eastAsia"/>
        </w:rPr>
        <w:t xml:space="preserve">等待重启中…</w:t>
      </w:r>
      <w:r>
        <w:t xml:space="preserve"> </w:t>
      </w:r>
      <w:r>
        <w:rPr>
          <w:rFonts w:hint="eastAsia"/>
        </w:rPr>
        <w:t xml:space="preserve">(10/30秒)</w:t>
      </w:r>
      <w:r>
        <w:t xml:space="preserve"> ← </w:t>
      </w:r>
      <w:r>
        <w:rPr>
          <w:rFonts w:hint="eastAsia"/>
        </w:rPr>
        <w:t xml:space="preserve">用户看到的”5/10”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根本原因：两条重启路径互相干扰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(v3.8.27-v3.8.29)</w:t>
      </w:r>
      <w:r>
        <w:br/>
      </w:r>
      <w:r>
        <w:rPr>
          <w:rStyle w:val="VerbatimChar"/>
        </w:rPr>
        <w:t xml:space="preserve">if has_hostc_process and not is_url_valid: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路径1: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等60秒</w:t>
      </w:r>
      <w:r>
        <w:rPr>
          <w:rStyle w:val="VerbatimChar"/>
        </w:rPr>
        <w:t xml:space="preserve"> → tunnel_need_restart=True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continue → </w:t>
      </w:r>
      <w:r>
        <w:rPr>
          <w:rStyle w:val="VerbatimChar"/>
          <w:rFonts w:hint="eastAsia"/>
        </w:rPr>
        <w:t xml:space="preserve">新进程还没起来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落入路径2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路径2: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异常状态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死循环！</w:t>
      </w:r>
      <w:r>
        <w:br/>
      </w:r>
      <w:r>
        <w:rPr>
          <w:rStyle w:val="VerbatimChar"/>
        </w:rPr>
        <w:t xml:space="preserve">if restart_wait_start is None: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print("检测到异常状态，开始计时等待重启...")</w:t>
      </w:r>
    </w:p>
    <w:bookmarkStart w:id="187" w:name="修复统一重启路径-宽限期机制"/>
    <w:p>
      <w:pPr>
        <w:pStyle w:val="Heading5"/>
      </w:pPr>
      <w:r>
        <w:rPr>
          <w:rFonts w:hint="eastAsia"/>
        </w:rPr>
        <w:t xml:space="preserve">修复：统一重启路径</w:t>
      </w:r>
      <w:r>
        <w:t xml:space="preserve"> + </w:t>
      </w:r>
      <w:r>
        <w:rPr>
          <w:rFonts w:hint="eastAsia"/>
        </w:rPr>
        <w:t xml:space="preserve">宽限期机制</w:t>
      </w:r>
    </w:p>
    <w:p>
      <w:pPr>
        <w:pStyle w:val="SourceCode"/>
      </w:pPr>
      <w:r>
        <w:rPr>
          <w:rStyle w:val="CommentTok"/>
        </w:rPr>
        <w:t xml:space="preserve"># ✅ 新代码 (v3.8.30)</w:t>
      </w:r>
      <w:r>
        <w:br/>
      </w:r>
      <w:r>
        <w:rPr>
          <w:rStyle w:val="NormalTok"/>
        </w:rPr>
        <w:t xml:space="preserve">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_do_restart(...):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统一重启逻辑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重启后60秒宽限期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宽限期内跳过检测，给新进程启动时间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grace_period_end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grace_period_end: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正常状态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立即重启信号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    _do_restart(...)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统一异常等待（不再分两条路径）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等60秒 → 重启 → 进入宽限期</w:t>
      </w:r>
      <w:r>
        <w:br/>
      </w:r>
      <w:r>
        <w:rPr>
          <w:rStyle w:val="NormalTok"/>
        </w:rPr>
        <w:t xml:space="preserve">        ...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94" w:name="v3.8.27-2026-07-10---隧道重启死循环修复"/>
    <w:p>
      <w:pPr>
        <w:pStyle w:val="Heading3"/>
      </w:pPr>
      <w:r>
        <w:t xml:space="preserve">v3.8.27 (2026-07-10) - 🔧 </w:t>
      </w:r>
      <w:r>
        <w:rPr>
          <w:rFonts w:hint="eastAsia"/>
        </w:rPr>
        <w:t xml:space="preserve">隧道重启死循环修复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🔧 </w:t>
      </w:r>
      <w:r>
        <w:rPr>
          <w:rFonts w:hint="eastAsia"/>
          <w:b/>
          <w:bCs/>
        </w:rPr>
        <w:t xml:space="preserve">隧道重启死循环修复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执行重启后立即重置为</w:t>
      </w:r>
      <w:r>
        <w:t xml:space="preserve"> </w:t>
      </w:r>
      <w:r>
        <w:rPr>
          <w:rFonts w:hint="eastAsia"/>
        </w:rPr>
        <w:t xml:space="preserve">False，防止无限重启循环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⏳ </w:t>
      </w:r>
      <w:r>
        <w:rPr>
          <w:rFonts w:hint="eastAsia"/>
          <w:b/>
          <w:bCs/>
        </w:rPr>
        <w:t xml:space="preserve">hostc启动后等待URL</w:t>
      </w:r>
      <w:r>
        <w:t xml:space="preserve"> </w:t>
      </w:r>
      <w:r>
        <w:t xml:space="preserve">- </w:t>
      </w:r>
      <w:r>
        <w:rPr>
          <w:rFonts w:hint="eastAsia"/>
        </w:rPr>
        <w:t xml:space="preserve">hostc运行中但URL未就绪时，等待30秒让URL出现，而非立即重启杀掉刚启动的hostc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3" w:name="隧道重启死循环修复详细技术文档"/>
    <w:p>
      <w:pPr>
        <w:pStyle w:val="Heading4"/>
      </w:pPr>
      <w:r>
        <w:t xml:space="preserve">🔧 </w:t>
      </w:r>
      <w:r>
        <w:rPr>
          <w:rFonts w:hint="eastAsia"/>
        </w:rPr>
        <w:t xml:space="preserve">隧道重启死循环修复（详细技术文档）</w:t>
      </w:r>
    </w:p>
    <w:bookmarkStart w:id="189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循环: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杀hostc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auto_start_tunnel()返回</w:t>
      </w:r>
      <w:r>
        <w:br/>
      </w:r>
      <w:r>
        <w:rPr>
          <w:rStyle w:val="VerbatimChar"/>
        </w:rPr>
        <w:t xml:space="preserve">  → continue → </w:t>
      </w:r>
      <w:r>
        <w:rPr>
          <w:rStyle w:val="VerbatimChar"/>
          <w:rFonts w:hint="eastAsia"/>
        </w:rPr>
        <w:t xml:space="preserve">下一轮循环</w:t>
      </w:r>
      <w:r>
        <w:br/>
      </w:r>
      <w:r>
        <w:rPr>
          <w:rStyle w:val="VerbatimChar"/>
        </w:rPr>
        <w:t xml:space="preserve">  →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True！（从未重置）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立即重启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杀掉刚启动的hostc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又启动新的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又重启...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第42次、43次、44次...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无限循环！</w:t>
      </w:r>
    </w:p>
    <w:bookmarkEnd w:id="189"/>
    <w:bookmarkStart w:id="190" w:name="根本原因tunnel_need_restart-从不重置"/>
    <w:p>
      <w:pPr>
        <w:pStyle w:val="Heading5"/>
      </w:pPr>
      <w:r>
        <w:rPr>
          <w:rFonts w:hint="eastAsia"/>
        </w:rPr>
        <w:t xml:space="preserve">根本原因：tunnel_need_restart</w:t>
      </w:r>
      <w:r>
        <w:t xml:space="preserve"> </w:t>
      </w:r>
      <w:r>
        <w:rPr>
          <w:rFonts w:hint="eastAsia"/>
        </w:rPr>
        <w:t xml:space="preserve">从不重置</w:t>
      </w:r>
    </w:p>
    <w:p>
      <w:pPr>
        <w:pStyle w:val="SourceCode"/>
      </w:pPr>
      <w:r>
        <w:rPr>
          <w:rStyle w:val="CommentTok"/>
        </w:rPr>
        <w:t xml:space="preserve"># ❌ 旧代码 (v3.8.26)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tunnel_need_restart 还是 True → 死循环！</w:t>
      </w:r>
    </w:p>
    <w:bookmarkEnd w:id="190"/>
    <w:bookmarkStart w:id="191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191"/>
    <w:bookmarkStart w:id="192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等待30秒让URL出现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End w:id="194"/>
    <w:bookmarkStart w:id="195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195"/>
    <w:bookmarkEnd w:id="196"/>
    <w:bookmarkStart w:id="197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197"/>
    <w:bookmarkStart w:id="439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198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Start w:id="214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04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199" w:name="问题现象-1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199"/>
    <w:bookmarkStart w:id="200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200"/>
    <w:bookmarkStart w:id="201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201"/>
    <w:bookmarkStart w:id="202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202"/>
    <w:bookmarkStart w:id="203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3"/>
    <w:bookmarkEnd w:id="204"/>
    <w:bookmarkStart w:id="207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205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81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81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81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81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81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205"/>
    <w:bookmarkStart w:id="206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82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206"/>
    <w:bookmarkEnd w:id="207"/>
    <w:bookmarkStart w:id="210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208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208"/>
    <w:bookmarkStart w:id="209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209"/>
    <w:bookmarkEnd w:id="210"/>
    <w:bookmarkStart w:id="213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211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8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8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84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84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84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211"/>
    <w:bookmarkStart w:id="212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End w:id="214"/>
    <w:bookmarkStart w:id="216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15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215"/>
    <w:bookmarkEnd w:id="216"/>
    <w:bookmarkStart w:id="217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17"/>
    <w:bookmarkStart w:id="218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18"/>
    <w:bookmarkStart w:id="219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219"/>
    <w:bookmarkStart w:id="235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20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20"/>
    <w:bookmarkStart w:id="221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21"/>
    <w:bookmarkStart w:id="222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22"/>
    <w:bookmarkStart w:id="223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"NPM_MIRRORS[1]=https://repo.huaweicloud.com/repository/npm/|华为云"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"NPM_MIRRORS[2]=https://registry.npmjs.org|官方源"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23"/>
    <w:bookmarkStart w:id="230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24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24"/>
    <w:bookmarkStart w:id="225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25"/>
    <w:bookmarkStart w:id="226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26"/>
    <w:bookmarkStart w:id="227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27"/>
    <w:bookmarkStart w:id="228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28"/>
    <w:bookmarkStart w:id="229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29"/>
    <w:bookmarkEnd w:id="230"/>
    <w:bookmarkStart w:id="233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31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31"/>
    <w:bookmarkStart w:id="232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32"/>
    <w:bookmarkEnd w:id="233"/>
    <w:bookmarkStart w:id="234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34"/>
    <w:bookmarkEnd w:id="235"/>
    <w:bookmarkStart w:id="238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36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36"/>
    <w:bookmarkStart w:id="237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37"/>
    <w:bookmarkEnd w:id="238"/>
    <w:bookmarkStart w:id="247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39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88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</w:t>
      </w:r>
      <w:r>
        <w:rPr>
          <w:rFonts w:hint="eastAsia"/>
        </w:rPr>
        <w:t xml:space="preserve">hostc（3个CDN：npmmirror淘宝、华为云、官方源）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；hostc运行中但URL未就绪时等待60秒而非重启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  <w:b/>
          <w:bCs/>
        </w:rPr>
        <w:t xml:space="preserve">重启逻辑重构+宽限期（v3.8.30）</w:t>
      </w:r>
      <w:r>
        <w:t xml:space="preserve">: </w:t>
      </w:r>
      <w:r>
        <w:rPr>
          <w:rFonts w:hint="eastAsia"/>
        </w:rPr>
        <w:t xml:space="preserve">合并两条重复重启路径为统一逻辑；新增60秒宽限期机制，重启后跳过检测给新进程启动时间；消除”重启→异常等待→重启”死循环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  <w:b/>
          <w:bCs/>
        </w:rPr>
        <w:t xml:space="preserve">守护二次验证+指数退避（v3.8.32）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保留网络验证但连续2次失败才重启（避免瞬时波动误判）；重启失败指数退避（60s→120s→240s→300s上限）；心跳失败阈值从10次降至3次（3分钟触发重启）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  <w:b/>
          <w:bCs/>
        </w:rPr>
        <w:t xml:space="preserve">心跳守护即时启动（v3.8.28）</w:t>
      </w:r>
      <w:r>
        <w:t xml:space="preserve">: </w:t>
      </w:r>
      <w:r>
        <w:rPr>
          <w:rFonts w:hint="eastAsia"/>
        </w:rPr>
        <w:t xml:space="preserve">隧道启动后立即调用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被调用才懒启动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  <w:b/>
          <w:bCs/>
        </w:rPr>
        <w:t xml:space="preserve">守护统一管理（v3.8.28）</w:t>
      </w:r>
      <w:r>
        <w:t xml:space="preserve">: </w:t>
      </w:r>
      <w:r>
        <w:rPr>
          <w:rFonts w:hint="eastAsia"/>
        </w:rPr>
        <w:t xml:space="preserve">提取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中作为安全网调用</w:t>
      </w:r>
    </w:p>
    <w:bookmarkEnd w:id="239"/>
    <w:bookmarkStart w:id="240" w:name="非阻塞启动规范v3.8.23-新增v3.8.28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新增，v3.8.28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启动守护线程。</w:t>
      </w:r>
    </w:p>
    <w:p>
      <w:pPr>
        <w:pStyle w:val="BodyText"/>
      </w:pPr>
      <w:r>
        <w:rPr>
          <w:rFonts w:hint="eastAsia"/>
          <w:b/>
          <w:bCs/>
        </w:rPr>
        <w:t xml:space="preserve">启动时序（v3.8.28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</w:t>
      </w:r>
      <w:r>
        <w:rPr>
          <w:rStyle w:val="VerbatimChar"/>
          <w:rFonts w:hint="eastAsia"/>
        </w:rPr>
        <w:t xml:space="preserve">启动隧道（非阻塞）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start_tunnel_daemons()  ← </w:t>
      </w:r>
      <w:r>
        <w:rPr>
          <w:rStyle w:val="VerbatimChar"/>
          <w:rFonts w:hint="eastAsia"/>
        </w:rPr>
        <w:t xml:space="preserve">立即启动心跳守护+重启守护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app.run()               ← Flask </w:t>
      </w:r>
      <w:r>
        <w:rPr>
          <w:rStyle w:val="VerbatimChar"/>
          <w:rFonts w:hint="eastAsia"/>
        </w:rPr>
        <w:t xml:space="preserve">启动</w:t>
      </w:r>
    </w:p>
    <w:p>
      <w:pPr>
        <w:pStyle w:val="FirstParagraph"/>
      </w:pPr>
      <w:r>
        <w:rPr>
          <w:rStyle w:val="VerbatimChar"/>
          <w:b/>
          <w:bCs/>
        </w:rPr>
        <w:t xml:space="preserve">start_tunnel_daemons()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规范（v3.8.28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tunnel_heartbeat_thread.start()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rPr>
                <w:rFonts w:hint="eastAsia"/>
              </w:rPr>
              <w:t xml:space="preserve">之前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主启动点</w:t>
            </w:r>
            <w:r>
              <w:rPr>
                <w:rFonts w:hint="eastAsia"/>
              </w:rPr>
              <w:t xml:space="preserve">：隧道启动后立即启动守护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被调用时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安全网</w:t>
            </w:r>
            <w:r>
              <w:rPr>
                <w:rFonts w:hint="eastAsia"/>
              </w:rP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守护线程职责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rPr>
                <w:rFonts w:hint="eastAsia"/>
              </w:rPr>
              <w:t xml:space="preserve">读取URL，验证可用性，稳定性确认，发邮件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rPr>
                <w:rFonts w:hint="eastAsia"/>
              </w:rPr>
              <w:t xml:space="preserve">标志，检测异常状态，执行重启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心跳守护工作流（v3.8.31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</w:t>
      </w:r>
      <w:r>
        <w:rPr>
          <w:rStyle w:val="VerbatimChar"/>
          <w:rFonts w:hint="eastAsia"/>
        </w:rPr>
        <w:t xml:space="preserve">每60秒: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读取最新URL（权威源，skip_validation=True,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quiet=True）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URL变化检测：已确认稳定的URL变化时自动进入60秒宽限期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宽限期内（启动后60秒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URL变化后60秒）→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跳过验证，send_heartbeat()轻量检测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宽限期外</w:t>
      </w:r>
      <w:r>
        <w:rPr>
          <w:rStyle w:val="VerbatimChar"/>
        </w:rPr>
        <w:t xml:space="preserve"> → verify_url(web_url) </w:t>
      </w:r>
      <w:r>
        <w:rPr>
          <w:rStyle w:val="VerbatimChar"/>
          <w:rFonts w:hint="eastAsia"/>
        </w:rPr>
        <w:t xml:space="preserve">验证可用性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验证成功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直接视为心跳（省1次HTTP请求）→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稳定性计数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达到阈值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连续失败3次</w:t>
      </w:r>
      <w:r>
        <w:rPr>
          <w:rStyle w:val="VerbatimChar"/>
        </w:rPr>
        <w:t xml:space="preserve"> → tunnel_need_restart = True → </w:t>
      </w:r>
      <w:r>
        <w:rPr>
          <w:rStyle w:val="VerbatimChar"/>
          <w:rFonts w:hint="eastAsia"/>
        </w:rPr>
        <w:t xml:space="preserve">重启守护立即执行重启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send_heartbeat() HEAD </w:t>
      </w:r>
      <w:r>
        <w:rPr>
          <w:rStyle w:val="VerbatimChar"/>
          <w:rFonts w:hint="eastAsia"/>
        </w:rPr>
        <w:t xml:space="preserve">检测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连续失败5次</w:t>
      </w:r>
      <w:r>
        <w:rPr>
          <w:rStyle w:val="VerbatimChar"/>
        </w:rPr>
        <w:t xml:space="preserve"> → tunnel_need_restart = True</w:t>
      </w:r>
    </w:p>
    <w:p>
      <w:pPr>
        <w:pStyle w:val="FirstParagraph"/>
      </w:pPr>
      <w:r>
        <w:rPr>
          <w:rFonts w:hint="eastAsia"/>
          <w:b/>
          <w:bCs/>
        </w:rPr>
        <w:t xml:space="preserve">重启守护工作流（v3.8.32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重构+二次验证+指数退避）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持续循环: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禁止延迟启动守护线程（必须隧道启动后立即启动）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之外单独启动守护线程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是唯一权威源）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verify_url</w:t>
      </w:r>
      <w:r>
        <w:t xml:space="preserve"> </w:t>
      </w:r>
      <w:r>
        <w:rPr>
          <w:rFonts w:hint="eastAsia"/>
        </w:rPr>
        <w:t xml:space="preserve">成功后再调</w:t>
      </w:r>
      <w:r>
        <w:t xml:space="preserve"> </w:t>
      </w:r>
      <w:r>
        <w:rPr>
          <w:rStyle w:val="VerbatimChar"/>
        </w:rPr>
        <w:t xml:space="preserve">send_heartbeat</w:t>
      </w:r>
      <w:r>
        <w:rPr>
          <w:rFonts w:hint="eastAsia"/>
        </w:rPr>
        <w:t xml:space="preserve">（冗余请求，v3.8.31已消除）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禁止每次心跳都写文件同步（改为每5分钟一次，v3.8.31）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作为安全网调用，不依赖其作为唯一启动点</w:t>
      </w:r>
      <w:r>
        <w:t xml:space="preserve"> </w:t>
      </w:r>
      <w:r>
        <w:t xml:space="preserve">- ✅ </w:t>
      </w:r>
      <w:r>
        <w:rPr>
          <w:rFonts w:hint="eastAsia"/>
        </w:rPr>
        <w:t xml:space="preserve">URL变化时自动进入宽限期（v3.8.31），覆盖隧道重启场景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等待URL出现(最多30秒)，不重启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等待最多30秒让URL出现，不重启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超过30秒仍无URL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循环（v3.8.32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重构+二次验证+指数退避）: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40"/>
    <w:bookmarkStart w:id="241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41"/>
    <w:bookmarkStart w:id="242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90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91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91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90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90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92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9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92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90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93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93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9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9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94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94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9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5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5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5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8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89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42"/>
    <w:bookmarkStart w:id="243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43"/>
    <w:bookmarkStart w:id="244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6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6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6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97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97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6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连续2次验证通过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244"/>
    <w:bookmarkStart w:id="245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心跳宽限期</w:t>
      </w:r>
      <w:r>
        <w:t xml:space="preserve"> - </w:t>
      </w:r>
      <w:r>
        <w:rPr>
          <w:rFonts w:hint="eastAsia"/>
        </w:rPr>
        <w:t xml:space="preserve">启动后60秒宽限期替代计数跳过，URL变化自动进入宽限期（v3.8.31）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从3减为2（2次即确认稳定）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45"/>
    <w:bookmarkStart w:id="246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降低频率，避免资源浪费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宽限期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启动后/URL变化后跳过验证的时间窗口（v3.8.31）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连续2次验证通过即确认稳定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请求超时（仅宽限期内使用）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触发重启（v3.8.32从10次降至3次）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每5分钟同步一次（v3.8.31，原每次心跳）</w:t>
            </w:r>
          </w:p>
        </w:tc>
      </w:tr>
    </w:tbl>
    <w:p>
      <w:pPr>
        <w:numPr>
          <w:ilvl w:val="0"/>
          <w:numId w:val="1199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199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T+60s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</w:t>
      </w:r>
      <w:r>
        <w:br/>
      </w:r>
      <w:r>
        <w:rPr>
          <w:rStyle w:val="VerbatimChar"/>
        </w:rPr>
        <w:t xml:space="preserve">T+120s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#3 → </w:t>
      </w:r>
      <w:r>
        <w:rPr>
          <w:rStyle w:val="VerbatimChar"/>
          <w:rFonts w:hint="eastAsia"/>
        </w:rPr>
        <w:t xml:space="preserve">触发重启（v3.8.32优化，原10次=600秒）</w:t>
      </w:r>
      <w:r>
        <w:br/>
      </w:r>
      <w:r>
        <w:rPr>
          <w:rStyle w:val="VerbatimChar"/>
        </w:rPr>
        <w:t xml:space="preserve">T+123s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T+133s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99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99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99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46"/>
    <w:bookmarkEnd w:id="247"/>
    <w:bookmarkStart w:id="254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48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48"/>
    <w:bookmarkStart w:id="249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49"/>
    <w:bookmarkStart w:id="250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50"/>
    <w:bookmarkStart w:id="251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51"/>
    <w:bookmarkStart w:id="252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52"/>
    <w:bookmarkStart w:id="253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3"/>
    <w:bookmarkEnd w:id="254"/>
    <w:bookmarkStart w:id="260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55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55"/>
    <w:bookmarkStart w:id="256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56"/>
    <w:bookmarkStart w:id="257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57"/>
    <w:bookmarkStart w:id="258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58"/>
    <w:bookmarkStart w:id="259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59"/>
    <w:bookmarkEnd w:id="260"/>
    <w:bookmarkStart w:id="261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1"/>
    <w:bookmarkStart w:id="265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62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62"/>
    <w:bookmarkStart w:id="263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63"/>
    <w:bookmarkStart w:id="264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203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64"/>
    <w:bookmarkEnd w:id="265"/>
    <w:bookmarkStart w:id="290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68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66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66"/>
    <w:bookmarkStart w:id="267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时，等待30秒让URL出现，不重启</w:t>
      </w:r>
    </w:p>
    <w:bookmarkEnd w:id="267"/>
    <w:bookmarkEnd w:id="268"/>
    <w:bookmarkStart w:id="272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69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69"/>
    <w:bookmarkStart w:id="270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70"/>
    <w:bookmarkStart w:id="271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71"/>
    <w:bookmarkEnd w:id="272"/>
    <w:bookmarkStart w:id="275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73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73"/>
    <w:bookmarkStart w:id="274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74"/>
    <w:bookmarkEnd w:id="275"/>
    <w:bookmarkStart w:id="279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76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76"/>
    <w:bookmarkStart w:id="277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77"/>
    <w:bookmarkStart w:id="278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78"/>
    <w:bookmarkEnd w:id="279"/>
    <w:bookmarkStart w:id="283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80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80"/>
    <w:bookmarkStart w:id="281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81"/>
    <w:bookmarkStart w:id="282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DNS解析是否正常</w:t>
      </w:r>
    </w:p>
    <w:bookmarkEnd w:id="282"/>
    <w:bookmarkEnd w:id="283"/>
    <w:bookmarkStart w:id="287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84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84"/>
    <w:bookmarkStart w:id="285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85"/>
    <w:bookmarkStart w:id="286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86"/>
    <w:bookmarkEnd w:id="287"/>
    <w:bookmarkStart w:id="288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09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09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10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10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10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11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11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11"/>
        </w:numPr>
      </w:pPr>
      <w:r>
        <w:rPr>
          <w:rFonts w:hint="eastAsia"/>
        </w:rPr>
        <w:t xml:space="preserve">监控系统资源占用</w:t>
      </w:r>
    </w:p>
    <w:bookmarkEnd w:id="288"/>
    <w:bookmarkStart w:id="289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89"/>
    <w:bookmarkEnd w:id="290"/>
    <w:bookmarkStart w:id="295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91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1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22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3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24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5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6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27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91"/>
    <w:bookmarkStart w:id="292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30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32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33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34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6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37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38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92"/>
    <w:bookmarkStart w:id="293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39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0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1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2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43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44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47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8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9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93"/>
    <w:bookmarkStart w:id="294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验证机制健壮（2轮验证+容错计数器）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心跳宽限期机制（启动+URL变化自动保护，v3.8.31）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</w:rPr>
        <w:t xml:space="preserve">消除冗余HTTP请求（verify_url成功即心跳，v3.8.31）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文件I/O优化（URL同步从每次心跳改为每5分钟，v3.8.31）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隧道守护二次验证（连续2次失败才重启，v3.8.32）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重启指数退避（60s→120s→240s→300s上限，v3.8.32）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心跳失败阈值优化（10次→3次，3分钟触发重启，v3.8.32）</w:t>
      </w:r>
    </w:p>
    <w:p>
      <w:r>
        <w:pict>
          <v:rect style="width:0;height:1.5pt" o:hralign="center" o:hrstd="t" o:hr="t"/>
        </w:pict>
      </w:r>
    </w:p>
    <w:bookmarkEnd w:id="294"/>
    <w:bookmarkEnd w:id="295"/>
    <w:bookmarkStart w:id="296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main.py:7019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main.py:7062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心跳检测循环（含宽限期+稳定性确认，v3.8.31优化）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隧道重启逻辑（二次验证+指数退避，v3.8.32优化）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96"/>
    <w:bookmarkStart w:id="299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97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main.py:7072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grace_period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启动后/URL变化后宽限期</w:t>
            </w:r>
          </w:p>
        </w:tc>
        <w:tc>
          <w:tcPr/>
          <w:p>
            <w:pPr>
              <w:pStyle w:val="Compact"/>
            </w:pPr>
            <w:r>
              <w:t xml:space="preserve">main.py:7078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url_sync_interval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t xml:space="preserve">main.py:7079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URL文件为空时等待阈值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97"/>
    <w:bookmarkStart w:id="298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98"/>
    <w:bookmarkEnd w:id="299"/>
    <w:bookmarkStart w:id="306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300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300"/>
    <w:bookmarkStart w:id="301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301"/>
    <w:bookmarkStart w:id="302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302"/>
    <w:bookmarkStart w:id="303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303"/>
    <w:bookmarkStart w:id="304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304"/>
    <w:bookmarkStart w:id="305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305"/>
    <w:bookmarkEnd w:id="306"/>
    <w:bookmarkStart w:id="319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309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307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307"/>
    <w:bookmarkStart w:id="308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308"/>
    <w:bookmarkEnd w:id="309"/>
    <w:bookmarkStart w:id="310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63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310"/>
    <w:bookmarkStart w:id="314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311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64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64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311"/>
    <w:bookmarkStart w:id="312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65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65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312"/>
    <w:bookmarkStart w:id="313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66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66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66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313"/>
    <w:bookmarkEnd w:id="314"/>
    <w:bookmarkStart w:id="315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315"/>
    <w:bookmarkStart w:id="316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316"/>
    <w:bookmarkStart w:id="317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17"/>
    <w:bookmarkStart w:id="318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18"/>
    <w:bookmarkEnd w:id="319"/>
    <w:bookmarkStart w:id="352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21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20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70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70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70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20"/>
    <w:bookmarkEnd w:id="321"/>
    <w:bookmarkStart w:id="322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22"/>
    <w:bookmarkStart w:id="327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24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23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24"/>
    <w:bookmarkStart w:id="325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25"/>
    <w:bookmarkStart w:id="326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26"/>
    <w:bookmarkEnd w:id="327"/>
    <w:bookmarkStart w:id="332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28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28"/>
    <w:bookmarkStart w:id="329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29"/>
    <w:bookmarkStart w:id="330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30"/>
    <w:bookmarkStart w:id="331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31"/>
    <w:bookmarkEnd w:id="332"/>
    <w:bookmarkStart w:id="336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33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33"/>
    <w:bookmarkStart w:id="334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34"/>
    <w:bookmarkStart w:id="335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35"/>
    <w:bookmarkEnd w:id="336"/>
    <w:bookmarkStart w:id="340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37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37"/>
    <w:bookmarkStart w:id="338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38"/>
    <w:bookmarkStart w:id="339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72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74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79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39"/>
    <w:bookmarkEnd w:id="340"/>
    <w:bookmarkStart w:id="341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41"/>
    <w:bookmarkStart w:id="348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42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42"/>
    <w:bookmarkStart w:id="343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43"/>
    <w:bookmarkStart w:id="344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44"/>
    <w:bookmarkStart w:id="345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45"/>
    <w:bookmarkStart w:id="346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46"/>
    <w:bookmarkStart w:id="347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47"/>
    <w:bookmarkEnd w:id="348"/>
    <w:bookmarkStart w:id="349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49"/>
    <w:bookmarkStart w:id="351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50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51"/>
    <w:bookmarkEnd w:id="352"/>
    <w:bookmarkStart w:id="375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55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53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53"/>
    <w:bookmarkStart w:id="354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81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81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54"/>
    <w:bookmarkEnd w:id="355"/>
    <w:bookmarkStart w:id="359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56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56"/>
    <w:bookmarkStart w:id="357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57"/>
    <w:bookmarkStart w:id="358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58"/>
    <w:bookmarkEnd w:id="359"/>
    <w:bookmarkStart w:id="363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60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60"/>
    <w:bookmarkStart w:id="361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61"/>
    <w:bookmarkStart w:id="362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62"/>
    <w:bookmarkEnd w:id="363"/>
    <w:bookmarkStart w:id="366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64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64"/>
    <w:bookmarkStart w:id="365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65"/>
    <w:bookmarkEnd w:id="366"/>
    <w:bookmarkStart w:id="370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67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67"/>
    <w:bookmarkStart w:id="368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68"/>
    <w:bookmarkStart w:id="369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82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82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82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82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82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69"/>
    <w:bookmarkEnd w:id="370"/>
    <w:bookmarkStart w:id="374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71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71"/>
    <w:bookmarkStart w:id="372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83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83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83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83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83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72"/>
    <w:bookmarkStart w:id="373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84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84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84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84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84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50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73"/>
    <w:bookmarkEnd w:id="374"/>
    <w:bookmarkEnd w:id="375"/>
    <w:bookmarkStart w:id="435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79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76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86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86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86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86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86"/>
        </w:numPr>
      </w:pPr>
      <w:r>
        <w:rPr>
          <w:rFonts w:hint="eastAsia"/>
        </w:rPr>
        <w:t xml:space="preserve">邮件可能包含不可用的临时URL，用户体验差</w:t>
      </w:r>
    </w:p>
    <w:bookmarkEnd w:id="376"/>
    <w:bookmarkStart w:id="377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77"/>
    <w:bookmarkStart w:id="378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78"/>
    <w:bookmarkEnd w:id="379"/>
    <w:bookmarkStart w:id="382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80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80"/>
    <w:bookmarkStart w:id="381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81"/>
    <w:bookmarkEnd w:id="382"/>
    <w:bookmarkStart w:id="395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84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83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84"/>
    <w:bookmarkStart w:id="386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85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86"/>
    <w:bookmarkStart w:id="388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87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优化后）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tunnel_last_heartbeat, tunnel_heartbeat_failed</w:t>
      </w:r>
      <w:r>
        <w:br/>
      </w:r>
      <w:r>
        <w:br/>
      </w:r>
      <w:r>
        <w:rPr>
          <w:rStyle w:val="NormalTok"/>
        </w:rPr>
        <w:t xml:space="preserve">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启动后60秒宽限期</w:t>
      </w:r>
      <w:r>
        <w:br/>
      </w:r>
      <w:r>
        <w:rPr>
          <w:rStyle w:val="NormalTok"/>
        </w:rPr>
        <w:t xml:space="preserve">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URL变化自动宽限期（v3.8.31）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3分支线性稳定性状态机（v3.8.31，消除死代码）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is_tunnel_running: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tunnel_last_heartbeat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verify_url成功即心跳，省1次HTTP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send_heartbeat()  </w:t>
      </w:r>
      <w:r>
        <w:rPr>
          <w:rStyle w:val="CommentTok"/>
        </w:rPr>
        <w:t xml:space="preserve"># 仅宽限期内使用</w:t>
      </w:r>
      <w:r>
        <w:br/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⏳ </w:t>
      </w:r>
      <w:r>
        <w:rPr>
          <w:rStyle w:val="VerbatimChar"/>
          <w:rFonts w:hint="eastAsia"/>
        </w:rPr>
        <w:t xml:space="preserve">宽限期中（58秒），跳过URL验证</w:t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(1/2):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(2/2):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URL已确认为稳定！持续验证2次，耗时60秒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[Tunnel] 🔄 </w:t>
      </w:r>
      <w:r>
        <w:rPr>
          <w:rStyle w:val="VerbatimChar"/>
          <w:rFonts w:hint="eastAsia"/>
        </w:rPr>
        <w:t xml:space="preserve">URL变化(https://t-old.hostc.dev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https://t-new.hostc.dev)，进入60秒宽限期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88"/>
    <w:bookmarkStart w:id="390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89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90"/>
    <w:bookmarkStart w:id="392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91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92"/>
    <w:bookmarkStart w:id="394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93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94"/>
    <w:bookmarkEnd w:id="395"/>
    <w:bookmarkStart w:id="399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96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96"/>
    <w:bookmarkStart w:id="397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97"/>
    <w:bookmarkStart w:id="398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98"/>
    <w:bookmarkEnd w:id="399"/>
    <w:bookmarkStart w:id="403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400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400"/>
    <w:bookmarkStart w:id="401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401"/>
    <w:bookmarkStart w:id="402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2"/>
    <w:bookmarkEnd w:id="403"/>
    <w:bookmarkStart w:id="410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406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04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05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406"/>
    <w:bookmarkStart w:id="407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407"/>
    <w:bookmarkStart w:id="409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408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09"/>
    <w:bookmarkEnd w:id="410"/>
    <w:bookmarkStart w:id="413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411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89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89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89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89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91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91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91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95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95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95"/>
        </w:numPr>
      </w:pPr>
      <w:r>
        <w:rPr>
          <w:rFonts w:hint="eastAsia"/>
        </w:rPr>
        <w:t xml:space="preserve">确认重新开始验证流程</w:t>
      </w:r>
    </w:p>
    <w:bookmarkEnd w:id="411"/>
    <w:bookmarkStart w:id="412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412"/>
    <w:bookmarkEnd w:id="413"/>
    <w:bookmarkStart w:id="415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414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414"/>
    <w:bookmarkEnd w:id="415"/>
    <w:bookmarkStart w:id="419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416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97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98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99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416"/>
    <w:bookmarkStart w:id="417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300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17"/>
    <w:bookmarkStart w:id="418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18"/>
    <w:bookmarkEnd w:id="419"/>
    <w:bookmarkStart w:id="423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20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20"/>
    <w:bookmarkStart w:id="421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11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12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13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14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16"/>
        </w:numPr>
      </w:pPr>
      <w:r>
        <w:rPr>
          <w:rFonts w:hint="eastAsia"/>
        </w:rPr>
        <w:t xml:space="preserve">向后兼容（保留原有字段和行为）</w:t>
      </w:r>
    </w:p>
    <w:bookmarkEnd w:id="421"/>
    <w:bookmarkStart w:id="422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2"/>
    <w:bookmarkEnd w:id="423"/>
    <w:bookmarkStart w:id="434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24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24"/>
    <w:bookmarkStart w:id="425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25"/>
    <w:bookmarkStart w:id="433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26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27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28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29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30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31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32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33"/>
    <w:bookmarkEnd w:id="434"/>
    <w:bookmarkEnd w:id="435"/>
    <w:bookmarkStart w:id="438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36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18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19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19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19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19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18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18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36"/>
    <w:bookmarkStart w:id="437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37"/>
    <w:bookmarkEnd w:id="438"/>
    <w:bookmarkEnd w:id="439"/>
    <w:bookmarkStart w:id="444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40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40"/>
    <w:bookmarkStart w:id="441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41"/>
    <w:bookmarkStart w:id="442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42"/>
    <w:bookmarkStart w:id="443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20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1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2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3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4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5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6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27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28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29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0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1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2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3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4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5"/>
        </w:numPr>
      </w:pPr>
      <w:r>
        <w:rPr>
          <w:rFonts w:hint="eastAsia"/>
        </w:rPr>
        <w:t xml:space="preserve">心跳守护即时启动：auto_start_tunnel()后立即调用start_tunnel_daemons()（v3.8.28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6"/>
        </w:numPr>
      </w:pPr>
      <w:r>
        <w:rPr>
          <w:rFonts w:hint="eastAsia"/>
        </w:rPr>
        <w:t xml:space="preserve">重启守护即时启动：tunnel失效后重启守护立即响应（v3.8.28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7"/>
        </w:numPr>
      </w:pPr>
      <w:r>
        <w:rPr>
          <w:rFonts w:hint="eastAsia"/>
        </w:rPr>
        <w:t xml:space="preserve">start_tunnel_daemons()幂等性：重复调用不创建重复线程（v3.8.28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8"/>
        </w:numPr>
      </w:pPr>
      <w:r>
        <w:rPr>
          <w:rFonts w:hint="eastAsia"/>
        </w:rPr>
        <w:t xml:space="preserve">/api/tunnel/status安全网：守护线程意外退出时自动恢复（v3.8.28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443"/>
    <w:bookmarkEnd w:id="4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1">
    <w:abstractNumId w:val="991"/>
  </w:num>
  <w:num w:numId="1182">
    <w:abstractNumId w:val="991"/>
  </w:num>
  <w:num w:numId="1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4">
    <w:abstractNumId w:val="991"/>
  </w:num>
  <w:num w:numId="1265">
    <w:abstractNumId w:val="991"/>
  </w:num>
  <w:num w:numId="1266">
    <w:abstractNumId w:val="991"/>
  </w:num>
  <w:num w:numId="12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8">
    <w:abstractNumId w:val="991"/>
  </w:num>
  <w:num w:numId="1269">
    <w:abstractNumId w:val="991"/>
  </w:num>
  <w:num w:numId="1270">
    <w:abstractNumId w:val="991"/>
  </w:num>
  <w:num w:numId="1271">
    <w:abstractNumId w:val="992"/>
  </w:num>
  <w:num w:numId="1272">
    <w:abstractNumId w:val="992"/>
  </w:num>
  <w:num w:numId="1273">
    <w:abstractNumId w:val="992"/>
  </w:num>
  <w:num w:numId="1274">
    <w:abstractNumId w:val="992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2"/>
  </w:num>
  <w:num w:numId="1279">
    <w:abstractNumId w:val="992"/>
  </w:num>
  <w:num w:numId="1280">
    <w:abstractNumId w:val="991"/>
  </w:num>
  <w:num w:numId="1281">
    <w:abstractNumId w:val="991"/>
  </w:num>
  <w:num w:numId="1282">
    <w:abstractNumId w:val="991"/>
  </w:num>
  <w:num w:numId="1283">
    <w:abstractNumId w:val="991"/>
  </w:num>
  <w:num w:numId="1284">
    <w:abstractNumId w:val="991"/>
  </w:num>
  <w:num w:numId="1285">
    <w:abstractNumId w:val="991"/>
  </w:num>
  <w:num w:numId="1286">
    <w:abstractNumId w:val="991"/>
  </w:num>
  <w:num w:numId="12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8">
    <w:abstractNumId w:val="992"/>
  </w:num>
  <w:num w:numId="1289">
    <w:abstractNumId w:val="991"/>
  </w:num>
  <w:num w:numId="1290">
    <w:abstractNumId w:val="992"/>
  </w:num>
  <w:num w:numId="1291">
    <w:abstractNumId w:val="991"/>
  </w:num>
  <w:num w:numId="1292">
    <w:abstractNumId w:val="992"/>
  </w:num>
  <w:num w:numId="1293">
    <w:abstractNumId w:val="991"/>
  </w:num>
  <w:num w:numId="1294">
    <w:abstractNumId w:val="992"/>
  </w:num>
  <w:num w:numId="1295">
    <w:abstractNumId w:val="991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3"/>
  </w:num>
  <w:num w:numId="1309">
    <w:abstractNumId w:val="993"/>
  </w:num>
  <w:num w:numId="1310">
    <w:abstractNumId w:val="993"/>
  </w:num>
  <w:num w:numId="1311">
    <w:abstractNumId w:val="993"/>
  </w:num>
  <w:num w:numId="1312">
    <w:abstractNumId w:val="993"/>
  </w:num>
  <w:num w:numId="1313">
    <w:abstractNumId w:val="993"/>
  </w:num>
  <w:num w:numId="1314">
    <w:abstractNumId w:val="993"/>
  </w:num>
  <w:num w:numId="1315">
    <w:abstractNumId w:val="993"/>
  </w:num>
  <w:num w:numId="1316">
    <w:abstractNumId w:val="993"/>
  </w:num>
  <w:num w:numId="13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19">
    <w:abstractNumId w:val="991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2"/>
  </w:num>
  <w:num w:numId="1328">
    <w:abstractNumId w:val="992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6" Target="../README.md" TargetMode="External" /><Relationship Type="http://schemas.openxmlformats.org/officeDocument/2006/relationships/hyperlink" Id="rId350" Target="../README.md#-&#32534;&#30721;&#35268;&#33539;&#19982;&#26684;&#24335;&#26631;&#20934;" TargetMode="External" /><Relationship Type="http://schemas.openxmlformats.org/officeDocument/2006/relationships/hyperlink" Id="rId430" Target="../main.py#L1939-L1997" TargetMode="External" /><Relationship Type="http://schemas.openxmlformats.org/officeDocument/2006/relationships/hyperlink" Id="rId428" Target="../main.py#L5957-L5961" TargetMode="External" /><Relationship Type="http://schemas.openxmlformats.org/officeDocument/2006/relationships/hyperlink" Id="rId427" Target="../main.py#L6087-L6114" TargetMode="External" /><Relationship Type="http://schemas.openxmlformats.org/officeDocument/2006/relationships/hyperlink" Id="rId429" Target="../main.py#L6188-L6244" TargetMode="External" /><Relationship Type="http://schemas.openxmlformats.org/officeDocument/2006/relationships/hyperlink" Id="rId431" Target="../main.py#L6548-L6614" TargetMode="External" /><Relationship Type="http://schemas.openxmlformats.org/officeDocument/2006/relationships/hyperlink" Id="rId432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89" Target="main.py#L1939-L1997" TargetMode="External" /><Relationship Type="http://schemas.openxmlformats.org/officeDocument/2006/relationships/hyperlink" Id="rId408" Target="main.py#L1945" TargetMode="External" /><Relationship Type="http://schemas.openxmlformats.org/officeDocument/2006/relationships/hyperlink" Id="rId385" Target="main.py#L5957-L5961" TargetMode="External" /><Relationship Type="http://schemas.openxmlformats.org/officeDocument/2006/relationships/hyperlink" Id="rId404" Target="main.py#L5960" TargetMode="External" /><Relationship Type="http://schemas.openxmlformats.org/officeDocument/2006/relationships/hyperlink" Id="rId405" Target="main.py#L6087" TargetMode="External" /><Relationship Type="http://schemas.openxmlformats.org/officeDocument/2006/relationships/hyperlink" Id="rId383" Target="main.py#L6087-L6114" TargetMode="External" /><Relationship Type="http://schemas.openxmlformats.org/officeDocument/2006/relationships/hyperlink" Id="rId387" Target="main.py#L6188-L6244" TargetMode="External" /><Relationship Type="http://schemas.openxmlformats.org/officeDocument/2006/relationships/hyperlink" Id="rId323" Target="main.py#L6352" TargetMode="External" /><Relationship Type="http://schemas.openxmlformats.org/officeDocument/2006/relationships/hyperlink" Id="rId391" Target="main.py#L6548-L6614" TargetMode="External" /><Relationship Type="http://schemas.openxmlformats.org/officeDocument/2006/relationships/hyperlink" Id="rId393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6" Target="../README.md" TargetMode="External" /><Relationship Type="http://schemas.openxmlformats.org/officeDocument/2006/relationships/hyperlink" Id="rId350" Target="../README.md#-&#32534;&#30721;&#35268;&#33539;&#19982;&#26684;&#24335;&#26631;&#20934;" TargetMode="External" /><Relationship Type="http://schemas.openxmlformats.org/officeDocument/2006/relationships/hyperlink" Id="rId430" Target="../main.py#L1939-L1997" TargetMode="External" /><Relationship Type="http://schemas.openxmlformats.org/officeDocument/2006/relationships/hyperlink" Id="rId428" Target="../main.py#L5957-L5961" TargetMode="External" /><Relationship Type="http://schemas.openxmlformats.org/officeDocument/2006/relationships/hyperlink" Id="rId427" Target="../main.py#L6087-L6114" TargetMode="External" /><Relationship Type="http://schemas.openxmlformats.org/officeDocument/2006/relationships/hyperlink" Id="rId429" Target="../main.py#L6188-L6244" TargetMode="External" /><Relationship Type="http://schemas.openxmlformats.org/officeDocument/2006/relationships/hyperlink" Id="rId431" Target="../main.py#L6548-L6614" TargetMode="External" /><Relationship Type="http://schemas.openxmlformats.org/officeDocument/2006/relationships/hyperlink" Id="rId432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89" Target="main.py#L1939-L1997" TargetMode="External" /><Relationship Type="http://schemas.openxmlformats.org/officeDocument/2006/relationships/hyperlink" Id="rId408" Target="main.py#L1945" TargetMode="External" /><Relationship Type="http://schemas.openxmlformats.org/officeDocument/2006/relationships/hyperlink" Id="rId385" Target="main.py#L5957-L5961" TargetMode="External" /><Relationship Type="http://schemas.openxmlformats.org/officeDocument/2006/relationships/hyperlink" Id="rId404" Target="main.py#L5960" TargetMode="External" /><Relationship Type="http://schemas.openxmlformats.org/officeDocument/2006/relationships/hyperlink" Id="rId405" Target="main.py#L6087" TargetMode="External" /><Relationship Type="http://schemas.openxmlformats.org/officeDocument/2006/relationships/hyperlink" Id="rId383" Target="main.py#L6087-L6114" TargetMode="External" /><Relationship Type="http://schemas.openxmlformats.org/officeDocument/2006/relationships/hyperlink" Id="rId387" Target="main.py#L6188-L6244" TargetMode="External" /><Relationship Type="http://schemas.openxmlformats.org/officeDocument/2006/relationships/hyperlink" Id="rId323" Target="main.py#L6352" TargetMode="External" /><Relationship Type="http://schemas.openxmlformats.org/officeDocument/2006/relationships/hyperlink" Id="rId391" Target="main.py#L6548-L6614" TargetMode="External" /><Relationship Type="http://schemas.openxmlformats.org/officeDocument/2006/relationships/hyperlink" Id="rId393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2026-07-11T10:02:00Z</dcterms:created>
  <dcterms:modified xsi:type="dcterms:W3CDTF">2026-07-11T10:02:00Z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