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412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node.js-依赖管理规范v3.8.21-新增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依赖管理规范（v3.8.21</w:t>
      </w:r>
      <w:r>
        <w:t xml:space="preserve"> </w:t>
      </w:r>
      <w:r>
        <w:rPr>
          <w:rFonts w:hint="eastAsia"/>
        </w:rPr>
        <w:t xml:space="preserve">新增）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项目采用混合架构，Node.js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依赖分两层管理：</w:t>
      </w:r>
    </w:p>
    <w:bookmarkStart w:id="78" w:name="第一层根目录-node_modules已废弃"/>
    <w:p>
      <w:pPr>
        <w:pStyle w:val="Heading5"/>
      </w:pPr>
      <w:r>
        <w:rPr>
          <w:rFonts w:hint="eastAsia"/>
        </w:rPr>
        <w:t xml:space="preserve">第一层：根目录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（已废弃）</w:t>
      </w:r>
    </w:p>
    <w:p>
      <w:pPr>
        <w:pStyle w:val="FirstParagraph"/>
      </w:pPr>
      <w:r>
        <w:rPr>
          <w:rFonts w:hint="eastAsia"/>
          <w:b/>
          <w:bCs/>
        </w:rPr>
        <w:t xml:space="preserve">历史遗留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D:/ws/xy_ws/node_modules/</w:t>
      </w:r>
      <w:r>
        <w:br/>
      </w:r>
      <w:r>
        <w:rPr>
          <w:rStyle w:val="VerbatimChar"/>
        </w:rPr>
        <w:t xml:space="preserve">├── .bin/acorn           # JavaScript </w:t>
      </w:r>
      <w:r>
        <w:rPr>
          <w:rStyle w:val="VerbatimChar"/>
          <w:rFonts w:hint="eastAsia"/>
        </w:rPr>
        <w:t xml:space="preserve">解析器工具</w:t>
      </w:r>
      <w:r>
        <w:br/>
      </w:r>
      <w:r>
        <w:rPr>
          <w:rStyle w:val="VerbatimChar"/>
        </w:rPr>
        <w:t xml:space="preserve">├── acorn/               # AST </w:t>
      </w:r>
      <w:r>
        <w:rPr>
          <w:rStyle w:val="VerbatimChar"/>
          <w:rFonts w:hint="eastAsia"/>
        </w:rPr>
        <w:t xml:space="preserve">解析库</w:t>
      </w:r>
      <w:r>
        <w:br/>
      </w:r>
      <w:r>
        <w:rPr>
          <w:rStyle w:val="VerbatimChar"/>
        </w:rPr>
        <w:t xml:space="preserve">└── acorn-loose/         # </w:t>
      </w:r>
      <w:r>
        <w:rPr>
          <w:rStyle w:val="VerbatimChar"/>
          <w:rFonts w:hint="eastAsia"/>
        </w:rPr>
        <w:t xml:space="preserve">宽松模式解析器</w:t>
      </w:r>
    </w:p>
    <w:p>
      <w:pPr>
        <w:pStyle w:val="FirstParagraph"/>
      </w:pPr>
      <w:r>
        <w:rPr>
          <w:rFonts w:hint="eastAsia"/>
          <w:b/>
          <w:bCs/>
        </w:rPr>
        <w:t xml:space="preserve">状态</w:t>
      </w:r>
      <w:r>
        <w:t xml:space="preserve">: ❌</w:t>
      </w:r>
      <w:r>
        <w:t xml:space="preserve"> </w:t>
      </w:r>
      <w:r>
        <w:rPr>
          <w:rFonts w:hint="eastAsia"/>
          <w:b/>
          <w:bCs/>
        </w:rPr>
        <w:t xml:space="preserve">已删除</w:t>
      </w:r>
      <w:r>
        <w:rPr>
          <w:rFonts w:hint="eastAsia"/>
        </w:rPr>
        <w:t xml:space="preserve">（v3.8.21</w:t>
      </w:r>
      <w:r>
        <w:t xml:space="preserve"> </w:t>
      </w:r>
      <w:r>
        <w:rPr>
          <w:rFonts w:hint="eastAsia"/>
        </w:rPr>
        <w:t xml:space="preserve">清理）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声明的</w:t>
      </w:r>
      <w:r>
        <w:t xml:space="preserve"> </w:t>
      </w:r>
      <w:r>
        <w:rPr>
          <w:rStyle w:val="VerbatimChar"/>
        </w:rPr>
        <w:t xml:space="preserve">marked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puppeteer-core</w:t>
      </w:r>
      <w:r>
        <w:t xml:space="preserve"> </w:t>
      </w:r>
      <w:r>
        <w:rPr>
          <w:rFonts w:hint="eastAsia"/>
        </w:rPr>
        <w:t xml:space="preserve">未安装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acorn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acorn-loose</w:t>
      </w:r>
      <w:r>
        <w:t xml:space="preserve"> </w:t>
      </w:r>
      <w:r>
        <w:rPr>
          <w:rFonts w:hint="eastAsia"/>
        </w:rPr>
        <w:t xml:space="preserve">是</w:t>
      </w:r>
      <w:r>
        <w:t xml:space="preserve"> npm </w:t>
      </w:r>
      <w:r>
        <w:rPr>
          <w:rFonts w:hint="eastAsia"/>
        </w:rPr>
        <w:t xml:space="preserve">内部依赖残留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项目代码中无任何引用</w:t>
      </w:r>
    </w:p>
    <w:p>
      <w:pPr>
        <w:pStyle w:val="BodyText"/>
      </w:pPr>
      <w:r>
        <w:rPr>
          <w:b/>
          <w:bCs/>
        </w:rPr>
        <w:t xml:space="preserve">package.json </w:t>
      </w:r>
      <w:r>
        <w:rPr>
          <w:rFonts w:hint="eastAsia"/>
          <w:b/>
          <w:bCs/>
        </w:rPr>
        <w:t xml:space="preserve">当前状态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已清空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第二层disthostcnode_modules运行时依赖"/>
    <w:p>
      <w:pPr>
        <w:pStyle w:val="Heading5"/>
      </w:pPr>
      <w:r>
        <w:rPr>
          <w:rFonts w:hint="eastAsia"/>
        </w:rPr>
        <w:t xml:space="preserve">第二层：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（运行时依赖）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rPr>
          <w:rFonts w:hint="eastAsia"/>
        </w:rPr>
        <w:t xml:space="preserve">（v3.8.21</w:t>
      </w:r>
      <w:r>
        <w:t xml:space="preserve"> </w:t>
      </w:r>
      <w:r>
        <w:rPr>
          <w:rFonts w:hint="eastAsia"/>
        </w:rPr>
        <w:t xml:space="preserve">合并后）:</w:t>
      </w:r>
    </w:p>
    <w:p>
      <w:pPr>
        <w:pStyle w:val="SourceCode"/>
      </w:pPr>
      <w:r>
        <w:rPr>
          <w:rStyle w:val="VerbatimChar"/>
        </w:rPr>
        <w:t xml:space="preserve">D:/ws/_xy_ws/dist/hostc/</w:t>
      </w:r>
      <w:r>
        <w:br/>
      </w:r>
      <w:r>
        <w:rPr>
          <w:rStyle w:val="VerbatimChar"/>
        </w:rPr>
        <w:t xml:space="preserve">├── cli/                           # CLI </w:t>
      </w:r>
      <w:r>
        <w:rPr>
          <w:rStyle w:val="VerbatimChar"/>
          <w:rFonts w:hint="eastAsia"/>
        </w:rPr>
        <w:t xml:space="preserve">客户端（通过</w:t>
      </w:r>
      <w:r>
        <w:rPr>
          <w:rStyle w:val="VerbatimChar"/>
        </w:rPr>
        <w:t xml:space="preserve"> npx </w:t>
      </w:r>
      <w:r>
        <w:rPr>
          <w:rStyle w:val="VerbatimChar"/>
          <w:rFonts w:hint="eastAsia"/>
        </w:rPr>
        <w:t xml:space="preserve">远程运行）</w:t>
      </w:r>
      <w:r>
        <w:br/>
      </w:r>
      <w:r>
        <w:rPr>
          <w:rStyle w:val="VerbatimChar"/>
        </w:rPr>
        <w:t xml:space="preserve">├── client/                        # </w:t>
      </w:r>
      <w:r>
        <w:rPr>
          <w:rStyle w:val="VerbatimChar"/>
          <w:rFonts w:hint="eastAsia"/>
        </w:rPr>
        <w:t xml:space="preserve">浏览器客户端（已打包）</w:t>
      </w:r>
      <w:r>
        <w:br/>
      </w:r>
      <w:r>
        <w:rPr>
          <w:rStyle w:val="VerbatimChar"/>
        </w:rPr>
        <w:t xml:space="preserve">├── protocol/                      #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├── server/                        #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└── dist/                      # </w:t>
      </w:r>
      <w:r>
        <w:rPr>
          <w:rStyle w:val="VerbatimChar"/>
          <w:rFonts w:hint="eastAsia"/>
        </w:rPr>
        <w:t xml:space="preserve">构建产物</w:t>
      </w:r>
      <w:r>
        <w:br/>
      </w:r>
      <w:r>
        <w:rPr>
          <w:rStyle w:val="VerbatimChar"/>
        </w:rPr>
        <w:t xml:space="preserve">│       ├── index.js               # </w:t>
      </w:r>
      <w:r>
        <w:rPr>
          <w:rStyle w:val="VerbatimChar"/>
          <w:rFonts w:hint="eastAsia"/>
        </w:rPr>
        <w:t xml:space="preserve">服务端入口</w:t>
      </w:r>
      <w:r>
        <w:br/>
      </w:r>
      <w:r>
        <w:rPr>
          <w:rStyle w:val="VerbatimChar"/>
        </w:rPr>
        <w:t xml:space="preserve">│       ├── index.d.ts             # </w:t>
      </w:r>
      <w:r>
        <w:rPr>
          <w:rStyle w:val="VerbatimChar"/>
          <w:rFonts w:hint="eastAsia"/>
        </w:rPr>
        <w:t xml:space="preserve">类型定义</w:t>
      </w:r>
      <w:r>
        <w:br/>
      </w:r>
      <w:r>
        <w:rPr>
          <w:rStyle w:val="VerbatimChar"/>
        </w:rPr>
        <w:t xml:space="preserve">│       └── *.js                   # </w:t>
      </w:r>
      <w:r>
        <w:rPr>
          <w:rStyle w:val="VerbatimChar"/>
          <w:rFonts w:hint="eastAsia"/>
        </w:rPr>
        <w:t xml:space="preserve">其他模块</w:t>
      </w:r>
      <w:r>
        <w:br/>
      </w:r>
      <w:r>
        <w:rPr>
          <w:rStyle w:val="VerbatimChar"/>
        </w:rPr>
        <w:t xml:space="preserve">└── node_modules/                  # ✅ </w:t>
      </w:r>
      <w:r>
        <w:rPr>
          <w:rStyle w:val="VerbatimChar"/>
          <w:rFonts w:hint="eastAsia"/>
        </w:rPr>
        <w:t xml:space="preserve">统一管理的运行时依赖</w:t>
      </w:r>
      <w:r>
        <w:br/>
      </w:r>
      <w:r>
        <w:rPr>
          <w:rStyle w:val="VerbatimChar"/>
        </w:rPr>
        <w:t xml:space="preserve">    └── @hostc/</w:t>
      </w:r>
      <w:r>
        <w:br/>
      </w:r>
      <w:r>
        <w:rPr>
          <w:rStyle w:val="VerbatimChar"/>
        </w:rPr>
        <w:t xml:space="preserve">        └── protocol/              # hostc </w:t>
      </w:r>
      <w:r>
        <w:rPr>
          <w:rStyle w:val="VerbatimChar"/>
          <w:rFonts w:hint="eastAsia"/>
        </w:rPr>
        <w:t xml:space="preserve">协议库</w:t>
      </w:r>
      <w:r>
        <w:br/>
      </w:r>
      <w:r>
        <w:rPr>
          <w:rStyle w:val="VerbatimChar"/>
        </w:rPr>
        <w:t xml:space="preserve">            ├── dist/</w:t>
      </w:r>
      <w:r>
        <w:br/>
      </w:r>
      <w:r>
        <w:rPr>
          <w:rStyle w:val="VerbatimChar"/>
        </w:rPr>
        <w:t xml:space="preserve">            │   ├── index.js       # ← </w:t>
      </w:r>
      <w:r>
        <w:rPr>
          <w:rStyle w:val="VerbatimChar"/>
          <w:rFonts w:hint="eastAsia"/>
        </w:rPr>
        <w:t xml:space="preserve">核心协议实现（被</w:t>
      </w:r>
      <w:r>
        <w:rPr>
          <w:rStyle w:val="VerbatimChar"/>
        </w:rPr>
        <w:t xml:space="preserve"> server </w:t>
      </w:r>
      <w:r>
        <w:rPr>
          <w:rStyle w:val="VerbatimChar"/>
          <w:rFonts w:hint="eastAsia"/>
        </w:rPr>
        <w:t xml:space="preserve">引用）</w:t>
      </w:r>
      <w:r>
        <w:br/>
      </w:r>
      <w:r>
        <w:rPr>
          <w:rStyle w:val="VerbatimChar"/>
        </w:rPr>
        <w:t xml:space="preserve">            │   └── index.d.ts     # ← </w:t>
      </w:r>
      <w:r>
        <w:rPr>
          <w:rStyle w:val="VerbatimChar"/>
          <w:rFonts w:hint="eastAsia"/>
        </w:rPr>
        <w:t xml:space="preserve">类型定义</w:t>
      </w:r>
      <w:r>
        <w:br/>
      </w:r>
      <w:r>
        <w:rPr>
          <w:rStyle w:val="VerbatimChar"/>
        </w:rPr>
        <w:t xml:space="preserve">            ├── package.json       # ← </w:t>
      </w:r>
      <w:r>
        <w:rPr>
          <w:rStyle w:val="VerbatimChar"/>
          <w:rFonts w:hint="eastAsia"/>
        </w:rPr>
        <w:t xml:space="preserve">包元数据</w:t>
      </w:r>
      <w:r>
        <w:br/>
      </w:r>
      <w:r>
        <w:rPr>
          <w:rStyle w:val="VerbatimChar"/>
        </w:rPr>
        <w:t xml:space="preserve">            └── tsconfig.json      # ← </w:t>
      </w:r>
      <w:r>
        <w:rPr>
          <w:rStyle w:val="VerbatimChar"/>
          <w:rFonts w:hint="eastAsia"/>
        </w:rPr>
        <w:t xml:space="preserve">编译配置</w:t>
      </w:r>
    </w:p>
    <w:p>
      <w:pPr>
        <w:pStyle w:val="FirstParagraph"/>
      </w:pPr>
      <w:r>
        <w:rPr>
          <w:rFonts w:hint="eastAsia"/>
          <w:b/>
          <w:bCs/>
        </w:rPr>
        <w:t xml:space="preserve">合并前的问题</w:t>
      </w:r>
      <w:r>
        <w:rPr>
          <w:rFonts w:hint="eastAsia"/>
        </w:rPr>
        <w:t xml:space="preserve">（已解决）: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三层嵌套:</w:t>
      </w:r>
      <w:r>
        <w:rPr>
          <w:rStyle w:val="VerbatimChar"/>
        </w:rPr>
        <w:t xml:space="preserve"> dist/hostc/server/dist/node_modules/@hostc/protocol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冗余依赖: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typescript（编译时不需要）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冗余工具:</w:t>
      </w:r>
      <w:r>
        <w:rPr>
          <w:rStyle w:val="VerbatimChar"/>
        </w:rPr>
        <w:t xml:space="preserve"> .bin/tsc, .bin/workerd, .bin/wrangler</w:t>
      </w:r>
    </w:p>
    <w:p>
      <w:pPr>
        <w:pStyle w:val="FirstParagraph"/>
      </w:pPr>
      <w:r>
        <w:rPr>
          <w:rFonts w:hint="eastAsia"/>
          <w:b/>
          <w:bCs/>
        </w:rPr>
        <w:t xml:space="preserve">合并后的优化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扁平化:</w:t>
      </w:r>
      <w:r>
        <w:rPr>
          <w:rStyle w:val="VerbatimChar"/>
        </w:rPr>
        <w:t xml:space="preserve"> dist/hostc/node_modules/@hostc/protocol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仅保留运行时: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typescript </w:t>
      </w:r>
      <w:r>
        <w:rPr>
          <w:rStyle w:val="VerbatimChar"/>
          <w:rFonts w:hint="eastAsia"/>
        </w:rPr>
        <w:t xml:space="preserve">和构建工具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减少文件数: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400+ </w:t>
      </w:r>
      <w:r>
        <w:rPr>
          <w:rStyle w:val="VerbatimChar"/>
          <w:rFonts w:hint="eastAsia"/>
        </w:rPr>
        <w:t xml:space="preserve">减少到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个核心文件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dist/hostc/node_modules/</w:t>
            </w:r>
          </w:p>
        </w:tc>
        <w:tc>
          <w:tcPr/>
          <w:p>
            <w:pPr>
              <w:pStyle w:val="Compact"/>
            </w:pPr>
            <w:r>
              <w:t xml:space="preserve">Cloudflare Workers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trike/>
              </w:rPr>
              <w:t xml:space="preserve">dist/hostc/server/node_modules/</w:t>
            </w:r>
          </w:p>
        </w:tc>
        <w:tc>
          <w:tcPr/>
          <w:p>
            <w:pPr>
              <w:pStyle w:val="Compact"/>
            </w:pPr>
            <w:r>
              <w:t xml:space="preserve">Cloudflare Workers </w:t>
            </w:r>
            <w:r>
              <w:rPr>
                <w:rFonts w:hint="eastAsia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已删除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workerd/wrangler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trike/>
              </w:rPr>
              <w:t xml:space="preserve">dist/hostc/server/node_modules/.bin/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本地开发部署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已删除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marked/puppeteer-core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trike/>
              </w:rPr>
              <w:t xml:space="preserve">根目录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未使用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已删除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npx hostc@latest</w:t>
      </w:r>
      <w:r>
        <w:t xml:space="preserve"> </w:t>
      </w:r>
      <w:r>
        <w:rPr>
          <w:rFonts w:hint="eastAsia"/>
        </w:rPr>
        <w:t xml:space="preserve">远程下载运行，不依赖本地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client</w:t>
      </w:r>
      <w:r>
        <w:t xml:space="preserve"> </w:t>
      </w:r>
      <w:r>
        <w:rPr>
          <w:rFonts w:hint="eastAsia"/>
        </w:rPr>
        <w:t xml:space="preserve">已打包为单文件</w:t>
      </w:r>
      <w:r>
        <w:t xml:space="preserve"> </w:t>
      </w:r>
      <w:r>
        <w:rPr>
          <w:rStyle w:val="VerbatimChar"/>
        </w:rPr>
        <w:t xml:space="preserve">cli/index.js</w:t>
      </w:r>
      <w:r>
        <w:rPr>
          <w:rFonts w:hint="eastAsia"/>
        </w:rPr>
        <w:t xml:space="preserve">，不依赖外部模块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server</w:t>
      </w:r>
      <w:r>
        <w:t xml:space="preserve"> </w:t>
      </w:r>
      <w:r>
        <w:rPr>
          <w:rFonts w:hint="eastAsia"/>
        </w:rPr>
        <w:t xml:space="preserve">部署在</w:t>
      </w:r>
      <w:r>
        <w:t xml:space="preserve"> Cloudflare Workers </w:t>
      </w:r>
      <w:r>
        <w:rPr>
          <w:rFonts w:hint="eastAsia"/>
        </w:rPr>
        <w:t xml:space="preserve">上，本地不运行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唯一运行时依赖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@hostc/protocol/dist/index.js</w:t>
      </w:r>
      <w:r>
        <w:rPr>
          <w:rFonts w:hint="eastAsia"/>
        </w:rPr>
        <w:t xml:space="preserve">（被</w:t>
      </w:r>
      <w:r>
        <w:t xml:space="preserve"> </w:t>
      </w:r>
      <w:r>
        <w:rPr>
          <w:rStyle w:val="VerbatimChar"/>
        </w:rPr>
        <w:t xml:space="preserve">server/dist/*.js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引用）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dist/hostc/node_modules/  # ✅ v3.8.21 </w:t>
      </w:r>
      <w:r>
        <w:rPr>
          <w:rStyle w:val="VerbatimChar"/>
          <w:rFonts w:hint="eastAsia"/>
        </w:rPr>
        <w:t xml:space="preserve">新增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94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8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76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76"/>
    <w:bookmarkStart w:id="177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77"/>
    <w:bookmarkStart w:id="178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8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7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5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5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5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5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5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79"/>
    <w:bookmarkStart w:id="18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6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8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82"/>
    <w:bookmarkStart w:id="18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8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85"/>
    <w:bookmarkStart w:id="18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End w:id="188"/>
    <w:bookmarkStart w:id="19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89"/>
    <w:bookmarkEnd w:id="190"/>
    <w:bookmarkStart w:id="19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91"/>
    <w:bookmarkStart w:id="19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92"/>
    <w:bookmarkStart w:id="19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95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95"/>
    <w:bookmarkStart w:id="196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96"/>
    <w:bookmarkStart w:id="197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97"/>
    <w:bookmarkStart w:id="198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98"/>
    <w:bookmarkStart w:id="20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99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99"/>
    <w:bookmarkStart w:id="200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0"/>
    <w:bookmarkStart w:id="201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1"/>
    <w:bookmarkStart w:id="202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02"/>
    <w:bookmarkStart w:id="203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03"/>
    <w:bookmarkEnd w:id="204"/>
    <w:bookmarkStart w:id="20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0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05"/>
    <w:bookmarkStart w:id="20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06"/>
    <w:bookmarkEnd w:id="207"/>
    <w:bookmarkStart w:id="20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0"/>
    <w:bookmarkStart w:id="21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2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1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2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213"/>
    <w:bookmarkStart w:id="214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先验证URL可用性，可用才复用；不可用则等待或重启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14"/>
    <w:bookmarkStart w:id="21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3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15"/>
    <w:bookmarkStart w:id="21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16"/>
    <w:bookmarkStart w:id="21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17"/>
    <w:bookmarkStart w:id="21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18"/>
    <w:bookmarkStart w:id="21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2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21"/>
    <w:bookmarkStart w:id="22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22"/>
    <w:bookmarkStart w:id="22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23"/>
    <w:bookmarkStart w:id="22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24"/>
    <w:bookmarkStart w:id="22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25"/>
    <w:bookmarkStart w:id="22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6"/>
    <w:bookmarkEnd w:id="227"/>
    <w:bookmarkStart w:id="23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2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28"/>
    <w:bookmarkStart w:id="22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29"/>
    <w:bookmarkStart w:id="23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30"/>
    <w:bookmarkStart w:id="23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31"/>
    <w:bookmarkStart w:id="23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Start w:id="23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3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35"/>
    <w:bookmarkStart w:id="23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36"/>
    <w:bookmarkStart w:id="23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6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4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3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39"/>
    <w:bookmarkStart w:id="24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40"/>
    <w:bookmarkEnd w:id="241"/>
    <w:bookmarkStart w:id="24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4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42"/>
    <w:bookmarkStart w:id="24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43"/>
    <w:bookmarkStart w:id="24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44"/>
    <w:bookmarkEnd w:id="245"/>
    <w:bookmarkStart w:id="24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4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46"/>
    <w:bookmarkStart w:id="24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47"/>
    <w:bookmarkEnd w:id="248"/>
    <w:bookmarkStart w:id="25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4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49"/>
    <w:bookmarkStart w:id="25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50"/>
    <w:bookmarkStart w:id="25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51"/>
    <w:bookmarkEnd w:id="252"/>
    <w:bookmarkStart w:id="25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5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53"/>
    <w:bookmarkStart w:id="25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54"/>
    <w:bookmarkStart w:id="25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DNS解析是否正常</w:t>
      </w:r>
    </w:p>
    <w:bookmarkEnd w:id="255"/>
    <w:bookmarkEnd w:id="256"/>
    <w:bookmarkStart w:id="26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5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57"/>
    <w:bookmarkStart w:id="25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58"/>
    <w:bookmarkStart w:id="25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59"/>
    <w:bookmarkEnd w:id="260"/>
    <w:bookmarkStart w:id="26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监控系统资源占用</w:t>
      </w:r>
    </w:p>
    <w:bookmarkEnd w:id="261"/>
    <w:bookmarkStart w:id="26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6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64"/>
    <w:bookmarkStart w:id="26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65"/>
    <w:bookmarkStart w:id="26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66"/>
    <w:bookmarkStart w:id="26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6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69"/>
    <w:bookmarkStart w:id="27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7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70"/>
    <w:bookmarkStart w:id="27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71"/>
    <w:bookmarkEnd w:id="272"/>
    <w:bookmarkStart w:id="27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7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73"/>
    <w:bookmarkStart w:id="27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74"/>
    <w:bookmarkStart w:id="27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75"/>
    <w:bookmarkStart w:id="27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76"/>
    <w:bookmarkStart w:id="27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77"/>
    <w:bookmarkStart w:id="27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78"/>
    <w:bookmarkEnd w:id="279"/>
    <w:bookmarkStart w:id="29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8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8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80"/>
    <w:bookmarkStart w:id="28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81"/>
    <w:bookmarkEnd w:id="282"/>
    <w:bookmarkStart w:id="28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9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83"/>
    <w:bookmarkStart w:id="28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8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0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0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84"/>
    <w:bookmarkStart w:id="28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1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1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85"/>
    <w:bookmarkStart w:id="28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2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2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2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86"/>
    <w:bookmarkEnd w:id="287"/>
    <w:bookmarkStart w:id="28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88"/>
    <w:bookmarkStart w:id="28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89"/>
    <w:bookmarkStart w:id="29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90"/>
    <w:bookmarkStart w:id="29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2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9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9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6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6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6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93"/>
    <w:bookmarkEnd w:id="294"/>
    <w:bookmarkStart w:id="29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95"/>
    <w:bookmarkStart w:id="30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9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9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97"/>
    <w:bookmarkStart w:id="29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98"/>
    <w:bookmarkStart w:id="29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99"/>
    <w:bookmarkEnd w:id="300"/>
    <w:bookmarkStart w:id="30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0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01"/>
    <w:bookmarkStart w:id="30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02"/>
    <w:bookmarkStart w:id="30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03"/>
    <w:bookmarkStart w:id="30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04"/>
    <w:bookmarkEnd w:id="305"/>
    <w:bookmarkStart w:id="30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0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06"/>
    <w:bookmarkStart w:id="30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07"/>
    <w:bookmarkStart w:id="30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08"/>
    <w:bookmarkEnd w:id="309"/>
    <w:bookmarkStart w:id="31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1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10"/>
    <w:bookmarkStart w:id="31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11"/>
    <w:bookmarkStart w:id="31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5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12"/>
    <w:bookmarkEnd w:id="313"/>
    <w:bookmarkStart w:id="31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14"/>
    <w:bookmarkStart w:id="32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1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15"/>
    <w:bookmarkStart w:id="31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16"/>
    <w:bookmarkStart w:id="31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17"/>
    <w:bookmarkStart w:id="31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18"/>
    <w:bookmarkStart w:id="31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19"/>
    <w:bookmarkStart w:id="32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20"/>
    <w:bookmarkEnd w:id="321"/>
    <w:bookmarkStart w:id="32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22"/>
    <w:bookmarkStart w:id="32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24"/>
    <w:bookmarkEnd w:id="325"/>
    <w:bookmarkStart w:id="34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2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2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26"/>
    <w:bookmarkStart w:id="32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7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7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27"/>
    <w:bookmarkEnd w:id="328"/>
    <w:bookmarkStart w:id="33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2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29"/>
    <w:bookmarkStart w:id="33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30"/>
    <w:bookmarkStart w:id="33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31"/>
    <w:bookmarkEnd w:id="332"/>
    <w:bookmarkStart w:id="33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3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33"/>
    <w:bookmarkStart w:id="33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34"/>
    <w:bookmarkStart w:id="33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35"/>
    <w:bookmarkEnd w:id="336"/>
    <w:bookmarkStart w:id="33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3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37"/>
    <w:bookmarkStart w:id="33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38"/>
    <w:bookmarkEnd w:id="339"/>
    <w:bookmarkStart w:id="34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4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40"/>
    <w:bookmarkStart w:id="34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41"/>
    <w:bookmarkStart w:id="34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42"/>
    <w:bookmarkEnd w:id="343"/>
    <w:bookmarkStart w:id="34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4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44"/>
    <w:bookmarkStart w:id="34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9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9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9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9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9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45"/>
    <w:bookmarkStart w:id="34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End w:id="348"/>
    <w:bookmarkStart w:id="40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5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4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邮件可能包含不可用的临时URL，用户体验差</w:t>
      </w:r>
    </w:p>
    <w:bookmarkEnd w:id="349"/>
    <w:bookmarkStart w:id="35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50"/>
    <w:bookmarkStart w:id="35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51"/>
    <w:bookmarkEnd w:id="352"/>
    <w:bookmarkStart w:id="35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5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3"/>
    <w:bookmarkStart w:id="35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4"/>
    <w:bookmarkEnd w:id="355"/>
    <w:bookmarkStart w:id="36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5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5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57"/>
    <w:bookmarkStart w:id="35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5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59"/>
    <w:bookmarkStart w:id="36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6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61"/>
    <w:bookmarkStart w:id="36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6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63"/>
    <w:bookmarkStart w:id="36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6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65"/>
    <w:bookmarkStart w:id="36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6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6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69"/>
    <w:bookmarkStart w:id="37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70"/>
    <w:bookmarkStart w:id="37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71"/>
    <w:bookmarkEnd w:id="372"/>
    <w:bookmarkStart w:id="37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7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73"/>
    <w:bookmarkStart w:id="37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74"/>
    <w:bookmarkStart w:id="37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5"/>
    <w:bookmarkEnd w:id="376"/>
    <w:bookmarkStart w:id="38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7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79"/>
    <w:bookmarkStart w:id="38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80"/>
    <w:bookmarkStart w:id="38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8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8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确认重新开始验证流程</w:t>
      </w:r>
    </w:p>
    <w:bookmarkEnd w:id="384"/>
    <w:bookmarkStart w:id="38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Start w:id="38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8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8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89"/>
    <w:bookmarkStart w:id="39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90"/>
    <w:bookmarkStart w:id="39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9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93"/>
    <w:bookmarkStart w:id="39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向后兼容（保留原有字段和行为）</w:t>
      </w:r>
    </w:p>
    <w:bookmarkEnd w:id="394"/>
    <w:bookmarkStart w:id="39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0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9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97"/>
    <w:bookmarkStart w:id="39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98"/>
    <w:bookmarkStart w:id="40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9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0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0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0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0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0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End w:id="408"/>
    <w:bookmarkStart w:id="41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0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4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5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5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5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5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4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4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09"/>
    <w:bookmarkStart w:id="41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10"/>
    <w:bookmarkEnd w:id="411"/>
    <w:bookmarkEnd w:id="412"/>
    <w:bookmarkStart w:id="41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1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13"/>
    <w:bookmarkStart w:id="41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4"/>
    <w:bookmarkStart w:id="41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15"/>
    <w:bookmarkStart w:id="41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6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7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8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9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1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5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2"/>
  </w:num>
  <w:num w:numId="1275">
    <w:abstractNumId w:val="991"/>
  </w:num>
  <w:num w:numId="1276">
    <w:abstractNumId w:val="992"/>
  </w:num>
  <w:num w:numId="1277">
    <w:abstractNumId w:val="991"/>
  </w:num>
  <w:num w:numId="1278">
    <w:abstractNumId w:val="992"/>
  </w:num>
  <w:num w:numId="1279">
    <w:abstractNumId w:val="991"/>
  </w:num>
  <w:num w:numId="1280">
    <w:abstractNumId w:val="992"/>
  </w:num>
  <w:num w:numId="1281">
    <w:abstractNumId w:val="991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5">
    <w:abstractNumId w:val="991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9" Target="../README.md" TargetMode="External" /><Relationship Type="http://schemas.openxmlformats.org/officeDocument/2006/relationships/hyperlink" Id="rId323" Target="../README.md#-&#32534;&#30721;&#35268;&#33539;&#19982;&#26684;&#24335;&#26631;&#20934;" TargetMode="External" /><Relationship Type="http://schemas.openxmlformats.org/officeDocument/2006/relationships/hyperlink" Id="rId403" Target="../main.py#L1939-L1997" TargetMode="External" /><Relationship Type="http://schemas.openxmlformats.org/officeDocument/2006/relationships/hyperlink" Id="rId401" Target="../main.py#L5957-L5961" TargetMode="External" /><Relationship Type="http://schemas.openxmlformats.org/officeDocument/2006/relationships/hyperlink" Id="rId400" Target="../main.py#L6087-L6114" TargetMode="External" /><Relationship Type="http://schemas.openxmlformats.org/officeDocument/2006/relationships/hyperlink" Id="rId402" Target="../main.py#L6188-L6244" TargetMode="External" /><Relationship Type="http://schemas.openxmlformats.org/officeDocument/2006/relationships/hyperlink" Id="rId404" Target="../main.py#L6548-L6614" TargetMode="External" /><Relationship Type="http://schemas.openxmlformats.org/officeDocument/2006/relationships/hyperlink" Id="rId40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62" Target="main.py#L1939-L1997" TargetMode="External" /><Relationship Type="http://schemas.openxmlformats.org/officeDocument/2006/relationships/hyperlink" Id="rId381" Target="main.py#L1945" TargetMode="External" /><Relationship Type="http://schemas.openxmlformats.org/officeDocument/2006/relationships/hyperlink" Id="rId358" Target="main.py#L5957-L5961" TargetMode="External" /><Relationship Type="http://schemas.openxmlformats.org/officeDocument/2006/relationships/hyperlink" Id="rId377" Target="main.py#L5960" TargetMode="External" /><Relationship Type="http://schemas.openxmlformats.org/officeDocument/2006/relationships/hyperlink" Id="rId378" Target="main.py#L6087" TargetMode="External" /><Relationship Type="http://schemas.openxmlformats.org/officeDocument/2006/relationships/hyperlink" Id="rId356" Target="main.py#L6087-L6114" TargetMode="External" /><Relationship Type="http://schemas.openxmlformats.org/officeDocument/2006/relationships/hyperlink" Id="rId360" Target="main.py#L6188-L6244" TargetMode="External" /><Relationship Type="http://schemas.openxmlformats.org/officeDocument/2006/relationships/hyperlink" Id="rId296" Target="main.py#L6352" TargetMode="External" /><Relationship Type="http://schemas.openxmlformats.org/officeDocument/2006/relationships/hyperlink" Id="rId364" Target="main.py#L6548-L6614" TargetMode="External" /><Relationship Type="http://schemas.openxmlformats.org/officeDocument/2006/relationships/hyperlink" Id="rId366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9" Target="../README.md" TargetMode="External" /><Relationship Type="http://schemas.openxmlformats.org/officeDocument/2006/relationships/hyperlink" Id="rId323" Target="../README.md#-&#32534;&#30721;&#35268;&#33539;&#19982;&#26684;&#24335;&#26631;&#20934;" TargetMode="External" /><Relationship Type="http://schemas.openxmlformats.org/officeDocument/2006/relationships/hyperlink" Id="rId403" Target="../main.py#L1939-L1997" TargetMode="External" /><Relationship Type="http://schemas.openxmlformats.org/officeDocument/2006/relationships/hyperlink" Id="rId401" Target="../main.py#L5957-L5961" TargetMode="External" /><Relationship Type="http://schemas.openxmlformats.org/officeDocument/2006/relationships/hyperlink" Id="rId400" Target="../main.py#L6087-L6114" TargetMode="External" /><Relationship Type="http://schemas.openxmlformats.org/officeDocument/2006/relationships/hyperlink" Id="rId402" Target="../main.py#L6188-L6244" TargetMode="External" /><Relationship Type="http://schemas.openxmlformats.org/officeDocument/2006/relationships/hyperlink" Id="rId404" Target="../main.py#L6548-L6614" TargetMode="External" /><Relationship Type="http://schemas.openxmlformats.org/officeDocument/2006/relationships/hyperlink" Id="rId40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62" Target="main.py#L1939-L1997" TargetMode="External" /><Relationship Type="http://schemas.openxmlformats.org/officeDocument/2006/relationships/hyperlink" Id="rId381" Target="main.py#L1945" TargetMode="External" /><Relationship Type="http://schemas.openxmlformats.org/officeDocument/2006/relationships/hyperlink" Id="rId358" Target="main.py#L5957-L5961" TargetMode="External" /><Relationship Type="http://schemas.openxmlformats.org/officeDocument/2006/relationships/hyperlink" Id="rId377" Target="main.py#L5960" TargetMode="External" /><Relationship Type="http://schemas.openxmlformats.org/officeDocument/2006/relationships/hyperlink" Id="rId378" Target="main.py#L6087" TargetMode="External" /><Relationship Type="http://schemas.openxmlformats.org/officeDocument/2006/relationships/hyperlink" Id="rId356" Target="main.py#L6087-L6114" TargetMode="External" /><Relationship Type="http://schemas.openxmlformats.org/officeDocument/2006/relationships/hyperlink" Id="rId360" Target="main.py#L6188-L6244" TargetMode="External" /><Relationship Type="http://schemas.openxmlformats.org/officeDocument/2006/relationships/hyperlink" Id="rId296" Target="main.py#L6352" TargetMode="External" /><Relationship Type="http://schemas.openxmlformats.org/officeDocument/2006/relationships/hyperlink" Id="rId364" Target="main.py#L6548-L6614" TargetMode="External" /><Relationship Type="http://schemas.openxmlformats.org/officeDocument/2006/relationships/hyperlink" Id="rId366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2026-07-10T09:06:40Z</dcterms:created>
  <dcterms:modified xsi:type="dcterms:W3CDTF">2026-07-10T09:06:40Z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