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微购相册开发技能文档 (Skill Documentation)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⚙️ 编码标准: 本项目强制要求 UTF-8 作为唯一字符串编码。所有代码文件、文档、配置文件、数据库内容均必须使用 UTF-8 编码。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## 强制规范：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1. 文件编码：所有 `.py`, `.md`, `.json`, `.html`, `.css`, `.js` 等文件必须以 UTF-8 保存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2. 字符串处理：Python 代码中使用 `encoding='utf-8'` 进行文件读写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3. Web 响应：HTTP 响应头指定 `charset=utf-8`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4. 数据库：MySQL/SQLite 使用 `utf8mb4` 字符集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5. 邮件发送：MIME 编码使用 UTF-8 (`Header(text, 'utf-8')`)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6. 日志文件：统一使用 UTF-8 编码写入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## 违规后果：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❌ 使用非 UTF-8 编码导致中文乱码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❌ 混合编码导致程序崩溃或数据损坏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❌ 团队协作时出现字符集不兼容问题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记住：UTF-8 是本项目唯一合法的编码格式，没有例外！</w:t>
      </w:r>
    </w:p>
    <w:p>
      <w:r>
        <w:t>---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📌 当前版本: v1.0.00.02 (2026-08-20) - Git回退到稳定版本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⚠️ 重要更新: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Git回退到 v1.0.00.01 (2026-08-11) UTF-8编码标准化与文档修复版本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项目采用单文件架构，所有Python代码集中在 `main.py` 中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无任何额外的.py文件，避免导入依赖问题</w:t>
      </w:r>
    </w:p>
    <w:p>
      <w:pPr>
        <w:pBdr>
          <w:left w:val="single" w:sz="12" w:space="4" w:color="CCCCCC"/>
        </w:pBdr>
      </w:pPr>
      <w:r>
        <w:rPr>
          <w:i/>
          <w:color w:val="666666"/>
        </w:rPr>
        <w:t>- 当前commit: `1b285645`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后端: Python 3.14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main.py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>
        <w:shd w:fill="F5F5F5"/>
      </w:pPr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AppException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ExceptionHandler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ExceptionContext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  <w:jc w:val="center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  <w:jc w:val="center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  <w:jc w:val="center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  <w:jc w:val="center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r>
        <w:t>- new: 新公网地址</w:t>
      </w:r>
    </w:p>
    <w:p>
      <w:r>
        <w:t>- available: 公网地址可用</w:t>
      </w:r>
    </w:p>
    <w:p>
      <w:r>
        <w:t>- unavailable: 公网地址不可用</w:t>
      </w:r>
    </w:p>
    <w:p>
      <w:r>
        <w:t>- restarted: 隧道已重启</w:t>
      </w:r>
    </w:p>
    <w:p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re.search(r'售价[：:]\s¥?\s([\d,]+)', element_text)</w:t>
      </w:r>
    </w:p>
    <w:p>
      <w:r>
        <w:t>cost_match = re.search(r'拿货价[：:]\s¥?\s([\d,]+)',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  <w:jc w:val="center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args, 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args, 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服务器内部错误 (${response.status});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  <w:jc w:val="center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r>
        <w:t>- 按'_'前缀分组（如 image_001.jpg, image_002.jpg 为一组）</w:t>
      </w:r>
    </w:p>
    <w:p>
      <w:r>
        <w:t>- 每组只保留最新的一个文件</w:t>
      </w:r>
    </w:p>
    <w:p>
      <w:r>
        <w:t>- 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 1024 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>- 确定所属模块（异常/日志/业务/API）</w:t>
      </w:r>
    </w:p>
    <w:p>
      <w:r>
        <w:t>- 选择合适的设计模式（单例/工厂/策略）</w:t>
      </w:r>
    </w:p>
    <w:p>
      <w:r>
        <w:t>- 定义接口和数据结构</w:t>
      </w:r>
    </w:p>
    <w:p>
      <w:r>
        <w:t>2. 编码阶段</w:t>
      </w:r>
    </w:p>
    <w:p>
      <w:r>
        <w:t>- 遵循命名规范和注释规范</w:t>
      </w:r>
    </w:p>
    <w:p>
      <w:r>
        <w:t>- 使用safe_call/ExceptionContext处理异常</w:t>
      </w:r>
    </w:p>
    <w:p>
      <w:r>
        <w:t>- 通过PathManager管理路径</w:t>
      </w:r>
    </w:p>
    <w:p>
      <w:r>
        <w:t>- 使用ConfigManager读写配置</w:t>
      </w:r>
    </w:p>
    <w:p>
      <w:r>
        <w:t>3. 测试阶段</w:t>
      </w:r>
    </w:p>
    <w:p>
      <w:r>
        <w:t>- 单元测试覆盖核心逻辑</w:t>
      </w:r>
    </w:p>
    <w:p>
      <w:r>
        <w:t>- 集成测试验证流程</w:t>
      </w:r>
    </w:p>
    <w:p>
      <w:r>
        <w:t>- 性能测试满足指标</w:t>
      </w:r>
    </w:p>
    <w:p>
      <w:r>
        <w:t>4. 文档阶段</w:t>
      </w:r>
    </w:p>
    <w:p>
      <w:r>
        <w:t>- 更新README.md版本记录</w:t>
      </w:r>
    </w:p>
    <w:p>
      <w:r>
        <w:t>- 更新skill.md范式文档</w:t>
      </w:r>
    </w:p>
    <w:p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safeCloseWebSocket2 关闭 socket，触发未捕获的 error 事件导致 Node.js 进程崩溃退出</w:t>
      </w:r>
    </w:p>
    <w:p>
      <w:r>
        <w:t>根本原因:</w:t>
      </w:r>
    </w:p>
    <w:p>
      <w:r>
        <w:t>1. safeCloseWebSocket2 函数缺陷: 当 WebSocket 处于 CONNECTING 状态时，直接调用 socket.close() 会抛异常（ws 库规定未完成握手的 socket 必须用 terminate() 强制关闭）</w:t>
      </w:r>
    </w:p>
    <w:p>
      <w:r>
        <w:t>2. 超时处理器缺陷: 超时后调用 safeCloseWebSocket2 关闭 socket，但未预先注册 error 事件监听器，导致 close() 触发的 error 事件无人处理，抛出 Unhandled 'error' event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dist/package.json 中添加 patch-package 作为 postinstall 钩子</w:t>
      </w:r>
    </w:p>
    <w:p>
      <w:pPr>
        <w:pStyle w:val="ListBullet"/>
      </w:pPr>
      <w:r>
        <w:t>补丁文件 dist/patches/hostc+1.3.0.patch 确保 npm install 后自动应用修复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启动 | 进程崩溃 ❌ | 正常启动 ✅ |</w:t>
      </w:r>
    </w:p>
    <w:p>
      <w:r>
        <w:t>| WebSocket 超时 | Unhandled error ❌ | 优雅关闭 ✅ |</w:t>
      </w:r>
    </w:p>
    <w:p>
      <w:r>
        <w:t>| 补丁持久化 | npm install 后丢失 ❌ | postinstall 自动应用 ✅ |</w:t>
      </w:r>
    </w:p>
    <w:p>
      <w:r>
        <w:t>技术细节:</w:t>
      </w:r>
    </w:p>
    <w:p>
      <w:pPr>
        <w:pStyle w:val="ListBullet"/>
      </w:pPr>
      <w:r>
        <w:t>ws 库的 close() 方法仅在 OPEN 状态下可用，CONNECTING 状态必须使用 terminate()</w:t>
      </w:r>
    </w:p>
    <w:p>
      <w:pPr>
        <w:pStyle w:val="ListBullet"/>
      </w:pPr>
      <w:r>
        <w:t>socket.once("error", () =&gt; {}) 用于吞掉因强制关闭而产生的 error 事件</w:t>
      </w:r>
    </w:p>
    <w:p>
      <w:pPr>
        <w:pStyle w:val="ListBullet"/>
      </w:pPr>
      <w:r>
        <w:t>patch-package 确保每次 npm install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r>
        <w:t>1. hostc 验证失败: verify_url() 函数使用 HTTP HEAD 方法验证 URL，但 FastAPI 根路由 @app.get('/') 不支持 HEAD 请求，返回 405 Method Not Allowed，导致验证永远失败</w:t>
      </w:r>
    </w:p>
    <w:p>
      <w:r>
        <w:t>2. CF 验证失败: 本机 DNS 无法解析 trycloudflare.com 域名（Errno 8: nodename nor servename provided），属于网络/DNS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验证 | 405 Method Not Allowed ❌ | 200 OK ✅ |</w:t>
      </w:r>
    </w:p>
    <w:p>
      <w:r>
        <w:t>| 心跳判定 | 不可用 → 反复重启 ❌ | 可用 → 稳定运行 ✅ |</w:t>
      </w:r>
    </w:p>
    <w:p>
      <w:r>
        <w:t>| 邮件通知 | 发送"不可用"通知 ❌ | 发送"可用"通知 ✅ |</w:t>
      </w:r>
    </w:p>
    <w:p>
      <w:r>
        <w:t>技术细节:</w:t>
      </w:r>
    </w:p>
    <w:p>
      <w:pPr>
        <w:pStyle w:val="ListBullet"/>
      </w:pPr>
      <w:r>
        <w:t>FastAPI 的 @app.get() 装饰器不会自动为路由支持 HEAD 方法（与 Flask 不同）</w:t>
      </w:r>
    </w:p>
    <w:p>
      <w:pPr>
        <w:pStyle w:val="ListBullet"/>
      </w:pPr>
      <w:r>
        <w:t>verify_url() 使用 urllib.request.Request(url, method='HEAD') 发送 HEAD 请求</w:t>
      </w:r>
    </w:p>
    <w:p>
      <w:pPr>
        <w:pStyle w:val="ListBullet"/>
      </w:pPr>
      <w:r>
        <w:t>改用 @app.api_route('/', methods=['GET', 'HEAD'])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*.trycloudflare.com，导致验证请求失败</w:t>
      </w:r>
    </w:p>
    <w:p>
      <w:pPr>
        <w:pStyle w:val="ListBullet"/>
      </w:pPr>
      <w:r>
        <w:t>建议排查 DNS 设置：nslookup xxx.trycloudflare.com，或更换 DNS 为 8.8.8.8 / 114.114.114.114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Python输出格式：售价 &gt;= 599 的商品: 78 个（有空格）</w:t>
      </w:r>
    </w:p>
    <w:p>
      <w:pPr>
        <w:pStyle w:val="ListBullet"/>
      </w:pPr>
      <w:r>
        <w:t>前端正则：/售价[》&gt;=]+\s599[^:：][:：]\s(\d+)\s[个件]/（无法匹配空格）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line.match(/售价\s&gt;=\s599\s的商品\s[:：]\s(\d+)\s个/);</w:t>
      </w:r>
    </w:p>
    <w:p>
      <w:r>
        <w:t>// 备选方案：匹配任意"商品: 数字 个"格式</w:t>
      </w:r>
    </w:p>
    <w:p>
      <w:r>
        <w:t>if (!match) match = line.match(/商品\s[:：]\s(\d+)\s*个/);</w:t>
      </w:r>
    </w:p>
    <w:p>
      <w:r>
        <w:t>// 最后备选：匹配行末的数字</w:t>
      </w:r>
    </w:p>
    <w:p>
      <w:r>
        <w:t>if (!match) match = line.match(/(\d+)\s个\s$/);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/api/products API获取JSON数据（已包含 highPriceCount 字段）</w:t>
      </w:r>
    </w:p>
    <w:p>
      <w:pPr>
        <w:pStyle w:val="Heading4"/>
      </w:pPr>
      <w: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bindAllButtons()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高价商品(≥599) | 0 ❌ | 78 ✅ |</w:t>
      </w:r>
    </w:p>
    <w:p>
      <w:r>
        <w:t>| 按钮响应 | 失效 ❌ | 正常 ✅ |</w:t>
      </w:r>
    </w:p>
    <w:p>
      <w:r>
        <w:t>| 数据显示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文件位置: dist/app.js Line 1369-1383, 1441-1453, 2707</w:t>
      </w:r>
    </w:p>
    <w:p>
      <w:pPr>
        <w:pStyle w:val="ListBullet"/>
      </w:pPr>
      <w:r>
        <w:t>修复方法: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验证方式: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line.match(/售价.&gt;=.599.*商品/))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line.match(/售价.&gt;=.599.*商品/))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\r\n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line.match(/(\d+)\s(个|件).商品/))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line.match(/售价[》&gt;=]+\s599[^:：][:：]\s(\d+)\s[个件]/);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售价》=599的商品：71个 (全角符号)</w:t>
      </w:r>
    </w:p>
    <w:p>
      <w:pPr>
        <w:pStyle w:val="ListBullet"/>
      </w:pPr>
      <w:r>
        <w:t>售价&gt;=599的商品: 77个 (半角符号)</w:t>
      </w:r>
    </w:p>
    <w:p>
      <w:pPr>
        <w:pStyle w:val="ListBullet"/>
      </w:pPr>
      <w:r>
        <w:t>售价≥599的商品：80件 (数学符号)</w:t>
      </w:r>
    </w:p>
    <w:p>
      <w:pPr>
        <w:pStyle w:val="ListBullet"/>
      </w:pPr>
      <w:r>
        <w:t>售价 &gt;= 599 的商品: 85 个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WebSocket.CONNECTING (0): 必须使用 terminate()，不能使用 close()</w:t>
      </w:r>
    </w:p>
    <w:p>
      <w:pPr>
        <w:pStyle w:val="ListBullet"/>
      </w:pPr>
      <w:r>
        <w:t>WebSocket.OPEN (1): 使用 close() 发送关闭帧，优雅关闭</w:t>
      </w:r>
    </w:p>
    <w:p>
      <w:pPr>
        <w:pStyle w:val="ListBullet"/>
      </w:pPr>
      <w:r>
        <w:t>WebSocket.CLOSING (2) / WebSocket.CLOSED (3): 无需操作</w:t>
      </w:r>
    </w:p>
    <w:p>
      <w:pPr>
        <w:pStyle w:val="ListBullet"/>
      </w:pPr>
      <w:r>
        <w:t>关闭前必须注册 socket.once("error", () =&gt; {})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postinstall: "patch-package" 脚本</w:t>
      </w:r>
    </w:p>
    <w:p>
      <w:pPr>
        <w:pStyle w:val="ListBullet"/>
      </w:pPr>
      <w:r>
        <w:t>[ ] package.json 包含 patch-package 依赖</w:t>
      </w:r>
    </w:p>
    <w:p>
      <w:pPr>
        <w:pStyle w:val="ListBullet"/>
      </w:pPr>
      <w:r>
        <w:t>[ ] npm install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旧正则：/售价[》&gt;=]+\s599[^:：][:：]\s(\d+)\s[个件]/（无法匹配空格）</w:t>
      </w:r>
    </w:p>
    <w:p>
      <w:r>
        <w:t>if (line.match(/售价[》&gt;=]+\s599[^:：][:：]\s(\d+)\s[个件]/))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line.match(/售价\s&gt;=\s599\s的商品\s[:：]\s(\d+)\s个/);</w:t>
      </w:r>
    </w:p>
    <w:p>
      <w:r>
        <w:t>if (!match) match = line.match(/商品\s[:：]\s(\d+)\s*个/);</w:t>
      </w:r>
    </w:p>
    <w:p>
      <w:r>
        <w:t>if (!match) match = line.match(/(\d+)\s个\s$/);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Python输出格式可能包含空格（售价 &gt;= 599），正则必须兼容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解析后必须验证数字有效性（parseInt &gt; 0）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onclick 引用的函数必须暴露到 window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-- coding: utf-8 --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try-except 处理可选依赖</w:t>
      </w:r>
    </w:p>
    <w:p>
      <w:r>
        <w:t>4. 禁止使用 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args, default: T = None, context: str = '', 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r>
        <w:t>- FILE: 文件操作异常</w:t>
      </w:r>
    </w:p>
    <w:p>
      <w:r>
        <w:t>- NETWORK: 网络请求异常</w:t>
      </w:r>
    </w:p>
    <w:p>
      <w:r>
        <w:t>- AUTH: 认证异常</w:t>
      </w:r>
    </w:p>
    <w:p>
      <w:r>
        <w:t>- BROWSER: 浏览器操作异常</w:t>
      </w:r>
    </w:p>
    <w:p>
      <w:r>
        <w:t>- PARSE: 数据解析异常</w:t>
      </w:r>
    </w:p>
    <w:p>
      <w:r>
        <w:t>- CONFIG: 配置异常</w:t>
      </w:r>
    </w:p>
    <w:p>
      <w:r>
        <w:t>- EXCEL: Excel操作异常</w:t>
      </w:r>
    </w:p>
    <w:p>
      <w:r>
        <w:t>- EMAIL: 邮件发送异常</w:t>
      </w:r>
    </w:p>
    <w:p>
      <w:r>
        <w:t>- PERMISSION: 权限异常</w:t>
      </w:r>
    </w:p>
    <w:p>
      <w:r>
        <w:t>- RESOURCE: 资源异常</w:t>
      </w:r>
    </w:p>
    <w:p>
      <w:r>
        <w:t>- VALIDATION: 验证异常</w:t>
      </w:r>
    </w:p>
    <w:p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r>
        <w:t>- 统一捕获和处理异常</w:t>
      </w:r>
    </w:p>
    <w:p>
      <w:r>
        <w:t>- 记录详细日志</w:t>
      </w:r>
    </w:p>
    <w:p>
      <w:r>
        <w:t>- 提供友好的错误提示</w:t>
      </w:r>
    </w:p>
    <w:p>
      <w:r>
        <w:t>参数：</w:t>
      </w:r>
    </w:p>
    <w:p>
      <w:r>
        <w:t>- context: 操作上下文描述</w:t>
      </w:r>
    </w:p>
    <w:p>
      <w:r>
        <w:t>- default: 异常时的默认返回值</w:t>
      </w:r>
    </w:p>
    <w:p>
      <w:r>
        <w:t>- reraise: 是否重新抛出异常</w:t>
      </w:r>
    </w:p>
    <w:p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wrapper(args, *kwargs):</w:t>
      </w:r>
    </w:p>
    <w:p>
      <w:r>
        <w:t>try:</w:t>
      </w:r>
    </w:p>
    <w:p>
      <w:r>
        <w:t>return func(args, 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r>
        <w:t>- 自动记录进入/退出日志</w:t>
      </w:r>
    </w:p>
    <w:p>
      <w:r>
        <w:t>- 统一异常处理</w:t>
      </w:r>
    </w:p>
    <w:p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r>
        <w:t>- 控制台实时显示</w:t>
      </w:r>
    </w:p>
    <w:p>
      <w:r>
        <w:t>- 文件持久化存储</w:t>
      </w:r>
    </w:p>
    <w:p>
      <w:r>
        <w:t>- 自动刷新缓冲区</w:t>
      </w:r>
    </w:p>
    <w:p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r>
        <w:t>- log_file: 日志文件路径（None则仅输出到控制台）</w:t>
      </w:r>
    </w:p>
    <w:p>
      <w:r>
        <w:t>- log_level: 日志级别（logging.INFO / logging.DEBUG等）</w:t>
      </w:r>
    </w:p>
    <w:p>
      <w:r>
        <w:t>- stream: 输出流（默认sys.stdout）</w:t>
      </w:r>
    </w:p>
    <w:p>
      <w:r>
        <w:t>返回：</w:t>
      </w:r>
    </w:p>
    <w:p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@app.get() 不会自动为路由支持 HEAD 方法（与 Flask 不同）</w:t>
      </w:r>
    </w:p>
    <w:p>
      <w:pPr>
        <w:pStyle w:val="ListBullet"/>
      </w:pPr>
      <w:r>
        <w:t>项目中 verify_url() 和 send_heartbeat() 都使用 method='HEAD'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r>
        <w:t>- 自动保存到磁盘</w:t>
      </w:r>
    </w:p>
    <w:p>
      <w:r>
        <w:t>- 类型安全访问</w:t>
      </w:r>
    </w:p>
    <w:p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r>
        <w:t>- 7天内：黄色警告 ⚠️</w:t>
      </w:r>
    </w:p>
    <w:p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正常操作 | INFO | [对比卡片] ✓ 总商品数: 91 |</w:t>
      </w:r>
    </w:p>
    <w:p>
      <w:r>
        <w:t>| 数据解析 | DEBUG | [对比卡片] 解析第143行: 售价 &gt;= 599... |</w:t>
      </w:r>
    </w:p>
    <w:p>
      <w:r>
        <w:t>| 警告信息 | WARNING | ⚠️ Cookie将在3天后过期 |</w:t>
      </w:r>
    </w:p>
    <w:p>
      <w:r>
        <w:t>| 错误信息 | ERROR | ❌ API请求失败: 403 Forbidden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npm run lint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3"/>
      </w:pPr>
      <w: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JS语法错误率 | 0% | 0% | ✅ |</w:t>
      </w:r>
    </w:p>
    <w:p>
      <w:r>
        <w:t>| 数据显示准确率 | 100% | 100% | ✅ |</w:t>
      </w:r>
    </w:p>
    <w:p>
      <w:r>
        <w:t>| API响应时间 | &lt;3s | &lt;2s | ✅ |</w:t>
      </w:r>
    </w:p>
    <w:p>
      <w:r>
        <w:t>| 用户满意度 | &gt;90% | 95% | ✅ |</w:t>
      </w:r>
    </w:p>
    <w:p>
      <w:pPr>
        <w:pStyle w:val="Heading3"/>
      </w:pPr>
      <w:r>
        <w:t>监控脚本</w:t>
      </w:r>
    </w:p>
    <w:p>
      <w:pPr>
        <w:pStyle w:val="Heading1"/>
        <w:jc w:val="center"/>
      </w:pPr>
      <w:r>
        <w:t>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分类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pPr>
        <w:pStyle w:val="Heading1"/>
        <w:jc w:val="center"/>
      </w:pPr>
      <w:r>
        <w:t>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启动前清理残留进程，端口冲突检测</w:t>
      </w:r>
    </w:p>
    <w:p>
      <w:r>
        <w:t>5. 环境自愈: 自动安装缺失的Python/Node.js环境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r>
        <w:t>- uses: actions/checkout@v4</w:t>
      </w:r>
    </w:p>
    <w:p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r>
        <w:t>- name: Run tests</w:t>
      </w:r>
    </w:p>
    <w:p>
      <w:r>
        <w:t>run: |</w:t>
      </w:r>
    </w:p>
    <w:p>
      <w:r>
        <w:t>pytest tests/ -v --cov=. --cov-report=xml</w:t>
      </w:r>
    </w:p>
    <w:p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r>
        <w:t>- uses: actions/checkout@v4</w:t>
      </w:r>
    </w:p>
    <w:p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npm install 时自动运行 postinstall 脚本</w:t>
      </w:r>
    </w:p>
    <w:p>
      <w:r>
        <w:t>2. patch-package 应用 patches/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pPr>
        <w:pStyle w:val="Heading1"/>
        <w:jc w:val="center"/>
      </w:pPr>
      <w:r>
        <w:t>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{sorted(times)[int(len(times)0.99)]1000:.2f}ms")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成功率 | HTTP 200-399比例 | &gt; 95% |</w:t>
      </w:r>
    </w:p>
    <w:p>
      <w:r>
        <w:t>| 平均延迟 | 响应时间均值 | &lt; 200ms |</w:t>
      </w:r>
    </w:p>
    <w:p>
      <w:r>
        <w:t>| P99延迟 | 99分位响应时间 | &lt; 1000ms |</w:t>
      </w:r>
    </w:p>
    <w:p>
      <w:r>
        <w:t>| QPS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输入边界 | 空字符串、超长输入、特殊字符、Unicode | 15+ |</w:t>
      </w:r>
    </w:p>
    <w:p>
      <w:r>
        <w:t>| 并发边界 | 突发流量、多端点并发、快速连续请求 | 5+ |</w:t>
      </w:r>
    </w:p>
    <w:p>
      <w:r>
        <w:t>| 文件系统 | 大文件、畸形JSON、权限不足 | 8+ |</w:t>
      </w:r>
    </w:p>
    <w:p>
      <w:r>
        <w:t>| 内存限制 | 缓存泄漏检测、资源耗尽 | 3+ |</w:t>
      </w:r>
    </w:p>
    <w:p>
      <w:r>
        <w:t>| 网络弹性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test_empty_post_body_returns_400 | 返回400而非500 |</w:t>
      </w:r>
    </w:p>
    <w:p>
      <w:r>
        <w:t>| #2 | JSON解析安全 | test_corrupted_json_handled_gracefully | 不崩溃，返回默认值 |</w:t>
      </w:r>
    </w:p>
    <w:p>
      <w:r>
        <w:t>| #3 | 类型安全 | test_xiaoji_records_type_validation | 类型检查防IndexError |</w:t>
      </w:r>
    </w:p>
    <w:p>
      <w:r>
        <w:t>| #4 | 线程安全 | test_processes_dict_protected_by_lock | 无竞态条件 |</w:t>
      </w:r>
    </w:p>
    <w:p>
      <w:r>
        <w:t>| #5 | 速率限制 | test_rate_limiter_blocks_excessive_requests | 正确限流 |</w:t>
      </w:r>
    </w:p>
    <w:p>
      <w:r>
        <w:t>| #7 | 异常处理 | test_socket_cleanup_on_exception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总计: 23个核心范式，覆盖项目中所有关键文件！</w:t>
      </w:r>
    </w:p>
    <w:p>
      <w:r>
        <w:t>---</w:t>
      </w:r>
    </w:p>
    <w:p>
      <w:r>
        <w:t>文档版本: v3.8.89.11</w:t>
      </w:r>
    </w:p>
    <w:p>
      <w:r>
        <w:t>最后更新: 2026-07-31</w:t>
      </w:r>
    </w:p>
    <w:p>
      <w:r>
        <w:t>下次审查: 2026-08-06</w:t>
      </w:r>
    </w:p>
    <w:p>
      <w:r>
        <w:t>维护者: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商品描述/name, 售价/price），所有数据提取和解析代码必须实现多重字段名兼容，确保数据的完整性和向后兼容性。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or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匹配优先级:</w:t>
      </w:r>
    </w:p>
    <w:p>
      <w:r>
        <w:t>1. 主字段名（中文）：商品描述, 售价</w:t>
      </w:r>
    </w:p>
    <w:p>
      <w:r>
        <w:t>2. 备用中文名：商品名称（旧版兼容）</w:t>
      </w:r>
    </w:p>
    <w:p>
      <w:r>
        <w:t>3. 英文字段名：name, price（国际化支持）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-）</w:t>
      </w:r>
    </w:p>
    <w:p>
      <w:pPr>
        <w:pStyle w:val="ListBullet"/>
      </w:pPr>
      <w:r>
        <w:t>✅ 记录日志便于调试（console.log('[对比卡片] ✓ ...')）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删除商品对比 | main.py:4520-4529 | 从旧数据中提取被删除商品的详细信息 |</w:t>
      </w:r>
    </w:p>
    <w:p>
      <w:r>
        <w:t>| 新增商品对比 | main.py:4520-4529 | 从新数据中提取新增商品的详细信息 |</w:t>
      </w:r>
    </w:p>
    <w:p>
      <w:r>
        <w:t>| 前端表格渲染 | dist/app.js:1527-1540 | 解析后端输出的JSON字符串并渲染为表格 |</w:t>
      </w:r>
    </w:p>
    <w:p>
      <w:r>
        <w:t>| API响应处理 | dist/app.js:6947+ | 处理 /api/products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[ ] 后端提取时：始终使用 or 链式调用，不要依赖单一字段名</w:t>
      </w:r>
    </w:p>
    <w:p>
      <w:pPr>
        <w:pStyle w:val="ListBullet"/>
      </w:pPr>
      <w:r>
        <w:t>[ ] 前端解析时：使用 \|\| 操作符连接多个正则表达式</w:t>
      </w:r>
    </w:p>
    <w:p>
      <w:pPr>
        <w:pStyle w:val="ListBullet"/>
      </w:pPr>
      <w:r>
        <w:t>[ ] 默认值处理：空值统一显示为 -，保持界面整洁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 脉冲动画 - 用于PC端提醒用户关注新增内容 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 播放3次后停止 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代码格式调整（不影响功能）</w:t>
      </w:r>
    </w:p>
    <w:p>
      <w:pPr>
        <w:pStyle w:val="ListBullet"/>
      </w:pPr>
      <w:r>
        <w:t>refactor: 重构（不是新功能也不是修复bug）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构建/工具/辅助工具的变动</w:t>
      </w:r>
    </w:p>
    <w:p>
      <w:r>
        <w:t>Scope 范围:</w:t>
      </w:r>
    </w:p>
    <w:p>
      <w:pPr>
        <w:pStyle w:val="ListBullet"/>
      </w:pPr>
      <w:r>
        <w:t>backend: Python后端 (main.py)</w:t>
      </w:r>
    </w:p>
    <w:p>
      <w:pPr>
        <w:pStyle w:val="ListBullet"/>
      </w:pPr>
      <w:r>
        <w:t>frontend: JavaScript前端 (dist/app.js)</w:t>
      </w:r>
    </w:p>
    <w:p>
      <w:pPr>
        <w:pStyle w:val="ListBullet"/>
      </w:pPr>
      <w:r>
        <w:t>docs: 文档 (README.md, skill.md)</w:t>
      </w:r>
    </w:p>
    <w:p>
      <w:pPr>
        <w:pStyle w:val="ListBullet"/>
      </w:pPr>
      <w:r>
        <w:t>config: 配置文件</w:t>
      </w:r>
    </w:p>
    <w:p>
      <w:pPr>
        <w:pStyle w:val="ListBullet"/>
      </w:pPr>
      <w:r>
        <w:t>deploy: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ExceptionContext 或 safe_call()?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logger.info/warning/error 而非 print()?</w:t>
      </w:r>
    </w:p>
    <w:p>
      <w:pPr>
        <w:pStyle w:val="ListBullet"/>
      </w:pPr>
      <w:r>
        <w:t>[ ] 路径管理是否通过 PathManager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(escapeHtml())?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(console.log('[模块] ✓/✗ ...'))?</w:t>
      </w:r>
    </w:p>
    <w:p>
      <w:pPr>
        <w:pStyle w:val="ListBullet"/>
      </w:pPr>
      <w:r>
        <w:t>[ ] 是否暴露了必要的全局函数 (window.xxx = xxx)?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商品描述 | name | 商品名称 | iPhone 16 Pro Max |</w:t>
      </w:r>
    </w:p>
    <w:p>
      <w:r>
        <w:t>| 售价 | 售价 | price | - | ¥5,899 |</w:t>
      </w:r>
    </w:p>
    <w:p>
      <w:r>
        <w:t>| 拿货价 | 拿货价 | cost_price | - | ¥4,500 |</w:t>
      </w:r>
    </w:p>
    <w:p>
      <w:r>
        <w:t>| 货号 | 货号 | stock_number | - | 58187 |</w:t>
      </w:r>
    </w:p>
    <w:p>
      <w:r>
        <w:t>| 备注 | 备注 | remark | - | 屏幕有划痕 |</w:t>
      </w:r>
    </w:p>
    <w:p>
      <w:r>
        <w:t>| 员工 | 员工 | staff | - | 店长 |</w:t>
      </w:r>
    </w:p>
    <w:p>
      <w:r>
        <w:t>| 入库时间 | 入库时间 | created_time | - | 3小时前 |</w:t>
      </w:r>
    </w:p>
    <w:p>
      <w:r>
        <w:t>| 图片列表 | 图片 | image | - | [base64...]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added_count | newProductsCount | 新增商品数 |</w:t>
      </w:r>
    </w:p>
    <w:p>
      <w:r>
        <w:t>| 删除数量 | removed_count | deletedProductsCount | 删除商品数 |</w:t>
      </w:r>
    </w:p>
    <w:p>
      <w:r>
        <w:t>| 新增列表 | added | addedProducts | 新增商品详情数组 |</w:t>
      </w:r>
    </w:p>
    <w:p>
      <w:r>
        <w:t>| 删除列表 | removed | deletedProducts | 删除商品详情数组 |</w:t>
      </w:r>
    </w:p>
    <w:p>
      <w:r>
        <w:t>| 高价新增 | high_price_added | newHighPriceProducts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症状: 后端日志显示售价为 ¥5,899，但前端表格显示 -</w:t>
      </w:r>
    </w:p>
    <w:p>
      <w:r>
        <w:t>排查步骤:</w:t>
      </w:r>
    </w:p>
    <w:p>
      <w:r>
        <w:t>1. 检查 main.py:4520 的 get_product_detail() 函数</w:t>
      </w:r>
    </w:p>
    <w:p>
      <w:r>
        <w:t>2. 确认字段名是否正确（应该是 "商品描述" 而非 "商品名称"）</w:t>
      </w:r>
    </w:p>
    <w:p>
      <w:r>
        <w:t>3. 检查前端 dist/app.js:1528 的正则表达式是否匹配该字段名</w:t>
      </w:r>
    </w:p>
    <w:p>
      <w:r>
        <w:t>4. 查看浏览器控制台的 [对比卡片] 日志确认解析结果</w:t>
      </w:r>
    </w:p>
    <w:p>
      <w:r>
        <w:t>解决方案:</w:t>
      </w:r>
    </w:p>
    <w:p>
      <w:pPr>
        <w:pStyle w:val="ListBullet"/>
      </w:pPr>
      <w:r>
        <w:t>更新 get_product_detail()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r>
        <w:t>1. 打开浏览器开发者工具（F12）切换到Console标签</w:t>
      </w:r>
    </w:p>
    <w:p>
      <w:r>
        <w:t>2. 查找 [对比卡片] ✅ 卡片可见性检查 日志</w:t>
      </w:r>
    </w:p>
    <w:p>
      <w:r>
        <w:t>3. 检查卡片的 width 和 height 是否为0</w:t>
      </w:r>
    </w:p>
    <w:p>
      <w:r>
        <w:t>4. 确认CSS是否隐藏了该元素（display: none 或 visibility: hidden）</w:t>
      </w:r>
    </w:p>
    <w:p>
      <w:r>
        <w:t>解决方案:</w:t>
      </w:r>
    </w:p>
    <w:p>
      <w:pPr>
        <w:pStyle w:val="ListBullet"/>
      </w:pPr>
      <w:r>
        <w:t>在 dist/app.js:1984 添加PC端的 scrollIntoView()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测试步骤:</w:t>
      </w:r>
    </w:p>
    <w:p>
      <w:r>
        <w:t>1. 准备测试数据：创建一个包含多种字段名的JSON文件</w:t>
      </w:r>
    </w:p>
    <w:p>
      <w:r>
        <w:t>`json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r>
        <w:t>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-（除非原始数据确实为空）</w:t>
      </w:r>
    </w:p>
    <w:p>
      <w:pPr>
        <w:pStyle w:val="ListBullet"/>
      </w:pPr>
      <w:r>
        <w:t>控制台显示 [对比卡片] ✓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  <w:jc w:val="center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  <w:jc w:val="center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  <w:jc w:val="center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  <w:jc w:val="center"/>
      </w:pPr>
      <w: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  <w:jc w:val="center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  <w:jc w:val="center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  <w:jc w:val="center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-- coding: utf-8 --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  <w:jc w:val="center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  <w:jc w:val="center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  <w:jc w:val="center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  <w:jc w:val="center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  <w:jc w:val="center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  <w:jc w:val="center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  <w:jc w:val="center"/>
      </w:pPr>
      <w:r>
        <w:t>⚠️ 危险操作：仅在必要时使用</w:t>
      </w:r>
    </w:p>
    <w:p>
      <w:pPr>
        <w:pStyle w:val="Heading1"/>
        <w:jc w:val="center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  <w:jc w:val="center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  <w:jc w:val="center"/>
      </w:pPr>
      <w:r>
        <w:t>如果远程有新的提交会拒绝推送，保护他人工作</w:t>
      </w:r>
    </w:p>
    <w:p>
      <w:pPr>
        <w:pStyle w:val="Heading1"/>
        <w:jc w:val="center"/>
      </w:pPr>
      <w:r>
        <w:t>最佳实践：</w:t>
      </w:r>
    </w:p>
    <w:p>
      <w:pPr>
        <w:pStyle w:val="Heading1"/>
        <w:jc w:val="center"/>
      </w:pPr>
      <w:r>
        <w:t>1. 先通知团队成员暂停推送</w:t>
      </w:r>
    </w:p>
    <w:p>
      <w:pPr>
        <w:pStyle w:val="Heading1"/>
        <w:jc w:val="center"/>
      </w:pPr>
      <w:r>
        <w:t>2. 确认本地是最新的</w:t>
      </w:r>
    </w:p>
    <w:p>
      <w:pPr>
        <w:pStyle w:val="Heading1"/>
        <w:jc w:val="center"/>
      </w:pPr>
      <w:r>
        <w:t>3. 使用 --force-with-lease</w:t>
      </w:r>
    </w:p>
    <w:p>
      <w:pPr>
        <w:pStyle w:val="Heading1"/>
        <w:jc w:val="center"/>
      </w:pPr>
      <w:r>
        <w:t>4. 推送后通知团队重新拉取</w:t>
      </w:r>
    </w:p>
    <w:p>
      <w:r>
        <w:t>4. 分支管理规范</w:t>
      </w:r>
    </w:p>
    <w:p>
      <w:pPr>
        <w:pStyle w:val="Heading1"/>
        <w:jc w:val="center"/>
      </w:pPr>
      <w:r>
        <w:t>功能开发</w:t>
      </w:r>
    </w:p>
    <w:p>
      <w:r>
        <w:t>git checkout -b feature/subprocess-timeout-fix</w:t>
      </w:r>
    </w:p>
    <w:p>
      <w:pPr>
        <w:pStyle w:val="Heading1"/>
        <w:jc w:val="center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  <w:jc w:val="center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  <w:jc w:val="center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版本发布前 | 必须清理 | 确保发布包干净 |</w:t>
      </w:r>
    </w:p>
    <w:p>
      <w:r>
        <w:t>| 功能验证后 | 建议清理 | 测试工具完成使命 |</w:t>
      </w:r>
    </w:p>
    <w:p>
      <w:r>
        <w:t>| 每周例行 | 推荐执行 | 保持代码库健康 |</w:t>
      </w:r>
    </w:p>
    <w:p>
      <w:r>
        <w:t>| 合并PR前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>- pattern: "test_*.html"</w:t>
      </w:r>
    </w:p>
    <w:p>
      <w:r>
        <w:t>reason: "临时测试工具"</w:t>
      </w:r>
    </w:p>
    <w:p>
      <w:r>
        <w:t>lifecycle: "功能验证后即可删除"</w:t>
      </w:r>
    </w:p>
    <w:p>
      <w:r>
        <w:t>- 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r>
        <w:t>- pattern: "*.md"</w:t>
      </w:r>
    </w:p>
    <w:p>
      <w:r>
        <w:t>reason: "项目文档"</w:t>
      </w:r>
    </w:p>
    <w:p>
      <w:r>
        <w:t>exception: "README.md, skill.md, CHANGELOG.md"</w:t>
      </w:r>
    </w:p>
    <w:p>
      <w:r>
        <w:t>- pattern: "config/*.json"</w:t>
      </w:r>
    </w:p>
    <w:p>
      <w:r>
        <w:t>reason: "配置文件"</w:t>
      </w:r>
    </w:p>
    <w:p>
      <w:r>
        <w:t>exception: null</w:t>
      </w:r>
    </w:p>
    <w:p>
      <w:r>
        <w:t>- pattern: "dist/"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先预览再删除: 使用 dry_run=True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>
      <w:pPr>
        <w:pStyle w:val="Heading4"/>
      </w:pPr>
      <w:r>
        <w:t>❌ 避免做法</w:t>
      </w:r>
    </w:p>
    <w:p>
      <w:r>
        <w:t>1. 不要强制删除: 使用 -f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"/test_*.html": true,</w:t>
      </w:r>
    </w:p>
    <w:p>
      <w:r>
        <w:t>"/generate_*.py": true,</w:t>
      </w:r>
    </w:p>
    <w:p>
      <w:r>
        <w:t>"/fix_*.py": true,</w:t>
      </w:r>
    </w:p>
    <w:p>
      <w:r>
        <w:t>"/*.tmp": true,</w:t>
      </w:r>
    </w:p>
    <w:p>
      <w:r>
        <w:t>"/~$*": true</w:t>
      </w:r>
    </w:p>
    <w:p>
      <w:r>
        <w:t>},</w:t>
      </w:r>
    </w:p>
    <w:p>
      <w:r>
        <w:t>"files.watcherExclude": {</w:t>
      </w:r>
    </w:p>
    <w:p>
      <w:r>
        <w:t>"/test_*": true,</w:t>
      </w:r>
    </w:p>
    <w:p>
      <w:r>
        <w:t>"/generate_*":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>- repo: local</w:t>
      </w:r>
    </w:p>
    <w:p>
      <w:r>
        <w:t>hooks:</w:t>
      </w:r>
    </w:p>
    <w:p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&lt;thead&gt; 和 &lt;tbody&gt; 语义化标签</w:t>
      </w:r>
    </w:p>
    <w:p>
      <w:pPr>
        <w:pStyle w:val="ListBullet"/>
      </w:pPr>
      <w:r>
        <w:t>✅ data-sku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.join('')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p>
      <w:r>
        <w:t>| CSS属性 | 值 | 作用 |</w:t>
      </w:r>
    </w:p>
    <w:p>
      <w:r>
        <w:t>|---------|-----|------|</w:t>
      </w:r>
    </w:p>
    <w:p>
      <w:r>
        <w:t>| max-width | 300px | 限制最大宽度，防止布局错乱 |</w:t>
      </w:r>
    </w:p>
    <w:p>
      <w:r>
        <w:t>| overflow | hidden | 隐藏超出内容 |</w:t>
      </w:r>
    </w:p>
    <w:p>
      <w:r>
        <w:t>| text-overflow | ellipsis | 显示省略号（...） |</w:t>
      </w:r>
    </w:p>
    <w:p>
      <w:r>
        <w:t>| white-space | nowrap | 禁止换行 |</w:t>
      </w:r>
    </w:p>
    <w:p>
      <w:r>
        <w:t>| title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p>
      <w:r>
        <w:t>| 函数名 | 用途 | 转义字符 |</w:t>
      </w:r>
    </w:p>
    <w:p>
      <w:r>
        <w:t>|--------|------|----------|</w:t>
      </w:r>
    </w:p>
    <w:p>
      <w:r>
        <w:t>| escapeHtml() | HTML 内容显示 | &lt;, &gt;, &amp;, ", ' |</w:t>
      </w:r>
    </w:p>
    <w:p>
      <w:r>
        <w:t>| escapeAttr() | HTML 属性值 | ", ', &lt;, &gt;, &amp;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商品描述 / name）</w:t>
      </w:r>
    </w:p>
    <w:p>
      <w:pPr>
        <w:pStyle w:val="ListBullet"/>
      </w:pPr>
      <w:r>
        <w:t>✅ 使用 || 或运算符实现优雅降级</w:t>
      </w:r>
    </w:p>
    <w:p>
      <w:pPr>
        <w:pStyle w:val="ListBullet"/>
      </w:pPr>
      <w:r>
        <w:t>✅ 缺失字段默认显示 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p>
      <w:r>
        <w:t>| 场景 | 背景色 | 含义 |</w:t>
      </w:r>
    </w:p>
    <w:p>
      <w:r>
        <w:t>|------|--------|------|</w:t>
      </w:r>
    </w:p>
    <w:p>
      <w:r>
        <w:t>| 高价 + 新增 | #e8f5e9 (绿) | 重点关注的优质新品 |</w:t>
      </w:r>
    </w:p>
    <w:p>
      <w:r>
        <w:t>| 仅高价 | #fff3e0 (橙) | 高价值商品 |</w:t>
      </w:r>
    </w:p>
    <w:p>
      <w:r>
        <w:t>| 仅新增 | #e3f2fd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 移动端优化 (&lt; 576px) 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 减小内边距 /</w:t>
      </w:r>
    </w:p>
    <w:p>
      <w:r>
        <w:t>}</w:t>
      </w:r>
    </w:p>
    <w:p>
      <w:r>
        <w:t>/ 商品描述列自适应 /</w:t>
      </w:r>
    </w:p>
    <w:p>
      <w:r>
        <w:t>.change-table td:nth-child(3) {</w:t>
      </w:r>
    </w:p>
    <w:p>
      <w:r>
        <w:t>max-width: 150px;  / 移动端减小最大宽度 /</w:t>
      </w:r>
    </w:p>
    <w:p>
      <w:r>
        <w:t>}</w:t>
      </w:r>
    </w:p>
    <w:p>
      <w:r>
        <w:t>}</w:t>
      </w:r>
    </w:p>
    <w:p>
      <w:r>
        <w:t>/ PC端优化 (≥ 576px) /</w:t>
      </w:r>
    </w:p>
    <w:p>
      <w:r>
        <w:t>.change-table td:nth-child(3) {</w:t>
      </w:r>
    </w:p>
    <w:p>
      <w:r>
        <w:t>max-width: 300px;  / PC端使用标准宽度 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#67c23a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&lt;thead&gt; + &lt;tbody&gt; 标签齐全</w:t>
      </w:r>
    </w:p>
    <w:p>
      <w:pPr>
        <w:pStyle w:val="ListBullet"/>
      </w:pPr>
      <w:r>
        <w:t>[ ] XSS防护: 所有动态内容都经过 escapeHtml() / escapeAttr()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-</w:t>
      </w:r>
    </w:p>
    <w:p>
      <w:pPr>
        <w:pStyle w:val="ListBullet"/>
      </w:pPr>
      <w:r>
        <w:t>[ ] 性能: 使用 .join('')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A: 检查是否设置 max-width 和 overflow: hidden，防止长文本撑爆布局。</w:t>
      </w:r>
    </w:p>
    <w:p>
      <w:pPr>
        <w:pStyle w:val="Heading4"/>
      </w:pPr>
      <w:r>
        <w:t>Q2: XSS攻击警告？</w:t>
      </w:r>
    </w:p>
    <w:p>
      <w:r>
        <w:t>A: 确保所有 ${} 插值都包裹在 escapeHtml() 或 escapeAttr() 中。</w:t>
      </w:r>
    </w:p>
    <w:p>
      <w:pPr>
        <w:pStyle w:val="Heading4"/>
      </w:pPr>
      <w:r>
        <w:t>Q3: 移动端表格太宽？</w:t>
      </w:r>
    </w:p>
    <w:p>
      <w:r>
        <w:t>A: 在媒体查询中减小 max-width、padding、font-size。</w:t>
      </w:r>
    </w:p>
    <w:p>
      <w:pPr>
        <w:pStyle w:val="Heading4"/>
      </w:pPr>
      <w:r>
        <w:t>Q4: 字段取不到值？</w:t>
      </w:r>
    </w:p>
    <w:p>
      <w:r>
        <w:t>A: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4"/>
      </w:pPr>
      <w:r>
        <w:t>主要修复项</w:t>
      </w:r>
    </w:p>
    <w:p>
      <w:r>
        <w:rPr>
          <w:b/>
          <w:sz w:val="18"/>
        </w:rPr>
        <w:t>🚨 高危安全漏洞 (5处)</w:t>
      </w:r>
    </w:p>
    <w:p>
      <w:r>
        <w:t>1. XSS跨站脚本攻击 (3处)</w:t>
      </w:r>
    </w:p>
    <w:p>
      <w:r>
        <w:t>- [handleVideoError()](dist/app.js#L467-L507): 移除内联onclick → data-*属性+addEventListener</w:t>
      </w:r>
    </w:p>
    <w:p>
      <w:r>
        <w:t>- [retryVideoLoad()](dist/app.js#L501-L562): 移除内联onerror → 动态事件绑定</w:t>
      </w:r>
    </w:p>
    <w:p>
      <w:r>
        <w:t>- [showImagePreview()](dist/app.js#L698-L778): URL验证+escapeAttr转义</w:t>
      </w:r>
    </w:p>
    <w:p>
      <w:r>
        <w:t>2. 命令注入漏洞 (2处)</w:t>
      </w:r>
    </w:p>
    <w:p>
      <w:r>
        <w:t>- [kill_process_by_name()](main.py#L1710-L1730): 输入白名单+列表参数+移除shell=True</w:t>
      </w:r>
    </w:p>
    <w:p>
      <w:r>
        <w:t>- [check_process_running()](main.py#L1754-L1775): 同上修复方案</w:t>
      </w:r>
    </w:p>
    <w:p>
      <w:r>
        <w:rPr>
          <w:b/>
          <w:sz w:val="18"/>
        </w:rPr>
        <w:t>🟡 中危问题 (2处)</w:t>
      </w:r>
    </w:p>
    <w:p>
      <w:r>
        <w:t>3. SMTP密码加密存储</w:t>
      </w:r>
    </w:p>
    <w:p>
      <w:r>
        <w:t>- 新增 _encrypt_password() / _decrypt_password() 方法</w:t>
      </w:r>
    </w:p>
    <w:p>
      <w:r>
        <w:t>- XOR对称加密 + Base64编码</w:t>
      </w:r>
    </w:p>
    <w:p>
      <w:r>
        <w:t>- 向后兼容旧明文密码</w:t>
      </w:r>
    </w:p>
    <w:p>
      <w:r>
        <w:t>4. 内存泄漏防护</w:t>
      </w:r>
    </w:p>
    <w:p>
      <w:r>
        <w:t>- 完善cleanupPreviewListener()清理机制</w:t>
      </w:r>
    </w:p>
    <w:p>
      <w:r>
        <w:t>- 触摸事件使用 { passive: true } 提升性能</w:t>
      </w:r>
    </w:p>
    <w:p>
      <w:r>
        <w:rPr>
          <w:b/>
          <w:sz w:val="18"/>
        </w:rPr>
        <w:t>🟢 代码质量改进 (10+处)</w:t>
      </w:r>
    </w:p>
    <w:p>
      <w:r>
        <w:t>5. 全局唯一导入规范</w:t>
      </w:r>
    </w:p>
    <w:p>
      <w:r>
        <w:t>- 删除所有函数内部重复的import语句</w:t>
      </w:r>
    </w:p>
    <w:p>
      <w:r>
        <w:t>- 所有导入统一放在文件顶部</w:t>
      </w:r>
    </w:p>
    <w:p>
      <w:r>
        <w:t>- 添加模块文档字符串说明导入规范</w:t>
      </w:r>
    </w:p>
    <w:p>
      <w:r>
        <w:t>6. 其他改进</w:t>
      </w:r>
    </w:p>
    <w:p>
      <w:r>
        <w:t>- 事件绑定现代化（内联→addEventListener）</w:t>
      </w:r>
    </w:p>
    <w:p>
      <w:r>
        <w:t>- 输入验证增强（URL、进程名、空值检查）</w:t>
      </w:r>
    </w:p>
    <w:p>
      <w:r>
        <w:t>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dist/app.js | 安全修复+重构 | XSS防护+事件绑定现代化 |</w:t>
      </w:r>
    </w:p>
    <w:p>
      <w:r>
        <w:t>| main.py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4"/>
      </w:pPr>
      <w:r>
        <w:t>新增功能</w:t>
      </w:r>
    </w:p>
    <w:p>
      <w:r>
        <w:t>1. 商品描述字段完整显示</w:t>
      </w:r>
    </w:p>
    <w:p>
      <w:r>
        <w:t>- 对比表格从3列扩展到4列（序号、货号、商品描述、售价）</w:t>
      </w:r>
    </w:p>
    <w:p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文件修改: dist/app.js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 可交互元素 - 蓝色链接样式 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 只读元素 - 灰色文本 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新增商品 | 完全可交互 | sku-link + desc-link | 数据在系统中，可查询完整详情 |</w:t>
      </w:r>
    </w:p>
    <w:p>
      <w:r>
        <w:t>| 高价商品 | 完全可交互 | sku-link + desc-link | 重点监控对象，需快速查看 |</w:t>
      </w:r>
    </w:p>
    <w:p>
      <w:r>
        <w:t>| 删除商品 | 只读展示 | 纯文本（无类） | 数据已不存在，无法查询 |</w:t>
      </w:r>
    </w:p>
    <w:p>
      <w:r>
        <w:t>| 历史记录 | 只读展示 | readonly-text | 归档数据，仅供查看 |</w:t>
      </w:r>
    </w:p>
    <w:p>
      <w:r>
        <w:t>| 待审核数据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 移动端优化 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 PC端增强：悬停显示完整内容 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&lt;script&gt;alert('xss')&lt;/script&gt;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