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AEB0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白盒测试用例（代码逻辑层）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1528"/>
        <w:gridCol w:w="898"/>
        <w:gridCol w:w="2062"/>
        <w:gridCol w:w="2150"/>
        <w:gridCol w:w="676"/>
      </w:tblGrid>
      <w:tr w14:paraId="0FC49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67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F2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A1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03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FA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FB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2A51A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48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60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 BCrypt 加密函数逻辑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E4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调用加密工具类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C5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传入明文密码：123456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5A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密码加密生成密文，密文不可逆，验证通过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73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语句覆盖</w:t>
            </w:r>
          </w:p>
        </w:tc>
      </w:tr>
      <w:tr w14:paraId="7D2B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B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37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注册参数非空校验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14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51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入参：用户名为空、密码合法、手机号合法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12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代码进入「参数为空」分支，返回参数错误提示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14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  <w:tr w14:paraId="5DA50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DC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3F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注册手机号格式校验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D1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E3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入参：手机号 11 位合法 / 10 位非法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3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合法进入注册流程，非法进入格式错误分支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FE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条件覆盖</w:t>
            </w:r>
          </w:p>
        </w:tc>
      </w:tr>
      <w:tr w14:paraId="4E88B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FE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A4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登录角色权限判定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62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9F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用户角色：普通用户 / 管理员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7A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普通用户无后台权限，管理员有后台权限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CE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  <w:tr w14:paraId="70D1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96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14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重复注册逻辑校验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EF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B8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输入已存在的用户名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F6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代码查询数据库返回已存在，进入重复注册分支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D4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路径覆盖</w:t>
            </w:r>
          </w:p>
        </w:tc>
      </w:tr>
      <w:tr w14:paraId="34B19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1A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7F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账号注销数据删除逻辑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0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注销接口代码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2D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执行注销操作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06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代码执行用户数据、关联档案软删除，无数据残留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BE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路径覆盖</w:t>
            </w:r>
          </w:p>
        </w:tc>
      </w:tr>
      <w:tr w14:paraId="7D542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16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57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登录失败次数限制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F4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4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连续输错密码 5 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E6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代码触发锁定分支，账号临时锁定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39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分支覆盖</w:t>
            </w:r>
          </w:p>
        </w:tc>
      </w:tr>
      <w:tr w14:paraId="08702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8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94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隐私授权状态判定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0D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授权接口代码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34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授权状态：已授权 / 未授权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5D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已授权可同步数据，未授权拒绝同步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88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条件覆盖</w:t>
            </w:r>
          </w:p>
        </w:tc>
      </w:tr>
      <w:tr w14:paraId="3853B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D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DB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个人信息修改 SQL 执行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EC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信息修改接口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B3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修改年龄、身高参数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28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SQL 语句正确执行，数据库数据更新成功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CD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语句覆盖</w:t>
            </w:r>
          </w:p>
        </w:tc>
      </w:tr>
      <w:tr w14:paraId="13AD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8F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84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越权访问拦截逻辑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89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权限拦截代码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5B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普通用户请求管理员接口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A4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代码拦截请求，返回无权限提示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B6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</w:tbl>
    <w:p w14:paraId="0F52B301">
      <w:pPr>
        <w:rPr>
          <w:rFonts w:hint="default" w:ascii="Times New Roman" w:hAnsi="Times New Roman" w:cs="Times New Roman"/>
          <w:sz w:val="21"/>
          <w:szCs w:val="21"/>
        </w:rPr>
      </w:pPr>
    </w:p>
    <w:p w14:paraId="1929918F">
      <w:pPr>
        <w:rPr>
          <w:rFonts w:hint="default" w:ascii="Times New Roman" w:hAnsi="Times New Roman" w:cs="Times New Roman"/>
          <w:sz w:val="21"/>
          <w:szCs w:val="21"/>
        </w:rPr>
      </w:pPr>
    </w:p>
    <w:p w14:paraId="343DA644">
      <w:pPr>
        <w:rPr>
          <w:rFonts w:hint="default" w:ascii="Times New Roman" w:hAnsi="Times New Roman" w:cs="Times New Roman"/>
          <w:sz w:val="21"/>
          <w:szCs w:val="21"/>
        </w:rPr>
      </w:pPr>
    </w:p>
    <w:p w14:paraId="0D44165B">
      <w:pPr>
        <w:rPr>
          <w:rFonts w:hint="default" w:ascii="Times New Roman" w:hAnsi="Times New Roman" w:cs="Times New Roman"/>
          <w:sz w:val="21"/>
          <w:szCs w:val="21"/>
        </w:rPr>
      </w:pPr>
    </w:p>
    <w:p w14:paraId="69D060DA">
      <w:pPr>
        <w:rPr>
          <w:rFonts w:hint="default" w:ascii="Times New Roman" w:hAnsi="Times New Roman" w:cs="Times New Roman"/>
          <w:sz w:val="21"/>
          <w:szCs w:val="21"/>
        </w:rPr>
      </w:pPr>
    </w:p>
    <w:p w14:paraId="3BCC17EE">
      <w:pPr>
        <w:rPr>
          <w:rFonts w:hint="default" w:ascii="Times New Roman" w:hAnsi="Times New Roman" w:cs="Times New Roman"/>
          <w:sz w:val="21"/>
          <w:szCs w:val="21"/>
        </w:rPr>
      </w:pPr>
    </w:p>
    <w:p w14:paraId="484C41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黑盒测试用例（业务功能层）</w:t>
      </w:r>
    </w:p>
    <w:p w14:paraId="4B07D3D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用户注册功能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880"/>
        <w:gridCol w:w="758"/>
        <w:gridCol w:w="3176"/>
        <w:gridCol w:w="1371"/>
        <w:gridCol w:w="697"/>
      </w:tblGrid>
      <w:tr w14:paraId="1DAA4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4E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6C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CF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06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8D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3D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覆盖技术</w:t>
            </w:r>
          </w:p>
        </w:tc>
      </w:tr>
      <w:tr w14:paraId="68B0B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4E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9F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合法信息注册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0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5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用户名：test01；密码：Aa123456；手机号：13800138000；实名信息完整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83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注册成功，跳转登录页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2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有效等价类</w:t>
            </w:r>
          </w:p>
        </w:tc>
      </w:tr>
      <w:tr w14:paraId="12CC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7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5C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用户名为空注册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53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DB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用户名：空；密码 / 手机号合法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51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提示：用户名不能为空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E3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无效等价类</w:t>
            </w:r>
          </w:p>
        </w:tc>
      </w:tr>
      <w:tr w14:paraId="1142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FB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79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密码长度不足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49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CA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密码：12345（5 位）；其他信息合法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E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提示：密码长度不小于 6 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9C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边界值分析</w:t>
            </w:r>
          </w:p>
        </w:tc>
      </w:tr>
      <w:tr w14:paraId="369A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F2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AD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C6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07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手机号：1380013800（10 位）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83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FD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无效等价类</w:t>
            </w:r>
          </w:p>
        </w:tc>
      </w:tr>
      <w:tr w14:paraId="45352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E1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B3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重复用户名注册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72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F3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输入已注册的用户名 test01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40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提示：用户名已存在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41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错误推测法</w:t>
            </w:r>
          </w:p>
        </w:tc>
      </w:tr>
      <w:tr w14:paraId="2211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65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68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密码纯数字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81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B1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密码：123456；其他合法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B4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提示：密码需包含字母 + 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7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无效等价类</w:t>
            </w:r>
          </w:p>
        </w:tc>
      </w:tr>
      <w:tr w14:paraId="7B64D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4A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8D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同意隐私协议注册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53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D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勾选协议，填写合法信息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3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注册成功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B0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场景法</w:t>
            </w:r>
          </w:p>
        </w:tc>
      </w:tr>
      <w:tr w14:paraId="12A1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FF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B-UM-REG-008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7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未同意隐私协议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13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30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不勾选协议，提交注册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6B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无法注册，提示需同意协议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B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因果图</w:t>
            </w:r>
          </w:p>
        </w:tc>
      </w:tr>
    </w:tbl>
    <w:p w14:paraId="68294EE9">
      <w:pPr>
        <w:numPr>
          <w:numId w:val="0"/>
        </w:numPr>
        <w:rPr>
          <w:rFonts w:hint="default" w:ascii="宋体" w:hAnsi="宋体" w:eastAsia="宋体" w:cs="宋体"/>
          <w:sz w:val="24"/>
          <w:szCs w:val="24"/>
        </w:rPr>
      </w:pPr>
    </w:p>
    <w:p w14:paraId="43A1DB31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用户登录功能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1"/>
        <w:gridCol w:w="1361"/>
        <w:gridCol w:w="1373"/>
        <w:gridCol w:w="1400"/>
        <w:gridCol w:w="1374"/>
        <w:gridCol w:w="1363"/>
      </w:tblGrid>
      <w:tr w14:paraId="46A9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6C8A5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1420" w:type="dxa"/>
            <w:vAlign w:val="center"/>
          </w:tcPr>
          <w:p w14:paraId="1613A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1420" w:type="dxa"/>
            <w:vAlign w:val="center"/>
          </w:tcPr>
          <w:p w14:paraId="6545D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1420" w:type="dxa"/>
            <w:vAlign w:val="center"/>
          </w:tcPr>
          <w:p w14:paraId="0CD2B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1421" w:type="dxa"/>
            <w:vAlign w:val="center"/>
          </w:tcPr>
          <w:p w14:paraId="10B17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1421" w:type="dxa"/>
            <w:vAlign w:val="center"/>
          </w:tcPr>
          <w:p w14:paraId="3553B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7642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1FF4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B-UM-LOG-001</w:t>
            </w:r>
          </w:p>
        </w:tc>
        <w:tc>
          <w:tcPr>
            <w:tcW w:w="1420" w:type="dxa"/>
            <w:vAlign w:val="center"/>
          </w:tcPr>
          <w:p w14:paraId="28D42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合法账号登录</w:t>
            </w:r>
          </w:p>
        </w:tc>
        <w:tc>
          <w:tcPr>
            <w:tcW w:w="1420" w:type="dxa"/>
            <w:vAlign w:val="center"/>
          </w:tcPr>
          <w:p w14:paraId="1D0C8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6E8F7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用户名：test01；密码：Aa123456</w:t>
            </w:r>
          </w:p>
        </w:tc>
        <w:tc>
          <w:tcPr>
            <w:tcW w:w="1421" w:type="dxa"/>
            <w:vAlign w:val="center"/>
          </w:tcPr>
          <w:p w14:paraId="17DF2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登录成功，进入系统首页</w:t>
            </w:r>
          </w:p>
        </w:tc>
        <w:tc>
          <w:tcPr>
            <w:tcW w:w="1421" w:type="dxa"/>
            <w:vAlign w:val="center"/>
          </w:tcPr>
          <w:p w14:paraId="22B4C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有效等价类</w:t>
            </w:r>
          </w:p>
        </w:tc>
      </w:tr>
      <w:tr w14:paraId="5BB2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702D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B-UM-LOG-002</w:t>
            </w:r>
          </w:p>
        </w:tc>
        <w:tc>
          <w:tcPr>
            <w:tcW w:w="1420" w:type="dxa"/>
            <w:vAlign w:val="center"/>
          </w:tcPr>
          <w:p w14:paraId="450EF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密码错误登录</w:t>
            </w:r>
          </w:p>
        </w:tc>
        <w:tc>
          <w:tcPr>
            <w:tcW w:w="1420" w:type="dxa"/>
            <w:vAlign w:val="center"/>
          </w:tcPr>
          <w:p w14:paraId="20B58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18C1D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用户名正确，密码错误</w:t>
            </w:r>
          </w:p>
        </w:tc>
        <w:tc>
          <w:tcPr>
            <w:tcW w:w="1421" w:type="dxa"/>
            <w:vAlign w:val="center"/>
          </w:tcPr>
          <w:p w14:paraId="3EA9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提示：用户名或密码错误</w:t>
            </w:r>
          </w:p>
        </w:tc>
        <w:tc>
          <w:tcPr>
            <w:tcW w:w="1421" w:type="dxa"/>
            <w:vAlign w:val="center"/>
          </w:tcPr>
          <w:p w14:paraId="28364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0F6A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A7FA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B-UM-LOG-003</w:t>
            </w:r>
          </w:p>
        </w:tc>
        <w:tc>
          <w:tcPr>
            <w:tcW w:w="1420" w:type="dxa"/>
            <w:vAlign w:val="center"/>
          </w:tcPr>
          <w:p w14:paraId="27D7A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用户名不存在</w:t>
            </w:r>
          </w:p>
        </w:tc>
        <w:tc>
          <w:tcPr>
            <w:tcW w:w="1420" w:type="dxa"/>
            <w:vAlign w:val="center"/>
          </w:tcPr>
          <w:p w14:paraId="7EC66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进入登录页</w:t>
            </w:r>
          </w:p>
        </w:tc>
        <w:tc>
          <w:tcPr>
            <w:tcW w:w="1420" w:type="dxa"/>
            <w:vAlign w:val="center"/>
          </w:tcPr>
          <w:p w14:paraId="0AB1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输入未注册用户名</w:t>
            </w:r>
          </w:p>
        </w:tc>
        <w:tc>
          <w:tcPr>
            <w:tcW w:w="1421" w:type="dxa"/>
            <w:vAlign w:val="center"/>
          </w:tcPr>
          <w:p w14:paraId="3D5E6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提示：用户名或密码错误</w:t>
            </w:r>
          </w:p>
        </w:tc>
        <w:tc>
          <w:tcPr>
            <w:tcW w:w="1421" w:type="dxa"/>
            <w:vAlign w:val="center"/>
          </w:tcPr>
          <w:p w14:paraId="2920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错误推测法</w:t>
            </w:r>
          </w:p>
        </w:tc>
      </w:tr>
      <w:tr w14:paraId="7544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7DB4E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B-UM-LOG-004</w:t>
            </w:r>
          </w:p>
        </w:tc>
        <w:tc>
          <w:tcPr>
            <w:tcW w:w="1420" w:type="dxa"/>
            <w:vAlign w:val="center"/>
          </w:tcPr>
          <w:p w14:paraId="5E41F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连续 5 次密码错误</w:t>
            </w:r>
          </w:p>
        </w:tc>
        <w:tc>
          <w:tcPr>
            <w:tcW w:w="1420" w:type="dxa"/>
            <w:vAlign w:val="center"/>
          </w:tcPr>
          <w:p w14:paraId="06050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27141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连续输错密码 5 次</w:t>
            </w:r>
          </w:p>
        </w:tc>
        <w:tc>
          <w:tcPr>
            <w:tcW w:w="1421" w:type="dxa"/>
            <w:vAlign w:val="center"/>
          </w:tcPr>
          <w:p w14:paraId="54E4D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账号锁定 10 分钟</w:t>
            </w:r>
          </w:p>
        </w:tc>
        <w:tc>
          <w:tcPr>
            <w:tcW w:w="1421" w:type="dxa"/>
            <w:vAlign w:val="center"/>
          </w:tcPr>
          <w:p w14:paraId="10563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边界值分析</w:t>
            </w:r>
          </w:p>
        </w:tc>
      </w:tr>
      <w:tr w14:paraId="6B99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97A1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B-UM-LOG-005</w:t>
            </w:r>
          </w:p>
        </w:tc>
        <w:tc>
          <w:tcPr>
            <w:tcW w:w="1420" w:type="dxa"/>
            <w:vAlign w:val="center"/>
          </w:tcPr>
          <w:p w14:paraId="658A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空账号登录</w:t>
            </w:r>
          </w:p>
        </w:tc>
        <w:tc>
          <w:tcPr>
            <w:tcW w:w="1420" w:type="dxa"/>
            <w:vAlign w:val="center"/>
          </w:tcPr>
          <w:p w14:paraId="7E575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进入登录页</w:t>
            </w:r>
          </w:p>
        </w:tc>
        <w:tc>
          <w:tcPr>
            <w:tcW w:w="1420" w:type="dxa"/>
            <w:vAlign w:val="center"/>
          </w:tcPr>
          <w:p w14:paraId="7F1FB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 / 密码均为空</w:t>
            </w:r>
          </w:p>
        </w:tc>
        <w:tc>
          <w:tcPr>
            <w:tcW w:w="1421" w:type="dxa"/>
            <w:vAlign w:val="center"/>
          </w:tcPr>
          <w:p w14:paraId="655D9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提示：请输入用户名和密码</w:t>
            </w:r>
          </w:p>
        </w:tc>
        <w:tc>
          <w:tcPr>
            <w:tcW w:w="1421" w:type="dxa"/>
            <w:vAlign w:val="center"/>
          </w:tcPr>
          <w:p w14:paraId="7C414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67B3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2C31702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B-UM-LOG-006</w:t>
            </w:r>
          </w:p>
        </w:tc>
        <w:tc>
          <w:tcPr>
            <w:tcW w:w="1420" w:type="dxa"/>
          </w:tcPr>
          <w:p w14:paraId="7F986638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记住密码登录</w:t>
            </w:r>
          </w:p>
        </w:tc>
        <w:tc>
          <w:tcPr>
            <w:tcW w:w="1420" w:type="dxa"/>
          </w:tcPr>
          <w:p w14:paraId="0CE5D567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已注册，进入登录页</w:t>
            </w:r>
          </w:p>
        </w:tc>
        <w:tc>
          <w:tcPr>
            <w:tcW w:w="1420" w:type="dxa"/>
          </w:tcPr>
          <w:p w14:paraId="2B45786C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勾选记住密码，登录成功</w:t>
            </w:r>
          </w:p>
        </w:tc>
        <w:tc>
          <w:tcPr>
            <w:tcW w:w="1421" w:type="dxa"/>
          </w:tcPr>
          <w:p w14:paraId="32F10AA4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下次登录自动填充账号</w:t>
            </w:r>
          </w:p>
        </w:tc>
        <w:tc>
          <w:tcPr>
            <w:tcW w:w="1421" w:type="dxa"/>
          </w:tcPr>
          <w:p w14:paraId="75556424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场景法</w:t>
            </w:r>
          </w:p>
        </w:tc>
      </w:tr>
      <w:tr w14:paraId="1D8A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5723971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B-UM-LOG-007</w:t>
            </w:r>
          </w:p>
        </w:tc>
        <w:tc>
          <w:tcPr>
            <w:tcW w:w="1420" w:type="dxa"/>
          </w:tcPr>
          <w:p w14:paraId="306F4FAF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管理员账号登录</w:t>
            </w:r>
          </w:p>
        </w:tc>
        <w:tc>
          <w:tcPr>
            <w:tcW w:w="1420" w:type="dxa"/>
          </w:tcPr>
          <w:p w14:paraId="159F08A7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管理员账号已注册</w:t>
            </w:r>
          </w:p>
        </w:tc>
        <w:tc>
          <w:tcPr>
            <w:tcW w:w="1420" w:type="dxa"/>
          </w:tcPr>
          <w:p w14:paraId="0508701C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输入管理员账号密码</w:t>
            </w:r>
          </w:p>
        </w:tc>
        <w:tc>
          <w:tcPr>
            <w:tcW w:w="1421" w:type="dxa"/>
          </w:tcPr>
          <w:p w14:paraId="2D1D15FD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登录成功，进入管理后台</w:t>
            </w:r>
          </w:p>
        </w:tc>
        <w:tc>
          <w:tcPr>
            <w:tcW w:w="1421" w:type="dxa"/>
          </w:tcPr>
          <w:p w14:paraId="13C08CBE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场景法</w:t>
            </w:r>
          </w:p>
        </w:tc>
      </w:tr>
    </w:tbl>
    <w:p w14:paraId="2197E7D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BABEB04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密码找回功能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1083"/>
        <w:gridCol w:w="846"/>
        <w:gridCol w:w="2507"/>
        <w:gridCol w:w="1609"/>
        <w:gridCol w:w="767"/>
      </w:tblGrid>
      <w:tr w14:paraId="2F03B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3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7F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E9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AD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9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B1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覆盖技术</w:t>
            </w:r>
          </w:p>
        </w:tc>
      </w:tr>
      <w:tr w14:paraId="76265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BC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B-UM-FIND-001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69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手机号验证找回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35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已绑定手机号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D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输入注册手机号→获取验证码→输入正确验证码→设置新密码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E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密码重置成功，可登录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84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有效等价类</w:t>
            </w:r>
          </w:p>
        </w:tc>
      </w:tr>
      <w:tr w14:paraId="4CA59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CE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B-UM-FIND-002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B2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AC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进入找回页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38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输入错误验证码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F5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提示：验证码错误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41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无效等价类</w:t>
            </w:r>
          </w:p>
        </w:tc>
      </w:tr>
      <w:tr w14:paraId="39A72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5B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B-UM-FIND-003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04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未注册手机号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A7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进入找回页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00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输入未注册手机号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CD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提示：该手机号未注册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FD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错误推测法</w:t>
            </w:r>
          </w:p>
        </w:tc>
      </w:tr>
      <w:tr w14:paraId="78E31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4D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B-UM-FIND-004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43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新密码与原密码相同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CC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进入重置页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D1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设置与原密码一致的密码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E7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提示：新密码不能与原密码相同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1F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场景法</w:t>
            </w:r>
          </w:p>
        </w:tc>
      </w:tr>
    </w:tbl>
    <w:p w14:paraId="7C67D3EE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C992ED2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个人信息维护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0"/>
        <w:gridCol w:w="1355"/>
        <w:gridCol w:w="1355"/>
        <w:gridCol w:w="1372"/>
        <w:gridCol w:w="1374"/>
        <w:gridCol w:w="1356"/>
      </w:tblGrid>
      <w:tr w14:paraId="2C244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05FEA0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用例 ID</w:t>
            </w:r>
          </w:p>
        </w:tc>
        <w:tc>
          <w:tcPr>
            <w:tcW w:w="1420" w:type="dxa"/>
          </w:tcPr>
          <w:p w14:paraId="17DAC657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测试点</w:t>
            </w:r>
          </w:p>
        </w:tc>
        <w:tc>
          <w:tcPr>
            <w:tcW w:w="1420" w:type="dxa"/>
          </w:tcPr>
          <w:p w14:paraId="3BCE21F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前置条件</w:t>
            </w:r>
          </w:p>
        </w:tc>
        <w:tc>
          <w:tcPr>
            <w:tcW w:w="1420" w:type="dxa"/>
          </w:tcPr>
          <w:p w14:paraId="48A2B9B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输入 / 操作</w:t>
            </w:r>
          </w:p>
        </w:tc>
        <w:tc>
          <w:tcPr>
            <w:tcW w:w="1421" w:type="dxa"/>
          </w:tcPr>
          <w:p w14:paraId="719CFD18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预期结果</w:t>
            </w:r>
          </w:p>
        </w:tc>
        <w:tc>
          <w:tcPr>
            <w:tcW w:w="1421" w:type="dxa"/>
          </w:tcPr>
          <w:p w14:paraId="2D98D6C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覆盖技术</w:t>
            </w:r>
          </w:p>
        </w:tc>
      </w:tr>
      <w:tr w14:paraId="6F69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A7FD7A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B-UM-INFO-001</w:t>
            </w:r>
          </w:p>
        </w:tc>
        <w:tc>
          <w:tcPr>
            <w:tcW w:w="1420" w:type="dxa"/>
          </w:tcPr>
          <w:p w14:paraId="1469222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修改个人基础信息</w:t>
            </w:r>
          </w:p>
        </w:tc>
        <w:tc>
          <w:tcPr>
            <w:tcW w:w="1420" w:type="dxa"/>
          </w:tcPr>
          <w:p w14:paraId="4A69D2B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591FB6A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修改姓名、年龄、身高、性别</w:t>
            </w:r>
          </w:p>
        </w:tc>
        <w:tc>
          <w:tcPr>
            <w:tcW w:w="1421" w:type="dxa"/>
          </w:tcPr>
          <w:p w14:paraId="33B821E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修改成功，数据实时更新</w:t>
            </w:r>
          </w:p>
        </w:tc>
        <w:tc>
          <w:tcPr>
            <w:tcW w:w="1421" w:type="dxa"/>
          </w:tcPr>
          <w:p w14:paraId="6030A439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有效等价类</w:t>
            </w:r>
          </w:p>
        </w:tc>
      </w:tr>
      <w:tr w14:paraId="4D28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FCDF61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B-UM-INFO-002</w:t>
            </w:r>
          </w:p>
        </w:tc>
        <w:tc>
          <w:tcPr>
            <w:tcW w:w="1420" w:type="dxa"/>
          </w:tcPr>
          <w:p w14:paraId="6B8B822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年龄边界值</w:t>
            </w:r>
          </w:p>
        </w:tc>
        <w:tc>
          <w:tcPr>
            <w:tcW w:w="1420" w:type="dxa"/>
          </w:tcPr>
          <w:p w14:paraId="082E2F47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5DA3CC26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输入年龄：0/150</w:t>
            </w:r>
          </w:p>
        </w:tc>
        <w:tc>
          <w:tcPr>
            <w:tcW w:w="1421" w:type="dxa"/>
          </w:tcPr>
          <w:p w14:paraId="262F21EA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提示：年龄输入范围 1-120</w:t>
            </w:r>
          </w:p>
        </w:tc>
        <w:tc>
          <w:tcPr>
            <w:tcW w:w="1421" w:type="dxa"/>
          </w:tcPr>
          <w:p w14:paraId="20274B1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边界值分析</w:t>
            </w:r>
          </w:p>
        </w:tc>
      </w:tr>
      <w:tr w14:paraId="1962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940FB4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B-UM-INFO-003</w:t>
            </w:r>
          </w:p>
        </w:tc>
        <w:tc>
          <w:tcPr>
            <w:tcW w:w="1420" w:type="dxa"/>
          </w:tcPr>
          <w:p w14:paraId="40D5BA1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清空姓名保存</w:t>
            </w:r>
          </w:p>
        </w:tc>
        <w:tc>
          <w:tcPr>
            <w:tcW w:w="1420" w:type="dxa"/>
          </w:tcPr>
          <w:p w14:paraId="77E31606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01405F2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将姓名置空，保存</w:t>
            </w:r>
          </w:p>
        </w:tc>
        <w:tc>
          <w:tcPr>
            <w:tcW w:w="1421" w:type="dxa"/>
          </w:tcPr>
          <w:p w14:paraId="3EBA4BF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提示：姓名不能为空</w:t>
            </w:r>
          </w:p>
        </w:tc>
        <w:tc>
          <w:tcPr>
            <w:tcW w:w="1421" w:type="dxa"/>
          </w:tcPr>
          <w:p w14:paraId="5050FCFB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无效等价类</w:t>
            </w:r>
          </w:p>
        </w:tc>
      </w:tr>
      <w:tr w14:paraId="5335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CF1F26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B-UM-INFO-004</w:t>
            </w:r>
          </w:p>
        </w:tc>
        <w:tc>
          <w:tcPr>
            <w:tcW w:w="1420" w:type="dxa"/>
          </w:tcPr>
          <w:p w14:paraId="4825925B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查看个人信息</w:t>
            </w:r>
          </w:p>
        </w:tc>
        <w:tc>
          <w:tcPr>
            <w:tcW w:w="1420" w:type="dxa"/>
          </w:tcPr>
          <w:p w14:paraId="764AC65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68A68AE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进入个人中心</w:t>
            </w:r>
          </w:p>
        </w:tc>
        <w:tc>
          <w:tcPr>
            <w:tcW w:w="1421" w:type="dxa"/>
          </w:tcPr>
          <w:p w14:paraId="585DD089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正确展示所有已录入信息</w:t>
            </w:r>
          </w:p>
        </w:tc>
        <w:tc>
          <w:tcPr>
            <w:tcW w:w="1421" w:type="dxa"/>
          </w:tcPr>
          <w:p w14:paraId="456AFFA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场景法</w:t>
            </w:r>
          </w:p>
        </w:tc>
      </w:tr>
    </w:tbl>
    <w:p w14:paraId="744E221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9331F6B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角色权限管控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3"/>
        <w:gridCol w:w="1336"/>
        <w:gridCol w:w="1336"/>
        <w:gridCol w:w="1354"/>
        <w:gridCol w:w="1355"/>
        <w:gridCol w:w="1338"/>
      </w:tblGrid>
      <w:tr w14:paraId="0010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9D22778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1DDC644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4986CA8A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63DA44C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2EFA92B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64D9D09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69B5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50B4F88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B-UM-AUTH-001</w:t>
            </w:r>
          </w:p>
        </w:tc>
        <w:tc>
          <w:tcPr>
            <w:tcW w:w="1420" w:type="dxa"/>
          </w:tcPr>
          <w:p w14:paraId="07DE7AB9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普通用户访问后台</w:t>
            </w:r>
          </w:p>
        </w:tc>
        <w:tc>
          <w:tcPr>
            <w:tcW w:w="1420" w:type="dxa"/>
          </w:tcPr>
          <w:p w14:paraId="0CB6C16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普通用户已登录</w:t>
            </w:r>
          </w:p>
        </w:tc>
        <w:tc>
          <w:tcPr>
            <w:tcW w:w="1420" w:type="dxa"/>
          </w:tcPr>
          <w:p w14:paraId="160D5D9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手动输入后台管理 URL</w:t>
            </w:r>
          </w:p>
        </w:tc>
        <w:tc>
          <w:tcPr>
            <w:tcW w:w="1421" w:type="dxa"/>
          </w:tcPr>
          <w:p w14:paraId="71D9469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页面拦截，提示无访问权限</w:t>
            </w:r>
          </w:p>
        </w:tc>
        <w:tc>
          <w:tcPr>
            <w:tcW w:w="1421" w:type="dxa"/>
          </w:tcPr>
          <w:p w14:paraId="006D36C7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  <w:tr w14:paraId="575A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72F144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B-UM-AUTH-002</w:t>
            </w:r>
          </w:p>
        </w:tc>
        <w:tc>
          <w:tcPr>
            <w:tcW w:w="1420" w:type="dxa"/>
          </w:tcPr>
          <w:p w14:paraId="572A90E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家人账号只读权限</w:t>
            </w:r>
          </w:p>
        </w:tc>
        <w:tc>
          <w:tcPr>
            <w:tcW w:w="1420" w:type="dxa"/>
          </w:tcPr>
          <w:p w14:paraId="11CB31B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已添加家人账号</w:t>
            </w:r>
          </w:p>
        </w:tc>
        <w:tc>
          <w:tcPr>
            <w:tcW w:w="1420" w:type="dxa"/>
          </w:tcPr>
          <w:p w14:paraId="050E0C4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家人账号登录</w:t>
            </w:r>
          </w:p>
        </w:tc>
        <w:tc>
          <w:tcPr>
            <w:tcW w:w="1421" w:type="dxa"/>
          </w:tcPr>
          <w:p w14:paraId="4DEA818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仅可查看，不可修改健康数据</w:t>
            </w:r>
          </w:p>
        </w:tc>
        <w:tc>
          <w:tcPr>
            <w:tcW w:w="1421" w:type="dxa"/>
          </w:tcPr>
          <w:p w14:paraId="771F7D8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2614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34D6E6B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B-UM-AUTH-003</w:t>
            </w:r>
          </w:p>
        </w:tc>
        <w:tc>
          <w:tcPr>
            <w:tcW w:w="1420" w:type="dxa"/>
          </w:tcPr>
          <w:p w14:paraId="5145BC1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管理员编辑用户信息</w:t>
            </w:r>
          </w:p>
        </w:tc>
        <w:tc>
          <w:tcPr>
            <w:tcW w:w="1420" w:type="dxa"/>
          </w:tcPr>
          <w:p w14:paraId="42BFC70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管理员已登录</w:t>
            </w:r>
          </w:p>
        </w:tc>
        <w:tc>
          <w:tcPr>
            <w:tcW w:w="1420" w:type="dxa"/>
          </w:tcPr>
          <w:p w14:paraId="7784951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进入用户管理→修改普通用户信息</w:t>
            </w:r>
          </w:p>
        </w:tc>
        <w:tc>
          <w:tcPr>
            <w:tcW w:w="1421" w:type="dxa"/>
          </w:tcPr>
          <w:p w14:paraId="7D2D051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修改成功，数据生效</w:t>
            </w:r>
          </w:p>
        </w:tc>
        <w:tc>
          <w:tcPr>
            <w:tcW w:w="1421" w:type="dxa"/>
          </w:tcPr>
          <w:p w14:paraId="22F8004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有效等价类</w:t>
            </w:r>
          </w:p>
        </w:tc>
      </w:tr>
    </w:tbl>
    <w:p w14:paraId="517D047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0DEBDC0D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账号注销功能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8"/>
        <w:gridCol w:w="1376"/>
        <w:gridCol w:w="1376"/>
        <w:gridCol w:w="1377"/>
        <w:gridCol w:w="1387"/>
        <w:gridCol w:w="1378"/>
      </w:tblGrid>
      <w:tr w14:paraId="2E27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C0F2D3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2AB3870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73815AD6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4842815B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098B3CC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030487D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76B4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E2F7333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B-UM-DEL-001</w:t>
            </w:r>
          </w:p>
        </w:tc>
        <w:tc>
          <w:tcPr>
            <w:tcW w:w="1420" w:type="dxa"/>
          </w:tcPr>
          <w:p w14:paraId="747058F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正常注销账号</w:t>
            </w:r>
          </w:p>
        </w:tc>
        <w:tc>
          <w:tcPr>
            <w:tcW w:w="1420" w:type="dxa"/>
          </w:tcPr>
          <w:p w14:paraId="74F64A2A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9F91CD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进入安全中心→确认注销</w:t>
            </w:r>
          </w:p>
        </w:tc>
        <w:tc>
          <w:tcPr>
            <w:tcW w:w="1421" w:type="dxa"/>
          </w:tcPr>
          <w:p w14:paraId="688C2CC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注销成功，退出登录，无法再次登录</w:t>
            </w:r>
          </w:p>
        </w:tc>
        <w:tc>
          <w:tcPr>
            <w:tcW w:w="1421" w:type="dxa"/>
          </w:tcPr>
          <w:p w14:paraId="4AF6E62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7652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FC285A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B-UM-DEL-002</w:t>
            </w:r>
          </w:p>
        </w:tc>
        <w:tc>
          <w:tcPr>
            <w:tcW w:w="1420" w:type="dxa"/>
          </w:tcPr>
          <w:p w14:paraId="5AB1B3D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注销后重新登录</w:t>
            </w:r>
          </w:p>
        </w:tc>
        <w:tc>
          <w:tcPr>
            <w:tcW w:w="1420" w:type="dxa"/>
          </w:tcPr>
          <w:p w14:paraId="04BC529B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已注销账号</w:t>
            </w:r>
          </w:p>
        </w:tc>
        <w:tc>
          <w:tcPr>
            <w:tcW w:w="1420" w:type="dxa"/>
          </w:tcPr>
          <w:p w14:paraId="3EB78B9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输入原账号密码</w:t>
            </w:r>
          </w:p>
        </w:tc>
        <w:tc>
          <w:tcPr>
            <w:tcW w:w="1421" w:type="dxa"/>
          </w:tcPr>
          <w:p w14:paraId="2059885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提示：账号已注销</w:t>
            </w:r>
          </w:p>
        </w:tc>
        <w:tc>
          <w:tcPr>
            <w:tcW w:w="1421" w:type="dxa"/>
          </w:tcPr>
          <w:p w14:paraId="6B8EE85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  <w:tr w14:paraId="0D0B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99F25F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B-UM-DEL-003</w:t>
            </w:r>
          </w:p>
        </w:tc>
        <w:tc>
          <w:tcPr>
            <w:tcW w:w="1420" w:type="dxa"/>
          </w:tcPr>
          <w:p w14:paraId="1798066A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取消注销操作</w:t>
            </w:r>
          </w:p>
        </w:tc>
        <w:tc>
          <w:tcPr>
            <w:tcW w:w="1420" w:type="dxa"/>
          </w:tcPr>
          <w:p w14:paraId="527E859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226BE80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点击注销→取消</w:t>
            </w:r>
          </w:p>
        </w:tc>
        <w:tc>
          <w:tcPr>
            <w:tcW w:w="1421" w:type="dxa"/>
          </w:tcPr>
          <w:p w14:paraId="66296BCE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返回个人中心，账号正常使用</w:t>
            </w:r>
          </w:p>
        </w:tc>
        <w:tc>
          <w:tcPr>
            <w:tcW w:w="1421" w:type="dxa"/>
          </w:tcPr>
          <w:p w14:paraId="170772C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</w:tbl>
    <w:p w14:paraId="6FFF3A7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515B276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隐私授权管理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47"/>
        <w:gridCol w:w="1393"/>
        <w:gridCol w:w="1393"/>
        <w:gridCol w:w="1393"/>
        <w:gridCol w:w="1401"/>
        <w:gridCol w:w="1395"/>
      </w:tblGrid>
      <w:tr w14:paraId="3BBE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95AC35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364EC0C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3A1B102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7DDFFEA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6FB2340F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14C29A1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49D2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BCD5E0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B-UM-PRI-001</w:t>
            </w:r>
          </w:p>
        </w:tc>
        <w:tc>
          <w:tcPr>
            <w:tcW w:w="1420" w:type="dxa"/>
          </w:tcPr>
          <w:p w14:paraId="471439F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开启健康数据授权</w:t>
            </w:r>
          </w:p>
        </w:tc>
        <w:tc>
          <w:tcPr>
            <w:tcW w:w="1420" w:type="dxa"/>
          </w:tcPr>
          <w:p w14:paraId="12C4F24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4056DDF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开启问诊数据授权</w:t>
            </w:r>
          </w:p>
        </w:tc>
        <w:tc>
          <w:tcPr>
            <w:tcW w:w="1421" w:type="dxa"/>
          </w:tcPr>
          <w:p w14:paraId="1B792890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AI 问诊可同步健康档案</w:t>
            </w:r>
          </w:p>
        </w:tc>
        <w:tc>
          <w:tcPr>
            <w:tcW w:w="1421" w:type="dxa"/>
          </w:tcPr>
          <w:p w14:paraId="5799A96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有效等价类</w:t>
            </w:r>
          </w:p>
        </w:tc>
      </w:tr>
      <w:tr w14:paraId="42F4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4FCADA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B-UM-PRI-002</w:t>
            </w:r>
          </w:p>
        </w:tc>
        <w:tc>
          <w:tcPr>
            <w:tcW w:w="1420" w:type="dxa"/>
          </w:tcPr>
          <w:p w14:paraId="36E28DA9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撤回健康数据授权</w:t>
            </w:r>
          </w:p>
        </w:tc>
        <w:tc>
          <w:tcPr>
            <w:tcW w:w="1420" w:type="dxa"/>
          </w:tcPr>
          <w:p w14:paraId="2381464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093C622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关闭授权</w:t>
            </w:r>
          </w:p>
        </w:tc>
        <w:tc>
          <w:tcPr>
            <w:tcW w:w="1421" w:type="dxa"/>
          </w:tcPr>
          <w:p w14:paraId="3ED54E5C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AI 问诊无法获取档案数据</w:t>
            </w:r>
          </w:p>
        </w:tc>
        <w:tc>
          <w:tcPr>
            <w:tcW w:w="1421" w:type="dxa"/>
          </w:tcPr>
          <w:p w14:paraId="673C9431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1F76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1A86C8AA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B-UM-PRI-003</w:t>
            </w:r>
          </w:p>
        </w:tc>
        <w:tc>
          <w:tcPr>
            <w:tcW w:w="1420" w:type="dxa"/>
          </w:tcPr>
          <w:p w14:paraId="1BB2A4A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删除个人隐私数据</w:t>
            </w:r>
          </w:p>
        </w:tc>
        <w:tc>
          <w:tcPr>
            <w:tcW w:w="1420" w:type="dxa"/>
          </w:tcPr>
          <w:p w14:paraId="413B7CB8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357E3C7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删除问诊记录 / 健康档案</w:t>
            </w:r>
          </w:p>
        </w:tc>
        <w:tc>
          <w:tcPr>
            <w:tcW w:w="1421" w:type="dxa"/>
          </w:tcPr>
          <w:p w14:paraId="66B9306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数据删除成功，不可恢复</w:t>
            </w:r>
          </w:p>
        </w:tc>
        <w:tc>
          <w:tcPr>
            <w:tcW w:w="1421" w:type="dxa"/>
          </w:tcPr>
          <w:p w14:paraId="5CAA6874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</w:tbl>
    <w:p w14:paraId="753409BB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6112F"/>
    <w:multiLevelType w:val="singleLevel"/>
    <w:tmpl w:val="7C86112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73843"/>
    <w:rsid w:val="2427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2026-05-08T02:51:00Z</dcterms:created>
  <dc:creator>。</dc:creator>
  <cp:lastModifiedBy>。</cp:lastModifiedBy>
  <dcterms:modified xsi:type="dcterms:W3CDTF">2026-05-08T03:00:46Z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2E683B228DEE414F9C731838238AE271_11</vt:lpwstr>
  </property>
  <property fmtid="{D5CDD505-2E9C-101B-9397-08002B2CF9AE}" pid="4" name="KSOTemplateDocerSaveRecord">
    <vt:lpwstr>eyJoZGlkIjoiYmQyMjI2N2JjMWRlMTkyYjM5YTAwYmM2OGQ3MTNjODMiLCJ1c2VySWQiOiIxMjYyMjAzMDE1In0=</vt:lpwstr>
  </property>
</Properties>
</file>