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FBD" w:rsidRDefault="00EC418B">
      <w:pPr>
        <w:pStyle w:val="TM1"/>
        <w:tabs>
          <w:tab w:val="right" w:leader="dot" w:pos="9396"/>
        </w:tabs>
        <w:rPr>
          <w:rFonts w:eastAsiaTheme="minorEastAsia"/>
          <w:noProof/>
          <w:lang w:val="fr-FR" w:eastAsia="fr-FR"/>
        </w:rPr>
      </w:pPr>
      <w:r w:rsidRPr="00A97FBD">
        <w:rPr>
          <w:rFonts w:ascii="Times New Roman" w:hAnsi="Times New Roman" w:cs="Times New Roman"/>
          <w:b/>
          <w:i/>
          <w:sz w:val="32"/>
          <w:szCs w:val="32"/>
          <w:lang w:val="fr-FR"/>
        </w:rPr>
        <w:fldChar w:fldCharType="begin"/>
      </w:r>
      <w:r w:rsidRPr="00A97FBD">
        <w:rPr>
          <w:rFonts w:ascii="Times New Roman" w:hAnsi="Times New Roman" w:cs="Times New Roman"/>
          <w:b/>
          <w:i/>
          <w:sz w:val="32"/>
          <w:szCs w:val="32"/>
          <w:lang w:val="fr-FR"/>
        </w:rPr>
        <w:instrText xml:space="preserve"> TOC \o "1-3" \h \z \u </w:instrText>
      </w:r>
      <w:r w:rsidRPr="00A97FBD">
        <w:rPr>
          <w:rFonts w:ascii="Times New Roman" w:hAnsi="Times New Roman" w:cs="Times New Roman"/>
          <w:b/>
          <w:i/>
          <w:sz w:val="32"/>
          <w:szCs w:val="32"/>
          <w:lang w:val="fr-FR"/>
        </w:rPr>
        <w:fldChar w:fldCharType="separate"/>
      </w:r>
      <w:hyperlink w:anchor="_Toc63059083" w:history="1">
        <w:r w:rsidR="00A97FBD" w:rsidRPr="00CC2236">
          <w:rPr>
            <w:rStyle w:val="Lienhypertexte"/>
            <w:rFonts w:ascii="Times New Roman" w:hAnsi="Times New Roman" w:cs="Times New Roman"/>
            <w:noProof/>
            <w:lang w:val="fr-FR"/>
          </w:rPr>
          <w:t>INTRODUCTION</w:t>
        </w:r>
        <w:r w:rsidR="00A97FBD">
          <w:rPr>
            <w:noProof/>
            <w:webHidden/>
          </w:rPr>
          <w:tab/>
        </w:r>
        <w:r w:rsidR="00A97FBD">
          <w:rPr>
            <w:noProof/>
            <w:webHidden/>
          </w:rPr>
          <w:fldChar w:fldCharType="begin"/>
        </w:r>
        <w:r w:rsidR="00A97FBD">
          <w:rPr>
            <w:noProof/>
            <w:webHidden/>
          </w:rPr>
          <w:instrText xml:space="preserve"> PAGEREF _Toc63059083 \h </w:instrText>
        </w:r>
        <w:r w:rsidR="00A97FBD">
          <w:rPr>
            <w:noProof/>
            <w:webHidden/>
          </w:rPr>
        </w:r>
        <w:r w:rsidR="00A97FBD">
          <w:rPr>
            <w:noProof/>
            <w:webHidden/>
          </w:rPr>
          <w:fldChar w:fldCharType="separate"/>
        </w:r>
        <w:r w:rsidR="00A97FBD">
          <w:rPr>
            <w:noProof/>
            <w:webHidden/>
          </w:rPr>
          <w:t>2</w:t>
        </w:r>
        <w:r w:rsidR="00A97FBD">
          <w:rPr>
            <w:noProof/>
            <w:webHidden/>
          </w:rPr>
          <w:fldChar w:fldCharType="end"/>
        </w:r>
      </w:hyperlink>
    </w:p>
    <w:p w:rsidR="00A97FBD" w:rsidRDefault="00A97FBD">
      <w:pPr>
        <w:pStyle w:val="TM1"/>
        <w:tabs>
          <w:tab w:val="left" w:pos="440"/>
          <w:tab w:val="right" w:leader="dot" w:pos="9396"/>
        </w:tabs>
        <w:rPr>
          <w:rFonts w:eastAsiaTheme="minorEastAsia"/>
          <w:noProof/>
          <w:lang w:val="fr-FR" w:eastAsia="fr-FR"/>
        </w:rPr>
      </w:pPr>
      <w:hyperlink w:anchor="_Toc63059084" w:history="1">
        <w:r w:rsidRPr="00CC2236">
          <w:rPr>
            <w:rStyle w:val="Lienhypertexte"/>
            <w:rFonts w:ascii="Times New Roman" w:hAnsi="Times New Roman" w:cs="Times New Roman"/>
            <w:noProof/>
          </w:rPr>
          <w:t>I.</w:t>
        </w:r>
        <w:r>
          <w:rPr>
            <w:rFonts w:eastAsiaTheme="minorEastAsia"/>
            <w:noProof/>
            <w:lang w:val="fr-FR" w:eastAsia="fr-FR"/>
          </w:rPr>
          <w:tab/>
        </w:r>
        <w:r w:rsidRPr="00CC2236">
          <w:rPr>
            <w:rStyle w:val="Lienhypertexte"/>
            <w:rFonts w:ascii="Times New Roman" w:hAnsi="Times New Roman" w:cs="Times New Roman"/>
            <w:noProof/>
          </w:rPr>
          <w:t>LE SOUS SYSTEME FRANCOPHONE</w:t>
        </w:r>
        <w:r>
          <w:rPr>
            <w:noProof/>
            <w:webHidden/>
          </w:rPr>
          <w:tab/>
        </w:r>
        <w:r>
          <w:rPr>
            <w:noProof/>
            <w:webHidden/>
          </w:rPr>
          <w:fldChar w:fldCharType="begin"/>
        </w:r>
        <w:r>
          <w:rPr>
            <w:noProof/>
            <w:webHidden/>
          </w:rPr>
          <w:instrText xml:space="preserve"> PAGEREF _Toc63059084 \h </w:instrText>
        </w:r>
        <w:r>
          <w:rPr>
            <w:noProof/>
            <w:webHidden/>
          </w:rPr>
        </w:r>
        <w:r>
          <w:rPr>
            <w:noProof/>
            <w:webHidden/>
          </w:rPr>
          <w:fldChar w:fldCharType="separate"/>
        </w:r>
        <w:r>
          <w:rPr>
            <w:noProof/>
            <w:webHidden/>
          </w:rPr>
          <w:t>2</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85" w:history="1">
        <w:r w:rsidRPr="00CC2236">
          <w:rPr>
            <w:rStyle w:val="Lienhypertexte"/>
            <w:rFonts w:ascii="Times New Roman" w:hAnsi="Times New Roman" w:cs="Times New Roman"/>
            <w:noProof/>
            <w:lang w:val="fr-FR"/>
          </w:rPr>
          <w:t>1.</w:t>
        </w:r>
        <w:r>
          <w:rPr>
            <w:rFonts w:eastAsiaTheme="minorEastAsia"/>
            <w:noProof/>
            <w:lang w:val="fr-FR" w:eastAsia="fr-FR"/>
          </w:rPr>
          <w:tab/>
        </w:r>
        <w:r w:rsidRPr="00CC2236">
          <w:rPr>
            <w:rStyle w:val="Lienhypertexte"/>
            <w:rFonts w:ascii="Times New Roman" w:hAnsi="Times New Roman" w:cs="Times New Roman"/>
            <w:noProof/>
            <w:lang w:val="fr-FR"/>
          </w:rPr>
          <w:t>PRESENTATION DU SOUS SYSTEME FRANCOPHONE</w:t>
        </w:r>
        <w:r>
          <w:rPr>
            <w:noProof/>
            <w:webHidden/>
          </w:rPr>
          <w:tab/>
        </w:r>
        <w:r>
          <w:rPr>
            <w:noProof/>
            <w:webHidden/>
          </w:rPr>
          <w:fldChar w:fldCharType="begin"/>
        </w:r>
        <w:r>
          <w:rPr>
            <w:noProof/>
            <w:webHidden/>
          </w:rPr>
          <w:instrText xml:space="preserve"> PAGEREF _Toc63059085 \h </w:instrText>
        </w:r>
        <w:r>
          <w:rPr>
            <w:noProof/>
            <w:webHidden/>
          </w:rPr>
        </w:r>
        <w:r>
          <w:rPr>
            <w:noProof/>
            <w:webHidden/>
          </w:rPr>
          <w:fldChar w:fldCharType="separate"/>
        </w:r>
        <w:r>
          <w:rPr>
            <w:noProof/>
            <w:webHidden/>
          </w:rPr>
          <w:t>2</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86" w:history="1">
        <w:r w:rsidRPr="00CC2236">
          <w:rPr>
            <w:rStyle w:val="Lienhypertexte"/>
            <w:rFonts w:ascii="Times New Roman" w:hAnsi="Times New Roman" w:cs="Times New Roman"/>
            <w:noProof/>
            <w:lang w:val="fr-FR"/>
          </w:rPr>
          <w:t>2.</w:t>
        </w:r>
        <w:r>
          <w:rPr>
            <w:rFonts w:eastAsiaTheme="minorEastAsia"/>
            <w:noProof/>
            <w:lang w:val="fr-FR" w:eastAsia="fr-FR"/>
          </w:rPr>
          <w:tab/>
        </w:r>
        <w:r w:rsidRPr="00CC2236">
          <w:rPr>
            <w:rStyle w:val="Lienhypertexte"/>
            <w:rFonts w:ascii="Times New Roman" w:hAnsi="Times New Roman" w:cs="Times New Roman"/>
            <w:noProof/>
            <w:lang w:val="fr-FR"/>
          </w:rPr>
          <w:t>SYLLABUS DU SOUS-SYSTEME FRANCOPHONE</w:t>
        </w:r>
        <w:r>
          <w:rPr>
            <w:noProof/>
            <w:webHidden/>
          </w:rPr>
          <w:tab/>
        </w:r>
        <w:r>
          <w:rPr>
            <w:noProof/>
            <w:webHidden/>
          </w:rPr>
          <w:fldChar w:fldCharType="begin"/>
        </w:r>
        <w:r>
          <w:rPr>
            <w:noProof/>
            <w:webHidden/>
          </w:rPr>
          <w:instrText xml:space="preserve"> PAGEREF _Toc63059086 \h </w:instrText>
        </w:r>
        <w:r>
          <w:rPr>
            <w:noProof/>
            <w:webHidden/>
          </w:rPr>
        </w:r>
        <w:r>
          <w:rPr>
            <w:noProof/>
            <w:webHidden/>
          </w:rPr>
          <w:fldChar w:fldCharType="separate"/>
        </w:r>
        <w:r>
          <w:rPr>
            <w:noProof/>
            <w:webHidden/>
          </w:rPr>
          <w:t>3</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87" w:history="1">
        <w:r w:rsidRPr="00CC2236">
          <w:rPr>
            <w:rStyle w:val="Lienhypertexte"/>
            <w:rFonts w:ascii="Times New Roman" w:hAnsi="Times New Roman" w:cs="Times New Roman"/>
            <w:noProof/>
            <w:lang w:val="fr-FR"/>
          </w:rPr>
          <w:t>3.</w:t>
        </w:r>
        <w:r>
          <w:rPr>
            <w:rFonts w:eastAsiaTheme="minorEastAsia"/>
            <w:noProof/>
            <w:lang w:val="fr-FR" w:eastAsia="fr-FR"/>
          </w:rPr>
          <w:tab/>
        </w:r>
        <w:r w:rsidRPr="00CC2236">
          <w:rPr>
            <w:rStyle w:val="Lienhypertexte"/>
            <w:rFonts w:ascii="Times New Roman" w:hAnsi="Times New Roman" w:cs="Times New Roman"/>
            <w:noProof/>
            <w:lang w:val="fr-FR"/>
          </w:rPr>
          <w:t>ENJEUX DU SOUS-SYSTEME FRANCOPHONE</w:t>
        </w:r>
        <w:r>
          <w:rPr>
            <w:noProof/>
            <w:webHidden/>
          </w:rPr>
          <w:tab/>
        </w:r>
        <w:r>
          <w:rPr>
            <w:noProof/>
            <w:webHidden/>
          </w:rPr>
          <w:fldChar w:fldCharType="begin"/>
        </w:r>
        <w:r>
          <w:rPr>
            <w:noProof/>
            <w:webHidden/>
          </w:rPr>
          <w:instrText xml:space="preserve"> PAGEREF _Toc63059087 \h </w:instrText>
        </w:r>
        <w:r>
          <w:rPr>
            <w:noProof/>
            <w:webHidden/>
          </w:rPr>
        </w:r>
        <w:r>
          <w:rPr>
            <w:noProof/>
            <w:webHidden/>
          </w:rPr>
          <w:fldChar w:fldCharType="separate"/>
        </w:r>
        <w:r>
          <w:rPr>
            <w:noProof/>
            <w:webHidden/>
          </w:rPr>
          <w:t>6</w:t>
        </w:r>
        <w:r>
          <w:rPr>
            <w:noProof/>
            <w:webHidden/>
          </w:rPr>
          <w:fldChar w:fldCharType="end"/>
        </w:r>
      </w:hyperlink>
    </w:p>
    <w:p w:rsidR="00A97FBD" w:rsidRDefault="00A97FBD">
      <w:pPr>
        <w:pStyle w:val="TM3"/>
        <w:tabs>
          <w:tab w:val="left" w:pos="880"/>
          <w:tab w:val="right" w:leader="dot" w:pos="9396"/>
        </w:tabs>
        <w:rPr>
          <w:rFonts w:eastAsiaTheme="minorEastAsia"/>
          <w:noProof/>
          <w:lang w:val="fr-FR" w:eastAsia="fr-FR"/>
        </w:rPr>
      </w:pPr>
      <w:hyperlink w:anchor="_Toc63059088" w:history="1">
        <w:r w:rsidRPr="00CC2236">
          <w:rPr>
            <w:rStyle w:val="Lienhypertexte"/>
            <w:rFonts w:ascii="Times New Roman" w:hAnsi="Times New Roman" w:cs="Times New Roman"/>
            <w:noProof/>
            <w:lang w:val="fr-FR"/>
          </w:rPr>
          <w:t>a)</w:t>
        </w:r>
        <w:r>
          <w:rPr>
            <w:rFonts w:eastAsiaTheme="minorEastAsia"/>
            <w:noProof/>
            <w:lang w:val="fr-FR" w:eastAsia="fr-FR"/>
          </w:rPr>
          <w:tab/>
        </w:r>
        <w:r w:rsidRPr="00CC2236">
          <w:rPr>
            <w:rStyle w:val="Lienhypertexte"/>
            <w:rFonts w:ascii="Times New Roman" w:hAnsi="Times New Roman" w:cs="Times New Roman"/>
            <w:noProof/>
            <w:lang w:val="fr-FR"/>
          </w:rPr>
          <w:t>Les forces du sous-système francophone</w:t>
        </w:r>
        <w:r>
          <w:rPr>
            <w:noProof/>
            <w:webHidden/>
          </w:rPr>
          <w:tab/>
        </w:r>
        <w:r>
          <w:rPr>
            <w:noProof/>
            <w:webHidden/>
          </w:rPr>
          <w:fldChar w:fldCharType="begin"/>
        </w:r>
        <w:r>
          <w:rPr>
            <w:noProof/>
            <w:webHidden/>
          </w:rPr>
          <w:instrText xml:space="preserve"> PAGEREF _Toc63059088 \h </w:instrText>
        </w:r>
        <w:r>
          <w:rPr>
            <w:noProof/>
            <w:webHidden/>
          </w:rPr>
        </w:r>
        <w:r>
          <w:rPr>
            <w:noProof/>
            <w:webHidden/>
          </w:rPr>
          <w:fldChar w:fldCharType="separate"/>
        </w:r>
        <w:r>
          <w:rPr>
            <w:noProof/>
            <w:webHidden/>
          </w:rPr>
          <w:t>6</w:t>
        </w:r>
        <w:r>
          <w:rPr>
            <w:noProof/>
            <w:webHidden/>
          </w:rPr>
          <w:fldChar w:fldCharType="end"/>
        </w:r>
      </w:hyperlink>
    </w:p>
    <w:p w:rsidR="00A97FBD" w:rsidRDefault="00A97FBD">
      <w:pPr>
        <w:pStyle w:val="TM3"/>
        <w:tabs>
          <w:tab w:val="left" w:pos="880"/>
          <w:tab w:val="right" w:leader="dot" w:pos="9396"/>
        </w:tabs>
        <w:rPr>
          <w:rFonts w:eastAsiaTheme="minorEastAsia"/>
          <w:noProof/>
          <w:lang w:val="fr-FR" w:eastAsia="fr-FR"/>
        </w:rPr>
      </w:pPr>
      <w:hyperlink w:anchor="_Toc63059089" w:history="1">
        <w:r w:rsidRPr="00CC2236">
          <w:rPr>
            <w:rStyle w:val="Lienhypertexte"/>
            <w:rFonts w:ascii="Times New Roman" w:hAnsi="Times New Roman" w:cs="Times New Roman"/>
            <w:noProof/>
            <w:lang w:val="fr-FR"/>
          </w:rPr>
          <w:t>b)</w:t>
        </w:r>
        <w:r>
          <w:rPr>
            <w:rFonts w:eastAsiaTheme="minorEastAsia"/>
            <w:noProof/>
            <w:lang w:val="fr-FR" w:eastAsia="fr-FR"/>
          </w:rPr>
          <w:tab/>
        </w:r>
        <w:r w:rsidRPr="00CC2236">
          <w:rPr>
            <w:rStyle w:val="Lienhypertexte"/>
            <w:rFonts w:ascii="Times New Roman" w:hAnsi="Times New Roman" w:cs="Times New Roman"/>
            <w:noProof/>
            <w:lang w:val="fr-FR"/>
          </w:rPr>
          <w:t>Ses faiblesses ou encore ses failles</w:t>
        </w:r>
        <w:r>
          <w:rPr>
            <w:noProof/>
            <w:webHidden/>
          </w:rPr>
          <w:tab/>
        </w:r>
        <w:r>
          <w:rPr>
            <w:noProof/>
            <w:webHidden/>
          </w:rPr>
          <w:fldChar w:fldCharType="begin"/>
        </w:r>
        <w:r>
          <w:rPr>
            <w:noProof/>
            <w:webHidden/>
          </w:rPr>
          <w:instrText xml:space="preserve"> PAGEREF _Toc63059089 \h </w:instrText>
        </w:r>
        <w:r>
          <w:rPr>
            <w:noProof/>
            <w:webHidden/>
          </w:rPr>
        </w:r>
        <w:r>
          <w:rPr>
            <w:noProof/>
            <w:webHidden/>
          </w:rPr>
          <w:fldChar w:fldCharType="separate"/>
        </w:r>
        <w:r>
          <w:rPr>
            <w:noProof/>
            <w:webHidden/>
          </w:rPr>
          <w:t>8</w:t>
        </w:r>
        <w:r>
          <w:rPr>
            <w:noProof/>
            <w:webHidden/>
          </w:rPr>
          <w:fldChar w:fldCharType="end"/>
        </w:r>
      </w:hyperlink>
    </w:p>
    <w:p w:rsidR="00A97FBD" w:rsidRDefault="00A97FBD">
      <w:pPr>
        <w:pStyle w:val="TM1"/>
        <w:tabs>
          <w:tab w:val="left" w:pos="440"/>
          <w:tab w:val="right" w:leader="dot" w:pos="9396"/>
        </w:tabs>
        <w:rPr>
          <w:rFonts w:eastAsiaTheme="minorEastAsia"/>
          <w:noProof/>
          <w:lang w:val="fr-FR" w:eastAsia="fr-FR"/>
        </w:rPr>
      </w:pPr>
      <w:hyperlink w:anchor="_Toc63059090" w:history="1">
        <w:r w:rsidRPr="00CC2236">
          <w:rPr>
            <w:rStyle w:val="Lienhypertexte"/>
            <w:rFonts w:ascii="Times New Roman" w:hAnsi="Times New Roman" w:cs="Times New Roman"/>
            <w:bCs/>
            <w:iCs/>
            <w:noProof/>
            <w:lang w:val="fr-FR"/>
          </w:rPr>
          <w:t>II.</w:t>
        </w:r>
        <w:r>
          <w:rPr>
            <w:rFonts w:eastAsiaTheme="minorEastAsia"/>
            <w:noProof/>
            <w:lang w:val="fr-FR" w:eastAsia="fr-FR"/>
          </w:rPr>
          <w:tab/>
        </w:r>
        <w:r w:rsidRPr="00CC2236">
          <w:rPr>
            <w:rStyle w:val="Lienhypertexte"/>
            <w:rFonts w:ascii="Times New Roman" w:hAnsi="Times New Roman" w:cs="Times New Roman"/>
            <w:bCs/>
            <w:iCs/>
            <w:noProof/>
            <w:lang w:val="fr-FR"/>
          </w:rPr>
          <w:t>LE SOUS-SYSTEME ANGLOHONE</w:t>
        </w:r>
        <w:r>
          <w:rPr>
            <w:noProof/>
            <w:webHidden/>
          </w:rPr>
          <w:tab/>
        </w:r>
        <w:r>
          <w:rPr>
            <w:noProof/>
            <w:webHidden/>
          </w:rPr>
          <w:fldChar w:fldCharType="begin"/>
        </w:r>
        <w:r>
          <w:rPr>
            <w:noProof/>
            <w:webHidden/>
          </w:rPr>
          <w:instrText xml:space="preserve"> PAGEREF _Toc63059090 \h </w:instrText>
        </w:r>
        <w:r>
          <w:rPr>
            <w:noProof/>
            <w:webHidden/>
          </w:rPr>
        </w:r>
        <w:r>
          <w:rPr>
            <w:noProof/>
            <w:webHidden/>
          </w:rPr>
          <w:fldChar w:fldCharType="separate"/>
        </w:r>
        <w:r>
          <w:rPr>
            <w:noProof/>
            <w:webHidden/>
          </w:rPr>
          <w:t>9</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91" w:history="1">
        <w:r w:rsidRPr="00CC2236">
          <w:rPr>
            <w:rStyle w:val="Lienhypertexte"/>
            <w:rFonts w:ascii="Times New Roman" w:hAnsi="Times New Roman" w:cs="Times New Roman"/>
            <w:noProof/>
            <w:lang w:val="fr-FR"/>
          </w:rPr>
          <w:t>1.</w:t>
        </w:r>
        <w:r>
          <w:rPr>
            <w:rFonts w:eastAsiaTheme="minorEastAsia"/>
            <w:noProof/>
            <w:lang w:val="fr-FR" w:eastAsia="fr-FR"/>
          </w:rPr>
          <w:tab/>
        </w:r>
        <w:r w:rsidRPr="00CC2236">
          <w:rPr>
            <w:rStyle w:val="Lienhypertexte"/>
            <w:rFonts w:ascii="Times New Roman" w:hAnsi="Times New Roman" w:cs="Times New Roman"/>
            <w:noProof/>
            <w:lang w:val="fr-FR"/>
          </w:rPr>
          <w:t>PRESENTATION DU SYSTEME</w:t>
        </w:r>
        <w:r>
          <w:rPr>
            <w:noProof/>
            <w:webHidden/>
          </w:rPr>
          <w:tab/>
        </w:r>
        <w:r>
          <w:rPr>
            <w:noProof/>
            <w:webHidden/>
          </w:rPr>
          <w:fldChar w:fldCharType="begin"/>
        </w:r>
        <w:r>
          <w:rPr>
            <w:noProof/>
            <w:webHidden/>
          </w:rPr>
          <w:instrText xml:space="preserve"> PAGEREF _Toc63059091 \h </w:instrText>
        </w:r>
        <w:r>
          <w:rPr>
            <w:noProof/>
            <w:webHidden/>
          </w:rPr>
        </w:r>
        <w:r>
          <w:rPr>
            <w:noProof/>
            <w:webHidden/>
          </w:rPr>
          <w:fldChar w:fldCharType="separate"/>
        </w:r>
        <w:r>
          <w:rPr>
            <w:noProof/>
            <w:webHidden/>
          </w:rPr>
          <w:t>9</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92" w:history="1">
        <w:r w:rsidRPr="00CC2236">
          <w:rPr>
            <w:rStyle w:val="Lienhypertexte"/>
            <w:rFonts w:ascii="Times New Roman" w:hAnsi="Times New Roman" w:cs="Times New Roman"/>
            <w:noProof/>
            <w:lang w:val="fr-CA"/>
          </w:rPr>
          <w:t>2.</w:t>
        </w:r>
        <w:r>
          <w:rPr>
            <w:rFonts w:eastAsiaTheme="minorEastAsia"/>
            <w:noProof/>
            <w:lang w:val="fr-FR" w:eastAsia="fr-FR"/>
          </w:rPr>
          <w:tab/>
        </w:r>
        <w:r w:rsidRPr="00CC2236">
          <w:rPr>
            <w:rStyle w:val="Lienhypertexte"/>
            <w:rFonts w:ascii="Times New Roman" w:hAnsi="Times New Roman" w:cs="Times New Roman"/>
            <w:noProof/>
            <w:lang w:val="fr-CA"/>
          </w:rPr>
          <w:t>SYLLABUS DU SOUS-SYSTÈME ANGLOPHONE</w:t>
        </w:r>
        <w:r>
          <w:rPr>
            <w:noProof/>
            <w:webHidden/>
          </w:rPr>
          <w:tab/>
        </w:r>
        <w:r>
          <w:rPr>
            <w:noProof/>
            <w:webHidden/>
          </w:rPr>
          <w:fldChar w:fldCharType="begin"/>
        </w:r>
        <w:r>
          <w:rPr>
            <w:noProof/>
            <w:webHidden/>
          </w:rPr>
          <w:instrText xml:space="preserve"> PAGEREF _Toc63059092 \h </w:instrText>
        </w:r>
        <w:r>
          <w:rPr>
            <w:noProof/>
            <w:webHidden/>
          </w:rPr>
        </w:r>
        <w:r>
          <w:rPr>
            <w:noProof/>
            <w:webHidden/>
          </w:rPr>
          <w:fldChar w:fldCharType="separate"/>
        </w:r>
        <w:r>
          <w:rPr>
            <w:noProof/>
            <w:webHidden/>
          </w:rPr>
          <w:t>10</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93" w:history="1">
        <w:r w:rsidRPr="00CC2236">
          <w:rPr>
            <w:rStyle w:val="Lienhypertexte"/>
            <w:rFonts w:ascii="Times New Roman" w:hAnsi="Times New Roman" w:cs="Times New Roman"/>
            <w:noProof/>
            <w:lang w:val="fr-CA"/>
          </w:rPr>
          <w:t>3.</w:t>
        </w:r>
        <w:r>
          <w:rPr>
            <w:rFonts w:eastAsiaTheme="minorEastAsia"/>
            <w:noProof/>
            <w:lang w:val="fr-FR" w:eastAsia="fr-FR"/>
          </w:rPr>
          <w:tab/>
        </w:r>
        <w:r w:rsidRPr="00CC2236">
          <w:rPr>
            <w:rStyle w:val="Lienhypertexte"/>
            <w:rFonts w:ascii="Times New Roman" w:hAnsi="Times New Roman" w:cs="Times New Roman"/>
            <w:noProof/>
            <w:lang w:val="fr-CA"/>
          </w:rPr>
          <w:t>LES ENJEUX DU SOUS-SYSTÈME ANGLOPHONE</w:t>
        </w:r>
        <w:r>
          <w:rPr>
            <w:noProof/>
            <w:webHidden/>
          </w:rPr>
          <w:tab/>
        </w:r>
        <w:r>
          <w:rPr>
            <w:noProof/>
            <w:webHidden/>
          </w:rPr>
          <w:fldChar w:fldCharType="begin"/>
        </w:r>
        <w:r>
          <w:rPr>
            <w:noProof/>
            <w:webHidden/>
          </w:rPr>
          <w:instrText xml:space="preserve"> PAGEREF _Toc63059093 \h </w:instrText>
        </w:r>
        <w:r>
          <w:rPr>
            <w:noProof/>
            <w:webHidden/>
          </w:rPr>
        </w:r>
        <w:r>
          <w:rPr>
            <w:noProof/>
            <w:webHidden/>
          </w:rPr>
          <w:fldChar w:fldCharType="separate"/>
        </w:r>
        <w:r>
          <w:rPr>
            <w:noProof/>
            <w:webHidden/>
          </w:rPr>
          <w:t>12</w:t>
        </w:r>
        <w:r>
          <w:rPr>
            <w:noProof/>
            <w:webHidden/>
          </w:rPr>
          <w:fldChar w:fldCharType="end"/>
        </w:r>
      </w:hyperlink>
    </w:p>
    <w:p w:rsidR="00A97FBD" w:rsidRDefault="00A97FBD">
      <w:pPr>
        <w:pStyle w:val="TM1"/>
        <w:tabs>
          <w:tab w:val="left" w:pos="660"/>
          <w:tab w:val="right" w:leader="dot" w:pos="9396"/>
        </w:tabs>
        <w:rPr>
          <w:rFonts w:eastAsiaTheme="minorEastAsia"/>
          <w:noProof/>
          <w:lang w:val="fr-FR" w:eastAsia="fr-FR"/>
        </w:rPr>
      </w:pPr>
      <w:hyperlink w:anchor="_Toc63059094" w:history="1">
        <w:r w:rsidRPr="00CC2236">
          <w:rPr>
            <w:rStyle w:val="Lienhypertexte"/>
            <w:rFonts w:ascii="Times New Roman" w:hAnsi="Times New Roman" w:cs="Times New Roman"/>
            <w:noProof/>
            <w:lang w:val="fr-FR"/>
          </w:rPr>
          <w:t>III.</w:t>
        </w:r>
        <w:r>
          <w:rPr>
            <w:rFonts w:eastAsiaTheme="minorEastAsia"/>
            <w:noProof/>
            <w:lang w:val="fr-FR" w:eastAsia="fr-FR"/>
          </w:rPr>
          <w:tab/>
        </w:r>
        <w:r w:rsidRPr="00CC2236">
          <w:rPr>
            <w:rStyle w:val="Lienhypertexte"/>
            <w:rFonts w:ascii="Times New Roman" w:hAnsi="Times New Roman" w:cs="Times New Roman"/>
            <w:noProof/>
            <w:lang w:val="fr-FR"/>
          </w:rPr>
          <w:t>PROPOSITION D’UN SYSTEME EDUCATIF UNIQUE ET MULTICULTUREL AU CAMEROUN</w:t>
        </w:r>
        <w:r>
          <w:rPr>
            <w:noProof/>
            <w:webHidden/>
          </w:rPr>
          <w:tab/>
        </w:r>
        <w:r>
          <w:rPr>
            <w:noProof/>
            <w:webHidden/>
          </w:rPr>
          <w:fldChar w:fldCharType="begin"/>
        </w:r>
        <w:r>
          <w:rPr>
            <w:noProof/>
            <w:webHidden/>
          </w:rPr>
          <w:instrText xml:space="preserve"> PAGEREF _Toc63059094 \h </w:instrText>
        </w:r>
        <w:r>
          <w:rPr>
            <w:noProof/>
            <w:webHidden/>
          </w:rPr>
        </w:r>
        <w:r>
          <w:rPr>
            <w:noProof/>
            <w:webHidden/>
          </w:rPr>
          <w:fldChar w:fldCharType="separate"/>
        </w:r>
        <w:r>
          <w:rPr>
            <w:noProof/>
            <w:webHidden/>
          </w:rPr>
          <w:t>13</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95" w:history="1">
        <w:r w:rsidRPr="00CC2236">
          <w:rPr>
            <w:rStyle w:val="Lienhypertexte"/>
            <w:rFonts w:ascii="Times New Roman" w:hAnsi="Times New Roman" w:cs="Times New Roman"/>
            <w:noProof/>
            <w:lang w:val="fr-FR"/>
          </w:rPr>
          <w:t>1.</w:t>
        </w:r>
        <w:r>
          <w:rPr>
            <w:rFonts w:eastAsiaTheme="minorEastAsia"/>
            <w:noProof/>
            <w:lang w:val="fr-FR" w:eastAsia="fr-FR"/>
          </w:rPr>
          <w:tab/>
        </w:r>
        <w:r w:rsidRPr="00CC2236">
          <w:rPr>
            <w:rStyle w:val="Lienhypertexte"/>
            <w:rFonts w:ascii="Times New Roman" w:hAnsi="Times New Roman" w:cs="Times New Roman"/>
            <w:noProof/>
            <w:lang w:val="fr-FR"/>
          </w:rPr>
          <w:t>CONCEPTUALISATION DU SYSTEME</w:t>
        </w:r>
        <w:r>
          <w:rPr>
            <w:noProof/>
            <w:webHidden/>
          </w:rPr>
          <w:tab/>
        </w:r>
        <w:r>
          <w:rPr>
            <w:noProof/>
            <w:webHidden/>
          </w:rPr>
          <w:fldChar w:fldCharType="begin"/>
        </w:r>
        <w:r>
          <w:rPr>
            <w:noProof/>
            <w:webHidden/>
          </w:rPr>
          <w:instrText xml:space="preserve"> PAGEREF _Toc63059095 \h </w:instrText>
        </w:r>
        <w:r>
          <w:rPr>
            <w:noProof/>
            <w:webHidden/>
          </w:rPr>
        </w:r>
        <w:r>
          <w:rPr>
            <w:noProof/>
            <w:webHidden/>
          </w:rPr>
          <w:fldChar w:fldCharType="separate"/>
        </w:r>
        <w:r>
          <w:rPr>
            <w:noProof/>
            <w:webHidden/>
          </w:rPr>
          <w:t>13</w:t>
        </w:r>
        <w:r>
          <w:rPr>
            <w:noProof/>
            <w:webHidden/>
          </w:rPr>
          <w:fldChar w:fldCharType="end"/>
        </w:r>
      </w:hyperlink>
    </w:p>
    <w:p w:rsidR="00A97FBD" w:rsidRDefault="00A97FBD">
      <w:pPr>
        <w:pStyle w:val="TM2"/>
        <w:tabs>
          <w:tab w:val="left" w:pos="660"/>
          <w:tab w:val="right" w:leader="dot" w:pos="9396"/>
        </w:tabs>
        <w:rPr>
          <w:rFonts w:eastAsiaTheme="minorEastAsia"/>
          <w:noProof/>
          <w:lang w:val="fr-FR" w:eastAsia="fr-FR"/>
        </w:rPr>
      </w:pPr>
      <w:hyperlink w:anchor="_Toc63059096" w:history="1">
        <w:r w:rsidRPr="00CC2236">
          <w:rPr>
            <w:rStyle w:val="Lienhypertexte"/>
            <w:rFonts w:ascii="Times New Roman" w:hAnsi="Times New Roman" w:cs="Times New Roman"/>
            <w:noProof/>
            <w:lang w:val="fr-FR"/>
          </w:rPr>
          <w:t>2.</w:t>
        </w:r>
        <w:r>
          <w:rPr>
            <w:rFonts w:eastAsiaTheme="minorEastAsia"/>
            <w:noProof/>
            <w:lang w:val="fr-FR" w:eastAsia="fr-FR"/>
          </w:rPr>
          <w:tab/>
        </w:r>
        <w:r w:rsidRPr="00CC2236">
          <w:rPr>
            <w:rStyle w:val="Lienhypertexte"/>
            <w:rFonts w:ascii="Times New Roman" w:hAnsi="Times New Roman" w:cs="Times New Roman"/>
            <w:noProof/>
            <w:lang w:val="fr-FR"/>
          </w:rPr>
          <w:t>LE SYSTEME PROPREMENT DIT</w:t>
        </w:r>
        <w:r>
          <w:rPr>
            <w:noProof/>
            <w:webHidden/>
          </w:rPr>
          <w:tab/>
        </w:r>
        <w:r>
          <w:rPr>
            <w:noProof/>
            <w:webHidden/>
          </w:rPr>
          <w:fldChar w:fldCharType="begin"/>
        </w:r>
        <w:r>
          <w:rPr>
            <w:noProof/>
            <w:webHidden/>
          </w:rPr>
          <w:instrText xml:space="preserve"> PAGEREF _Toc63059096 \h </w:instrText>
        </w:r>
        <w:r>
          <w:rPr>
            <w:noProof/>
            <w:webHidden/>
          </w:rPr>
        </w:r>
        <w:r>
          <w:rPr>
            <w:noProof/>
            <w:webHidden/>
          </w:rPr>
          <w:fldChar w:fldCharType="separate"/>
        </w:r>
        <w:r>
          <w:rPr>
            <w:noProof/>
            <w:webHidden/>
          </w:rPr>
          <w:t>14</w:t>
        </w:r>
        <w:r>
          <w:rPr>
            <w:noProof/>
            <w:webHidden/>
          </w:rPr>
          <w:fldChar w:fldCharType="end"/>
        </w:r>
      </w:hyperlink>
    </w:p>
    <w:p w:rsidR="00A97FBD" w:rsidRDefault="00A97FBD">
      <w:pPr>
        <w:pStyle w:val="TM1"/>
        <w:tabs>
          <w:tab w:val="right" w:leader="dot" w:pos="9396"/>
        </w:tabs>
        <w:rPr>
          <w:rFonts w:eastAsiaTheme="minorEastAsia"/>
          <w:noProof/>
          <w:lang w:val="fr-FR" w:eastAsia="fr-FR"/>
        </w:rPr>
      </w:pPr>
      <w:hyperlink w:anchor="_Toc63059097" w:history="1">
        <w:r w:rsidRPr="00CC2236">
          <w:rPr>
            <w:rStyle w:val="Lienhypertexte"/>
            <w:rFonts w:ascii="Times New Roman" w:hAnsi="Times New Roman" w:cs="Times New Roman"/>
            <w:noProof/>
            <w:lang w:val="fr-FR"/>
          </w:rPr>
          <w:t>CONCLUSION</w:t>
        </w:r>
        <w:r>
          <w:rPr>
            <w:noProof/>
            <w:webHidden/>
          </w:rPr>
          <w:tab/>
        </w:r>
        <w:r>
          <w:rPr>
            <w:noProof/>
            <w:webHidden/>
          </w:rPr>
          <w:fldChar w:fldCharType="begin"/>
        </w:r>
        <w:r>
          <w:rPr>
            <w:noProof/>
            <w:webHidden/>
          </w:rPr>
          <w:instrText xml:space="preserve"> PAGEREF _Toc63059097 \h </w:instrText>
        </w:r>
        <w:r>
          <w:rPr>
            <w:noProof/>
            <w:webHidden/>
          </w:rPr>
        </w:r>
        <w:r>
          <w:rPr>
            <w:noProof/>
            <w:webHidden/>
          </w:rPr>
          <w:fldChar w:fldCharType="separate"/>
        </w:r>
        <w:r>
          <w:rPr>
            <w:noProof/>
            <w:webHidden/>
          </w:rPr>
          <w:t>15</w:t>
        </w:r>
        <w:r>
          <w:rPr>
            <w:noProof/>
            <w:webHidden/>
          </w:rPr>
          <w:fldChar w:fldCharType="end"/>
        </w:r>
      </w:hyperlink>
    </w:p>
    <w:p w:rsidR="00A97FBD" w:rsidRDefault="00A97FBD">
      <w:pPr>
        <w:pStyle w:val="TM1"/>
        <w:tabs>
          <w:tab w:val="right" w:leader="dot" w:pos="9396"/>
        </w:tabs>
        <w:rPr>
          <w:rFonts w:eastAsiaTheme="minorEastAsia"/>
          <w:noProof/>
          <w:lang w:val="fr-FR" w:eastAsia="fr-FR"/>
        </w:rPr>
      </w:pPr>
      <w:hyperlink w:anchor="_Toc63059098" w:history="1">
        <w:r w:rsidRPr="00CC2236">
          <w:rPr>
            <w:rStyle w:val="Lienhypertexte"/>
            <w:rFonts w:ascii="Times New Roman" w:hAnsi="Times New Roman" w:cs="Times New Roman"/>
            <w:noProof/>
            <w:lang w:val="fr-FR"/>
          </w:rPr>
          <w:t>REFERENCES</w:t>
        </w:r>
        <w:r>
          <w:rPr>
            <w:noProof/>
            <w:webHidden/>
          </w:rPr>
          <w:tab/>
        </w:r>
        <w:r>
          <w:rPr>
            <w:noProof/>
            <w:webHidden/>
          </w:rPr>
          <w:fldChar w:fldCharType="begin"/>
        </w:r>
        <w:r>
          <w:rPr>
            <w:noProof/>
            <w:webHidden/>
          </w:rPr>
          <w:instrText xml:space="preserve"> PAGEREF _Toc63059098 \h </w:instrText>
        </w:r>
        <w:r>
          <w:rPr>
            <w:noProof/>
            <w:webHidden/>
          </w:rPr>
        </w:r>
        <w:r>
          <w:rPr>
            <w:noProof/>
            <w:webHidden/>
          </w:rPr>
          <w:fldChar w:fldCharType="separate"/>
        </w:r>
        <w:r>
          <w:rPr>
            <w:noProof/>
            <w:webHidden/>
          </w:rPr>
          <w:t>16</w:t>
        </w:r>
        <w:r>
          <w:rPr>
            <w:noProof/>
            <w:webHidden/>
          </w:rPr>
          <w:fldChar w:fldCharType="end"/>
        </w:r>
      </w:hyperlink>
    </w:p>
    <w:p w:rsidR="00B67EF6" w:rsidRPr="00A97FBD" w:rsidRDefault="00EC418B" w:rsidP="00CD239B">
      <w:pPr>
        <w:rPr>
          <w:rFonts w:ascii="Times New Roman" w:hAnsi="Times New Roman" w:cs="Times New Roman"/>
          <w:bCs/>
          <w:iCs/>
          <w:lang w:val="fr-FR"/>
        </w:rPr>
      </w:pPr>
      <w:r w:rsidRPr="00A97FBD">
        <w:rPr>
          <w:rFonts w:ascii="Times New Roman" w:hAnsi="Times New Roman" w:cs="Times New Roman"/>
          <w:b/>
          <w:i/>
          <w:sz w:val="32"/>
          <w:szCs w:val="32"/>
          <w:lang w:val="fr-FR"/>
        </w:rPr>
        <w:fldChar w:fldCharType="end"/>
      </w:r>
      <w:r w:rsidRPr="00A97FBD">
        <w:rPr>
          <w:rFonts w:ascii="Times New Roman" w:hAnsi="Times New Roman" w:cs="Times New Roman"/>
          <w:bCs/>
          <w:iCs/>
          <w:sz w:val="32"/>
          <w:szCs w:val="32"/>
          <w:lang w:val="fr-FR"/>
        </w:rPr>
        <w:t xml:space="preserve"> </w:t>
      </w:r>
      <w:r w:rsidR="00B67EF6" w:rsidRPr="00A97FBD">
        <w:rPr>
          <w:rFonts w:ascii="Times New Roman" w:hAnsi="Times New Roman" w:cs="Times New Roman"/>
          <w:bCs/>
          <w:iCs/>
          <w:sz w:val="32"/>
          <w:szCs w:val="32"/>
          <w:lang w:val="fr-FR"/>
        </w:rPr>
        <w:br w:type="page"/>
      </w:r>
    </w:p>
    <w:p w:rsidR="00885940" w:rsidRPr="00A97FBD" w:rsidRDefault="00B67EF6" w:rsidP="00870D1D">
      <w:pPr>
        <w:pStyle w:val="Titre1"/>
        <w:rPr>
          <w:rFonts w:ascii="Times New Roman" w:hAnsi="Times New Roman" w:cs="Times New Roman"/>
          <w:lang w:val="fr-FR"/>
        </w:rPr>
      </w:pPr>
      <w:r w:rsidRPr="00A97FBD">
        <w:rPr>
          <w:rFonts w:ascii="Times New Roman" w:hAnsi="Times New Roman" w:cs="Times New Roman"/>
          <w:lang w:val="fr-FR"/>
        </w:rPr>
        <w:lastRenderedPageBreak/>
        <w:tab/>
      </w:r>
      <w:r w:rsidRPr="00A97FBD">
        <w:rPr>
          <w:rFonts w:ascii="Times New Roman" w:hAnsi="Times New Roman" w:cs="Times New Roman"/>
          <w:lang w:val="fr-FR"/>
        </w:rPr>
        <w:tab/>
      </w:r>
      <w:r w:rsidRPr="00A97FBD">
        <w:rPr>
          <w:rFonts w:ascii="Times New Roman" w:hAnsi="Times New Roman" w:cs="Times New Roman"/>
          <w:lang w:val="fr-FR"/>
        </w:rPr>
        <w:tab/>
      </w:r>
      <w:r w:rsidRPr="00A97FBD">
        <w:rPr>
          <w:rFonts w:ascii="Times New Roman" w:hAnsi="Times New Roman" w:cs="Times New Roman"/>
          <w:lang w:val="fr-FR"/>
        </w:rPr>
        <w:tab/>
      </w:r>
      <w:bookmarkStart w:id="0" w:name="_Toc63059083"/>
      <w:r w:rsidR="00093769" w:rsidRPr="00A97FBD">
        <w:rPr>
          <w:rFonts w:ascii="Times New Roman" w:hAnsi="Times New Roman" w:cs="Times New Roman"/>
          <w:color w:val="auto"/>
          <w:lang w:val="fr-FR"/>
        </w:rPr>
        <w:t>INTRODUCTION</w:t>
      </w:r>
      <w:bookmarkEnd w:id="0"/>
    </w:p>
    <w:p w:rsidR="00885940" w:rsidRPr="00A97FBD" w:rsidRDefault="00093769" w:rsidP="00BC6B77">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885940" w:rsidRPr="00A97FBD">
        <w:rPr>
          <w:rFonts w:ascii="Times New Roman" w:hAnsi="Times New Roman" w:cs="Times New Roman"/>
          <w:sz w:val="24"/>
          <w:szCs w:val="24"/>
          <w:lang w:val="fr-FR"/>
        </w:rPr>
        <w:t>Un système éducatif est une organisation formelle du parcours scolaire, académique et professionnel. Au Cameroun, il est tributaire de l'héritage colonial français et anglais et est régit par la loi № 98/004 du 14 avril 1998 d'orientation de l'éducation au Cameroun. Selon l'article 15 de ladite loi, le système éducatif camerounais est subdivisé en deux sous-systèmes, le sous-système anglophone et le sous-système francophone. Ces deux sous système coexistent en conservant chacun sa particularité tant dans les méthodes d'évaluation que celles de certification. Ils ont des traits qui les caractérisent particulièrement ; avec point commun l'enseignement technique et général au  privé comme au public. Cependant cette division se voit à l'origine d'un déphasage au niveau de l'éducation et de l'apprentissage tant pour les anglophones que pour les francophones. Alors, dans quelle mesure donc ces deux sous-systèmes peuvent-ils être unifiés dans l'optique d'en créer un seul tout en intégrant une formation culturel propre au Cameroun et non calqué sur un modèle occidental? Un système éducatif à l</w:t>
      </w:r>
      <w:r w:rsidR="006D09EB" w:rsidRPr="00A97FBD">
        <w:rPr>
          <w:rFonts w:ascii="Times New Roman" w:hAnsi="Times New Roman" w:cs="Times New Roman"/>
          <w:sz w:val="24"/>
          <w:szCs w:val="24"/>
          <w:lang w:val="fr-FR"/>
        </w:rPr>
        <w:t>a fois unique et multiculturel</w:t>
      </w:r>
      <w:r w:rsidR="00885940" w:rsidRPr="00A97FBD">
        <w:rPr>
          <w:rFonts w:ascii="Times New Roman" w:hAnsi="Times New Roman" w:cs="Times New Roman"/>
          <w:sz w:val="24"/>
          <w:szCs w:val="24"/>
          <w:lang w:val="fr-FR"/>
        </w:rPr>
        <w:t xml:space="preserve"> qui réunirait les per</w:t>
      </w:r>
      <w:r w:rsidR="006D09EB" w:rsidRPr="00A97FBD">
        <w:rPr>
          <w:rFonts w:ascii="Times New Roman" w:hAnsi="Times New Roman" w:cs="Times New Roman"/>
          <w:sz w:val="24"/>
          <w:szCs w:val="24"/>
          <w:lang w:val="fr-FR"/>
        </w:rPr>
        <w:t xml:space="preserve">sonnes d'expression différente </w:t>
      </w:r>
      <w:r w:rsidR="00885940" w:rsidRPr="00A97FBD">
        <w:rPr>
          <w:rFonts w:ascii="Times New Roman" w:hAnsi="Times New Roman" w:cs="Times New Roman"/>
          <w:sz w:val="24"/>
          <w:szCs w:val="24"/>
          <w:lang w:val="fr-FR"/>
        </w:rPr>
        <w:t>et d'horizon</w:t>
      </w:r>
      <w:r w:rsidR="006D09EB" w:rsidRPr="00A97FBD">
        <w:rPr>
          <w:rFonts w:ascii="Times New Roman" w:hAnsi="Times New Roman" w:cs="Times New Roman"/>
          <w:sz w:val="24"/>
          <w:szCs w:val="24"/>
          <w:lang w:val="fr-FR"/>
        </w:rPr>
        <w:t>s</w:t>
      </w:r>
      <w:r w:rsidR="00885940" w:rsidRPr="00A97FBD">
        <w:rPr>
          <w:rFonts w:ascii="Times New Roman" w:hAnsi="Times New Roman" w:cs="Times New Roman"/>
          <w:sz w:val="24"/>
          <w:szCs w:val="24"/>
          <w:lang w:val="fr-FR"/>
        </w:rPr>
        <w:t xml:space="preserve"> diverses dans </w:t>
      </w:r>
      <w:r w:rsidR="006D09EB" w:rsidRPr="00A97FBD">
        <w:rPr>
          <w:rFonts w:ascii="Times New Roman" w:hAnsi="Times New Roman" w:cs="Times New Roman"/>
          <w:sz w:val="24"/>
          <w:szCs w:val="24"/>
          <w:lang w:val="fr-FR"/>
        </w:rPr>
        <w:t>le souci</w:t>
      </w:r>
      <w:r w:rsidR="00885940" w:rsidRPr="00A97FBD">
        <w:rPr>
          <w:rFonts w:ascii="Times New Roman" w:hAnsi="Times New Roman" w:cs="Times New Roman"/>
          <w:sz w:val="24"/>
          <w:szCs w:val="24"/>
          <w:lang w:val="fr-FR"/>
        </w:rPr>
        <w:t xml:space="preserve"> d'apprendre, de partager et de comprendre.</w:t>
      </w:r>
    </w:p>
    <w:p w:rsidR="00F27B49" w:rsidRPr="00A97FBD" w:rsidRDefault="00F27B49" w:rsidP="00BC6B77">
      <w:pPr>
        <w:ind w:left="360"/>
        <w:jc w:val="both"/>
        <w:rPr>
          <w:rFonts w:ascii="Times New Roman" w:hAnsi="Times New Roman" w:cs="Times New Roman"/>
          <w:sz w:val="24"/>
          <w:szCs w:val="24"/>
          <w:lang w:val="fr-FR"/>
        </w:rPr>
      </w:pPr>
    </w:p>
    <w:p w:rsidR="002B768D" w:rsidRPr="00A97FBD" w:rsidRDefault="002B768D" w:rsidP="00870D1D">
      <w:pPr>
        <w:pStyle w:val="Titre1"/>
        <w:numPr>
          <w:ilvl w:val="0"/>
          <w:numId w:val="24"/>
        </w:numPr>
        <w:rPr>
          <w:rFonts w:ascii="Times New Roman" w:hAnsi="Times New Roman" w:cs="Times New Roman"/>
          <w:color w:val="auto"/>
        </w:rPr>
      </w:pPr>
      <w:bookmarkStart w:id="1" w:name="_Toc63059084"/>
      <w:r w:rsidRPr="00A97FBD">
        <w:rPr>
          <w:rFonts w:ascii="Times New Roman" w:hAnsi="Times New Roman" w:cs="Times New Roman"/>
          <w:color w:val="auto"/>
        </w:rPr>
        <w:t>LE SOUS SYSTEME FRANCOPHONE</w:t>
      </w:r>
      <w:bookmarkEnd w:id="1"/>
    </w:p>
    <w:p w:rsidR="00B13FCB" w:rsidRPr="00A97FBD" w:rsidRDefault="00B13FCB" w:rsidP="00870D1D">
      <w:pPr>
        <w:pStyle w:val="Titre2"/>
        <w:numPr>
          <w:ilvl w:val="0"/>
          <w:numId w:val="25"/>
        </w:numPr>
        <w:rPr>
          <w:rFonts w:ascii="Times New Roman" w:hAnsi="Times New Roman" w:cs="Times New Roman"/>
          <w:lang w:val="fr-FR"/>
        </w:rPr>
      </w:pPr>
      <w:bookmarkStart w:id="2" w:name="_Toc63059085"/>
      <w:r w:rsidRPr="00A97FBD">
        <w:rPr>
          <w:rFonts w:ascii="Times New Roman" w:hAnsi="Times New Roman" w:cs="Times New Roman"/>
          <w:color w:val="auto"/>
          <w:lang w:val="fr-FR"/>
        </w:rPr>
        <w:t>PRESENTATION DU SOUS SYSTEME FRANCOPHONE</w:t>
      </w:r>
      <w:bookmarkEnd w:id="2"/>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B13FCB" w:rsidRPr="00A97FBD">
        <w:rPr>
          <w:rFonts w:ascii="Times New Roman" w:hAnsi="Times New Roman" w:cs="Times New Roman"/>
          <w:sz w:val="24"/>
          <w:szCs w:val="24"/>
          <w:lang w:val="fr-FR"/>
        </w:rPr>
        <w:t>D’emblée, il est à mentionner que l’enseignement au niveau du sous système éducatif francophone est tributaire de l’héritage coloniale français et sectionné comme suit :</w:t>
      </w:r>
    </w:p>
    <w:p w:rsidR="00BC6B77" w:rsidRPr="00A97FBD" w:rsidRDefault="00B13FCB" w:rsidP="00BC6B77">
      <w:pPr>
        <w:pStyle w:val="Paragraphedeliste"/>
        <w:numPr>
          <w:ilvl w:val="0"/>
          <w:numId w:val="13"/>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primaire</w:t>
      </w:r>
    </w:p>
    <w:p w:rsidR="00BC6B77" w:rsidRPr="00A97FBD" w:rsidRDefault="00B13FCB" w:rsidP="00BC6B77">
      <w:pPr>
        <w:pStyle w:val="Paragraphedeliste"/>
        <w:numPr>
          <w:ilvl w:val="0"/>
          <w:numId w:val="13"/>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secondaire</w:t>
      </w:r>
    </w:p>
    <w:p w:rsidR="00BC6B77" w:rsidRPr="00A97FBD" w:rsidRDefault="00B13FCB" w:rsidP="00BC6B77">
      <w:pPr>
        <w:pStyle w:val="Paragraphedeliste"/>
        <w:numPr>
          <w:ilvl w:val="0"/>
          <w:numId w:val="13"/>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supérieur</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B13FCB" w:rsidRPr="00A97FBD">
        <w:rPr>
          <w:rFonts w:ascii="Times New Roman" w:hAnsi="Times New Roman" w:cs="Times New Roman"/>
          <w:sz w:val="24"/>
          <w:szCs w:val="24"/>
          <w:lang w:val="fr-FR"/>
        </w:rPr>
        <w:t>Cependant, seulement les niveaux premiers feront l’objet de notre attention.</w:t>
      </w:r>
    </w:p>
    <w:p w:rsidR="00BC6B77" w:rsidRPr="00A97FBD" w:rsidRDefault="00B13FCB"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primaire</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B13FCB" w:rsidRPr="00A97FBD">
        <w:rPr>
          <w:rFonts w:ascii="Times New Roman" w:hAnsi="Times New Roman" w:cs="Times New Roman"/>
          <w:sz w:val="24"/>
          <w:szCs w:val="24"/>
          <w:lang w:val="fr-FR"/>
        </w:rPr>
        <w:t>Sous l’autorité du Ministère de l’Education de Base (MINEDUB), le primaire est ce niveau éducatif dans la norme réservé aux enfants compris entre trois et onze ans. Ici, on observe encore deux autres sous-niveaux à savoir :</w:t>
      </w:r>
    </w:p>
    <w:p w:rsidR="00BC6B77" w:rsidRPr="00A97FBD" w:rsidRDefault="00B13FCB" w:rsidP="00BC6B77">
      <w:pPr>
        <w:pStyle w:val="Paragraphedeliste"/>
        <w:numPr>
          <w:ilvl w:val="0"/>
          <w:numId w:val="1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pré-primaire</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B13FCB" w:rsidRPr="00A97FBD">
        <w:rPr>
          <w:rFonts w:ascii="Times New Roman" w:hAnsi="Times New Roman" w:cs="Times New Roman"/>
          <w:sz w:val="24"/>
          <w:szCs w:val="24"/>
          <w:lang w:val="fr-FR"/>
        </w:rPr>
        <w:t xml:space="preserve">Communément connu sous l’appellation de « école maternelle », le pré-primaire vise l’éveil des potentialités physiques, socio-affectives et intellectuelles  </w:t>
      </w:r>
      <w:r w:rsidR="00947483" w:rsidRPr="00A97FBD">
        <w:rPr>
          <w:rFonts w:ascii="Times New Roman" w:hAnsi="Times New Roman" w:cs="Times New Roman"/>
          <w:sz w:val="24"/>
          <w:szCs w:val="24"/>
          <w:lang w:val="fr-FR"/>
        </w:rPr>
        <w:t xml:space="preserve">de l’enfant. A ce niveau, aucun diplôme n’est délivré mais le bulletin de notes est un élément indicatif d’admission. L’âge requis ici est de trois ans et le temps de formation trois ans également </w:t>
      </w:r>
      <w:r w:rsidR="00667BCD" w:rsidRPr="00A97FBD">
        <w:rPr>
          <w:rFonts w:ascii="Times New Roman" w:hAnsi="Times New Roman" w:cs="Times New Roman"/>
          <w:sz w:val="24"/>
          <w:szCs w:val="24"/>
          <w:lang w:val="fr-FR"/>
        </w:rPr>
        <w:t>(petite section, moyenne section et grande section).</w:t>
      </w:r>
    </w:p>
    <w:p w:rsidR="00BC6B77" w:rsidRPr="00A97FBD" w:rsidRDefault="00667BCD" w:rsidP="00BC6B77">
      <w:pPr>
        <w:pStyle w:val="Paragraphedeliste"/>
        <w:numPr>
          <w:ilvl w:val="0"/>
          <w:numId w:val="1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primaire proprement dit</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667BCD" w:rsidRPr="00A97FBD">
        <w:rPr>
          <w:rFonts w:ascii="Times New Roman" w:hAnsi="Times New Roman" w:cs="Times New Roman"/>
          <w:sz w:val="24"/>
          <w:szCs w:val="24"/>
          <w:lang w:val="fr-FR"/>
        </w:rPr>
        <w:t>L’âge requis à ce sta</w:t>
      </w:r>
      <w:r w:rsidR="007730DE" w:rsidRPr="00A97FBD">
        <w:rPr>
          <w:rFonts w:ascii="Times New Roman" w:hAnsi="Times New Roman" w:cs="Times New Roman"/>
          <w:sz w:val="24"/>
          <w:szCs w:val="24"/>
          <w:lang w:val="fr-FR"/>
        </w:rPr>
        <w:t>de est de six ans et la durée</w:t>
      </w:r>
      <w:r w:rsidR="00667BCD" w:rsidRPr="00A97FBD">
        <w:rPr>
          <w:rFonts w:ascii="Times New Roman" w:hAnsi="Times New Roman" w:cs="Times New Roman"/>
          <w:sz w:val="24"/>
          <w:szCs w:val="24"/>
          <w:lang w:val="fr-FR"/>
        </w:rPr>
        <w:t xml:space="preserve"> d’études de six ans aussi. L’enseignement primaire est fondamental et obligatoire pour l’épanouissement de l’enfant dans la mesure où ce dernier est appelé à « lire, écrire, faire de simples calculs et explorer </w:t>
      </w:r>
      <w:r w:rsidR="00667BCD" w:rsidRPr="00A97FBD">
        <w:rPr>
          <w:rFonts w:ascii="Times New Roman" w:hAnsi="Times New Roman" w:cs="Times New Roman"/>
          <w:sz w:val="24"/>
          <w:szCs w:val="24"/>
          <w:lang w:val="fr-FR"/>
        </w:rPr>
        <w:lastRenderedPageBreak/>
        <w:t>son environnement ». Ce stade d’enseignement est sectionné en trois sous-niveaux établis sur une durée de deux ans chacun :</w:t>
      </w:r>
    </w:p>
    <w:p w:rsidR="00BC6B77" w:rsidRPr="00A97FBD" w:rsidRDefault="00942782"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 </w:t>
      </w:r>
      <w:r w:rsidR="00BC6B77" w:rsidRPr="00A97FBD">
        <w:rPr>
          <w:rFonts w:ascii="Times New Roman" w:hAnsi="Times New Roman" w:cs="Times New Roman"/>
          <w:sz w:val="24"/>
          <w:szCs w:val="24"/>
          <w:lang w:val="fr-FR"/>
        </w:rPr>
        <w:sym w:font="Wingdings" w:char="F0E8"/>
      </w:r>
      <w:r w:rsidRPr="00A97FBD">
        <w:rPr>
          <w:rFonts w:ascii="Times New Roman" w:hAnsi="Times New Roman" w:cs="Times New Roman"/>
          <w:sz w:val="24"/>
          <w:szCs w:val="24"/>
          <w:lang w:val="fr-FR"/>
        </w:rPr>
        <w:t>Le niveau I : réservé à la SIL (Section d’Initiation au Langage) et au CP (Cours Préparatoires) ;</w:t>
      </w:r>
    </w:p>
    <w:p w:rsidR="00BC6B77" w:rsidRPr="00A97FBD" w:rsidRDefault="00942782"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 </w:t>
      </w:r>
      <w:r w:rsidR="00BC6B77" w:rsidRPr="00A97FBD">
        <w:rPr>
          <w:rFonts w:ascii="Times New Roman" w:hAnsi="Times New Roman" w:cs="Times New Roman"/>
          <w:sz w:val="24"/>
          <w:szCs w:val="24"/>
          <w:lang w:val="fr-FR"/>
        </w:rPr>
        <w:sym w:font="Wingdings" w:char="F0E8"/>
      </w:r>
      <w:r w:rsidRPr="00A97FBD">
        <w:rPr>
          <w:rFonts w:ascii="Times New Roman" w:hAnsi="Times New Roman" w:cs="Times New Roman"/>
          <w:sz w:val="24"/>
          <w:szCs w:val="24"/>
          <w:lang w:val="fr-FR"/>
        </w:rPr>
        <w:t>Le niveau II : réservé au CEI (Cours Elémentaires 1</w:t>
      </w:r>
      <w:r w:rsidRPr="00A97FBD">
        <w:rPr>
          <w:rFonts w:ascii="Times New Roman" w:hAnsi="Times New Roman" w:cs="Times New Roman"/>
          <w:sz w:val="24"/>
          <w:szCs w:val="24"/>
          <w:vertAlign w:val="superscript"/>
          <w:lang w:val="fr-FR"/>
        </w:rPr>
        <w:t>er</w:t>
      </w:r>
      <w:r w:rsidRPr="00A97FBD">
        <w:rPr>
          <w:rFonts w:ascii="Times New Roman" w:hAnsi="Times New Roman" w:cs="Times New Roman"/>
          <w:sz w:val="24"/>
          <w:szCs w:val="24"/>
          <w:lang w:val="fr-FR"/>
        </w:rPr>
        <w:t>) et au CEII (Cours Elémentaires 2</w:t>
      </w:r>
      <w:r w:rsidRPr="00A97FBD">
        <w:rPr>
          <w:rFonts w:ascii="Times New Roman" w:hAnsi="Times New Roman" w:cs="Times New Roman"/>
          <w:sz w:val="24"/>
          <w:szCs w:val="24"/>
          <w:vertAlign w:val="superscript"/>
          <w:lang w:val="fr-FR"/>
        </w:rPr>
        <w:t>nd</w:t>
      </w:r>
      <w:r w:rsidRPr="00A97FBD">
        <w:rPr>
          <w:rFonts w:ascii="Times New Roman" w:hAnsi="Times New Roman" w:cs="Times New Roman"/>
          <w:sz w:val="24"/>
          <w:szCs w:val="24"/>
          <w:lang w:val="fr-FR"/>
        </w:rPr>
        <w:t>) ;</w:t>
      </w:r>
    </w:p>
    <w:p w:rsidR="00BC6B77" w:rsidRPr="00A97FBD" w:rsidRDefault="00942782"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 </w:t>
      </w:r>
      <w:r w:rsidR="00BC6B77" w:rsidRPr="00A97FBD">
        <w:rPr>
          <w:rFonts w:ascii="Times New Roman" w:hAnsi="Times New Roman" w:cs="Times New Roman"/>
          <w:sz w:val="24"/>
          <w:szCs w:val="24"/>
          <w:lang w:val="fr-FR"/>
        </w:rPr>
        <w:sym w:font="Wingdings" w:char="F0E8"/>
      </w:r>
      <w:r w:rsidRPr="00A97FBD">
        <w:rPr>
          <w:rFonts w:ascii="Times New Roman" w:hAnsi="Times New Roman" w:cs="Times New Roman"/>
          <w:sz w:val="24"/>
          <w:szCs w:val="24"/>
          <w:lang w:val="fr-FR"/>
        </w:rPr>
        <w:t>Le niveau II : pour le CMI (Cours Moyens 1</w:t>
      </w:r>
      <w:r w:rsidRPr="00A97FBD">
        <w:rPr>
          <w:rFonts w:ascii="Times New Roman" w:hAnsi="Times New Roman" w:cs="Times New Roman"/>
          <w:sz w:val="24"/>
          <w:szCs w:val="24"/>
          <w:vertAlign w:val="superscript"/>
          <w:lang w:val="fr-FR"/>
        </w:rPr>
        <w:t>er</w:t>
      </w:r>
      <w:r w:rsidRPr="00A97FBD">
        <w:rPr>
          <w:rFonts w:ascii="Times New Roman" w:hAnsi="Times New Roman" w:cs="Times New Roman"/>
          <w:sz w:val="24"/>
          <w:szCs w:val="24"/>
          <w:lang w:val="fr-FR"/>
        </w:rPr>
        <w:t>) et le CMII (Cours Moyens 2</w:t>
      </w:r>
      <w:r w:rsidRPr="00A97FBD">
        <w:rPr>
          <w:rFonts w:ascii="Times New Roman" w:hAnsi="Times New Roman" w:cs="Times New Roman"/>
          <w:sz w:val="24"/>
          <w:szCs w:val="24"/>
          <w:vertAlign w:val="superscript"/>
          <w:lang w:val="fr-FR"/>
        </w:rPr>
        <w:t>nd</w:t>
      </w:r>
      <w:r w:rsidRPr="00A97FBD">
        <w:rPr>
          <w:rFonts w:ascii="Times New Roman" w:hAnsi="Times New Roman" w:cs="Times New Roman"/>
          <w:sz w:val="24"/>
          <w:szCs w:val="24"/>
          <w:lang w:val="fr-FR"/>
        </w:rPr>
        <w:t>).</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942782" w:rsidRPr="00A97FBD">
        <w:rPr>
          <w:rFonts w:ascii="Times New Roman" w:hAnsi="Times New Roman" w:cs="Times New Roman"/>
          <w:sz w:val="24"/>
          <w:szCs w:val="24"/>
          <w:lang w:val="fr-FR"/>
        </w:rPr>
        <w:t>Ceci dit, au bout de six années d’études, l’enfant obtient son Certificat d’Etudes Primaires (CEP) qui lui permettra d’ailleurs d’être préparé soit à une formation professionnelle dans une institution technique, soit à une entrée au collège.</w:t>
      </w:r>
    </w:p>
    <w:p w:rsidR="00BC6B77" w:rsidRPr="00A97FBD" w:rsidRDefault="00C01C48" w:rsidP="00BC6B77">
      <w:pPr>
        <w:pStyle w:val="Paragraphedeliste"/>
        <w:numPr>
          <w:ilvl w:val="0"/>
          <w:numId w:val="15"/>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secondaire</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C01C48" w:rsidRPr="00A97FBD">
        <w:rPr>
          <w:rFonts w:ascii="Times New Roman" w:hAnsi="Times New Roman" w:cs="Times New Roman"/>
          <w:sz w:val="24"/>
          <w:szCs w:val="24"/>
          <w:lang w:val="fr-FR"/>
        </w:rPr>
        <w:t>L’enseignement secondaire est placé sous la responsabilité du Ministère de l’Enseignement Secondaire (MINESEC) et subdivisé en deux cycles.</w:t>
      </w:r>
    </w:p>
    <w:p w:rsidR="00BC6B77" w:rsidRPr="00A97FBD" w:rsidRDefault="001B6000" w:rsidP="00BC6B77">
      <w:pPr>
        <w:pStyle w:val="Paragraphedeliste"/>
        <w:numPr>
          <w:ilvl w:val="0"/>
          <w:numId w:val="1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1</w:t>
      </w:r>
      <w:r w:rsidRPr="00A97FBD">
        <w:rPr>
          <w:rFonts w:ascii="Times New Roman" w:hAnsi="Times New Roman" w:cs="Times New Roman"/>
          <w:sz w:val="24"/>
          <w:szCs w:val="24"/>
          <w:vertAlign w:val="superscript"/>
          <w:lang w:val="fr-FR"/>
        </w:rPr>
        <w:t>er</w:t>
      </w:r>
      <w:r w:rsidRPr="00A97FBD">
        <w:rPr>
          <w:rFonts w:ascii="Times New Roman" w:hAnsi="Times New Roman" w:cs="Times New Roman"/>
          <w:sz w:val="24"/>
          <w:szCs w:val="24"/>
          <w:lang w:val="fr-FR"/>
        </w:rPr>
        <w:t xml:space="preserve"> cycle</w:t>
      </w:r>
    </w:p>
    <w:p w:rsidR="00BC6B77"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1B6000" w:rsidRPr="00A97FBD">
        <w:rPr>
          <w:rFonts w:ascii="Times New Roman" w:hAnsi="Times New Roman" w:cs="Times New Roman"/>
          <w:sz w:val="24"/>
          <w:szCs w:val="24"/>
          <w:lang w:val="fr-FR"/>
        </w:rPr>
        <w:t>L’âge requis ici est de douze ans et la durée de formation de quatre ans. Il comprend ; la 6</w:t>
      </w:r>
      <w:r w:rsidR="001B6000" w:rsidRPr="00A97FBD">
        <w:rPr>
          <w:rFonts w:ascii="Times New Roman" w:hAnsi="Times New Roman" w:cs="Times New Roman"/>
          <w:sz w:val="24"/>
          <w:szCs w:val="24"/>
          <w:vertAlign w:val="superscript"/>
          <w:lang w:val="fr-FR"/>
        </w:rPr>
        <w:t>ème</w:t>
      </w:r>
      <w:r w:rsidR="001B6000" w:rsidRPr="00A97FBD">
        <w:rPr>
          <w:rFonts w:ascii="Times New Roman" w:hAnsi="Times New Roman" w:cs="Times New Roman"/>
          <w:sz w:val="24"/>
          <w:szCs w:val="24"/>
          <w:lang w:val="fr-FR"/>
        </w:rPr>
        <w:t>, la 5</w:t>
      </w:r>
      <w:r w:rsidR="001B6000" w:rsidRPr="00A97FBD">
        <w:rPr>
          <w:rFonts w:ascii="Times New Roman" w:hAnsi="Times New Roman" w:cs="Times New Roman"/>
          <w:sz w:val="24"/>
          <w:szCs w:val="24"/>
          <w:vertAlign w:val="superscript"/>
          <w:lang w:val="fr-FR"/>
        </w:rPr>
        <w:t>ème</w:t>
      </w:r>
      <w:r w:rsidR="001B6000" w:rsidRPr="00A97FBD">
        <w:rPr>
          <w:rFonts w:ascii="Times New Roman" w:hAnsi="Times New Roman" w:cs="Times New Roman"/>
          <w:sz w:val="24"/>
          <w:szCs w:val="24"/>
          <w:lang w:val="fr-FR"/>
        </w:rPr>
        <w:t>, la 4</w:t>
      </w:r>
      <w:r w:rsidR="001B6000" w:rsidRPr="00A97FBD">
        <w:rPr>
          <w:rFonts w:ascii="Times New Roman" w:hAnsi="Times New Roman" w:cs="Times New Roman"/>
          <w:sz w:val="24"/>
          <w:szCs w:val="24"/>
          <w:vertAlign w:val="superscript"/>
          <w:lang w:val="fr-FR"/>
        </w:rPr>
        <w:t xml:space="preserve">ème </w:t>
      </w:r>
      <w:r w:rsidR="001B6000" w:rsidRPr="00A97FBD">
        <w:rPr>
          <w:rFonts w:ascii="Times New Roman" w:hAnsi="Times New Roman" w:cs="Times New Roman"/>
          <w:sz w:val="24"/>
          <w:szCs w:val="24"/>
          <w:lang w:val="fr-FR"/>
        </w:rPr>
        <w:t>et la 3</w:t>
      </w:r>
      <w:r w:rsidR="001B6000" w:rsidRPr="00A97FBD">
        <w:rPr>
          <w:rFonts w:ascii="Times New Roman" w:hAnsi="Times New Roman" w:cs="Times New Roman"/>
          <w:sz w:val="24"/>
          <w:szCs w:val="24"/>
          <w:vertAlign w:val="superscript"/>
          <w:lang w:val="fr-FR"/>
        </w:rPr>
        <w:t>ème</w:t>
      </w:r>
      <w:r w:rsidR="001B6000" w:rsidRPr="00A97FBD">
        <w:rPr>
          <w:rFonts w:ascii="Times New Roman" w:hAnsi="Times New Roman" w:cs="Times New Roman"/>
          <w:sz w:val="24"/>
          <w:szCs w:val="24"/>
          <w:lang w:val="fr-FR"/>
        </w:rPr>
        <w:t>. L’objectif visé à ce niveau est de ressortir étant garni d’un Brevet d’Etudes de Premier Cycle (BEPC).</w:t>
      </w:r>
    </w:p>
    <w:p w:rsidR="00BC6B77" w:rsidRPr="00A97FBD" w:rsidRDefault="001B6000" w:rsidP="00BC6B77">
      <w:pPr>
        <w:pStyle w:val="Paragraphedeliste"/>
        <w:numPr>
          <w:ilvl w:val="0"/>
          <w:numId w:val="1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2</w:t>
      </w:r>
      <w:r w:rsidRPr="00A97FBD">
        <w:rPr>
          <w:rFonts w:ascii="Times New Roman" w:hAnsi="Times New Roman" w:cs="Times New Roman"/>
          <w:sz w:val="24"/>
          <w:szCs w:val="24"/>
          <w:vertAlign w:val="superscript"/>
          <w:lang w:val="fr-FR"/>
        </w:rPr>
        <w:t>nd</w:t>
      </w:r>
      <w:r w:rsidRPr="00A97FBD">
        <w:rPr>
          <w:rFonts w:ascii="Times New Roman" w:hAnsi="Times New Roman" w:cs="Times New Roman"/>
          <w:sz w:val="24"/>
          <w:szCs w:val="24"/>
          <w:lang w:val="fr-FR"/>
        </w:rPr>
        <w:t xml:space="preserve"> cycle</w:t>
      </w:r>
    </w:p>
    <w:p w:rsidR="00FE24AD"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1B6000" w:rsidRPr="00A97FBD">
        <w:rPr>
          <w:rFonts w:ascii="Times New Roman" w:hAnsi="Times New Roman" w:cs="Times New Roman"/>
          <w:sz w:val="24"/>
          <w:szCs w:val="24"/>
          <w:lang w:val="fr-FR"/>
        </w:rPr>
        <w:t>L’âge requis est de seize ans et la durée de formation de trois ans. La condition d’admission au second cycle est le BEPC ou la moyenne requise pour le passage en 2</w:t>
      </w:r>
      <w:r w:rsidR="001B6000" w:rsidRPr="00A97FBD">
        <w:rPr>
          <w:rFonts w:ascii="Times New Roman" w:hAnsi="Times New Roman" w:cs="Times New Roman"/>
          <w:sz w:val="24"/>
          <w:szCs w:val="24"/>
          <w:vertAlign w:val="superscript"/>
          <w:lang w:val="fr-FR"/>
        </w:rPr>
        <w:t>nd</w:t>
      </w:r>
      <w:r w:rsidR="001B6000" w:rsidRPr="00A97FBD">
        <w:rPr>
          <w:rFonts w:ascii="Times New Roman" w:hAnsi="Times New Roman" w:cs="Times New Roman"/>
          <w:sz w:val="24"/>
          <w:szCs w:val="24"/>
          <w:lang w:val="fr-FR"/>
        </w:rPr>
        <w:t xml:space="preserve"> et le PROBATOIRE (diplôme délivré en 1</w:t>
      </w:r>
      <w:r w:rsidR="001B6000" w:rsidRPr="00A97FBD">
        <w:rPr>
          <w:rFonts w:ascii="Times New Roman" w:hAnsi="Times New Roman" w:cs="Times New Roman"/>
          <w:sz w:val="24"/>
          <w:szCs w:val="24"/>
          <w:vertAlign w:val="superscript"/>
          <w:lang w:val="fr-FR"/>
        </w:rPr>
        <w:t>ère</w:t>
      </w:r>
      <w:r w:rsidR="001B6000" w:rsidRPr="00A97FBD">
        <w:rPr>
          <w:rFonts w:ascii="Times New Roman" w:hAnsi="Times New Roman" w:cs="Times New Roman"/>
          <w:sz w:val="24"/>
          <w:szCs w:val="24"/>
          <w:lang w:val="fr-FR"/>
        </w:rPr>
        <w:t>) pour l’admission en classe de Terminal. Le but principal ou encore la cible à ce cycle est l’obtention du Baccalauréat (BACC) qui permettra à l’élève de continuer ses études dans une université ou dans un institut de formation professionnelle.</w:t>
      </w:r>
    </w:p>
    <w:p w:rsidR="00BC6B77" w:rsidRPr="00A97FBD" w:rsidRDefault="00BC6B77" w:rsidP="00BC6B77">
      <w:pPr>
        <w:pStyle w:val="Paragraphedeliste"/>
        <w:jc w:val="both"/>
        <w:rPr>
          <w:rFonts w:ascii="Times New Roman" w:hAnsi="Times New Roman" w:cs="Times New Roman"/>
          <w:sz w:val="24"/>
          <w:szCs w:val="24"/>
          <w:lang w:val="fr-FR"/>
        </w:rPr>
      </w:pPr>
    </w:p>
    <w:p w:rsidR="009B5DE3" w:rsidRPr="00A97FBD" w:rsidRDefault="009B5DE3" w:rsidP="00870D1D">
      <w:pPr>
        <w:pStyle w:val="Titre2"/>
        <w:numPr>
          <w:ilvl w:val="0"/>
          <w:numId w:val="25"/>
        </w:numPr>
        <w:rPr>
          <w:rFonts w:ascii="Times New Roman" w:hAnsi="Times New Roman" w:cs="Times New Roman"/>
          <w:color w:val="auto"/>
          <w:lang w:val="fr-FR"/>
        </w:rPr>
      </w:pPr>
      <w:bookmarkStart w:id="3" w:name="_Toc63059086"/>
      <w:r w:rsidRPr="00A97FBD">
        <w:rPr>
          <w:rFonts w:ascii="Times New Roman" w:hAnsi="Times New Roman" w:cs="Times New Roman"/>
          <w:color w:val="auto"/>
          <w:lang w:val="fr-FR"/>
        </w:rPr>
        <w:t>SYLLABUS DU SOUS-SYSTEME FRANCOPHONE</w:t>
      </w:r>
      <w:bookmarkEnd w:id="3"/>
    </w:p>
    <w:p w:rsidR="00351646" w:rsidRPr="00A97FBD" w:rsidRDefault="00BC6B77" w:rsidP="00BC6B77">
      <w:pPr>
        <w:ind w:left="36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9B5DE3" w:rsidRPr="00A97FBD">
        <w:rPr>
          <w:rFonts w:ascii="Times New Roman" w:hAnsi="Times New Roman" w:cs="Times New Roman"/>
          <w:sz w:val="24"/>
          <w:szCs w:val="24"/>
          <w:lang w:val="fr-FR"/>
        </w:rPr>
        <w:t>L'enseignement dans le système francophone ne varie pas ; si oui juste un peu au niveau des matières enseignées dans les salles de classe. Ces matières pour la plupart restent les mêmes, l’évolution se fait remarquer juste le niveau de l’apprentissage.  En effet, plus l’évolution y est,  plus l'étude est approfondie, spécifique et poussée ; à l'exception de quelques modifications faite. Le syllabus dans le système francophone peut être présenté comme suit :</w:t>
      </w:r>
    </w:p>
    <w:p w:rsidR="00351646" w:rsidRPr="00A97FBD" w:rsidRDefault="00351646">
      <w:pPr>
        <w:rPr>
          <w:rFonts w:ascii="Times New Roman" w:hAnsi="Times New Roman" w:cs="Times New Roman"/>
          <w:sz w:val="24"/>
          <w:szCs w:val="24"/>
          <w:lang w:val="fr-FR"/>
        </w:rPr>
      </w:pPr>
      <w:r w:rsidRPr="00A97FBD">
        <w:rPr>
          <w:rFonts w:ascii="Times New Roman" w:hAnsi="Times New Roman" w:cs="Times New Roman"/>
          <w:sz w:val="24"/>
          <w:szCs w:val="24"/>
          <w:lang w:val="fr-FR"/>
        </w:rPr>
        <w:br w:type="page"/>
      </w:r>
    </w:p>
    <w:p w:rsidR="009B5DE3" w:rsidRPr="00A97FBD" w:rsidRDefault="009B5DE3" w:rsidP="00BC6B77">
      <w:pPr>
        <w:ind w:left="360"/>
        <w:jc w:val="both"/>
        <w:rPr>
          <w:rFonts w:ascii="Times New Roman" w:hAnsi="Times New Roman" w:cs="Times New Roman"/>
          <w:sz w:val="24"/>
          <w:szCs w:val="24"/>
          <w:lang w:val="fr-FR"/>
        </w:rPr>
      </w:pPr>
    </w:p>
    <w:p w:rsidR="009B5DE3" w:rsidRPr="00A97FBD" w:rsidRDefault="009B5DE3" w:rsidP="00BC6B77">
      <w:pPr>
        <w:pStyle w:val="Paragraphedeliste"/>
        <w:numPr>
          <w:ilvl w:val="0"/>
          <w:numId w:val="4"/>
        </w:num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Syllabus du niveau primaire</w:t>
      </w: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805"/>
        <w:gridCol w:w="2959"/>
        <w:gridCol w:w="2632"/>
      </w:tblGrid>
      <w:tr w:rsidR="009B5DE3" w:rsidRPr="00A97FBD" w:rsidTr="00351646">
        <w:trPr>
          <w:trHeight w:val="484"/>
        </w:trPr>
        <w:tc>
          <w:tcPr>
            <w:tcW w:w="3893"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b/>
                <w:sz w:val="24"/>
                <w:szCs w:val="24"/>
              </w:rPr>
            </w:pPr>
            <w:r w:rsidRPr="00A97FBD">
              <w:rPr>
                <w:rFonts w:ascii="Times New Roman" w:hAnsi="Times New Roman"/>
                <w:b/>
                <w:sz w:val="24"/>
                <w:szCs w:val="24"/>
                <w:lang w:val="en-US"/>
              </w:rPr>
              <w:t>CLASSES</w:t>
            </w:r>
          </w:p>
        </w:tc>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b/>
                <w:sz w:val="24"/>
                <w:szCs w:val="24"/>
              </w:rPr>
            </w:pPr>
            <w:r w:rsidRPr="00A97FBD">
              <w:rPr>
                <w:rFonts w:ascii="Times New Roman" w:hAnsi="Times New Roman"/>
                <w:b/>
                <w:sz w:val="24"/>
                <w:szCs w:val="24"/>
                <w:lang w:val="en-US"/>
              </w:rPr>
              <w:t>MATIÈRES</w:t>
            </w: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b/>
                <w:sz w:val="24"/>
                <w:szCs w:val="24"/>
              </w:rPr>
            </w:pPr>
            <w:r w:rsidRPr="00A97FBD">
              <w:rPr>
                <w:rFonts w:ascii="Times New Roman" w:hAnsi="Times New Roman"/>
                <w:b/>
                <w:sz w:val="24"/>
                <w:szCs w:val="24"/>
                <w:lang w:val="en-US"/>
              </w:rPr>
              <w:t>EXAMENS</w:t>
            </w: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Maternelle</w:t>
            </w:r>
            <w:r w:rsidR="00351646" w:rsidRPr="00A97FBD">
              <w:rPr>
                <w:rFonts w:ascii="Times New Roman" w:hAnsi="Times New Roman"/>
                <w:b/>
                <w:sz w:val="24"/>
                <w:szCs w:val="24"/>
                <w:lang w:val="fr-FR"/>
              </w:rPr>
              <w:t>,</w:t>
            </w:r>
          </w:p>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1,2,3</w:t>
            </w:r>
          </w:p>
        </w:tc>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b/>
                <w:sz w:val="24"/>
                <w:szCs w:val="24"/>
                <w:lang w:val="fr-FR"/>
              </w:rPr>
            </w:pPr>
            <w:r w:rsidRPr="00A97FBD">
              <w:rPr>
                <w:rFonts w:ascii="Times New Roman" w:hAnsi="Times New Roman"/>
                <w:b/>
                <w:sz w:val="24"/>
                <w:szCs w:val="24"/>
                <w:lang w:val="fr-FR"/>
              </w:rPr>
              <w:t xml:space="preserve">Coloriage, </w:t>
            </w:r>
            <w:r w:rsidR="009B5DE3" w:rsidRPr="00A97FBD">
              <w:rPr>
                <w:rFonts w:ascii="Times New Roman" w:hAnsi="Times New Roman"/>
                <w:b/>
                <w:sz w:val="24"/>
                <w:szCs w:val="24"/>
                <w:lang w:val="fr-FR"/>
              </w:rPr>
              <w:t>dessin, récitation, écriture</w:t>
            </w: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sz w:val="24"/>
                <w:szCs w:val="24"/>
              </w:rPr>
            </w:pPr>
          </w:p>
        </w:tc>
      </w:tr>
      <w:tr w:rsidR="009B5DE3" w:rsidRPr="00A97FBD" w:rsidTr="00351646">
        <w:trPr>
          <w:trHeight w:val="852"/>
        </w:trPr>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SIL</w:t>
            </w:r>
          </w:p>
        </w:tc>
        <w:tc>
          <w:tcPr>
            <w:tcW w:w="3007"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Dessin, français, récitation, maths, anglais</w:t>
            </w: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sz w:val="24"/>
                <w:szCs w:val="24"/>
                <w:lang w:val="fr-FR"/>
              </w:rPr>
            </w:pP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CP</w:t>
            </w:r>
          </w:p>
        </w:tc>
        <w:tc>
          <w:tcPr>
            <w:tcW w:w="3007"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 xml:space="preserve">Français, anglais, maths, </w:t>
            </w:r>
            <w:r w:rsidR="00D75988" w:rsidRPr="00A97FBD">
              <w:rPr>
                <w:rFonts w:ascii="Times New Roman" w:hAnsi="Times New Roman"/>
                <w:b/>
                <w:sz w:val="24"/>
                <w:szCs w:val="24"/>
                <w:lang w:val="fr-FR"/>
              </w:rPr>
              <w:t>ECM</w:t>
            </w:r>
            <w:r w:rsidR="00351646" w:rsidRPr="00A97FBD">
              <w:rPr>
                <w:rFonts w:ascii="Times New Roman" w:hAnsi="Times New Roman"/>
                <w:b/>
                <w:sz w:val="24"/>
                <w:szCs w:val="24"/>
                <w:lang w:val="fr-FR"/>
              </w:rPr>
              <w:t>, science, LCN, TIC, EPS</w:t>
            </w:r>
            <w:r w:rsidRPr="00A97FBD">
              <w:rPr>
                <w:rFonts w:ascii="Times New Roman" w:hAnsi="Times New Roman"/>
                <w:b/>
                <w:sz w:val="24"/>
                <w:szCs w:val="24"/>
                <w:lang w:val="fr-FR"/>
              </w:rPr>
              <w:t>, dessin</w:t>
            </w: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sz w:val="24"/>
                <w:szCs w:val="24"/>
                <w:lang w:val="fr-FR"/>
              </w:rPr>
            </w:pP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CE1</w:t>
            </w:r>
          </w:p>
        </w:tc>
        <w:tc>
          <w:tcPr>
            <w:tcW w:w="3007"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733"/>
            </w:tblGrid>
            <w:tr w:rsidR="009B5DE3" w:rsidRPr="00A97FBD" w:rsidTr="001D1DAD">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Français, anglais, maths, ECM, science, LCN, TIC, EPS</w:t>
                  </w:r>
                </w:p>
              </w:tc>
            </w:tr>
          </w:tbl>
          <w:p w:rsidR="009B5DE3" w:rsidRPr="00A97FBD" w:rsidRDefault="009B5DE3" w:rsidP="00BC6B77">
            <w:pPr>
              <w:jc w:val="both"/>
              <w:rPr>
                <w:rFonts w:ascii="Times New Roman" w:hAnsi="Times New Roman"/>
                <w:b/>
                <w:sz w:val="24"/>
                <w:szCs w:val="24"/>
                <w:lang w:val="fr-FR"/>
              </w:rPr>
            </w:pP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CE2</w:t>
            </w:r>
          </w:p>
        </w:tc>
        <w:tc>
          <w:tcPr>
            <w:tcW w:w="3007"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733"/>
            </w:tblGrid>
            <w:tr w:rsidR="009B5DE3" w:rsidRPr="00A97FBD" w:rsidTr="001D1DAD">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Français, anglais, maths, ECM, science, LCN, TIC, EPS</w:t>
                  </w:r>
                </w:p>
              </w:tc>
            </w:tr>
          </w:tbl>
          <w:p w:rsidR="009B5DE3" w:rsidRPr="00A97FBD" w:rsidRDefault="009B5DE3" w:rsidP="00BC6B77">
            <w:pPr>
              <w:jc w:val="both"/>
              <w:rPr>
                <w:rFonts w:ascii="Times New Roman" w:hAnsi="Times New Roman"/>
                <w:b/>
                <w:sz w:val="24"/>
                <w:szCs w:val="24"/>
                <w:lang w:val="fr-FR"/>
              </w:rPr>
            </w:pP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CM1</w:t>
            </w:r>
          </w:p>
        </w:tc>
        <w:tc>
          <w:tcPr>
            <w:tcW w:w="3007"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733"/>
            </w:tblGrid>
            <w:tr w:rsidR="009B5DE3" w:rsidRPr="00A97FBD" w:rsidTr="001D1DAD">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Français, anglais, maths, ECM, science, LCN, TIC</w:t>
                  </w:r>
                  <w:r w:rsidR="009B5DE3" w:rsidRPr="00A97FBD">
                    <w:rPr>
                      <w:rFonts w:ascii="Times New Roman" w:hAnsi="Times New Roman" w:cs="Times New Roman"/>
                      <w:b/>
                      <w:sz w:val="24"/>
                      <w:szCs w:val="24"/>
                      <w:lang w:val="fr-FR"/>
                    </w:rPr>
                    <w:t>, hygiène et salu</w:t>
                  </w:r>
                  <w:r w:rsidRPr="00A97FBD">
                    <w:rPr>
                      <w:rFonts w:ascii="Times New Roman" w:hAnsi="Times New Roman" w:cs="Times New Roman"/>
                      <w:b/>
                      <w:sz w:val="24"/>
                      <w:szCs w:val="24"/>
                      <w:lang w:val="fr-FR"/>
                    </w:rPr>
                    <w:t>brité, histoire, géographie, EPS</w:t>
                  </w:r>
                  <w:r w:rsidR="009B5DE3" w:rsidRPr="00A97FBD">
                    <w:rPr>
                      <w:rFonts w:ascii="Times New Roman" w:hAnsi="Times New Roman" w:cs="Times New Roman"/>
                      <w:b/>
                      <w:sz w:val="24"/>
                      <w:szCs w:val="24"/>
                      <w:lang w:val="fr-FR"/>
                    </w:rPr>
                    <w:t>,</w:t>
                  </w:r>
                </w:p>
              </w:tc>
            </w:tr>
          </w:tbl>
          <w:p w:rsidR="009B5DE3" w:rsidRPr="00A97FBD" w:rsidRDefault="009B5DE3" w:rsidP="00BC6B77">
            <w:pPr>
              <w:jc w:val="both"/>
              <w:rPr>
                <w:rFonts w:ascii="Times New Roman" w:hAnsi="Times New Roman"/>
                <w:b/>
                <w:sz w:val="24"/>
                <w:szCs w:val="24"/>
                <w:lang w:val="fr-FR"/>
              </w:rPr>
            </w:pP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c>
          <w:tcPr>
            <w:tcW w:w="3893"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CM2</w:t>
            </w:r>
          </w:p>
        </w:tc>
        <w:tc>
          <w:tcPr>
            <w:tcW w:w="3007"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733"/>
            </w:tblGrid>
            <w:tr w:rsidR="009B5DE3" w:rsidRPr="00A97FBD" w:rsidTr="001D1DAD">
              <w:tc>
                <w:tcPr>
                  <w:tcW w:w="3007" w:type="dxa"/>
                  <w:tcBorders>
                    <w:top w:val="single" w:sz="4" w:space="0" w:color="auto"/>
                    <w:left w:val="single" w:sz="4" w:space="0" w:color="auto"/>
                    <w:bottom w:val="single" w:sz="4" w:space="0" w:color="auto"/>
                    <w:right w:val="single" w:sz="4" w:space="0" w:color="auto"/>
                  </w:tcBorders>
                </w:tcPr>
                <w:p w:rsidR="009B5DE3" w:rsidRPr="00A97FBD" w:rsidRDefault="00351646"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Français, anglais, maths, ECM, science, LCN, TIC, EPS</w:t>
                  </w:r>
                  <w:r w:rsidR="009B5DE3" w:rsidRPr="00A97FBD">
                    <w:rPr>
                      <w:rFonts w:ascii="Times New Roman" w:hAnsi="Times New Roman" w:cs="Times New Roman"/>
                      <w:b/>
                      <w:sz w:val="24"/>
                      <w:szCs w:val="24"/>
                      <w:lang w:val="fr-FR"/>
                    </w:rPr>
                    <w:t>, histoire, géographie, hygiène</w:t>
                  </w:r>
                </w:p>
              </w:tc>
            </w:tr>
          </w:tbl>
          <w:p w:rsidR="009B5DE3" w:rsidRPr="00A97FBD" w:rsidRDefault="009B5DE3" w:rsidP="00BC6B77">
            <w:pPr>
              <w:jc w:val="both"/>
              <w:rPr>
                <w:rFonts w:ascii="Times New Roman" w:hAnsi="Times New Roman"/>
                <w:b/>
                <w:sz w:val="24"/>
                <w:szCs w:val="24"/>
                <w:lang w:val="fr-FR"/>
              </w:rPr>
            </w:pPr>
          </w:p>
        </w:tc>
        <w:tc>
          <w:tcPr>
            <w:tcW w:w="26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CEP + concours d'entrée en 6eme</w:t>
            </w:r>
          </w:p>
        </w:tc>
      </w:tr>
    </w:tbl>
    <w:p w:rsidR="009B5DE3" w:rsidRPr="00A97FBD" w:rsidRDefault="009B5DE3" w:rsidP="00BC6B77">
      <w:pPr>
        <w:ind w:left="360"/>
        <w:jc w:val="both"/>
        <w:rPr>
          <w:rFonts w:ascii="Times New Roman" w:hAnsi="Times New Roman" w:cs="Times New Roman"/>
          <w:sz w:val="24"/>
          <w:szCs w:val="24"/>
          <w:lang w:val="fr-FR"/>
        </w:rPr>
      </w:pPr>
    </w:p>
    <w:p w:rsidR="009B5DE3" w:rsidRPr="00A97FBD" w:rsidRDefault="009B5DE3" w:rsidP="00BC6B77">
      <w:pPr>
        <w:pStyle w:val="Paragraphedeliste"/>
        <w:numPr>
          <w:ilvl w:val="0"/>
          <w:numId w:val="4"/>
        </w:num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Syllabus du niveau secondaire</w:t>
      </w: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1"/>
        <w:gridCol w:w="3144"/>
        <w:gridCol w:w="3131"/>
      </w:tblGrid>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7024CE" w:rsidP="00BC6B77">
            <w:pPr>
              <w:jc w:val="both"/>
              <w:rPr>
                <w:rFonts w:ascii="Times New Roman" w:hAnsi="Times New Roman"/>
                <w:b/>
                <w:sz w:val="24"/>
                <w:szCs w:val="24"/>
              </w:rPr>
            </w:pPr>
            <w:r w:rsidRPr="00A97FBD">
              <w:rPr>
                <w:rFonts w:ascii="Times New Roman" w:hAnsi="Times New Roman"/>
                <w:b/>
                <w:sz w:val="24"/>
                <w:szCs w:val="24"/>
                <w:lang w:val="en-US"/>
              </w:rPr>
              <w:t>CLASSES</w:t>
            </w: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7024CE" w:rsidP="00BC6B77">
            <w:pPr>
              <w:jc w:val="both"/>
              <w:rPr>
                <w:rFonts w:ascii="Times New Roman" w:hAnsi="Times New Roman"/>
                <w:b/>
                <w:sz w:val="24"/>
                <w:szCs w:val="24"/>
              </w:rPr>
            </w:pPr>
            <w:r w:rsidRPr="00A97FBD">
              <w:rPr>
                <w:rFonts w:ascii="Times New Roman" w:hAnsi="Times New Roman"/>
                <w:b/>
                <w:sz w:val="24"/>
                <w:szCs w:val="24"/>
                <w:lang w:val="en-US"/>
              </w:rPr>
              <w:t>MATIÈRES</w:t>
            </w: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7024CE" w:rsidP="00BC6B77">
            <w:pPr>
              <w:jc w:val="both"/>
              <w:rPr>
                <w:rFonts w:ascii="Times New Roman" w:hAnsi="Times New Roman"/>
                <w:b/>
                <w:sz w:val="24"/>
                <w:szCs w:val="24"/>
              </w:rPr>
            </w:pPr>
            <w:r w:rsidRPr="00A97FBD">
              <w:rPr>
                <w:rFonts w:ascii="Times New Roman" w:hAnsi="Times New Roman"/>
                <w:b/>
                <w:sz w:val="24"/>
                <w:szCs w:val="24"/>
                <w:lang w:val="en-US"/>
              </w:rPr>
              <w:t>EXAMEN</w:t>
            </w:r>
          </w:p>
        </w:tc>
      </w:tr>
      <w:tr w:rsidR="009B5DE3" w:rsidRPr="00A97FBD" w:rsidTr="001D1DAD">
        <w:trPr>
          <w:trHeight w:val="1232"/>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6eme</w:t>
            </w: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 xml:space="preserve">Français, anglais, </w:t>
            </w:r>
            <w:r w:rsidR="007024CE" w:rsidRPr="00A97FBD">
              <w:rPr>
                <w:rFonts w:ascii="Times New Roman" w:hAnsi="Times New Roman"/>
                <w:b/>
                <w:sz w:val="24"/>
                <w:szCs w:val="24"/>
                <w:lang w:val="fr-FR"/>
              </w:rPr>
              <w:t>maths, histoire, géographie, ECM, LCN, EPS, latin, ESF</w:t>
            </w:r>
            <w:r w:rsidRPr="00A97FBD">
              <w:rPr>
                <w:rFonts w:ascii="Times New Roman" w:hAnsi="Times New Roman"/>
                <w:b/>
                <w:sz w:val="24"/>
                <w:szCs w:val="24"/>
                <w:lang w:val="fr-FR"/>
              </w:rPr>
              <w:t xml:space="preserve">, </w:t>
            </w:r>
            <w:r w:rsidR="007024CE" w:rsidRPr="00A97FBD">
              <w:rPr>
                <w:rFonts w:ascii="Times New Roman" w:hAnsi="Times New Roman"/>
                <w:b/>
                <w:sz w:val="24"/>
                <w:szCs w:val="24"/>
                <w:lang w:val="fr-FR"/>
              </w:rPr>
              <w:t>SVT, TIC</w:t>
            </w:r>
            <w:r w:rsidRPr="00A97FBD">
              <w:rPr>
                <w:rFonts w:ascii="Times New Roman" w:hAnsi="Times New Roman"/>
                <w:b/>
                <w:sz w:val="24"/>
                <w:szCs w:val="24"/>
                <w:lang w:val="fr-FR"/>
              </w:rPr>
              <w:t>,</w:t>
            </w: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7024CE">
        <w:trPr>
          <w:trHeight w:val="950"/>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lastRenderedPageBreak/>
              <w:t>5eme</w:t>
            </w:r>
          </w:p>
        </w:tc>
        <w:tc>
          <w:tcPr>
            <w:tcW w:w="3192"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918"/>
            </w:tblGrid>
            <w:tr w:rsidR="009B5DE3" w:rsidRPr="00A97FBD" w:rsidTr="007024CE">
              <w:trPr>
                <w:trHeight w:val="386"/>
              </w:trPr>
              <w:tc>
                <w:tcPr>
                  <w:tcW w:w="3044"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 xml:space="preserve">Français, anglais, </w:t>
                  </w:r>
                  <w:r w:rsidR="007024CE" w:rsidRPr="00A97FBD">
                    <w:rPr>
                      <w:rFonts w:ascii="Times New Roman" w:hAnsi="Times New Roman" w:cs="Times New Roman"/>
                      <w:b/>
                      <w:sz w:val="24"/>
                      <w:szCs w:val="24"/>
                      <w:lang w:val="fr-FR"/>
                    </w:rPr>
                    <w:t>maths, histoire, géographie, ECM, LCN, EPS, latin, ESF, SVT, TIC</w:t>
                  </w:r>
                </w:p>
              </w:tc>
            </w:tr>
          </w:tbl>
          <w:p w:rsidR="009B5DE3" w:rsidRPr="00A97FBD" w:rsidRDefault="009B5DE3" w:rsidP="00BC6B77">
            <w:pPr>
              <w:jc w:val="both"/>
              <w:rPr>
                <w:rFonts w:ascii="Times New Roman" w:hAnsi="Times New Roman"/>
                <w:b/>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4eme</w:t>
            </w:r>
          </w:p>
        </w:tc>
        <w:tc>
          <w:tcPr>
            <w:tcW w:w="3192"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918"/>
            </w:tblGrid>
            <w:tr w:rsidR="009B5DE3" w:rsidRPr="00A97FBD" w:rsidTr="001D1DAD">
              <w:trPr>
                <w:trHeight w:val="386"/>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 xml:space="preserve">Français, anglais, </w:t>
                  </w:r>
                  <w:r w:rsidR="007024CE" w:rsidRPr="00A97FBD">
                    <w:rPr>
                      <w:rFonts w:ascii="Times New Roman" w:hAnsi="Times New Roman" w:cs="Times New Roman"/>
                      <w:b/>
                      <w:sz w:val="24"/>
                      <w:szCs w:val="24"/>
                      <w:lang w:val="fr-FR"/>
                    </w:rPr>
                    <w:t>maths, histoire, géographie, ECM, EPS, LVII, ESF, SVT, TIC, PCT</w:t>
                  </w:r>
                </w:p>
              </w:tc>
            </w:tr>
          </w:tbl>
          <w:p w:rsidR="009B5DE3" w:rsidRPr="00A97FBD" w:rsidRDefault="009B5DE3" w:rsidP="00BC6B77">
            <w:pPr>
              <w:jc w:val="both"/>
              <w:rPr>
                <w:rFonts w:ascii="Times New Roman" w:hAnsi="Times New Roman"/>
                <w:b/>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rPr>
          <w:trHeight w:val="1184"/>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rPr>
            </w:pPr>
            <w:r w:rsidRPr="00A97FBD">
              <w:rPr>
                <w:rFonts w:ascii="Times New Roman" w:hAnsi="Times New Roman"/>
                <w:b/>
                <w:sz w:val="24"/>
                <w:szCs w:val="24"/>
                <w:lang w:val="en-US"/>
              </w:rPr>
              <w:t>3eme</w:t>
            </w:r>
          </w:p>
        </w:tc>
        <w:tc>
          <w:tcPr>
            <w:tcW w:w="3192"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918"/>
            </w:tblGrid>
            <w:tr w:rsidR="009B5DE3" w:rsidRPr="00A97FBD" w:rsidTr="001D1DAD">
              <w:trPr>
                <w:trHeight w:val="386"/>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 xml:space="preserve">Français, anglais, </w:t>
                  </w:r>
                  <w:r w:rsidR="007024CE" w:rsidRPr="00A97FBD">
                    <w:rPr>
                      <w:rFonts w:ascii="Times New Roman" w:hAnsi="Times New Roman" w:cs="Times New Roman"/>
                      <w:b/>
                      <w:sz w:val="24"/>
                      <w:szCs w:val="24"/>
                      <w:lang w:val="fr-FR"/>
                    </w:rPr>
                    <w:t>maths, histoire, géographie, ECM</w:t>
                  </w:r>
                  <w:r w:rsidRPr="00A97FBD">
                    <w:rPr>
                      <w:rFonts w:ascii="Times New Roman" w:hAnsi="Times New Roman" w:cs="Times New Roman"/>
                      <w:b/>
                      <w:sz w:val="24"/>
                      <w:szCs w:val="24"/>
                      <w:lang w:val="fr-FR"/>
                    </w:rPr>
                    <w:t xml:space="preserve">, </w:t>
                  </w:r>
                  <w:r w:rsidR="007024CE" w:rsidRPr="00A97FBD">
                    <w:rPr>
                      <w:rFonts w:ascii="Times New Roman" w:hAnsi="Times New Roman" w:cs="Times New Roman"/>
                      <w:b/>
                      <w:sz w:val="24"/>
                      <w:szCs w:val="24"/>
                      <w:lang w:val="fr-FR"/>
                    </w:rPr>
                    <w:t>EPS, LVII, ESF, SVT, TIC, PCT</w:t>
                  </w:r>
                </w:p>
              </w:tc>
            </w:tr>
          </w:tbl>
          <w:p w:rsidR="009B5DE3" w:rsidRPr="00A97FBD" w:rsidRDefault="009B5DE3" w:rsidP="00BC6B77">
            <w:pPr>
              <w:jc w:val="both"/>
              <w:rPr>
                <w:rFonts w:ascii="Times New Roman" w:hAnsi="Times New Roman"/>
                <w:b/>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BEPC</w:t>
            </w:r>
            <w:r w:rsidR="007024CE" w:rsidRPr="00A97FBD">
              <w:rPr>
                <w:rFonts w:ascii="Times New Roman" w:hAnsi="Times New Roman"/>
                <w:b/>
                <w:sz w:val="24"/>
                <w:szCs w:val="24"/>
                <w:lang w:val="fr-FR"/>
              </w:rPr>
              <w:t xml:space="preserve"> (Brevet d’Etude de Premier Cycle)</w:t>
            </w:r>
          </w:p>
        </w:tc>
      </w:tr>
      <w:tr w:rsidR="009B5DE3" w:rsidRPr="00A97FBD" w:rsidTr="001D1DAD">
        <w:tc>
          <w:tcPr>
            <w:tcW w:w="3192" w:type="dxa"/>
            <w:vMerge w:val="restart"/>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2</w:t>
            </w:r>
            <w:r w:rsidRPr="00A97FBD">
              <w:rPr>
                <w:rFonts w:ascii="Times New Roman" w:hAnsi="Times New Roman"/>
                <w:b/>
                <w:sz w:val="24"/>
                <w:szCs w:val="24"/>
                <w:vertAlign w:val="superscript"/>
                <w:lang w:val="fr-FR"/>
              </w:rPr>
              <w:t>nd</w:t>
            </w: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Littéraire :</w:t>
            </w:r>
          </w:p>
          <w:tbl>
            <w:tblPr>
              <w:tblW w:w="0" w:type="auto"/>
              <w:tblLook w:val="04A0" w:firstRow="1" w:lastRow="0" w:firstColumn="1" w:lastColumn="0" w:noHBand="0" w:noVBand="1"/>
            </w:tblPr>
            <w:tblGrid>
              <w:gridCol w:w="2918"/>
            </w:tblGrid>
            <w:tr w:rsidR="009B5DE3" w:rsidRPr="00A97FBD" w:rsidTr="007024CE">
              <w:trPr>
                <w:trHeight w:val="386"/>
              </w:trPr>
              <w:tc>
                <w:tcPr>
                  <w:tcW w:w="2966" w:type="dxa"/>
                  <w:tcBorders>
                    <w:top w:val="single" w:sz="4" w:space="0" w:color="auto"/>
                    <w:left w:val="single" w:sz="4" w:space="0" w:color="auto"/>
                    <w:bottom w:val="single" w:sz="4" w:space="0" w:color="auto"/>
                    <w:right w:val="single" w:sz="4" w:space="0" w:color="auto"/>
                  </w:tcBorders>
                </w:tcPr>
                <w:p w:rsidR="009B5DE3" w:rsidRPr="00A97FBD" w:rsidRDefault="007024CE"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Langue Française, LVII</w:t>
                  </w:r>
                  <w:r w:rsidR="009B5DE3" w:rsidRPr="00A97FBD">
                    <w:rPr>
                      <w:rFonts w:ascii="Times New Roman" w:hAnsi="Times New Roman" w:cs="Times New Roman"/>
                      <w:b/>
                      <w:sz w:val="24"/>
                      <w:szCs w:val="24"/>
                      <w:lang w:val="fr-FR"/>
                    </w:rPr>
                    <w:t xml:space="preserve">, anglais, </w:t>
                  </w:r>
                  <w:r w:rsidRPr="00A97FBD">
                    <w:rPr>
                      <w:rFonts w:ascii="Times New Roman" w:hAnsi="Times New Roman" w:cs="Times New Roman"/>
                      <w:b/>
                      <w:sz w:val="24"/>
                      <w:szCs w:val="24"/>
                      <w:lang w:val="fr-FR"/>
                    </w:rPr>
                    <w:t>maths, histoire, géographie, ECM, EPS, ESF, SVT, TIC, PCT</w:t>
                  </w:r>
                </w:p>
              </w:tc>
            </w:tr>
          </w:tbl>
          <w:p w:rsidR="009B5DE3" w:rsidRPr="00A97FBD" w:rsidRDefault="009B5DE3" w:rsidP="00BC6B77">
            <w:pPr>
              <w:jc w:val="both"/>
              <w:rPr>
                <w:rFonts w:ascii="Times New Roman" w:hAnsi="Times New Roman"/>
                <w:b/>
                <w:sz w:val="24"/>
                <w:szCs w:val="24"/>
                <w:lang w:val="fr-FR"/>
              </w:rPr>
            </w:pPr>
          </w:p>
        </w:tc>
        <w:tc>
          <w:tcPr>
            <w:tcW w:w="3192" w:type="dxa"/>
            <w:vMerge w:val="restart"/>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p>
        </w:tc>
      </w:tr>
      <w:tr w:rsidR="009B5DE3" w:rsidRPr="00A97FBD" w:rsidTr="001D1DAD">
        <w:trPr>
          <w:trHeight w:val="2090"/>
        </w:trPr>
        <w:tc>
          <w:tcPr>
            <w:tcW w:w="3192" w:type="dxa"/>
            <w:vMerge/>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Scientifique :</w:t>
            </w:r>
          </w:p>
          <w:tbl>
            <w:tblPr>
              <w:tblW w:w="0" w:type="auto"/>
              <w:tblLook w:val="04A0" w:firstRow="1" w:lastRow="0" w:firstColumn="1" w:lastColumn="0" w:noHBand="0" w:noVBand="1"/>
            </w:tblPr>
            <w:tblGrid>
              <w:gridCol w:w="2918"/>
            </w:tblGrid>
            <w:tr w:rsidR="009B5DE3" w:rsidRPr="00A97FBD" w:rsidTr="001D1DAD">
              <w:trPr>
                <w:trHeight w:val="386"/>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 xml:space="preserve">Langue Française, littérature, anglais, </w:t>
                  </w:r>
                  <w:r w:rsidR="007024CE" w:rsidRPr="00A97FBD">
                    <w:rPr>
                      <w:rFonts w:ascii="Times New Roman" w:hAnsi="Times New Roman" w:cs="Times New Roman"/>
                      <w:b/>
                      <w:sz w:val="24"/>
                      <w:szCs w:val="24"/>
                      <w:lang w:val="fr-FR"/>
                    </w:rPr>
                    <w:t>maths, histoire, géographie, ECM, ESF, PC, SVT, TIC</w:t>
                  </w:r>
                </w:p>
              </w:tc>
            </w:tr>
          </w:tbl>
          <w:p w:rsidR="009B5DE3" w:rsidRPr="00A97FBD" w:rsidRDefault="009B5DE3" w:rsidP="00BC6B77">
            <w:pPr>
              <w:jc w:val="both"/>
              <w:rPr>
                <w:rFonts w:ascii="Times New Roman" w:hAnsi="Times New Roman"/>
                <w:b/>
                <w:sz w:val="24"/>
                <w:szCs w:val="24"/>
                <w:lang w:val="fr-FR"/>
              </w:rPr>
            </w:pPr>
          </w:p>
        </w:tc>
        <w:tc>
          <w:tcPr>
            <w:tcW w:w="3192" w:type="dxa"/>
            <w:vMerge/>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sz w:val="24"/>
                <w:szCs w:val="24"/>
                <w:lang w:val="fr-FR"/>
              </w:rPr>
            </w:pPr>
          </w:p>
        </w:tc>
      </w:tr>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Première</w:t>
            </w:r>
          </w:p>
        </w:tc>
        <w:tc>
          <w:tcPr>
            <w:tcW w:w="3192"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918"/>
            </w:tblGrid>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Littéraire :</w:t>
                  </w:r>
                </w:p>
                <w:tbl>
                  <w:tblPr>
                    <w:tblW w:w="0" w:type="auto"/>
                    <w:tblLook w:val="04A0" w:firstRow="1" w:lastRow="0" w:firstColumn="1" w:lastColumn="0" w:noHBand="0" w:noVBand="1"/>
                  </w:tblPr>
                  <w:tblGrid>
                    <w:gridCol w:w="2692"/>
                  </w:tblGrid>
                  <w:tr w:rsidR="009B5DE3" w:rsidRPr="00A97FBD" w:rsidTr="001D1DAD">
                    <w:trPr>
                      <w:trHeight w:val="386"/>
                    </w:trPr>
                    <w:tc>
                      <w:tcPr>
                        <w:tcW w:w="29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Langue Française, LV2, anglais, maths, histoire, g</w:t>
                        </w:r>
                        <w:r w:rsidR="007024CE" w:rsidRPr="00A97FBD">
                          <w:rPr>
                            <w:rFonts w:ascii="Times New Roman" w:hAnsi="Times New Roman" w:cs="Times New Roman"/>
                            <w:b/>
                            <w:sz w:val="24"/>
                            <w:szCs w:val="24"/>
                            <w:lang w:val="fr-FR"/>
                          </w:rPr>
                          <w:t>éographie, ECM, EPS, SVT, TIC, PC</w:t>
                        </w:r>
                      </w:p>
                    </w:tc>
                  </w:tr>
                </w:tbl>
                <w:p w:rsidR="009B5DE3" w:rsidRPr="00A97FBD" w:rsidRDefault="009B5DE3" w:rsidP="00BC6B77">
                  <w:pPr>
                    <w:jc w:val="both"/>
                    <w:rPr>
                      <w:rFonts w:ascii="Times New Roman" w:hAnsi="Times New Roman" w:cs="Times New Roman"/>
                      <w:b/>
                      <w:sz w:val="24"/>
                      <w:szCs w:val="24"/>
                      <w:lang w:val="fr-FR"/>
                    </w:rPr>
                  </w:pPr>
                </w:p>
              </w:tc>
            </w:tr>
            <w:tr w:rsidR="009B5DE3" w:rsidRPr="00A97FBD" w:rsidTr="001D1DAD">
              <w:trPr>
                <w:trHeight w:val="2090"/>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Scientifique :</w:t>
                  </w:r>
                </w:p>
                <w:tbl>
                  <w:tblPr>
                    <w:tblW w:w="0" w:type="auto"/>
                    <w:tblLook w:val="04A0" w:firstRow="1" w:lastRow="0" w:firstColumn="1" w:lastColumn="0" w:noHBand="0" w:noVBand="1"/>
                  </w:tblPr>
                  <w:tblGrid>
                    <w:gridCol w:w="2692"/>
                  </w:tblGrid>
                  <w:tr w:rsidR="009B5DE3" w:rsidRPr="00A97FBD" w:rsidTr="001D1DAD">
                    <w:trPr>
                      <w:trHeight w:val="386"/>
                    </w:trPr>
                    <w:tc>
                      <w:tcPr>
                        <w:tcW w:w="29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 xml:space="preserve">Langue Française, littérature, anglais, </w:t>
                        </w:r>
                        <w:r w:rsidR="00010CD7" w:rsidRPr="00A97FBD">
                          <w:rPr>
                            <w:rFonts w:ascii="Times New Roman" w:hAnsi="Times New Roman" w:cs="Times New Roman"/>
                            <w:b/>
                            <w:sz w:val="24"/>
                            <w:szCs w:val="24"/>
                            <w:lang w:val="fr-FR"/>
                          </w:rPr>
                          <w:t>maths, histoire, géographie, ECM, ESF, PC, SVT, TIC, EPS</w:t>
                        </w:r>
                      </w:p>
                    </w:tc>
                  </w:tr>
                </w:tbl>
                <w:p w:rsidR="009B5DE3" w:rsidRPr="00A97FBD" w:rsidRDefault="009B5DE3" w:rsidP="00BC6B77">
                  <w:pPr>
                    <w:jc w:val="both"/>
                    <w:rPr>
                      <w:rFonts w:ascii="Times New Roman" w:hAnsi="Times New Roman" w:cs="Times New Roman"/>
                      <w:b/>
                      <w:sz w:val="24"/>
                      <w:szCs w:val="24"/>
                      <w:lang w:val="fr-FR"/>
                    </w:rPr>
                  </w:pPr>
                </w:p>
              </w:tc>
            </w:tr>
          </w:tbl>
          <w:p w:rsidR="009B5DE3" w:rsidRPr="00A97FBD" w:rsidRDefault="009B5DE3" w:rsidP="00BC6B77">
            <w:pPr>
              <w:jc w:val="both"/>
              <w:rPr>
                <w:rFonts w:ascii="Times New Roman" w:hAnsi="Times New Roman"/>
                <w:b/>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Probatoire ESG A,</w:t>
            </w:r>
            <w:r w:rsidR="00010CD7" w:rsidRPr="00A97FBD">
              <w:rPr>
                <w:rFonts w:ascii="Times New Roman" w:hAnsi="Times New Roman"/>
                <w:b/>
                <w:sz w:val="24"/>
                <w:szCs w:val="24"/>
                <w:lang w:val="fr-FR"/>
              </w:rPr>
              <w:t xml:space="preserve"> </w:t>
            </w:r>
            <w:r w:rsidRPr="00A97FBD">
              <w:rPr>
                <w:rFonts w:ascii="Times New Roman" w:hAnsi="Times New Roman"/>
                <w:b/>
                <w:sz w:val="24"/>
                <w:szCs w:val="24"/>
                <w:lang w:val="fr-FR"/>
              </w:rPr>
              <w:t>C et D</w:t>
            </w:r>
          </w:p>
        </w:tc>
      </w:tr>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lastRenderedPageBreak/>
              <w:t>Terminale</w:t>
            </w:r>
          </w:p>
        </w:tc>
        <w:tc>
          <w:tcPr>
            <w:tcW w:w="3192" w:type="dxa"/>
            <w:tcBorders>
              <w:top w:val="single" w:sz="4" w:space="0" w:color="auto"/>
              <w:left w:val="single" w:sz="4" w:space="0" w:color="auto"/>
              <w:bottom w:val="single" w:sz="4" w:space="0" w:color="auto"/>
              <w:right w:val="single" w:sz="4" w:space="0" w:color="auto"/>
            </w:tcBorders>
          </w:tcPr>
          <w:tbl>
            <w:tblPr>
              <w:tblW w:w="0" w:type="auto"/>
              <w:tblLook w:val="04A0" w:firstRow="1" w:lastRow="0" w:firstColumn="1" w:lastColumn="0" w:noHBand="0" w:noVBand="1"/>
            </w:tblPr>
            <w:tblGrid>
              <w:gridCol w:w="2918"/>
            </w:tblGrid>
            <w:tr w:rsidR="009B5DE3" w:rsidRPr="00A97FBD" w:rsidTr="001D1DAD">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Littéraire :</w:t>
                  </w:r>
                </w:p>
                <w:tbl>
                  <w:tblPr>
                    <w:tblW w:w="0" w:type="auto"/>
                    <w:tblLook w:val="04A0" w:firstRow="1" w:lastRow="0" w:firstColumn="1" w:lastColumn="0" w:noHBand="0" w:noVBand="1"/>
                  </w:tblPr>
                  <w:tblGrid>
                    <w:gridCol w:w="2692"/>
                  </w:tblGrid>
                  <w:tr w:rsidR="009B5DE3" w:rsidRPr="00A97FBD" w:rsidTr="001D1DAD">
                    <w:trPr>
                      <w:trHeight w:val="386"/>
                    </w:trPr>
                    <w:tc>
                      <w:tcPr>
                        <w:tcW w:w="29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Langue Française,</w:t>
                        </w:r>
                        <w:r w:rsidR="00010CD7" w:rsidRPr="00A97FBD">
                          <w:rPr>
                            <w:rFonts w:ascii="Times New Roman" w:hAnsi="Times New Roman" w:cs="Times New Roman"/>
                            <w:b/>
                            <w:sz w:val="24"/>
                            <w:szCs w:val="24"/>
                            <w:lang w:val="fr-FR"/>
                          </w:rPr>
                          <w:t xml:space="preserve">  littérature, phi</w:t>
                        </w:r>
                        <w:r w:rsidR="00BC6B77" w:rsidRPr="00A97FBD">
                          <w:rPr>
                            <w:rFonts w:ascii="Times New Roman" w:hAnsi="Times New Roman" w:cs="Times New Roman"/>
                            <w:b/>
                            <w:sz w:val="24"/>
                            <w:szCs w:val="24"/>
                            <w:lang w:val="fr-FR"/>
                          </w:rPr>
                          <w:t>losophie,</w:t>
                        </w:r>
                        <w:r w:rsidR="00010CD7" w:rsidRPr="00A97FBD">
                          <w:rPr>
                            <w:rFonts w:ascii="Times New Roman" w:hAnsi="Times New Roman" w:cs="Times New Roman"/>
                            <w:b/>
                            <w:sz w:val="24"/>
                            <w:szCs w:val="24"/>
                            <w:lang w:val="fr-FR"/>
                          </w:rPr>
                          <w:t xml:space="preserve"> LVII</w:t>
                        </w:r>
                        <w:r w:rsidR="00BC6B77" w:rsidRPr="00A97FBD">
                          <w:rPr>
                            <w:rFonts w:ascii="Times New Roman" w:hAnsi="Times New Roman" w:cs="Times New Roman"/>
                            <w:b/>
                            <w:sz w:val="24"/>
                            <w:szCs w:val="24"/>
                            <w:lang w:val="fr-FR"/>
                          </w:rPr>
                          <w:t xml:space="preserve">, </w:t>
                        </w:r>
                        <w:r w:rsidRPr="00A97FBD">
                          <w:rPr>
                            <w:rFonts w:ascii="Times New Roman" w:hAnsi="Times New Roman" w:cs="Times New Roman"/>
                            <w:b/>
                            <w:sz w:val="24"/>
                            <w:szCs w:val="24"/>
                            <w:lang w:val="fr-FR"/>
                          </w:rPr>
                          <w:t>anglais, maths, hi</w:t>
                        </w:r>
                        <w:r w:rsidR="00010CD7" w:rsidRPr="00A97FBD">
                          <w:rPr>
                            <w:rFonts w:ascii="Times New Roman" w:hAnsi="Times New Roman" w:cs="Times New Roman"/>
                            <w:b/>
                            <w:sz w:val="24"/>
                            <w:szCs w:val="24"/>
                            <w:lang w:val="fr-FR"/>
                          </w:rPr>
                          <w:t>stoire, géographie, ECM, EPS, TIC</w:t>
                        </w:r>
                      </w:p>
                    </w:tc>
                  </w:tr>
                </w:tbl>
                <w:p w:rsidR="009B5DE3" w:rsidRPr="00A97FBD" w:rsidRDefault="009B5DE3" w:rsidP="00BC6B77">
                  <w:pPr>
                    <w:jc w:val="both"/>
                    <w:rPr>
                      <w:rFonts w:ascii="Times New Roman" w:hAnsi="Times New Roman" w:cs="Times New Roman"/>
                      <w:b/>
                      <w:sz w:val="24"/>
                      <w:szCs w:val="24"/>
                      <w:lang w:val="fr-FR"/>
                    </w:rPr>
                  </w:pPr>
                </w:p>
              </w:tc>
            </w:tr>
            <w:tr w:rsidR="009B5DE3" w:rsidRPr="00A97FBD" w:rsidTr="001D1DAD">
              <w:trPr>
                <w:trHeight w:val="2090"/>
              </w:trPr>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Scientifique :</w:t>
                  </w:r>
                </w:p>
                <w:tbl>
                  <w:tblPr>
                    <w:tblW w:w="0" w:type="auto"/>
                    <w:tblLook w:val="04A0" w:firstRow="1" w:lastRow="0" w:firstColumn="1" w:lastColumn="0" w:noHBand="0" w:noVBand="1"/>
                  </w:tblPr>
                  <w:tblGrid>
                    <w:gridCol w:w="2692"/>
                  </w:tblGrid>
                  <w:tr w:rsidR="009B5DE3" w:rsidRPr="00A97FBD" w:rsidTr="001D1DAD">
                    <w:trPr>
                      <w:trHeight w:val="386"/>
                    </w:trPr>
                    <w:tc>
                      <w:tcPr>
                        <w:tcW w:w="2976"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Langue Française, littérature, anglais, maths, his</w:t>
                        </w:r>
                        <w:r w:rsidR="00010CD7" w:rsidRPr="00A97FBD">
                          <w:rPr>
                            <w:rFonts w:ascii="Times New Roman" w:hAnsi="Times New Roman" w:cs="Times New Roman"/>
                            <w:b/>
                            <w:sz w:val="24"/>
                            <w:szCs w:val="24"/>
                            <w:lang w:val="fr-FR"/>
                          </w:rPr>
                          <w:t>toire, géographie, ECM, EPS, PC, SVT, TIC, phi</w:t>
                        </w:r>
                        <w:r w:rsidRPr="00A97FBD">
                          <w:rPr>
                            <w:rFonts w:ascii="Times New Roman" w:hAnsi="Times New Roman" w:cs="Times New Roman"/>
                            <w:b/>
                            <w:sz w:val="24"/>
                            <w:szCs w:val="24"/>
                            <w:lang w:val="fr-FR"/>
                          </w:rPr>
                          <w:t>losophie</w:t>
                        </w:r>
                      </w:p>
                    </w:tc>
                  </w:tr>
                </w:tbl>
                <w:p w:rsidR="009B5DE3" w:rsidRPr="00A97FBD" w:rsidRDefault="009B5DE3" w:rsidP="00BC6B77">
                  <w:pPr>
                    <w:jc w:val="both"/>
                    <w:rPr>
                      <w:rFonts w:ascii="Times New Roman" w:hAnsi="Times New Roman" w:cs="Times New Roman"/>
                      <w:b/>
                      <w:sz w:val="24"/>
                      <w:szCs w:val="24"/>
                      <w:lang w:val="fr-FR"/>
                    </w:rPr>
                  </w:pPr>
                </w:p>
              </w:tc>
            </w:tr>
          </w:tbl>
          <w:p w:rsidR="009B5DE3" w:rsidRPr="00A97FBD" w:rsidRDefault="009B5DE3" w:rsidP="00BC6B77">
            <w:pPr>
              <w:jc w:val="both"/>
              <w:rPr>
                <w:rFonts w:ascii="Times New Roman" w:hAnsi="Times New Roman"/>
                <w:b/>
                <w:sz w:val="24"/>
                <w:szCs w:val="24"/>
                <w:lang w:val="fr-FR"/>
              </w:rPr>
            </w:pPr>
          </w:p>
        </w:tc>
        <w:tc>
          <w:tcPr>
            <w:tcW w:w="3192" w:type="dxa"/>
            <w:tcBorders>
              <w:top w:val="single" w:sz="4" w:space="0" w:color="auto"/>
              <w:left w:val="single" w:sz="4" w:space="0" w:color="auto"/>
              <w:bottom w:val="single" w:sz="4" w:space="0" w:color="auto"/>
              <w:right w:val="single" w:sz="4" w:space="0" w:color="auto"/>
            </w:tcBorders>
          </w:tcPr>
          <w:p w:rsidR="009B5DE3" w:rsidRPr="00A97FBD" w:rsidRDefault="009B5DE3" w:rsidP="00BC6B77">
            <w:pPr>
              <w:jc w:val="both"/>
              <w:rPr>
                <w:rFonts w:ascii="Times New Roman" w:hAnsi="Times New Roman"/>
                <w:b/>
                <w:sz w:val="24"/>
                <w:szCs w:val="24"/>
                <w:lang w:val="fr-FR"/>
              </w:rPr>
            </w:pPr>
            <w:r w:rsidRPr="00A97FBD">
              <w:rPr>
                <w:rFonts w:ascii="Times New Roman" w:hAnsi="Times New Roman"/>
                <w:b/>
                <w:sz w:val="24"/>
                <w:szCs w:val="24"/>
                <w:lang w:val="fr-FR"/>
              </w:rPr>
              <w:t>Baccalauréat ESG A, C et D</w:t>
            </w:r>
          </w:p>
        </w:tc>
      </w:tr>
    </w:tbl>
    <w:p w:rsidR="00FE24AD"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9B5DE3" w:rsidRPr="00A97FBD">
        <w:rPr>
          <w:rFonts w:ascii="Times New Roman" w:hAnsi="Times New Roman" w:cs="Times New Roman"/>
          <w:sz w:val="24"/>
          <w:szCs w:val="24"/>
          <w:lang w:val="fr-FR"/>
        </w:rPr>
        <w:t>Il est donc à  noter qu’au niveau primaire, le syllabus est plus au moins le même dès la base. Cependant au secondaire il va un peu  plus en paire (6eme-5eme; 4eme-3eme) et évolue avec des ajouts et des retraits. Une fois en quatrième les élèves laissent tomber le latin et la langue et culture nationale pour choisir une langue vivante 2( qui pourra être soit l'allemand, l'espagnol, l'italien ou le chinois) en fonction de celles proposées par l'établissement ; langue qu'ils feront jusqu'en troisième Pour ensuite choisir une série scientifique ou littéraire en fonction des aspirations professionnelles de chacun d’eux. Là, nous entrons dans le second cycle, ceux qui optent Pour la série scientifique (série C) laisse tomber</w:t>
      </w:r>
      <w:r w:rsidR="00E17794" w:rsidRPr="00A97FBD">
        <w:rPr>
          <w:rFonts w:ascii="Times New Roman" w:hAnsi="Times New Roman" w:cs="Times New Roman"/>
          <w:sz w:val="24"/>
          <w:szCs w:val="24"/>
          <w:lang w:val="fr-FR"/>
        </w:rPr>
        <w:t xml:space="preserve"> la langue vivante 2 pour plus se concentrer </w:t>
      </w:r>
      <w:r w:rsidR="009B5DE3" w:rsidRPr="00A97FBD">
        <w:rPr>
          <w:rFonts w:ascii="Times New Roman" w:hAnsi="Times New Roman" w:cs="Times New Roman"/>
          <w:sz w:val="24"/>
          <w:szCs w:val="24"/>
          <w:lang w:val="fr-FR"/>
        </w:rPr>
        <w:t>sur le</w:t>
      </w:r>
      <w:r w:rsidR="00E17794" w:rsidRPr="00A97FBD">
        <w:rPr>
          <w:rFonts w:ascii="Times New Roman" w:hAnsi="Times New Roman" w:cs="Times New Roman"/>
          <w:sz w:val="24"/>
          <w:szCs w:val="24"/>
          <w:lang w:val="fr-FR"/>
        </w:rPr>
        <w:t>s</w:t>
      </w:r>
      <w:r w:rsidR="009B5DE3" w:rsidRPr="00A97FBD">
        <w:rPr>
          <w:rFonts w:ascii="Times New Roman" w:hAnsi="Times New Roman" w:cs="Times New Roman"/>
          <w:sz w:val="24"/>
          <w:szCs w:val="24"/>
          <w:lang w:val="fr-FR"/>
        </w:rPr>
        <w:t xml:space="preserve"> sciences, chose que les littéraires feront une fois après l'obtention du probatoire, ils laissent tomber la SVT </w:t>
      </w:r>
      <w:r w:rsidR="00E17794" w:rsidRPr="00A97FBD">
        <w:rPr>
          <w:rFonts w:ascii="Times New Roman" w:hAnsi="Times New Roman" w:cs="Times New Roman"/>
          <w:sz w:val="24"/>
          <w:szCs w:val="24"/>
          <w:lang w:val="fr-FR"/>
        </w:rPr>
        <w:t>et la PC pour s'adonner à la phi</w:t>
      </w:r>
      <w:r w:rsidR="009B5DE3" w:rsidRPr="00A97FBD">
        <w:rPr>
          <w:rFonts w:ascii="Times New Roman" w:hAnsi="Times New Roman" w:cs="Times New Roman"/>
          <w:sz w:val="24"/>
          <w:szCs w:val="24"/>
          <w:lang w:val="fr-FR"/>
        </w:rPr>
        <w:t xml:space="preserve">losophie et aux </w:t>
      </w:r>
      <w:r w:rsidR="00E17794" w:rsidRPr="00A97FBD">
        <w:rPr>
          <w:rFonts w:ascii="Times New Roman" w:hAnsi="Times New Roman" w:cs="Times New Roman"/>
          <w:sz w:val="24"/>
          <w:szCs w:val="24"/>
          <w:lang w:val="fr-FR"/>
        </w:rPr>
        <w:t>langues. Une matière telle que l’EPS se fait à tous</w:t>
      </w:r>
      <w:r w:rsidR="009B5DE3" w:rsidRPr="00A97FBD">
        <w:rPr>
          <w:rFonts w:ascii="Times New Roman" w:hAnsi="Times New Roman" w:cs="Times New Roman"/>
          <w:sz w:val="24"/>
          <w:szCs w:val="24"/>
          <w:lang w:val="fr-FR"/>
        </w:rPr>
        <w:t xml:space="preserve"> les niveaux </w:t>
      </w:r>
      <w:r w:rsidR="00E17794" w:rsidRPr="00A97FBD">
        <w:rPr>
          <w:rFonts w:ascii="Times New Roman" w:hAnsi="Times New Roman" w:cs="Times New Roman"/>
          <w:sz w:val="24"/>
          <w:szCs w:val="24"/>
          <w:lang w:val="fr-FR"/>
        </w:rPr>
        <w:t>(</w:t>
      </w:r>
      <w:r w:rsidR="009B5DE3" w:rsidRPr="00A97FBD">
        <w:rPr>
          <w:rFonts w:ascii="Times New Roman" w:hAnsi="Times New Roman" w:cs="Times New Roman"/>
          <w:sz w:val="24"/>
          <w:szCs w:val="24"/>
          <w:lang w:val="fr-FR"/>
        </w:rPr>
        <w:t>de la maternelle en terminale</w:t>
      </w:r>
      <w:r w:rsidR="00E17794" w:rsidRPr="00A97FBD">
        <w:rPr>
          <w:rFonts w:ascii="Times New Roman" w:hAnsi="Times New Roman" w:cs="Times New Roman"/>
          <w:sz w:val="24"/>
          <w:szCs w:val="24"/>
          <w:lang w:val="fr-FR"/>
        </w:rPr>
        <w:t>)</w:t>
      </w:r>
      <w:r w:rsidR="009B5DE3" w:rsidRPr="00A97FBD">
        <w:rPr>
          <w:rFonts w:ascii="Times New Roman" w:hAnsi="Times New Roman" w:cs="Times New Roman"/>
          <w:sz w:val="24"/>
          <w:szCs w:val="24"/>
          <w:lang w:val="fr-FR"/>
        </w:rPr>
        <w:t xml:space="preserve"> pour le maintien </w:t>
      </w:r>
      <w:r w:rsidR="00E17794" w:rsidRPr="00A97FBD">
        <w:rPr>
          <w:rFonts w:ascii="Times New Roman" w:hAnsi="Times New Roman" w:cs="Times New Roman"/>
          <w:sz w:val="24"/>
          <w:szCs w:val="24"/>
          <w:lang w:val="fr-FR"/>
        </w:rPr>
        <w:t>physique de l'apprenant. Quant à</w:t>
      </w:r>
      <w:r w:rsidR="009B5DE3" w:rsidRPr="00A97FBD">
        <w:rPr>
          <w:rFonts w:ascii="Times New Roman" w:hAnsi="Times New Roman" w:cs="Times New Roman"/>
          <w:sz w:val="24"/>
          <w:szCs w:val="24"/>
          <w:lang w:val="fr-FR"/>
        </w:rPr>
        <w:t xml:space="preserve"> </w:t>
      </w:r>
      <w:r w:rsidR="00E17794" w:rsidRPr="00A97FBD">
        <w:rPr>
          <w:rFonts w:ascii="Times New Roman" w:hAnsi="Times New Roman" w:cs="Times New Roman"/>
          <w:sz w:val="24"/>
          <w:szCs w:val="24"/>
          <w:lang w:val="fr-FR"/>
        </w:rPr>
        <w:t>l’</w:t>
      </w:r>
      <w:r w:rsidR="009B5DE3" w:rsidRPr="00A97FBD">
        <w:rPr>
          <w:rFonts w:ascii="Times New Roman" w:hAnsi="Times New Roman" w:cs="Times New Roman"/>
          <w:sz w:val="24"/>
          <w:szCs w:val="24"/>
          <w:lang w:val="fr-FR"/>
        </w:rPr>
        <w:t>ESF</w:t>
      </w:r>
      <w:r w:rsidR="00E17794" w:rsidRPr="00A97FBD">
        <w:rPr>
          <w:rFonts w:ascii="Times New Roman" w:hAnsi="Times New Roman" w:cs="Times New Roman"/>
          <w:sz w:val="24"/>
          <w:szCs w:val="24"/>
          <w:lang w:val="fr-FR"/>
        </w:rPr>
        <w:t>, son enseignement</w:t>
      </w:r>
      <w:r w:rsidR="009B5DE3" w:rsidRPr="00A97FBD">
        <w:rPr>
          <w:rFonts w:ascii="Times New Roman" w:hAnsi="Times New Roman" w:cs="Times New Roman"/>
          <w:sz w:val="24"/>
          <w:szCs w:val="24"/>
          <w:lang w:val="fr-FR"/>
        </w:rPr>
        <w:t xml:space="preserve"> est facultatif</w:t>
      </w:r>
      <w:r w:rsidR="00E17794" w:rsidRPr="00A97FBD">
        <w:rPr>
          <w:rFonts w:ascii="Times New Roman" w:hAnsi="Times New Roman" w:cs="Times New Roman"/>
          <w:sz w:val="24"/>
          <w:szCs w:val="24"/>
          <w:lang w:val="fr-FR"/>
        </w:rPr>
        <w:t> ; il dépend des visions</w:t>
      </w:r>
      <w:r w:rsidR="009B5DE3" w:rsidRPr="00A97FBD">
        <w:rPr>
          <w:rFonts w:ascii="Times New Roman" w:hAnsi="Times New Roman" w:cs="Times New Roman"/>
          <w:sz w:val="24"/>
          <w:szCs w:val="24"/>
          <w:lang w:val="fr-FR"/>
        </w:rPr>
        <w:t xml:space="preserve"> de chaque établissement.</w:t>
      </w:r>
    </w:p>
    <w:p w:rsidR="000F5339" w:rsidRPr="00A97FBD" w:rsidRDefault="000F5339" w:rsidP="00BC6B77">
      <w:pPr>
        <w:pStyle w:val="Paragraphedeliste"/>
        <w:jc w:val="both"/>
        <w:rPr>
          <w:rFonts w:ascii="Times New Roman" w:hAnsi="Times New Roman" w:cs="Times New Roman"/>
          <w:sz w:val="24"/>
          <w:szCs w:val="24"/>
          <w:lang w:val="fr-FR"/>
        </w:rPr>
      </w:pPr>
    </w:p>
    <w:p w:rsidR="000F5339" w:rsidRPr="00A97FBD" w:rsidRDefault="000F5339" w:rsidP="00BC6B77">
      <w:pPr>
        <w:pStyle w:val="Paragraphedeliste"/>
        <w:jc w:val="both"/>
        <w:rPr>
          <w:rFonts w:ascii="Times New Roman" w:hAnsi="Times New Roman" w:cs="Times New Roman"/>
          <w:sz w:val="24"/>
          <w:szCs w:val="24"/>
          <w:lang w:val="fr-FR"/>
        </w:rPr>
      </w:pPr>
    </w:p>
    <w:p w:rsidR="00FE24AD" w:rsidRPr="00A97FBD" w:rsidRDefault="00FE24AD" w:rsidP="00870D1D">
      <w:pPr>
        <w:pStyle w:val="Titre2"/>
        <w:numPr>
          <w:ilvl w:val="0"/>
          <w:numId w:val="25"/>
        </w:numPr>
        <w:rPr>
          <w:rFonts w:ascii="Times New Roman" w:hAnsi="Times New Roman" w:cs="Times New Roman"/>
          <w:color w:val="auto"/>
          <w:lang w:val="fr-FR"/>
        </w:rPr>
      </w:pPr>
      <w:bookmarkStart w:id="4" w:name="_Toc63059087"/>
      <w:r w:rsidRPr="00A97FBD">
        <w:rPr>
          <w:rFonts w:ascii="Times New Roman" w:hAnsi="Times New Roman" w:cs="Times New Roman"/>
          <w:color w:val="auto"/>
          <w:lang w:val="fr-FR"/>
        </w:rPr>
        <w:t>ENJEUX DU SOUS-SYSTEME FRANCOPHONE</w:t>
      </w:r>
      <w:bookmarkEnd w:id="4"/>
    </w:p>
    <w:p w:rsidR="001B6000"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FE24AD" w:rsidRPr="00A97FBD">
        <w:rPr>
          <w:rFonts w:ascii="Times New Roman" w:hAnsi="Times New Roman" w:cs="Times New Roman"/>
          <w:sz w:val="24"/>
          <w:szCs w:val="24"/>
          <w:lang w:val="fr-FR"/>
        </w:rPr>
        <w:t xml:space="preserve">L’enseignement dans le sous-système éducatif francophone hormis d’être l’un de </w:t>
      </w:r>
      <w:proofErr w:type="gramStart"/>
      <w:r w:rsidR="00FE24AD" w:rsidRPr="00A97FBD">
        <w:rPr>
          <w:rFonts w:ascii="Times New Roman" w:hAnsi="Times New Roman" w:cs="Times New Roman"/>
          <w:sz w:val="24"/>
          <w:szCs w:val="24"/>
          <w:lang w:val="fr-FR"/>
        </w:rPr>
        <w:t>meilleur qualité</w:t>
      </w:r>
      <w:proofErr w:type="gramEnd"/>
      <w:r w:rsidR="00FE24AD" w:rsidRPr="00A97FBD">
        <w:rPr>
          <w:rFonts w:ascii="Times New Roman" w:hAnsi="Times New Roman" w:cs="Times New Roman"/>
          <w:sz w:val="24"/>
          <w:szCs w:val="24"/>
          <w:lang w:val="fr-FR"/>
        </w:rPr>
        <w:t>, rencontre tout de même de nombreuses difficultés que nous avons en d’autre termes appelé faiblesses ou failles.</w:t>
      </w:r>
    </w:p>
    <w:p w:rsidR="00FE24AD" w:rsidRPr="00A97FBD" w:rsidRDefault="00FE24AD" w:rsidP="00BC6B77">
      <w:pPr>
        <w:pStyle w:val="Paragraphedeliste"/>
        <w:jc w:val="both"/>
        <w:rPr>
          <w:rFonts w:ascii="Times New Roman" w:hAnsi="Times New Roman" w:cs="Times New Roman"/>
          <w:sz w:val="24"/>
          <w:szCs w:val="24"/>
          <w:lang w:val="fr-FR"/>
        </w:rPr>
      </w:pPr>
    </w:p>
    <w:p w:rsidR="00FE24AD" w:rsidRPr="00A97FBD" w:rsidRDefault="00FE24AD" w:rsidP="00870D1D">
      <w:pPr>
        <w:pStyle w:val="Titre3"/>
        <w:numPr>
          <w:ilvl w:val="0"/>
          <w:numId w:val="26"/>
        </w:numPr>
        <w:rPr>
          <w:rFonts w:ascii="Times New Roman" w:hAnsi="Times New Roman" w:cs="Times New Roman"/>
          <w:color w:val="auto"/>
          <w:lang w:val="fr-FR"/>
        </w:rPr>
      </w:pPr>
      <w:bookmarkStart w:id="5" w:name="_Toc63059088"/>
      <w:r w:rsidRPr="00A97FBD">
        <w:rPr>
          <w:rFonts w:ascii="Times New Roman" w:hAnsi="Times New Roman" w:cs="Times New Roman"/>
          <w:color w:val="auto"/>
          <w:lang w:val="fr-FR"/>
        </w:rPr>
        <w:t>Les forces du sous-système francophone</w:t>
      </w:r>
      <w:bookmarkEnd w:id="5"/>
    </w:p>
    <w:p w:rsidR="00FE24AD"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FE24AD" w:rsidRPr="00A97FBD">
        <w:rPr>
          <w:rFonts w:ascii="Times New Roman" w:hAnsi="Times New Roman" w:cs="Times New Roman"/>
          <w:sz w:val="24"/>
          <w:szCs w:val="24"/>
          <w:lang w:val="fr-FR"/>
        </w:rPr>
        <w:t>Les qualités du sous-système éducatif francophone se présentent tant au niveau primaire qu’à celui secondaire.</w:t>
      </w:r>
    </w:p>
    <w:p w:rsidR="00FE24AD"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lastRenderedPageBreak/>
        <w:tab/>
      </w:r>
      <w:r w:rsidR="00FE24AD" w:rsidRPr="00A97FBD">
        <w:rPr>
          <w:rFonts w:ascii="Times New Roman" w:hAnsi="Times New Roman" w:cs="Times New Roman"/>
          <w:sz w:val="24"/>
          <w:szCs w:val="24"/>
          <w:lang w:val="fr-FR"/>
        </w:rPr>
        <w:t xml:space="preserve">Au niveau primaire, par le biais de ses multiples matières, le système éducatif francophone parvient à donner certains apprenants une bonne culture générale, </w:t>
      </w:r>
      <w:r w:rsidR="00F120F8" w:rsidRPr="00A97FBD">
        <w:rPr>
          <w:rFonts w:ascii="Times New Roman" w:hAnsi="Times New Roman" w:cs="Times New Roman"/>
          <w:sz w:val="24"/>
          <w:szCs w:val="24"/>
          <w:lang w:val="fr-FR"/>
        </w:rPr>
        <w:t>une base éducative solide pouvant leur être utile dans l’éveil de leur esprit et de leur discernement du bien du mauvais.</w:t>
      </w:r>
      <w:r w:rsidR="00FE24AD" w:rsidRPr="00A97FBD">
        <w:rPr>
          <w:rFonts w:ascii="Times New Roman" w:hAnsi="Times New Roman" w:cs="Times New Roman"/>
          <w:sz w:val="24"/>
          <w:szCs w:val="24"/>
          <w:lang w:val="fr-FR"/>
        </w:rPr>
        <w:t xml:space="preserve"> </w:t>
      </w:r>
      <w:r w:rsidR="00F120F8" w:rsidRPr="00A97FBD">
        <w:rPr>
          <w:rFonts w:ascii="Times New Roman" w:hAnsi="Times New Roman" w:cs="Times New Roman"/>
          <w:sz w:val="24"/>
          <w:szCs w:val="24"/>
          <w:lang w:val="fr-FR"/>
        </w:rPr>
        <w:t>Il se charge non seulement d’instruire l’apprenant mais aussi de compléter son éducation familiale afin qu’il façonne un bon comportement dans le milieu social.</w:t>
      </w:r>
    </w:p>
    <w:p w:rsidR="00351646"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F120F8" w:rsidRPr="00A97FBD">
        <w:rPr>
          <w:rFonts w:ascii="Times New Roman" w:hAnsi="Times New Roman" w:cs="Times New Roman"/>
          <w:sz w:val="24"/>
          <w:szCs w:val="24"/>
          <w:lang w:val="fr-FR"/>
        </w:rPr>
        <w:t>Concernant le secondaire, il est à dire que l’enseignement francophone constitue un immense atout  pour le cursus de formation de l’apprenant. En tant que tel, il donne le maximum de ressources possibles à l’élève afin qu’il puisse garnir son coefficient intellectuel ; ceci devant lui permettre de mieux aborder les questions scolaires, familiales, socioéconomiques… il offre également à l’apprenant à partie de la classe de 4</w:t>
      </w:r>
      <w:r w:rsidR="00F120F8" w:rsidRPr="00A97FBD">
        <w:rPr>
          <w:rFonts w:ascii="Times New Roman" w:hAnsi="Times New Roman" w:cs="Times New Roman"/>
          <w:sz w:val="24"/>
          <w:szCs w:val="24"/>
          <w:vertAlign w:val="superscript"/>
          <w:lang w:val="fr-FR"/>
        </w:rPr>
        <w:t>ème</w:t>
      </w:r>
      <w:r w:rsidR="00F120F8" w:rsidRPr="00A97FBD">
        <w:rPr>
          <w:rFonts w:ascii="Times New Roman" w:hAnsi="Times New Roman" w:cs="Times New Roman"/>
          <w:sz w:val="24"/>
          <w:szCs w:val="24"/>
          <w:lang w:val="fr-FR"/>
        </w:rPr>
        <w:t xml:space="preserve"> le choix d’apprentissage d’une seconde langue vivant (espagnol, allemand, chinois, italien…) ; </w:t>
      </w:r>
      <w:r w:rsidR="007C6716" w:rsidRPr="00A97FBD">
        <w:rPr>
          <w:rFonts w:ascii="Times New Roman" w:hAnsi="Times New Roman" w:cs="Times New Roman"/>
          <w:sz w:val="24"/>
          <w:szCs w:val="24"/>
          <w:lang w:val="fr-FR"/>
        </w:rPr>
        <w:t xml:space="preserve"> cette autre</w:t>
      </w:r>
      <w:r w:rsidR="007730DE" w:rsidRPr="00A97FBD">
        <w:rPr>
          <w:rFonts w:ascii="Times New Roman" w:hAnsi="Times New Roman" w:cs="Times New Roman"/>
          <w:sz w:val="24"/>
          <w:szCs w:val="24"/>
          <w:lang w:val="fr-FR"/>
        </w:rPr>
        <w:t xml:space="preserve"> langue</w:t>
      </w:r>
      <w:r w:rsidR="007C6716" w:rsidRPr="00A97FBD">
        <w:rPr>
          <w:rFonts w:ascii="Times New Roman" w:hAnsi="Times New Roman" w:cs="Times New Roman"/>
          <w:sz w:val="24"/>
          <w:szCs w:val="24"/>
          <w:lang w:val="fr-FR"/>
        </w:rPr>
        <w:t xml:space="preserve"> étant capable d’élargir son champ d’intégration à l’échelle internationale.</w:t>
      </w:r>
    </w:p>
    <w:p w:rsidR="00351646" w:rsidRPr="00A97FBD" w:rsidRDefault="00351646">
      <w:pPr>
        <w:rPr>
          <w:rFonts w:ascii="Times New Roman" w:hAnsi="Times New Roman" w:cs="Times New Roman"/>
          <w:sz w:val="24"/>
          <w:szCs w:val="24"/>
          <w:lang w:val="fr-FR"/>
        </w:rPr>
      </w:pPr>
      <w:r w:rsidRPr="00A97FBD">
        <w:rPr>
          <w:rFonts w:ascii="Times New Roman" w:hAnsi="Times New Roman" w:cs="Times New Roman"/>
          <w:sz w:val="24"/>
          <w:szCs w:val="24"/>
          <w:lang w:val="fr-FR"/>
        </w:rPr>
        <w:br w:type="page"/>
      </w:r>
    </w:p>
    <w:p w:rsidR="007C6716" w:rsidRPr="00A97FBD" w:rsidRDefault="007C6716" w:rsidP="00BC6B77">
      <w:pPr>
        <w:ind w:left="720"/>
        <w:jc w:val="both"/>
        <w:rPr>
          <w:rFonts w:ascii="Times New Roman" w:hAnsi="Times New Roman" w:cs="Times New Roman"/>
          <w:sz w:val="24"/>
          <w:szCs w:val="24"/>
          <w:lang w:val="fr-FR"/>
        </w:rPr>
      </w:pPr>
    </w:p>
    <w:p w:rsidR="007C6716" w:rsidRPr="00A97FBD" w:rsidRDefault="007C6716" w:rsidP="00870D1D">
      <w:pPr>
        <w:pStyle w:val="Titre3"/>
        <w:numPr>
          <w:ilvl w:val="0"/>
          <w:numId w:val="26"/>
        </w:numPr>
        <w:rPr>
          <w:rFonts w:ascii="Times New Roman" w:hAnsi="Times New Roman" w:cs="Times New Roman"/>
          <w:color w:val="auto"/>
          <w:lang w:val="fr-FR"/>
        </w:rPr>
      </w:pPr>
      <w:bookmarkStart w:id="6" w:name="_Toc63059089"/>
      <w:r w:rsidRPr="00A97FBD">
        <w:rPr>
          <w:rFonts w:ascii="Times New Roman" w:hAnsi="Times New Roman" w:cs="Times New Roman"/>
          <w:color w:val="auto"/>
          <w:lang w:val="fr-FR"/>
        </w:rPr>
        <w:t>Ses faiblesses ou encore ses failles</w:t>
      </w:r>
      <w:bookmarkEnd w:id="6"/>
    </w:p>
    <w:p w:rsidR="007C6716"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7C6716" w:rsidRPr="00A97FBD">
        <w:rPr>
          <w:rFonts w:ascii="Times New Roman" w:hAnsi="Times New Roman" w:cs="Times New Roman"/>
          <w:sz w:val="24"/>
          <w:szCs w:val="24"/>
          <w:lang w:val="fr-FR"/>
        </w:rPr>
        <w:t>Le sous-système éducatif francophone au cours de son évolution n’a cessé de rencontrer de nombreuses difficulté</w:t>
      </w:r>
      <w:r w:rsidR="007730DE" w:rsidRPr="00A97FBD">
        <w:rPr>
          <w:rFonts w:ascii="Times New Roman" w:hAnsi="Times New Roman" w:cs="Times New Roman"/>
          <w:sz w:val="24"/>
          <w:szCs w:val="24"/>
          <w:lang w:val="fr-FR"/>
        </w:rPr>
        <w:t>s qui avec le temps, rabaisse le système éducatif camerounais</w:t>
      </w:r>
      <w:r w:rsidR="007C6716" w:rsidRPr="00A97FBD">
        <w:rPr>
          <w:rFonts w:ascii="Times New Roman" w:hAnsi="Times New Roman" w:cs="Times New Roman"/>
          <w:sz w:val="24"/>
          <w:szCs w:val="24"/>
          <w:lang w:val="fr-FR"/>
        </w:rPr>
        <w:t xml:space="preserve"> dans sa généralité.</w:t>
      </w:r>
    </w:p>
    <w:p w:rsidR="000443F9"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0443F9" w:rsidRPr="00A97FBD">
        <w:rPr>
          <w:rFonts w:ascii="Times New Roman" w:hAnsi="Times New Roman" w:cs="Times New Roman"/>
          <w:sz w:val="24"/>
          <w:szCs w:val="24"/>
          <w:lang w:val="fr-FR"/>
        </w:rPr>
        <w:t xml:space="preserve">Au primaire, il est malheureusement surprenant de constater qu’en classe de CEI et CEII, certains élèves ne savent toujours pas lire, ni écrire (y compris leur propre nom de famille) ; ceci serait sans doute dû à une « mauvaise initiation » comme le déclare le psychopédagogue David </w:t>
      </w:r>
      <w:proofErr w:type="spellStart"/>
      <w:r w:rsidR="000443F9" w:rsidRPr="00A97FBD">
        <w:rPr>
          <w:rFonts w:ascii="Times New Roman" w:hAnsi="Times New Roman" w:cs="Times New Roman"/>
          <w:sz w:val="24"/>
          <w:szCs w:val="24"/>
          <w:lang w:val="fr-FR"/>
        </w:rPr>
        <w:t>Tcheundjou</w:t>
      </w:r>
      <w:proofErr w:type="spellEnd"/>
      <w:r w:rsidR="000443F9" w:rsidRPr="00A97FBD">
        <w:rPr>
          <w:rFonts w:ascii="Times New Roman" w:hAnsi="Times New Roman" w:cs="Times New Roman"/>
          <w:sz w:val="24"/>
          <w:szCs w:val="24"/>
          <w:lang w:val="fr-FR"/>
        </w:rPr>
        <w:t>.</w:t>
      </w:r>
    </w:p>
    <w:p w:rsidR="002A3829"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AB046F" w:rsidRPr="00A97FBD">
        <w:rPr>
          <w:rFonts w:ascii="Times New Roman" w:hAnsi="Times New Roman" w:cs="Times New Roman"/>
          <w:sz w:val="24"/>
          <w:szCs w:val="24"/>
          <w:lang w:val="fr-FR"/>
        </w:rPr>
        <w:t xml:space="preserve">Au secondaire par contre, l’éducation est plus centrée sur la théorie que sur la pratique. Les études de laboratoires ne se font presque pas ; ce qui décourage un </w:t>
      </w:r>
      <w:r w:rsidR="002A3829" w:rsidRPr="00A97FBD">
        <w:rPr>
          <w:rFonts w:ascii="Times New Roman" w:hAnsi="Times New Roman" w:cs="Times New Roman"/>
          <w:sz w:val="24"/>
          <w:szCs w:val="24"/>
          <w:lang w:val="fr-FR"/>
        </w:rPr>
        <w:t>tout petit peu l’apprentissage. Dans le même sillage, Emmanuel Kant l’affirme d’ailleurs : « La théorie sans l</w:t>
      </w:r>
      <w:r w:rsidR="007730DE" w:rsidRPr="00A97FBD">
        <w:rPr>
          <w:rFonts w:ascii="Times New Roman" w:hAnsi="Times New Roman" w:cs="Times New Roman"/>
          <w:sz w:val="24"/>
          <w:szCs w:val="24"/>
          <w:lang w:val="fr-FR"/>
        </w:rPr>
        <w:t>a pratique est inutile ». Autrement dit, il est toujours nécessaire d’associer la théorie à la pratique.</w:t>
      </w:r>
    </w:p>
    <w:p w:rsidR="002A3829"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2A3829" w:rsidRPr="00A97FBD">
        <w:rPr>
          <w:rFonts w:ascii="Times New Roman" w:hAnsi="Times New Roman" w:cs="Times New Roman"/>
          <w:sz w:val="24"/>
          <w:szCs w:val="24"/>
          <w:lang w:val="fr-FR"/>
        </w:rPr>
        <w:t>Outre, les programmes d’apprentissage sont plus extravertis qu’inclusifs. Ces derniers ne sont aucunement conçus en fonction du contexte dans lequel les apprenants sont ; ce qui ne facilite surtout pas l’assimilation car rien ne parait évident pour l’apprenant lui-même. Joignons à ceci l’absence d’outils documentaires, technologiques et  moyens didactiques qui non seulement affaiblie l’apprentissage, mais aussi représente pour les études du XXIème siècle un réel et véritable talon d’Achille.</w:t>
      </w:r>
    </w:p>
    <w:p w:rsidR="00093769" w:rsidRPr="00A97FBD" w:rsidRDefault="00BC6B77" w:rsidP="00093769">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2A3829" w:rsidRPr="00A97FBD">
        <w:rPr>
          <w:rFonts w:ascii="Times New Roman" w:hAnsi="Times New Roman" w:cs="Times New Roman"/>
          <w:sz w:val="24"/>
          <w:szCs w:val="24"/>
          <w:lang w:val="fr-FR"/>
        </w:rPr>
        <w:t xml:space="preserve">En addition, on observe de plus en plus un manque de considération </w:t>
      </w:r>
      <w:r w:rsidR="00055800" w:rsidRPr="00A97FBD">
        <w:rPr>
          <w:rFonts w:ascii="Times New Roman" w:hAnsi="Times New Roman" w:cs="Times New Roman"/>
          <w:sz w:val="24"/>
          <w:szCs w:val="24"/>
          <w:lang w:val="fr-FR"/>
        </w:rPr>
        <w:t>tant dans l’apprentissage que dans l’enseignement des deux officielles (Bilinguisme camerounais). La majorité des élèves et même des cadres enseignants francophones continuent d’user des expressions non seulement décourageantes mais aussi péjoratives da</w:t>
      </w:r>
      <w:r w:rsidR="00B30EA1" w:rsidRPr="00A97FBD">
        <w:rPr>
          <w:rFonts w:ascii="Times New Roman" w:hAnsi="Times New Roman" w:cs="Times New Roman"/>
          <w:sz w:val="24"/>
          <w:szCs w:val="24"/>
          <w:lang w:val="fr-FR"/>
        </w:rPr>
        <w:t xml:space="preserve">ns le processus </w:t>
      </w:r>
      <w:r w:rsidR="00055800" w:rsidRPr="00A97FBD">
        <w:rPr>
          <w:rFonts w:ascii="Times New Roman" w:hAnsi="Times New Roman" w:cs="Times New Roman"/>
          <w:sz w:val="24"/>
          <w:szCs w:val="24"/>
          <w:lang w:val="fr-FR"/>
        </w:rPr>
        <w:t xml:space="preserve">enseignement/apprentissage. Il s’agit plus précisément des expressions comme : « l’anglais c’est Dieu qui donne » ; « c’est le Cameroun qui est bilingue et non les camerounais » ; « l’anglais là c’est pas pour moi » ; « l’anglais n’est pas mon domaine de définition, </w:t>
      </w:r>
      <w:proofErr w:type="gramStart"/>
      <w:r w:rsidR="00055800" w:rsidRPr="00A97FBD">
        <w:rPr>
          <w:rFonts w:ascii="Times New Roman" w:hAnsi="Times New Roman" w:cs="Times New Roman"/>
          <w:sz w:val="24"/>
          <w:szCs w:val="24"/>
          <w:lang w:val="fr-FR"/>
        </w:rPr>
        <w:t>ni  mon</w:t>
      </w:r>
      <w:proofErr w:type="gramEnd"/>
      <w:r w:rsidR="00055800" w:rsidRPr="00A97FBD">
        <w:rPr>
          <w:rFonts w:ascii="Times New Roman" w:hAnsi="Times New Roman" w:cs="Times New Roman"/>
          <w:sz w:val="24"/>
          <w:szCs w:val="24"/>
          <w:lang w:val="fr-FR"/>
        </w:rPr>
        <w:t xml:space="preserve"> L1 »… Ceci serait</w:t>
      </w:r>
      <w:r w:rsidR="002A1218" w:rsidRPr="00A97FBD">
        <w:rPr>
          <w:rFonts w:ascii="Times New Roman" w:hAnsi="Times New Roman" w:cs="Times New Roman"/>
          <w:sz w:val="24"/>
          <w:szCs w:val="24"/>
          <w:lang w:val="fr-FR"/>
        </w:rPr>
        <w:t xml:space="preserve"> sans doute</w:t>
      </w:r>
      <w:r w:rsidR="00055800" w:rsidRPr="00A97FBD">
        <w:rPr>
          <w:rFonts w:ascii="Times New Roman" w:hAnsi="Times New Roman" w:cs="Times New Roman"/>
          <w:sz w:val="24"/>
          <w:szCs w:val="24"/>
          <w:lang w:val="fr-FR"/>
        </w:rPr>
        <w:t xml:space="preserve"> l’expression d’une sous information à outrance ou encore d’un manque considérable dans l’</w:t>
      </w:r>
      <w:r w:rsidR="002A1218" w:rsidRPr="00A97FBD">
        <w:rPr>
          <w:rFonts w:ascii="Times New Roman" w:hAnsi="Times New Roman" w:cs="Times New Roman"/>
          <w:sz w:val="24"/>
          <w:szCs w:val="24"/>
          <w:lang w:val="fr-FR"/>
        </w:rPr>
        <w:t>enseignement au</w:t>
      </w:r>
      <w:r w:rsidR="00055800" w:rsidRPr="00A97FBD">
        <w:rPr>
          <w:rFonts w:ascii="Times New Roman" w:hAnsi="Times New Roman" w:cs="Times New Roman"/>
          <w:sz w:val="24"/>
          <w:szCs w:val="24"/>
          <w:lang w:val="fr-FR"/>
        </w:rPr>
        <w:t xml:space="preserve"> </w:t>
      </w:r>
      <w:r w:rsidR="00B30EA1" w:rsidRPr="00A97FBD">
        <w:rPr>
          <w:rFonts w:ascii="Times New Roman" w:hAnsi="Times New Roman" w:cs="Times New Roman"/>
          <w:sz w:val="24"/>
          <w:szCs w:val="24"/>
          <w:lang w:val="fr-FR"/>
        </w:rPr>
        <w:t xml:space="preserve">sujet </w:t>
      </w:r>
      <w:r w:rsidR="00055800" w:rsidRPr="00A97FBD">
        <w:rPr>
          <w:rFonts w:ascii="Times New Roman" w:hAnsi="Times New Roman" w:cs="Times New Roman"/>
          <w:sz w:val="24"/>
          <w:szCs w:val="24"/>
          <w:lang w:val="fr-FR"/>
        </w:rPr>
        <w:t xml:space="preserve">de l’importance ou </w:t>
      </w:r>
      <w:proofErr w:type="gramStart"/>
      <w:r w:rsidR="00055800" w:rsidRPr="00A97FBD">
        <w:rPr>
          <w:rFonts w:ascii="Times New Roman" w:hAnsi="Times New Roman" w:cs="Times New Roman"/>
          <w:sz w:val="24"/>
          <w:szCs w:val="24"/>
          <w:lang w:val="fr-FR"/>
        </w:rPr>
        <w:t>mieux  encore</w:t>
      </w:r>
      <w:proofErr w:type="gramEnd"/>
      <w:r w:rsidR="002A1218" w:rsidRPr="00A97FBD">
        <w:rPr>
          <w:rFonts w:ascii="Times New Roman" w:hAnsi="Times New Roman" w:cs="Times New Roman"/>
          <w:sz w:val="24"/>
          <w:szCs w:val="24"/>
          <w:lang w:val="fr-FR"/>
        </w:rPr>
        <w:t xml:space="preserve"> de</w:t>
      </w:r>
      <w:r w:rsidR="00055800" w:rsidRPr="00A97FBD">
        <w:rPr>
          <w:rFonts w:ascii="Times New Roman" w:hAnsi="Times New Roman" w:cs="Times New Roman"/>
          <w:sz w:val="24"/>
          <w:szCs w:val="24"/>
          <w:lang w:val="fr-FR"/>
        </w:rPr>
        <w:t xml:space="preserve"> la place qu’occupe le bilinguisme</w:t>
      </w:r>
      <w:r w:rsidR="002A1218" w:rsidRPr="00A97FBD">
        <w:rPr>
          <w:rFonts w:ascii="Times New Roman" w:hAnsi="Times New Roman" w:cs="Times New Roman"/>
          <w:sz w:val="24"/>
          <w:szCs w:val="24"/>
          <w:lang w:val="fr-FR"/>
        </w:rPr>
        <w:t xml:space="preserve"> à la nationale et à l’internationale. Ce point est réellement considéré comme une grande faiblesse pour le système éducatif francophone qui ne tente pas de donner sa côte- part pour la résolution des divers conflits en rapport avec la langue, qui de plus en plus endommagent et divisent le pays.</w:t>
      </w:r>
      <w:r w:rsidR="00093769" w:rsidRPr="00A97FBD">
        <w:rPr>
          <w:rFonts w:ascii="Times New Roman" w:hAnsi="Times New Roman" w:cs="Times New Roman"/>
          <w:sz w:val="24"/>
          <w:szCs w:val="24"/>
          <w:lang w:val="fr-FR"/>
        </w:rPr>
        <w:br w:type="page"/>
      </w:r>
    </w:p>
    <w:p w:rsidR="00093769" w:rsidRPr="00A97FBD" w:rsidRDefault="00093769" w:rsidP="00870D1D">
      <w:pPr>
        <w:pStyle w:val="Titre1"/>
        <w:rPr>
          <w:rFonts w:ascii="Times New Roman" w:hAnsi="Times New Roman" w:cs="Times New Roman"/>
          <w:iCs/>
          <w:color w:val="auto"/>
          <w:lang w:val="fr-FR"/>
        </w:rPr>
      </w:pPr>
      <w:bookmarkStart w:id="7" w:name="_GoBack"/>
      <w:bookmarkEnd w:id="7"/>
    </w:p>
    <w:p w:rsidR="005F2979" w:rsidRPr="00A97FBD" w:rsidRDefault="002B768D" w:rsidP="00870D1D">
      <w:pPr>
        <w:pStyle w:val="Titre1"/>
        <w:numPr>
          <w:ilvl w:val="0"/>
          <w:numId w:val="24"/>
        </w:numPr>
        <w:rPr>
          <w:rFonts w:ascii="Times New Roman" w:hAnsi="Times New Roman" w:cs="Times New Roman"/>
          <w:bCs/>
          <w:iCs/>
          <w:color w:val="auto"/>
          <w:lang w:val="fr-FR"/>
        </w:rPr>
      </w:pPr>
      <w:bookmarkStart w:id="8" w:name="_Toc63059090"/>
      <w:r w:rsidRPr="00A97FBD">
        <w:rPr>
          <w:rFonts w:ascii="Times New Roman" w:hAnsi="Times New Roman" w:cs="Times New Roman"/>
          <w:bCs/>
          <w:iCs/>
          <w:color w:val="auto"/>
          <w:lang w:val="fr-FR"/>
        </w:rPr>
        <w:t>LE SOUS</w:t>
      </w:r>
      <w:r w:rsidR="00E51201" w:rsidRPr="00A97FBD">
        <w:rPr>
          <w:rFonts w:ascii="Times New Roman" w:hAnsi="Times New Roman" w:cs="Times New Roman"/>
          <w:bCs/>
          <w:iCs/>
          <w:color w:val="auto"/>
          <w:lang w:val="fr-FR"/>
        </w:rPr>
        <w:t>-</w:t>
      </w:r>
      <w:r w:rsidRPr="00A97FBD">
        <w:rPr>
          <w:rFonts w:ascii="Times New Roman" w:hAnsi="Times New Roman" w:cs="Times New Roman"/>
          <w:bCs/>
          <w:iCs/>
          <w:color w:val="auto"/>
          <w:lang w:val="fr-FR"/>
        </w:rPr>
        <w:t>SYSTEME ANGLOHONE</w:t>
      </w:r>
      <w:bookmarkEnd w:id="8"/>
    </w:p>
    <w:p w:rsidR="00BC6B77" w:rsidRPr="00A97FBD" w:rsidRDefault="00BC6B77" w:rsidP="00BC6B77">
      <w:pPr>
        <w:pStyle w:val="Paragraphedeliste"/>
        <w:ind w:left="1080"/>
        <w:jc w:val="both"/>
        <w:rPr>
          <w:rFonts w:ascii="Times New Roman" w:hAnsi="Times New Roman" w:cs="Times New Roman"/>
          <w:b/>
          <w:i/>
          <w:sz w:val="24"/>
          <w:szCs w:val="24"/>
          <w:lang w:val="fr-FR"/>
        </w:rPr>
      </w:pPr>
    </w:p>
    <w:p w:rsidR="00E51201" w:rsidRPr="00A97FBD" w:rsidRDefault="001A4BE2" w:rsidP="00870D1D">
      <w:pPr>
        <w:pStyle w:val="Titre2"/>
        <w:numPr>
          <w:ilvl w:val="0"/>
          <w:numId w:val="27"/>
        </w:numPr>
        <w:rPr>
          <w:rFonts w:ascii="Times New Roman" w:hAnsi="Times New Roman" w:cs="Times New Roman"/>
          <w:color w:val="auto"/>
          <w:lang w:val="fr-FR"/>
        </w:rPr>
      </w:pPr>
      <w:bookmarkStart w:id="9" w:name="_Toc63059091"/>
      <w:r w:rsidRPr="00A97FBD">
        <w:rPr>
          <w:rFonts w:ascii="Times New Roman" w:hAnsi="Times New Roman" w:cs="Times New Roman"/>
          <w:color w:val="auto"/>
          <w:lang w:val="fr-FR"/>
        </w:rPr>
        <w:t>PRESENTATION DU SYSTEME</w:t>
      </w:r>
      <w:bookmarkEnd w:id="9"/>
    </w:p>
    <w:p w:rsidR="00270F92"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B129B7" w:rsidRPr="00A97FBD">
        <w:rPr>
          <w:rFonts w:ascii="Times New Roman" w:hAnsi="Times New Roman" w:cs="Times New Roman"/>
          <w:sz w:val="24"/>
          <w:szCs w:val="24"/>
          <w:lang w:val="fr-FR"/>
        </w:rPr>
        <w:t>Tributaire de l’héritage colonial anglais, le</w:t>
      </w:r>
      <w:r w:rsidR="00270F92" w:rsidRPr="00A97FBD">
        <w:rPr>
          <w:rFonts w:ascii="Times New Roman" w:hAnsi="Times New Roman" w:cs="Times New Roman"/>
          <w:sz w:val="24"/>
          <w:szCs w:val="24"/>
          <w:lang w:val="fr-FR"/>
        </w:rPr>
        <w:t xml:space="preserve"> sous-système anglophone est également représenté sur trois niveaux :</w:t>
      </w:r>
    </w:p>
    <w:p w:rsidR="00270F92" w:rsidRPr="00A97FBD" w:rsidRDefault="00270F92" w:rsidP="00BC6B77">
      <w:pPr>
        <w:pStyle w:val="Paragraphedeliste"/>
        <w:numPr>
          <w:ilvl w:val="0"/>
          <w:numId w:val="2"/>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niveau primaire</w:t>
      </w:r>
    </w:p>
    <w:p w:rsidR="00270F92" w:rsidRPr="00A97FBD" w:rsidRDefault="00270F92" w:rsidP="00BC6B77">
      <w:pPr>
        <w:pStyle w:val="Paragraphedeliste"/>
        <w:numPr>
          <w:ilvl w:val="0"/>
          <w:numId w:val="2"/>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niveau secondaire</w:t>
      </w:r>
    </w:p>
    <w:p w:rsidR="00270F92" w:rsidRPr="00A97FBD" w:rsidRDefault="00270F92" w:rsidP="00BC6B77">
      <w:pPr>
        <w:pStyle w:val="Paragraphedeliste"/>
        <w:numPr>
          <w:ilvl w:val="0"/>
          <w:numId w:val="2"/>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niveau tertiaire ou supérieur</w:t>
      </w:r>
    </w:p>
    <w:p w:rsidR="00577269"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270F92" w:rsidRPr="00A97FBD">
        <w:rPr>
          <w:rFonts w:ascii="Times New Roman" w:hAnsi="Times New Roman" w:cs="Times New Roman"/>
          <w:sz w:val="24"/>
          <w:szCs w:val="24"/>
          <w:lang w:val="fr-FR"/>
        </w:rPr>
        <w:t>Comme dit plus haut, seulement les deux premiers niveaux feront l’objet de notre travail.</w:t>
      </w:r>
    </w:p>
    <w:p w:rsidR="00577269" w:rsidRPr="00A97FBD" w:rsidRDefault="00270F92" w:rsidP="00BC6B77">
      <w:pPr>
        <w:pStyle w:val="Paragraphedeliste"/>
        <w:numPr>
          <w:ilvl w:val="0"/>
          <w:numId w:val="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niveau primaire</w:t>
      </w:r>
    </w:p>
    <w:p w:rsidR="00D62474" w:rsidRPr="00A97FBD" w:rsidRDefault="00BC6B77" w:rsidP="00BC6B77">
      <w:pPr>
        <w:pStyle w:val="Paragraphedeliste"/>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577269" w:rsidRPr="00A97FBD">
        <w:rPr>
          <w:rFonts w:ascii="Times New Roman" w:hAnsi="Times New Roman" w:cs="Times New Roman"/>
          <w:sz w:val="24"/>
          <w:szCs w:val="24"/>
          <w:lang w:val="fr-FR"/>
        </w:rPr>
        <w:t xml:space="preserve">Sous l’autorité du Ministère de l’Education de Base (MINEDUB), le primaire du système anglophone a à peu près le même fonctionnement  que celui du système francophone. Il est structuré pareillement à ce dernier et vise les mêmes objectifs pour l’apprenant. A la différence du système francophone qui délivre le CEP au niveau du CM2, le système anglophone délivre plutôt </w:t>
      </w:r>
      <w:r w:rsidR="0010268A" w:rsidRPr="00A97FBD">
        <w:rPr>
          <w:rFonts w:ascii="Times New Roman" w:hAnsi="Times New Roman" w:cs="Times New Roman"/>
          <w:sz w:val="24"/>
          <w:szCs w:val="24"/>
          <w:lang w:val="fr-FR"/>
        </w:rPr>
        <w:t xml:space="preserve">le ‘First </w:t>
      </w:r>
      <w:proofErr w:type="spellStart"/>
      <w:r w:rsidR="0010268A" w:rsidRPr="00A97FBD">
        <w:rPr>
          <w:rFonts w:ascii="Times New Roman" w:hAnsi="Times New Roman" w:cs="Times New Roman"/>
          <w:sz w:val="24"/>
          <w:szCs w:val="24"/>
          <w:lang w:val="fr-FR"/>
        </w:rPr>
        <w:t>School</w:t>
      </w:r>
      <w:proofErr w:type="spellEnd"/>
      <w:r w:rsidR="0010268A" w:rsidRPr="00A97FBD">
        <w:rPr>
          <w:rFonts w:ascii="Times New Roman" w:hAnsi="Times New Roman" w:cs="Times New Roman"/>
          <w:sz w:val="24"/>
          <w:szCs w:val="24"/>
          <w:lang w:val="fr-FR"/>
        </w:rPr>
        <w:t xml:space="preserve"> </w:t>
      </w:r>
      <w:proofErr w:type="spellStart"/>
      <w:r w:rsidR="0010268A" w:rsidRPr="00A97FBD">
        <w:rPr>
          <w:rFonts w:ascii="Times New Roman" w:hAnsi="Times New Roman" w:cs="Times New Roman"/>
          <w:sz w:val="24"/>
          <w:szCs w:val="24"/>
          <w:lang w:val="fr-FR"/>
        </w:rPr>
        <w:t>Lea</w:t>
      </w:r>
      <w:r w:rsidR="00D62474" w:rsidRPr="00A97FBD">
        <w:rPr>
          <w:rFonts w:ascii="Times New Roman" w:hAnsi="Times New Roman" w:cs="Times New Roman"/>
          <w:sz w:val="24"/>
          <w:szCs w:val="24"/>
          <w:lang w:val="fr-FR"/>
        </w:rPr>
        <w:t>ving</w:t>
      </w:r>
      <w:proofErr w:type="spellEnd"/>
      <w:r w:rsidR="00D62474" w:rsidRPr="00A97FBD">
        <w:rPr>
          <w:rFonts w:ascii="Times New Roman" w:hAnsi="Times New Roman" w:cs="Times New Roman"/>
          <w:sz w:val="24"/>
          <w:szCs w:val="24"/>
          <w:lang w:val="fr-FR"/>
        </w:rPr>
        <w:t xml:space="preserve"> </w:t>
      </w:r>
      <w:proofErr w:type="spellStart"/>
      <w:r w:rsidR="00D62474" w:rsidRPr="00A97FBD">
        <w:rPr>
          <w:rFonts w:ascii="Times New Roman" w:hAnsi="Times New Roman" w:cs="Times New Roman"/>
          <w:sz w:val="24"/>
          <w:szCs w:val="24"/>
          <w:lang w:val="fr-FR"/>
        </w:rPr>
        <w:t>Certificate</w:t>
      </w:r>
      <w:proofErr w:type="spellEnd"/>
      <w:r w:rsidR="0010268A" w:rsidRPr="00A97FBD">
        <w:rPr>
          <w:rFonts w:ascii="Times New Roman" w:hAnsi="Times New Roman" w:cs="Times New Roman"/>
          <w:sz w:val="24"/>
          <w:szCs w:val="24"/>
          <w:lang w:val="fr-FR"/>
        </w:rPr>
        <w:t>’ (FSLC)</w:t>
      </w:r>
      <w:r w:rsidR="00D62474" w:rsidRPr="00A97FBD">
        <w:rPr>
          <w:rFonts w:ascii="Times New Roman" w:hAnsi="Times New Roman" w:cs="Times New Roman"/>
          <w:sz w:val="24"/>
          <w:szCs w:val="24"/>
          <w:lang w:val="fr-FR"/>
        </w:rPr>
        <w:t>.</w:t>
      </w:r>
    </w:p>
    <w:p w:rsidR="00577269" w:rsidRPr="00A97FBD" w:rsidRDefault="00577269" w:rsidP="00BC6B77">
      <w:pPr>
        <w:pStyle w:val="Paragraphedeliste"/>
        <w:jc w:val="both"/>
        <w:rPr>
          <w:rFonts w:ascii="Times New Roman" w:hAnsi="Times New Roman" w:cs="Times New Roman"/>
          <w:sz w:val="24"/>
          <w:szCs w:val="24"/>
          <w:lang w:val="fr-FR"/>
        </w:rPr>
      </w:pPr>
    </w:p>
    <w:p w:rsidR="00270F92" w:rsidRPr="00A97FBD" w:rsidRDefault="00270F92" w:rsidP="00BC6B77">
      <w:pPr>
        <w:pStyle w:val="Paragraphedeliste"/>
        <w:numPr>
          <w:ilvl w:val="0"/>
          <w:numId w:val="4"/>
        </w:num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Le niveau secondaire</w:t>
      </w:r>
    </w:p>
    <w:p w:rsidR="005F2979" w:rsidRPr="00A97FBD" w:rsidRDefault="00BC6B77" w:rsidP="00BC6B77">
      <w:pPr>
        <w:ind w:left="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r>
      <w:r w:rsidR="00270F92" w:rsidRPr="00A97FBD">
        <w:rPr>
          <w:rFonts w:ascii="Times New Roman" w:hAnsi="Times New Roman" w:cs="Times New Roman"/>
          <w:sz w:val="24"/>
          <w:szCs w:val="24"/>
          <w:lang w:val="fr-FR"/>
        </w:rPr>
        <w:t xml:space="preserve">Sous la responsabilité du Ministère de l’Enseignement Secondaire (MINESEC), le secondaire dans le sous-système éducatif anglophone est également </w:t>
      </w:r>
      <w:r w:rsidR="00B129B7" w:rsidRPr="00A97FBD">
        <w:rPr>
          <w:rFonts w:ascii="Times New Roman" w:hAnsi="Times New Roman" w:cs="Times New Roman"/>
          <w:sz w:val="24"/>
          <w:szCs w:val="24"/>
          <w:lang w:val="fr-FR"/>
        </w:rPr>
        <w:t>sectionné en deux cycles :</w:t>
      </w:r>
    </w:p>
    <w:p w:rsidR="00B129B7" w:rsidRPr="00A97FBD" w:rsidRDefault="00093769" w:rsidP="00BC6B77">
      <w:pPr>
        <w:pStyle w:val="Paragraphedeliste"/>
        <w:jc w:val="both"/>
        <w:rPr>
          <w:rFonts w:ascii="Times New Roman" w:hAnsi="Times New Roman" w:cs="Times New Roman"/>
          <w:sz w:val="24"/>
          <w:szCs w:val="24"/>
          <w:lang w:val="fr-CA"/>
        </w:rPr>
      </w:pPr>
      <w:r w:rsidRPr="00A97FBD">
        <w:rPr>
          <w:rFonts w:ascii="Times New Roman" w:hAnsi="Times New Roman" w:cs="Times New Roman"/>
          <w:sz w:val="24"/>
          <w:szCs w:val="24"/>
          <w:lang w:val="fr-FR"/>
        </w:rPr>
        <w:tab/>
      </w:r>
      <w:r w:rsidR="00B129B7" w:rsidRPr="00A97FBD">
        <w:rPr>
          <w:rFonts w:ascii="Times New Roman" w:hAnsi="Times New Roman" w:cs="Times New Roman"/>
          <w:sz w:val="24"/>
          <w:szCs w:val="24"/>
          <w:lang w:val="fr-FR"/>
        </w:rPr>
        <w:t>L</w:t>
      </w:r>
      <w:r w:rsidR="00270F92" w:rsidRPr="00A97FBD">
        <w:rPr>
          <w:rFonts w:ascii="Times New Roman" w:hAnsi="Times New Roman" w:cs="Times New Roman"/>
          <w:sz w:val="24"/>
          <w:szCs w:val="24"/>
          <w:lang w:val="fr-CA"/>
        </w:rPr>
        <w:t xml:space="preserve">e premier </w:t>
      </w:r>
      <w:r w:rsidR="00B129B7" w:rsidRPr="00A97FBD">
        <w:rPr>
          <w:rFonts w:ascii="Times New Roman" w:hAnsi="Times New Roman" w:cs="Times New Roman"/>
          <w:sz w:val="24"/>
          <w:szCs w:val="24"/>
          <w:lang w:val="fr-CA"/>
        </w:rPr>
        <w:t>qui est</w:t>
      </w:r>
      <w:r w:rsidR="005F2979" w:rsidRPr="00A97FBD">
        <w:rPr>
          <w:rFonts w:ascii="Times New Roman" w:hAnsi="Times New Roman" w:cs="Times New Roman"/>
          <w:sz w:val="24"/>
          <w:szCs w:val="24"/>
          <w:lang w:val="fr-CA"/>
        </w:rPr>
        <w:t xml:space="preserve"> composé de cinq</w:t>
      </w:r>
      <w:r w:rsidR="00270F92" w:rsidRPr="00A97FBD">
        <w:rPr>
          <w:rFonts w:ascii="Times New Roman" w:hAnsi="Times New Roman" w:cs="Times New Roman"/>
          <w:sz w:val="24"/>
          <w:szCs w:val="24"/>
          <w:lang w:val="fr-CA"/>
        </w:rPr>
        <w:t xml:space="preserve"> classes (</w:t>
      </w:r>
      <w:r w:rsidR="00B129B7" w:rsidRPr="00A97FBD">
        <w:rPr>
          <w:rFonts w:ascii="Times New Roman" w:hAnsi="Times New Roman" w:cs="Times New Roman"/>
          <w:sz w:val="24"/>
          <w:szCs w:val="24"/>
          <w:lang w:val="fr-CA"/>
        </w:rPr>
        <w:t xml:space="preserve">de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1 one à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five); vise l’obtention du  </w:t>
      </w:r>
      <w:r w:rsidR="00B129B7" w:rsidRPr="00A97FBD">
        <w:rPr>
          <w:rFonts w:ascii="Times New Roman" w:hAnsi="Times New Roman" w:cs="Times New Roman"/>
          <w:sz w:val="24"/>
          <w:szCs w:val="24"/>
          <w:lang w:val="fr-FR"/>
        </w:rPr>
        <w:t>‘</w:t>
      </w:r>
      <w:r w:rsidR="002B768D" w:rsidRPr="00A97FBD">
        <w:rPr>
          <w:rFonts w:ascii="Times New Roman" w:hAnsi="Times New Roman" w:cs="Times New Roman"/>
          <w:sz w:val="24"/>
          <w:szCs w:val="24"/>
          <w:lang w:val="fr-FR"/>
        </w:rPr>
        <w:t xml:space="preserve">General </w:t>
      </w:r>
      <w:proofErr w:type="spellStart"/>
      <w:r w:rsidR="002B768D" w:rsidRPr="00A97FBD">
        <w:rPr>
          <w:rFonts w:ascii="Times New Roman" w:hAnsi="Times New Roman" w:cs="Times New Roman"/>
          <w:sz w:val="24"/>
          <w:szCs w:val="24"/>
          <w:lang w:val="fr-FR"/>
        </w:rPr>
        <w:t>Certificate</w:t>
      </w:r>
      <w:proofErr w:type="spellEnd"/>
      <w:r w:rsidR="002B768D" w:rsidRPr="00A97FBD">
        <w:rPr>
          <w:rFonts w:ascii="Times New Roman" w:hAnsi="Times New Roman" w:cs="Times New Roman"/>
          <w:sz w:val="24"/>
          <w:szCs w:val="24"/>
          <w:lang w:val="fr-FR"/>
        </w:rPr>
        <w:t xml:space="preserve"> of Education </w:t>
      </w:r>
      <w:proofErr w:type="spellStart"/>
      <w:r w:rsidR="002B768D" w:rsidRPr="00A97FBD">
        <w:rPr>
          <w:rFonts w:ascii="Times New Roman" w:hAnsi="Times New Roman" w:cs="Times New Roman"/>
          <w:sz w:val="24"/>
          <w:szCs w:val="24"/>
          <w:lang w:val="fr-FR"/>
        </w:rPr>
        <w:t>Ordinary</w:t>
      </w:r>
      <w:proofErr w:type="spellEnd"/>
      <w:r w:rsidR="002B768D" w:rsidRPr="00A97FBD">
        <w:rPr>
          <w:rFonts w:ascii="Times New Roman" w:hAnsi="Times New Roman" w:cs="Times New Roman"/>
          <w:sz w:val="24"/>
          <w:szCs w:val="24"/>
          <w:lang w:val="fr-FR"/>
        </w:rPr>
        <w:t xml:space="preserve"> </w:t>
      </w:r>
      <w:proofErr w:type="spellStart"/>
      <w:r w:rsidR="002B768D" w:rsidRPr="00A97FBD">
        <w:rPr>
          <w:rFonts w:ascii="Times New Roman" w:hAnsi="Times New Roman" w:cs="Times New Roman"/>
          <w:sz w:val="24"/>
          <w:szCs w:val="24"/>
          <w:lang w:val="fr-FR"/>
        </w:rPr>
        <w:t>Level</w:t>
      </w:r>
      <w:proofErr w:type="spellEnd"/>
      <w:r w:rsidR="002B768D" w:rsidRPr="00A97FBD">
        <w:rPr>
          <w:rFonts w:ascii="Times New Roman" w:hAnsi="Times New Roman" w:cs="Times New Roman"/>
          <w:sz w:val="24"/>
          <w:szCs w:val="24"/>
          <w:lang w:val="fr-CA"/>
        </w:rPr>
        <w:t xml:space="preserve"> (GCE O/L)</w:t>
      </w:r>
      <w:r w:rsidR="00B129B7" w:rsidRPr="00A97FBD">
        <w:rPr>
          <w:rFonts w:ascii="Times New Roman" w:hAnsi="Times New Roman" w:cs="Times New Roman"/>
          <w:sz w:val="24"/>
          <w:szCs w:val="24"/>
          <w:lang w:val="fr-CA"/>
        </w:rPr>
        <w:t> ‘</w:t>
      </w:r>
      <w:r w:rsidR="002B768D" w:rsidRPr="00A97FBD">
        <w:rPr>
          <w:rFonts w:ascii="Times New Roman" w:hAnsi="Times New Roman" w:cs="Times New Roman"/>
          <w:sz w:val="24"/>
          <w:szCs w:val="24"/>
          <w:lang w:val="fr-CA"/>
        </w:rPr>
        <w:t>.</w:t>
      </w:r>
    </w:p>
    <w:p w:rsidR="00B129B7" w:rsidRPr="00A97FBD" w:rsidRDefault="0010268A" w:rsidP="00BC6B77">
      <w:pPr>
        <w:pStyle w:val="Paragraphedeliste"/>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b/>
      </w:r>
      <w:r w:rsidR="002B768D" w:rsidRPr="00A97FBD">
        <w:rPr>
          <w:rFonts w:ascii="Times New Roman" w:hAnsi="Times New Roman" w:cs="Times New Roman"/>
          <w:sz w:val="24"/>
          <w:szCs w:val="24"/>
          <w:lang w:val="fr-CA"/>
        </w:rPr>
        <w:t>De</w:t>
      </w:r>
      <w:r w:rsidR="00B129B7" w:rsidRPr="00A97FBD">
        <w:rPr>
          <w:rFonts w:ascii="Times New Roman" w:hAnsi="Times New Roman" w:cs="Times New Roman"/>
          <w:sz w:val="24"/>
          <w:szCs w:val="24"/>
          <w:lang w:val="fr-CA"/>
        </w:rPr>
        <w:t xml:space="preserve">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one à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w:t>
      </w:r>
      <w:proofErr w:type="spellStart"/>
      <w:r w:rsidR="00B129B7" w:rsidRPr="00A97FBD">
        <w:rPr>
          <w:rFonts w:ascii="Times New Roman" w:hAnsi="Times New Roman" w:cs="Times New Roman"/>
          <w:sz w:val="24"/>
          <w:szCs w:val="24"/>
          <w:lang w:val="fr-CA"/>
        </w:rPr>
        <w:t>three</w:t>
      </w:r>
      <w:proofErr w:type="spellEnd"/>
      <w:r w:rsidR="002B768D" w:rsidRPr="00A97FBD">
        <w:rPr>
          <w:rFonts w:ascii="Times New Roman" w:hAnsi="Times New Roman" w:cs="Times New Roman"/>
          <w:sz w:val="24"/>
          <w:szCs w:val="24"/>
          <w:lang w:val="fr-CA"/>
        </w:rPr>
        <w:t>, les matières telle</w:t>
      </w:r>
      <w:r w:rsidR="00B129B7" w:rsidRPr="00A97FBD">
        <w:rPr>
          <w:rFonts w:ascii="Times New Roman" w:hAnsi="Times New Roman" w:cs="Times New Roman"/>
          <w:sz w:val="24"/>
          <w:szCs w:val="24"/>
          <w:lang w:val="fr-CA"/>
        </w:rPr>
        <w:t>s</w:t>
      </w:r>
      <w:r w:rsidR="002B768D" w:rsidRPr="00A97FBD">
        <w:rPr>
          <w:rFonts w:ascii="Times New Roman" w:hAnsi="Times New Roman" w:cs="Times New Roman"/>
          <w:sz w:val="24"/>
          <w:szCs w:val="24"/>
          <w:lang w:val="fr-CA"/>
        </w:rPr>
        <w:t xml:space="preserve"> que </w:t>
      </w:r>
      <w:r w:rsidR="00B129B7" w:rsidRPr="00A97FBD">
        <w:rPr>
          <w:rFonts w:ascii="Times New Roman" w:hAnsi="Times New Roman" w:cs="Times New Roman"/>
          <w:sz w:val="24"/>
          <w:szCs w:val="24"/>
          <w:lang w:val="fr-FR"/>
        </w:rPr>
        <w:t>« </w:t>
      </w:r>
      <w:r w:rsidR="002B768D" w:rsidRPr="00A97FBD">
        <w:rPr>
          <w:rFonts w:ascii="Times New Roman" w:hAnsi="Times New Roman" w:cs="Times New Roman"/>
          <w:sz w:val="24"/>
          <w:szCs w:val="24"/>
          <w:lang w:val="fr-FR"/>
        </w:rPr>
        <w:t xml:space="preserve">English </w:t>
      </w:r>
      <w:proofErr w:type="spellStart"/>
      <w:r w:rsidR="002B768D" w:rsidRPr="00A97FBD">
        <w:rPr>
          <w:rFonts w:ascii="Times New Roman" w:hAnsi="Times New Roman" w:cs="Times New Roman"/>
          <w:sz w:val="24"/>
          <w:szCs w:val="24"/>
          <w:lang w:val="fr-FR"/>
        </w:rPr>
        <w:t>Language</w:t>
      </w:r>
      <w:proofErr w:type="spellEnd"/>
      <w:r w:rsidR="002B768D" w:rsidRPr="00A97FBD">
        <w:rPr>
          <w:rFonts w:ascii="Times New Roman" w:hAnsi="Times New Roman" w:cs="Times New Roman"/>
          <w:sz w:val="24"/>
          <w:szCs w:val="24"/>
          <w:lang w:val="fr-FR"/>
        </w:rPr>
        <w:t xml:space="preserve">, French, </w:t>
      </w:r>
      <w:proofErr w:type="spellStart"/>
      <w:r w:rsidR="002B768D" w:rsidRPr="00A97FBD">
        <w:rPr>
          <w:rFonts w:ascii="Times New Roman" w:hAnsi="Times New Roman" w:cs="Times New Roman"/>
          <w:sz w:val="24"/>
          <w:szCs w:val="24"/>
          <w:lang w:val="fr-FR"/>
        </w:rPr>
        <w:t>Literature</w:t>
      </w:r>
      <w:proofErr w:type="spellEnd"/>
      <w:r w:rsidR="002B768D" w:rsidRPr="00A97FBD">
        <w:rPr>
          <w:rFonts w:ascii="Times New Roman" w:hAnsi="Times New Roman" w:cs="Times New Roman"/>
          <w:sz w:val="24"/>
          <w:szCs w:val="24"/>
          <w:lang w:val="fr-FR"/>
        </w:rPr>
        <w:t xml:space="preserve">, </w:t>
      </w:r>
      <w:proofErr w:type="spellStart"/>
      <w:r w:rsidR="002B768D" w:rsidRPr="00A97FBD">
        <w:rPr>
          <w:rFonts w:ascii="Times New Roman" w:hAnsi="Times New Roman" w:cs="Times New Roman"/>
          <w:sz w:val="24"/>
          <w:szCs w:val="24"/>
          <w:lang w:val="fr-FR"/>
        </w:rPr>
        <w:t>Physics</w:t>
      </w:r>
      <w:proofErr w:type="spellEnd"/>
      <w:r w:rsidR="002B768D" w:rsidRPr="00A97FBD">
        <w:rPr>
          <w:rFonts w:ascii="Times New Roman" w:hAnsi="Times New Roman" w:cs="Times New Roman"/>
          <w:sz w:val="24"/>
          <w:szCs w:val="24"/>
          <w:lang w:val="fr-FR"/>
        </w:rPr>
        <w:t xml:space="preserve">, Computer Science, </w:t>
      </w:r>
      <w:proofErr w:type="spellStart"/>
      <w:r w:rsidR="002B768D" w:rsidRPr="00A97FBD">
        <w:rPr>
          <w:rFonts w:ascii="Times New Roman" w:hAnsi="Times New Roman" w:cs="Times New Roman"/>
          <w:sz w:val="24"/>
          <w:szCs w:val="24"/>
          <w:lang w:val="fr-FR"/>
        </w:rPr>
        <w:t>Citizenship</w:t>
      </w:r>
      <w:proofErr w:type="spellEnd"/>
      <w:r w:rsidR="002B768D" w:rsidRPr="00A97FBD">
        <w:rPr>
          <w:rFonts w:ascii="Times New Roman" w:hAnsi="Times New Roman" w:cs="Times New Roman"/>
          <w:sz w:val="24"/>
          <w:szCs w:val="24"/>
          <w:lang w:val="fr-FR"/>
        </w:rPr>
        <w:t xml:space="preserve">, </w:t>
      </w:r>
      <w:proofErr w:type="spellStart"/>
      <w:r w:rsidR="002B768D" w:rsidRPr="00A97FBD">
        <w:rPr>
          <w:rFonts w:ascii="Times New Roman" w:hAnsi="Times New Roman" w:cs="Times New Roman"/>
          <w:sz w:val="24"/>
          <w:szCs w:val="24"/>
          <w:lang w:val="fr-FR"/>
        </w:rPr>
        <w:t>Biology</w:t>
      </w:r>
      <w:proofErr w:type="spellEnd"/>
      <w:r w:rsidR="002B768D" w:rsidRPr="00A97FBD">
        <w:rPr>
          <w:rFonts w:ascii="Times New Roman" w:hAnsi="Times New Roman" w:cs="Times New Roman"/>
          <w:sz w:val="24"/>
          <w:szCs w:val="24"/>
          <w:lang w:val="fr-FR"/>
        </w:rPr>
        <w:t xml:space="preserve">, Chemistry, Logic, </w:t>
      </w:r>
      <w:proofErr w:type="spellStart"/>
      <w:r w:rsidR="002B768D" w:rsidRPr="00A97FBD">
        <w:rPr>
          <w:rFonts w:ascii="Times New Roman" w:hAnsi="Times New Roman" w:cs="Times New Roman"/>
          <w:sz w:val="24"/>
          <w:szCs w:val="24"/>
          <w:lang w:val="fr-FR"/>
        </w:rPr>
        <w:t>History</w:t>
      </w:r>
      <w:proofErr w:type="spellEnd"/>
      <w:r w:rsidR="002B768D" w:rsidRPr="00A97FBD">
        <w:rPr>
          <w:rFonts w:ascii="Times New Roman" w:hAnsi="Times New Roman" w:cs="Times New Roman"/>
          <w:sz w:val="24"/>
          <w:szCs w:val="24"/>
          <w:lang w:val="fr-FR"/>
        </w:rPr>
        <w:t xml:space="preserve">, Commerce, </w:t>
      </w:r>
      <w:proofErr w:type="spellStart"/>
      <w:r w:rsidR="002B768D" w:rsidRPr="00A97FBD">
        <w:rPr>
          <w:rFonts w:ascii="Times New Roman" w:hAnsi="Times New Roman" w:cs="Times New Roman"/>
          <w:sz w:val="24"/>
          <w:szCs w:val="24"/>
          <w:lang w:val="fr-FR"/>
        </w:rPr>
        <w:t>Geography</w:t>
      </w:r>
      <w:proofErr w:type="spellEnd"/>
      <w:r w:rsidR="00B129B7" w:rsidRPr="00A97FBD">
        <w:rPr>
          <w:rFonts w:ascii="Times New Roman" w:hAnsi="Times New Roman" w:cs="Times New Roman"/>
          <w:sz w:val="24"/>
          <w:szCs w:val="24"/>
          <w:lang w:val="fr-CA"/>
        </w:rPr>
        <w:t> » ne sont pas obligatoires; du coup, le choix de série n’est pas faisable à ce stade.</w:t>
      </w:r>
    </w:p>
    <w:p w:rsidR="00DA6DB1" w:rsidRPr="00A97FBD" w:rsidRDefault="00093769" w:rsidP="00BC6B77">
      <w:pPr>
        <w:pStyle w:val="Paragraphedeliste"/>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b/>
      </w:r>
      <w:r w:rsidR="00270F92" w:rsidRPr="00A97FBD">
        <w:rPr>
          <w:rFonts w:ascii="Times New Roman" w:hAnsi="Times New Roman" w:cs="Times New Roman"/>
          <w:sz w:val="24"/>
          <w:szCs w:val="24"/>
          <w:lang w:val="fr-CA"/>
        </w:rPr>
        <w:t>Or d</w:t>
      </w:r>
      <w:r w:rsidR="00B129B7" w:rsidRPr="00A97FBD">
        <w:rPr>
          <w:rFonts w:ascii="Times New Roman" w:hAnsi="Times New Roman" w:cs="Times New Roman"/>
          <w:sz w:val="24"/>
          <w:szCs w:val="24"/>
          <w:lang w:val="fr-CA"/>
        </w:rPr>
        <w:t xml:space="preserve">e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four à </w:t>
      </w:r>
      <w:proofErr w:type="spellStart"/>
      <w:r w:rsidR="00B129B7" w:rsidRPr="00A97FBD">
        <w:rPr>
          <w:rFonts w:ascii="Times New Roman" w:hAnsi="Times New Roman" w:cs="Times New Roman"/>
          <w:sz w:val="24"/>
          <w:szCs w:val="24"/>
          <w:lang w:val="fr-CA"/>
        </w:rPr>
        <w:t>Form</w:t>
      </w:r>
      <w:proofErr w:type="spellEnd"/>
      <w:r w:rsidR="00B129B7" w:rsidRPr="00A97FBD">
        <w:rPr>
          <w:rFonts w:ascii="Times New Roman" w:hAnsi="Times New Roman" w:cs="Times New Roman"/>
          <w:sz w:val="24"/>
          <w:szCs w:val="24"/>
          <w:lang w:val="fr-CA"/>
        </w:rPr>
        <w:t xml:space="preserve"> five, les élèves</w:t>
      </w:r>
      <w:r w:rsidR="002B768D" w:rsidRPr="00A97FBD">
        <w:rPr>
          <w:rFonts w:ascii="Times New Roman" w:hAnsi="Times New Roman" w:cs="Times New Roman"/>
          <w:sz w:val="24"/>
          <w:szCs w:val="24"/>
          <w:lang w:val="fr-CA"/>
        </w:rPr>
        <w:t xml:space="preserve"> se spécialisent</w:t>
      </w:r>
      <w:r w:rsidR="00DA6DB1" w:rsidRPr="00A97FBD">
        <w:rPr>
          <w:rFonts w:ascii="Times New Roman" w:hAnsi="Times New Roman" w:cs="Times New Roman"/>
          <w:sz w:val="24"/>
          <w:szCs w:val="24"/>
          <w:lang w:val="fr-CA"/>
        </w:rPr>
        <w:t>. E</w:t>
      </w:r>
      <w:r w:rsidR="00B129B7" w:rsidRPr="00A97FBD">
        <w:rPr>
          <w:rFonts w:ascii="Times New Roman" w:hAnsi="Times New Roman" w:cs="Times New Roman"/>
          <w:sz w:val="24"/>
          <w:szCs w:val="24"/>
          <w:lang w:val="fr-CA"/>
        </w:rPr>
        <w:t xml:space="preserve">n d’autres termes, ils </w:t>
      </w:r>
      <w:r w:rsidR="002B768D" w:rsidRPr="00A97FBD">
        <w:rPr>
          <w:rFonts w:ascii="Times New Roman" w:hAnsi="Times New Roman" w:cs="Times New Roman"/>
          <w:sz w:val="24"/>
          <w:szCs w:val="24"/>
          <w:lang w:val="fr-CA"/>
        </w:rPr>
        <w:t xml:space="preserve"> chois</w:t>
      </w:r>
      <w:r w:rsidR="00B129B7" w:rsidRPr="00A97FBD">
        <w:rPr>
          <w:rFonts w:ascii="Times New Roman" w:hAnsi="Times New Roman" w:cs="Times New Roman"/>
          <w:sz w:val="24"/>
          <w:szCs w:val="24"/>
          <w:lang w:val="fr-CA"/>
        </w:rPr>
        <w:t xml:space="preserve">issent </w:t>
      </w:r>
      <w:r w:rsidR="002B768D" w:rsidRPr="00A97FBD">
        <w:rPr>
          <w:rFonts w:ascii="Times New Roman" w:hAnsi="Times New Roman" w:cs="Times New Roman"/>
          <w:sz w:val="24"/>
          <w:szCs w:val="24"/>
          <w:lang w:val="fr-CA"/>
        </w:rPr>
        <w:t xml:space="preserve"> un</w:t>
      </w:r>
      <w:r w:rsidR="00C35B9B" w:rsidRPr="00A97FBD">
        <w:rPr>
          <w:rFonts w:ascii="Times New Roman" w:hAnsi="Times New Roman" w:cs="Times New Roman"/>
          <w:sz w:val="24"/>
          <w:szCs w:val="24"/>
          <w:lang w:val="fr-CA"/>
        </w:rPr>
        <w:t>e</w:t>
      </w:r>
      <w:r w:rsidR="002B768D" w:rsidRPr="00A97FBD">
        <w:rPr>
          <w:rFonts w:ascii="Times New Roman" w:hAnsi="Times New Roman" w:cs="Times New Roman"/>
          <w:sz w:val="24"/>
          <w:szCs w:val="24"/>
          <w:lang w:val="fr-CA"/>
        </w:rPr>
        <w:t xml:space="preserve"> </w:t>
      </w:r>
      <w:r w:rsidR="00C35B9B" w:rsidRPr="00A97FBD">
        <w:rPr>
          <w:rFonts w:ascii="Times New Roman" w:hAnsi="Times New Roman" w:cs="Times New Roman"/>
          <w:sz w:val="24"/>
          <w:szCs w:val="24"/>
          <w:lang w:val="fr-CA"/>
        </w:rPr>
        <w:t>série en rapport avec l’objectif visé</w:t>
      </w:r>
      <w:r w:rsidR="00DA6DB1" w:rsidRPr="00A97FBD">
        <w:rPr>
          <w:rFonts w:ascii="Times New Roman" w:hAnsi="Times New Roman" w:cs="Times New Roman"/>
          <w:sz w:val="24"/>
          <w:szCs w:val="24"/>
          <w:lang w:val="fr-CA"/>
        </w:rPr>
        <w:t xml:space="preserve"> dans l’avenir</w:t>
      </w:r>
      <w:r w:rsidR="002B768D" w:rsidRPr="00A97FBD">
        <w:rPr>
          <w:rFonts w:ascii="Times New Roman" w:hAnsi="Times New Roman" w:cs="Times New Roman"/>
          <w:sz w:val="24"/>
          <w:szCs w:val="24"/>
          <w:lang w:val="fr-CA"/>
        </w:rPr>
        <w:t xml:space="preserve"> (Arts</w:t>
      </w:r>
      <w:r w:rsidR="00270F92" w:rsidRPr="00A97FBD">
        <w:rPr>
          <w:rFonts w:ascii="Times New Roman" w:hAnsi="Times New Roman" w:cs="Times New Roman"/>
          <w:sz w:val="24"/>
          <w:szCs w:val="24"/>
          <w:lang w:val="fr-CA"/>
        </w:rPr>
        <w:t xml:space="preserve"> ou </w:t>
      </w:r>
      <w:r w:rsidR="002B768D" w:rsidRPr="00A97FBD">
        <w:rPr>
          <w:rFonts w:ascii="Times New Roman" w:hAnsi="Times New Roman" w:cs="Times New Roman"/>
          <w:sz w:val="24"/>
          <w:szCs w:val="24"/>
          <w:lang w:val="fr-CA"/>
        </w:rPr>
        <w:t>Science</w:t>
      </w:r>
      <w:r w:rsidR="00505B5D" w:rsidRPr="00A97FBD">
        <w:rPr>
          <w:rFonts w:ascii="Times New Roman" w:hAnsi="Times New Roman" w:cs="Times New Roman"/>
          <w:sz w:val="24"/>
          <w:szCs w:val="24"/>
          <w:lang w:val="fr-CA"/>
        </w:rPr>
        <w:t>)</w:t>
      </w:r>
      <w:r w:rsidR="00DA6DB1" w:rsidRPr="00A97FBD">
        <w:rPr>
          <w:rFonts w:ascii="Times New Roman" w:hAnsi="Times New Roman" w:cs="Times New Roman"/>
          <w:sz w:val="24"/>
          <w:szCs w:val="24"/>
          <w:lang w:val="fr-CA"/>
        </w:rPr>
        <w:t xml:space="preserve">. </w:t>
      </w:r>
      <w:r w:rsidR="00505B5D" w:rsidRPr="00A97FBD">
        <w:rPr>
          <w:rFonts w:ascii="Times New Roman" w:hAnsi="Times New Roman" w:cs="Times New Roman"/>
          <w:sz w:val="24"/>
          <w:szCs w:val="24"/>
          <w:lang w:val="fr-CA"/>
        </w:rPr>
        <w:t xml:space="preserve">Il est à noter </w:t>
      </w:r>
      <w:r w:rsidR="002B768D" w:rsidRPr="00A97FBD">
        <w:rPr>
          <w:rFonts w:ascii="Times New Roman" w:hAnsi="Times New Roman" w:cs="Times New Roman"/>
          <w:sz w:val="24"/>
          <w:szCs w:val="24"/>
          <w:lang w:val="fr-CA"/>
        </w:rPr>
        <w:t xml:space="preserve"> qu’à ce niveau</w:t>
      </w:r>
      <w:r w:rsidR="00505B5D" w:rsidRPr="00A97FBD">
        <w:rPr>
          <w:rFonts w:ascii="Times New Roman" w:hAnsi="Times New Roman" w:cs="Times New Roman"/>
          <w:sz w:val="24"/>
          <w:szCs w:val="24"/>
          <w:lang w:val="fr-CA"/>
        </w:rPr>
        <w:t>,</w:t>
      </w:r>
      <w:r w:rsidR="002B768D" w:rsidRPr="00A97FBD">
        <w:rPr>
          <w:rFonts w:ascii="Times New Roman" w:hAnsi="Times New Roman" w:cs="Times New Roman"/>
          <w:sz w:val="24"/>
          <w:szCs w:val="24"/>
          <w:lang w:val="fr-CA"/>
        </w:rPr>
        <w:t xml:space="preserve"> la spécialisation</w:t>
      </w:r>
      <w:r w:rsidR="00DA6DB1" w:rsidRPr="00A97FBD">
        <w:rPr>
          <w:rFonts w:ascii="Times New Roman" w:hAnsi="Times New Roman" w:cs="Times New Roman"/>
          <w:sz w:val="24"/>
          <w:szCs w:val="24"/>
          <w:lang w:val="fr-CA"/>
        </w:rPr>
        <w:t xml:space="preserve"> n’est pas </w:t>
      </w:r>
      <w:r w:rsidR="00270F92" w:rsidRPr="00A97FBD">
        <w:rPr>
          <w:rFonts w:ascii="Times New Roman" w:hAnsi="Times New Roman" w:cs="Times New Roman"/>
          <w:sz w:val="24"/>
          <w:szCs w:val="24"/>
          <w:lang w:val="fr-CA"/>
        </w:rPr>
        <w:t xml:space="preserve">faite de façon </w:t>
      </w:r>
      <w:r w:rsidR="00DA6DB1" w:rsidRPr="00A97FBD">
        <w:rPr>
          <w:rFonts w:ascii="Times New Roman" w:hAnsi="Times New Roman" w:cs="Times New Roman"/>
          <w:sz w:val="24"/>
          <w:szCs w:val="24"/>
          <w:lang w:val="fr-CA"/>
        </w:rPr>
        <w:t>approfondie car ces derniers, malgré leur choix, continuent de recevoir des orientations scolaires venant des</w:t>
      </w:r>
      <w:r w:rsidR="002B768D" w:rsidRPr="00A97FBD">
        <w:rPr>
          <w:rFonts w:ascii="Times New Roman" w:hAnsi="Times New Roman" w:cs="Times New Roman"/>
          <w:sz w:val="24"/>
          <w:szCs w:val="24"/>
          <w:lang w:val="fr-CA"/>
        </w:rPr>
        <w:t xml:space="preserve"> conseille</w:t>
      </w:r>
      <w:r w:rsidR="00DA6DB1" w:rsidRPr="00A97FBD">
        <w:rPr>
          <w:rFonts w:ascii="Times New Roman" w:hAnsi="Times New Roman" w:cs="Times New Roman"/>
          <w:sz w:val="24"/>
          <w:szCs w:val="24"/>
          <w:lang w:val="fr-CA"/>
        </w:rPr>
        <w:t>rs d’orientation de leur établissement; ceux à qui revi</w:t>
      </w:r>
      <w:r w:rsidR="00505B5D" w:rsidRPr="00A97FBD">
        <w:rPr>
          <w:rFonts w:ascii="Times New Roman" w:hAnsi="Times New Roman" w:cs="Times New Roman"/>
          <w:sz w:val="24"/>
          <w:szCs w:val="24"/>
          <w:lang w:val="fr-CA"/>
        </w:rPr>
        <w:t xml:space="preserve">ent la </w:t>
      </w:r>
      <w:r w:rsidR="00DA6DB1" w:rsidRPr="00A97FBD">
        <w:rPr>
          <w:rFonts w:ascii="Times New Roman" w:hAnsi="Times New Roman" w:cs="Times New Roman"/>
          <w:sz w:val="24"/>
          <w:szCs w:val="24"/>
          <w:lang w:val="fr-CA"/>
        </w:rPr>
        <w:t>compétence</w:t>
      </w:r>
      <w:r w:rsidR="00505B5D" w:rsidRPr="00A97FBD">
        <w:rPr>
          <w:rFonts w:ascii="Times New Roman" w:hAnsi="Times New Roman" w:cs="Times New Roman"/>
          <w:sz w:val="24"/>
          <w:szCs w:val="24"/>
          <w:lang w:val="fr-CA"/>
        </w:rPr>
        <w:t xml:space="preserve">. </w:t>
      </w:r>
      <w:r w:rsidR="00270F92" w:rsidRPr="00A97FBD">
        <w:rPr>
          <w:rFonts w:ascii="Times New Roman" w:hAnsi="Times New Roman" w:cs="Times New Roman"/>
          <w:sz w:val="24"/>
          <w:szCs w:val="24"/>
          <w:lang w:val="fr-CA"/>
        </w:rPr>
        <w:tab/>
      </w:r>
      <w:r w:rsidR="00505B5D" w:rsidRPr="00A97FBD">
        <w:rPr>
          <w:rFonts w:ascii="Times New Roman" w:hAnsi="Times New Roman" w:cs="Times New Roman"/>
          <w:sz w:val="24"/>
          <w:szCs w:val="24"/>
          <w:lang w:val="fr-CA"/>
        </w:rPr>
        <w:t>L’établissement pour sa part</w:t>
      </w:r>
      <w:r w:rsidR="00E51201" w:rsidRPr="00A97FBD">
        <w:rPr>
          <w:rFonts w:ascii="Times New Roman" w:hAnsi="Times New Roman" w:cs="Times New Roman"/>
          <w:sz w:val="24"/>
          <w:szCs w:val="24"/>
          <w:lang w:val="fr-CA"/>
        </w:rPr>
        <w:t>,</w:t>
      </w:r>
      <w:r w:rsidR="00505B5D" w:rsidRPr="00A97FBD">
        <w:rPr>
          <w:rFonts w:ascii="Times New Roman" w:hAnsi="Times New Roman" w:cs="Times New Roman"/>
          <w:sz w:val="24"/>
          <w:szCs w:val="24"/>
          <w:lang w:val="fr-CA"/>
        </w:rPr>
        <w:t xml:space="preserve"> prend en compte</w:t>
      </w:r>
      <w:r w:rsidR="00DA6DB1" w:rsidRPr="00A97FBD">
        <w:rPr>
          <w:rFonts w:ascii="Times New Roman" w:hAnsi="Times New Roman" w:cs="Times New Roman"/>
          <w:sz w:val="24"/>
          <w:szCs w:val="24"/>
          <w:lang w:val="fr-CA"/>
        </w:rPr>
        <w:t xml:space="preserve"> l</w:t>
      </w:r>
      <w:r w:rsidR="00505B5D" w:rsidRPr="00A97FBD">
        <w:rPr>
          <w:rFonts w:ascii="Times New Roman" w:hAnsi="Times New Roman" w:cs="Times New Roman"/>
          <w:sz w:val="24"/>
          <w:szCs w:val="24"/>
          <w:lang w:val="fr-CA"/>
        </w:rPr>
        <w:t xml:space="preserve">es </w:t>
      </w:r>
      <w:r w:rsidR="00DA6DB1" w:rsidRPr="00A97FBD">
        <w:rPr>
          <w:rFonts w:ascii="Times New Roman" w:hAnsi="Times New Roman" w:cs="Times New Roman"/>
          <w:sz w:val="24"/>
          <w:szCs w:val="24"/>
          <w:lang w:val="fr-CA"/>
        </w:rPr>
        <w:t>avis des parents d’élèves qui selon leur observation en milieu fami</w:t>
      </w:r>
      <w:r w:rsidR="00270885" w:rsidRPr="00A97FBD">
        <w:rPr>
          <w:rFonts w:ascii="Times New Roman" w:hAnsi="Times New Roman" w:cs="Times New Roman"/>
          <w:sz w:val="24"/>
          <w:szCs w:val="24"/>
          <w:lang w:val="fr-CA"/>
        </w:rPr>
        <w:t xml:space="preserve">lial </w:t>
      </w:r>
      <w:r w:rsidR="00DA6DB1" w:rsidRPr="00A97FBD">
        <w:rPr>
          <w:rFonts w:ascii="Times New Roman" w:hAnsi="Times New Roman" w:cs="Times New Roman"/>
          <w:sz w:val="24"/>
          <w:szCs w:val="24"/>
          <w:lang w:val="fr-CA"/>
        </w:rPr>
        <w:t xml:space="preserve"> peuvent servir de réel guide pour le choix de spécialité de leur enfant.</w:t>
      </w:r>
    </w:p>
    <w:p w:rsidR="00270885" w:rsidRPr="00A97FBD" w:rsidRDefault="0010268A" w:rsidP="00BC6B77">
      <w:pPr>
        <w:pStyle w:val="Paragraphedeliste"/>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lastRenderedPageBreak/>
        <w:tab/>
      </w:r>
      <w:r w:rsidR="00505B5D" w:rsidRPr="00A97FBD">
        <w:rPr>
          <w:rFonts w:ascii="Times New Roman" w:hAnsi="Times New Roman" w:cs="Times New Roman"/>
          <w:sz w:val="24"/>
          <w:szCs w:val="24"/>
          <w:lang w:val="fr-CA"/>
        </w:rPr>
        <w:t>Outre, a</w:t>
      </w:r>
      <w:r w:rsidR="002B768D" w:rsidRPr="00A97FBD">
        <w:rPr>
          <w:rFonts w:ascii="Times New Roman" w:hAnsi="Times New Roman" w:cs="Times New Roman"/>
          <w:sz w:val="24"/>
          <w:szCs w:val="24"/>
          <w:lang w:val="fr-CA"/>
        </w:rPr>
        <w:t xml:space="preserve">u niveau du premier cycle les </w:t>
      </w:r>
      <w:r w:rsidR="00505B5D" w:rsidRPr="00A97FBD">
        <w:rPr>
          <w:rFonts w:ascii="Times New Roman" w:hAnsi="Times New Roman" w:cs="Times New Roman"/>
          <w:sz w:val="24"/>
          <w:szCs w:val="24"/>
          <w:lang w:val="fr-CA"/>
        </w:rPr>
        <w:t>élève</w:t>
      </w:r>
      <w:r w:rsidR="002B768D" w:rsidRPr="00A97FBD">
        <w:rPr>
          <w:rFonts w:ascii="Times New Roman" w:hAnsi="Times New Roman" w:cs="Times New Roman"/>
          <w:sz w:val="24"/>
          <w:szCs w:val="24"/>
          <w:lang w:val="fr-CA"/>
        </w:rPr>
        <w:t>s peuvent compose</w:t>
      </w:r>
      <w:r w:rsidR="00505B5D" w:rsidRPr="00A97FBD">
        <w:rPr>
          <w:rFonts w:ascii="Times New Roman" w:hAnsi="Times New Roman" w:cs="Times New Roman"/>
          <w:sz w:val="24"/>
          <w:szCs w:val="24"/>
          <w:lang w:val="fr-CA"/>
        </w:rPr>
        <w:t>r</w:t>
      </w:r>
      <w:r w:rsidR="002B768D" w:rsidRPr="00A97FBD">
        <w:rPr>
          <w:rFonts w:ascii="Times New Roman" w:hAnsi="Times New Roman" w:cs="Times New Roman"/>
          <w:sz w:val="24"/>
          <w:szCs w:val="24"/>
          <w:lang w:val="fr-CA"/>
        </w:rPr>
        <w:t xml:space="preserve"> autant de matière</w:t>
      </w:r>
      <w:r w:rsidR="00505B5D" w:rsidRPr="00A97FBD">
        <w:rPr>
          <w:rFonts w:ascii="Times New Roman" w:hAnsi="Times New Roman" w:cs="Times New Roman"/>
          <w:sz w:val="24"/>
          <w:szCs w:val="24"/>
          <w:lang w:val="fr-CA"/>
        </w:rPr>
        <w:t>s</w:t>
      </w:r>
      <w:r w:rsidR="002B768D" w:rsidRPr="00A97FBD">
        <w:rPr>
          <w:rFonts w:ascii="Times New Roman" w:hAnsi="Times New Roman" w:cs="Times New Roman"/>
          <w:sz w:val="24"/>
          <w:szCs w:val="24"/>
          <w:lang w:val="fr-CA"/>
        </w:rPr>
        <w:t xml:space="preserve"> que po</w:t>
      </w:r>
      <w:r w:rsidR="00270885" w:rsidRPr="00A97FBD">
        <w:rPr>
          <w:rFonts w:ascii="Times New Roman" w:hAnsi="Times New Roman" w:cs="Times New Roman"/>
          <w:sz w:val="24"/>
          <w:szCs w:val="24"/>
          <w:lang w:val="fr-CA"/>
        </w:rPr>
        <w:t>ssible (9 à</w:t>
      </w:r>
      <w:r w:rsidR="00505B5D" w:rsidRPr="00A97FBD">
        <w:rPr>
          <w:rFonts w:ascii="Times New Roman" w:hAnsi="Times New Roman" w:cs="Times New Roman"/>
          <w:sz w:val="24"/>
          <w:szCs w:val="24"/>
          <w:lang w:val="fr-CA"/>
        </w:rPr>
        <w:t xml:space="preserve"> 11) tout en ayant pour matières de base </w:t>
      </w:r>
      <w:r w:rsidR="002B768D" w:rsidRPr="00A97FBD">
        <w:rPr>
          <w:rFonts w:ascii="Times New Roman" w:hAnsi="Times New Roman" w:cs="Times New Roman"/>
          <w:sz w:val="24"/>
          <w:szCs w:val="24"/>
          <w:lang w:val="fr-CA"/>
        </w:rPr>
        <w:t xml:space="preserve"> </w:t>
      </w:r>
      <w:r w:rsidR="00505B5D" w:rsidRPr="00A97FBD">
        <w:rPr>
          <w:rFonts w:ascii="Times New Roman" w:hAnsi="Times New Roman" w:cs="Times New Roman"/>
          <w:sz w:val="24"/>
          <w:szCs w:val="24"/>
          <w:lang w:val="fr-CA"/>
        </w:rPr>
        <w:t>« </w:t>
      </w:r>
      <w:r w:rsidR="002B768D" w:rsidRPr="00A97FBD">
        <w:rPr>
          <w:rFonts w:ascii="Times New Roman" w:hAnsi="Times New Roman" w:cs="Times New Roman"/>
          <w:sz w:val="24"/>
          <w:szCs w:val="24"/>
          <w:lang w:val="fr-CA"/>
        </w:rPr>
        <w:t xml:space="preserve">English </w:t>
      </w:r>
      <w:proofErr w:type="spellStart"/>
      <w:r w:rsidR="002B768D" w:rsidRPr="00A97FBD">
        <w:rPr>
          <w:rFonts w:ascii="Times New Roman" w:hAnsi="Times New Roman" w:cs="Times New Roman"/>
          <w:sz w:val="24"/>
          <w:szCs w:val="24"/>
          <w:lang w:val="fr-CA"/>
        </w:rPr>
        <w:t>Language</w:t>
      </w:r>
      <w:proofErr w:type="spellEnd"/>
      <w:r w:rsidR="002B768D" w:rsidRPr="00A97FBD">
        <w:rPr>
          <w:rFonts w:ascii="Times New Roman" w:hAnsi="Times New Roman" w:cs="Times New Roman"/>
          <w:sz w:val="24"/>
          <w:szCs w:val="24"/>
          <w:lang w:val="fr-CA"/>
        </w:rPr>
        <w:t xml:space="preserve">, French </w:t>
      </w:r>
      <w:proofErr w:type="spellStart"/>
      <w:r w:rsidR="002B768D" w:rsidRPr="00A97FBD">
        <w:rPr>
          <w:rFonts w:ascii="Times New Roman" w:hAnsi="Times New Roman" w:cs="Times New Roman"/>
          <w:sz w:val="24"/>
          <w:szCs w:val="24"/>
          <w:lang w:val="fr-CA"/>
        </w:rPr>
        <w:t>Language</w:t>
      </w:r>
      <w:proofErr w:type="spellEnd"/>
      <w:r w:rsidR="002B768D" w:rsidRPr="00A97FBD">
        <w:rPr>
          <w:rFonts w:ascii="Times New Roman" w:hAnsi="Times New Roman" w:cs="Times New Roman"/>
          <w:sz w:val="24"/>
          <w:szCs w:val="24"/>
          <w:lang w:val="fr-CA"/>
        </w:rPr>
        <w:t xml:space="preserve"> et </w:t>
      </w:r>
      <w:proofErr w:type="spellStart"/>
      <w:r w:rsidR="002B768D" w:rsidRPr="00A97FBD">
        <w:rPr>
          <w:rFonts w:ascii="Times New Roman" w:hAnsi="Times New Roman" w:cs="Times New Roman"/>
          <w:sz w:val="24"/>
          <w:szCs w:val="24"/>
          <w:lang w:val="fr-CA"/>
        </w:rPr>
        <w:t>Mathematics</w:t>
      </w:r>
      <w:proofErr w:type="spellEnd"/>
      <w:r w:rsidR="00505B5D" w:rsidRPr="00A97FBD">
        <w:rPr>
          <w:rFonts w:ascii="Times New Roman" w:hAnsi="Times New Roman" w:cs="Times New Roman"/>
          <w:sz w:val="24"/>
          <w:szCs w:val="24"/>
          <w:lang w:val="fr-CA"/>
        </w:rPr>
        <w:t> »</w:t>
      </w:r>
      <w:r w:rsidR="002B768D" w:rsidRPr="00A97FBD">
        <w:rPr>
          <w:rFonts w:ascii="Times New Roman" w:hAnsi="Times New Roman" w:cs="Times New Roman"/>
          <w:sz w:val="24"/>
          <w:szCs w:val="24"/>
          <w:lang w:val="fr-CA"/>
        </w:rPr>
        <w:t>.</w:t>
      </w:r>
      <w:r w:rsidR="00505B5D" w:rsidRPr="00A97FBD">
        <w:rPr>
          <w:rFonts w:ascii="Times New Roman" w:hAnsi="Times New Roman" w:cs="Times New Roman"/>
          <w:sz w:val="24"/>
          <w:szCs w:val="24"/>
          <w:lang w:val="fr-CA"/>
        </w:rPr>
        <w:t xml:space="preserve"> C</w:t>
      </w:r>
      <w:r w:rsidR="00E51201" w:rsidRPr="00A97FBD">
        <w:rPr>
          <w:rFonts w:ascii="Times New Roman" w:hAnsi="Times New Roman" w:cs="Times New Roman"/>
          <w:sz w:val="24"/>
          <w:szCs w:val="24"/>
          <w:lang w:val="fr-CA"/>
        </w:rPr>
        <w:t>eux optant</w:t>
      </w:r>
      <w:r w:rsidR="00505B5D" w:rsidRPr="00A97FBD">
        <w:rPr>
          <w:rFonts w:ascii="Times New Roman" w:hAnsi="Times New Roman" w:cs="Times New Roman"/>
          <w:sz w:val="24"/>
          <w:szCs w:val="24"/>
          <w:lang w:val="fr-CA"/>
        </w:rPr>
        <w:t xml:space="preserve"> </w:t>
      </w:r>
      <w:r w:rsidR="00E51201" w:rsidRPr="00A97FBD">
        <w:rPr>
          <w:rFonts w:ascii="Times New Roman" w:hAnsi="Times New Roman" w:cs="Times New Roman"/>
          <w:sz w:val="24"/>
          <w:szCs w:val="24"/>
          <w:lang w:val="fr-CA"/>
        </w:rPr>
        <w:t>faire</w:t>
      </w:r>
      <w:r w:rsidR="002B768D" w:rsidRPr="00A97FBD">
        <w:rPr>
          <w:rFonts w:ascii="Times New Roman" w:hAnsi="Times New Roman" w:cs="Times New Roman"/>
          <w:sz w:val="24"/>
          <w:szCs w:val="24"/>
          <w:lang w:val="fr-CA"/>
        </w:rPr>
        <w:t xml:space="preserve"> </w:t>
      </w:r>
      <w:r w:rsidR="00E51201" w:rsidRPr="00A97FBD">
        <w:rPr>
          <w:rFonts w:ascii="Times New Roman" w:hAnsi="Times New Roman" w:cs="Times New Roman"/>
          <w:sz w:val="24"/>
          <w:szCs w:val="24"/>
          <w:lang w:val="fr-CA"/>
        </w:rPr>
        <w:t>‘Arts’ ou</w:t>
      </w:r>
      <w:r w:rsidR="00270885" w:rsidRPr="00A97FBD">
        <w:rPr>
          <w:rFonts w:ascii="Times New Roman" w:hAnsi="Times New Roman" w:cs="Times New Roman"/>
          <w:sz w:val="24"/>
          <w:szCs w:val="24"/>
          <w:lang w:val="fr-CA"/>
        </w:rPr>
        <w:t xml:space="preserve"> </w:t>
      </w:r>
      <w:r w:rsidR="00E51201" w:rsidRPr="00A97FBD">
        <w:rPr>
          <w:rFonts w:ascii="Times New Roman" w:hAnsi="Times New Roman" w:cs="Times New Roman"/>
          <w:sz w:val="24"/>
          <w:szCs w:val="24"/>
          <w:lang w:val="fr-CA"/>
        </w:rPr>
        <w:t>‘</w:t>
      </w:r>
      <w:r w:rsidR="002B768D" w:rsidRPr="00A97FBD">
        <w:rPr>
          <w:rFonts w:ascii="Times New Roman" w:hAnsi="Times New Roman" w:cs="Times New Roman"/>
          <w:sz w:val="24"/>
          <w:szCs w:val="24"/>
          <w:lang w:val="fr-CA"/>
        </w:rPr>
        <w:t>Science</w:t>
      </w:r>
      <w:r w:rsidR="00E51201" w:rsidRPr="00A97FBD">
        <w:rPr>
          <w:rFonts w:ascii="Times New Roman" w:hAnsi="Times New Roman" w:cs="Times New Roman"/>
          <w:sz w:val="24"/>
          <w:szCs w:val="24"/>
          <w:lang w:val="fr-CA"/>
        </w:rPr>
        <w:t>’</w:t>
      </w:r>
      <w:r w:rsidR="002B768D" w:rsidRPr="00A97FBD">
        <w:rPr>
          <w:rFonts w:ascii="Times New Roman" w:hAnsi="Times New Roman" w:cs="Times New Roman"/>
          <w:sz w:val="24"/>
          <w:szCs w:val="24"/>
          <w:lang w:val="fr-CA"/>
        </w:rPr>
        <w:t>,</w:t>
      </w:r>
      <w:r w:rsidR="00505B5D" w:rsidRPr="00A97FBD">
        <w:rPr>
          <w:rFonts w:ascii="Times New Roman" w:hAnsi="Times New Roman" w:cs="Times New Roman"/>
          <w:sz w:val="24"/>
          <w:szCs w:val="24"/>
          <w:lang w:val="fr-CA"/>
        </w:rPr>
        <w:t xml:space="preserve"> </w:t>
      </w:r>
      <w:r w:rsidR="002B768D" w:rsidRPr="00A97FBD">
        <w:rPr>
          <w:rFonts w:ascii="Times New Roman" w:hAnsi="Times New Roman" w:cs="Times New Roman"/>
          <w:sz w:val="24"/>
          <w:szCs w:val="24"/>
          <w:lang w:val="fr-CA"/>
        </w:rPr>
        <w:t xml:space="preserve">doivent avoir </w:t>
      </w:r>
      <w:r w:rsidR="00270885" w:rsidRPr="00A97FBD">
        <w:rPr>
          <w:rFonts w:ascii="Times New Roman" w:hAnsi="Times New Roman" w:cs="Times New Roman"/>
          <w:sz w:val="24"/>
          <w:szCs w:val="24"/>
          <w:lang w:val="fr-CA"/>
        </w:rPr>
        <w:t>la</w:t>
      </w:r>
      <w:r w:rsidR="002B768D" w:rsidRPr="00A97FBD">
        <w:rPr>
          <w:rFonts w:ascii="Times New Roman" w:hAnsi="Times New Roman" w:cs="Times New Roman"/>
          <w:sz w:val="24"/>
          <w:szCs w:val="24"/>
          <w:lang w:val="fr-CA"/>
        </w:rPr>
        <w:t xml:space="preserve"> moyen</w:t>
      </w:r>
      <w:r w:rsidR="00270885" w:rsidRPr="00A97FBD">
        <w:rPr>
          <w:rFonts w:ascii="Times New Roman" w:hAnsi="Times New Roman" w:cs="Times New Roman"/>
          <w:sz w:val="24"/>
          <w:szCs w:val="24"/>
          <w:lang w:val="fr-CA"/>
        </w:rPr>
        <w:t>ne</w:t>
      </w:r>
      <w:r w:rsidR="00E51201" w:rsidRPr="00A97FBD">
        <w:rPr>
          <w:rFonts w:ascii="Times New Roman" w:hAnsi="Times New Roman" w:cs="Times New Roman"/>
          <w:sz w:val="24"/>
          <w:szCs w:val="24"/>
          <w:lang w:val="fr-CA"/>
        </w:rPr>
        <w:t xml:space="preserve"> en ces dern</w:t>
      </w:r>
      <w:r w:rsidR="002B768D" w:rsidRPr="00A97FBD">
        <w:rPr>
          <w:rFonts w:ascii="Times New Roman" w:hAnsi="Times New Roman" w:cs="Times New Roman"/>
          <w:sz w:val="24"/>
          <w:szCs w:val="24"/>
          <w:lang w:val="fr-CA"/>
        </w:rPr>
        <w:t>ière</w:t>
      </w:r>
      <w:r w:rsidR="00270885" w:rsidRPr="00A97FBD">
        <w:rPr>
          <w:rFonts w:ascii="Times New Roman" w:hAnsi="Times New Roman" w:cs="Times New Roman"/>
          <w:sz w:val="24"/>
          <w:szCs w:val="24"/>
          <w:lang w:val="fr-CA"/>
        </w:rPr>
        <w:t>s afin de pouvoir y accéder.</w:t>
      </w:r>
    </w:p>
    <w:p w:rsidR="002B768D" w:rsidRPr="00A97FBD" w:rsidRDefault="00093769" w:rsidP="00BC6B77">
      <w:pPr>
        <w:pStyle w:val="Paragraphedeliste"/>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b/>
      </w:r>
      <w:r w:rsidR="002B768D" w:rsidRPr="00A97FBD">
        <w:rPr>
          <w:rFonts w:ascii="Times New Roman" w:hAnsi="Times New Roman" w:cs="Times New Roman"/>
          <w:sz w:val="24"/>
          <w:szCs w:val="24"/>
          <w:lang w:val="fr-CA"/>
        </w:rPr>
        <w:t xml:space="preserve">Les grades </w:t>
      </w:r>
      <w:r w:rsidR="00270885" w:rsidRPr="00A97FBD">
        <w:rPr>
          <w:rFonts w:ascii="Times New Roman" w:hAnsi="Times New Roman" w:cs="Times New Roman"/>
          <w:sz w:val="24"/>
          <w:szCs w:val="24"/>
          <w:lang w:val="fr-CA"/>
        </w:rPr>
        <w:t>du</w:t>
      </w:r>
      <w:r w:rsidR="002B768D" w:rsidRPr="00A97FBD">
        <w:rPr>
          <w:rFonts w:ascii="Times New Roman" w:hAnsi="Times New Roman" w:cs="Times New Roman"/>
          <w:sz w:val="24"/>
          <w:szCs w:val="24"/>
          <w:lang w:val="fr-CA"/>
        </w:rPr>
        <w:t xml:space="preserve"> GCE O/L sont</w:t>
      </w:r>
      <w:r w:rsidR="00270885" w:rsidRPr="00A97FBD">
        <w:rPr>
          <w:rFonts w:ascii="Times New Roman" w:hAnsi="Times New Roman" w:cs="Times New Roman"/>
          <w:sz w:val="24"/>
          <w:szCs w:val="24"/>
          <w:lang w:val="fr-CA"/>
        </w:rPr>
        <w:t xml:space="preserve"> les suivants : A, B, C et D (pour une moyenne supérieure ou égale à 10</w:t>
      </w:r>
      <w:r w:rsidR="00E51201" w:rsidRPr="00A97FBD">
        <w:rPr>
          <w:rFonts w:ascii="Times New Roman" w:hAnsi="Times New Roman" w:cs="Times New Roman"/>
          <w:sz w:val="24"/>
          <w:szCs w:val="24"/>
          <w:lang w:val="fr-CA"/>
        </w:rPr>
        <w:t xml:space="preserve"> équivalent à ‘admis’</w:t>
      </w:r>
      <w:r w:rsidR="00270885" w:rsidRPr="00A97FBD">
        <w:rPr>
          <w:rFonts w:ascii="Times New Roman" w:hAnsi="Times New Roman" w:cs="Times New Roman"/>
          <w:sz w:val="24"/>
          <w:szCs w:val="24"/>
          <w:lang w:val="fr-CA"/>
        </w:rPr>
        <w:t>);  E et U pour une moyenne en deçà de 10</w:t>
      </w:r>
      <w:r w:rsidR="00E51201" w:rsidRPr="00A97FBD">
        <w:rPr>
          <w:rFonts w:ascii="Times New Roman" w:hAnsi="Times New Roman" w:cs="Times New Roman"/>
          <w:sz w:val="24"/>
          <w:szCs w:val="24"/>
          <w:lang w:val="fr-CA"/>
        </w:rPr>
        <w:t>(équivalent à ‘échoué’)</w:t>
      </w:r>
      <w:r w:rsidR="002B768D" w:rsidRPr="00A97FBD">
        <w:rPr>
          <w:rFonts w:ascii="Times New Roman" w:hAnsi="Times New Roman" w:cs="Times New Roman"/>
          <w:sz w:val="24"/>
          <w:szCs w:val="24"/>
          <w:lang w:val="fr-CA"/>
        </w:rPr>
        <w:t>.</w:t>
      </w:r>
    </w:p>
    <w:p w:rsidR="005B7EBA" w:rsidRPr="00A97FBD" w:rsidRDefault="00270885" w:rsidP="00BC6B77">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Au second cycle par contre, nous av</w:t>
      </w:r>
      <w:r w:rsidR="002B768D" w:rsidRPr="00A97FBD">
        <w:rPr>
          <w:rFonts w:ascii="Times New Roman" w:hAnsi="Times New Roman" w:cs="Times New Roman"/>
          <w:sz w:val="24"/>
          <w:szCs w:val="24"/>
          <w:lang w:val="fr-CA"/>
        </w:rPr>
        <w:t xml:space="preserve">ons les séries </w:t>
      </w:r>
      <w:r w:rsidRPr="00A97FBD">
        <w:rPr>
          <w:rFonts w:ascii="Times New Roman" w:hAnsi="Times New Roman" w:cs="Times New Roman"/>
          <w:sz w:val="24"/>
          <w:szCs w:val="24"/>
          <w:lang w:val="fr-CA"/>
        </w:rPr>
        <w:t>‘</w:t>
      </w:r>
      <w:r w:rsidR="002B768D" w:rsidRPr="00A97FBD">
        <w:rPr>
          <w:rFonts w:ascii="Times New Roman" w:hAnsi="Times New Roman" w:cs="Times New Roman"/>
          <w:sz w:val="24"/>
          <w:szCs w:val="24"/>
          <w:lang w:val="fr-CA"/>
        </w:rPr>
        <w:t>Arts et Science</w:t>
      </w:r>
      <w:r w:rsidRPr="00A97FBD">
        <w:rPr>
          <w:rFonts w:ascii="Times New Roman" w:hAnsi="Times New Roman" w:cs="Times New Roman"/>
          <w:sz w:val="24"/>
          <w:szCs w:val="24"/>
          <w:lang w:val="fr-CA"/>
        </w:rPr>
        <w:t>’ qui sont divisées</w:t>
      </w:r>
      <w:r w:rsidR="002B768D" w:rsidRPr="00A97FBD">
        <w:rPr>
          <w:rFonts w:ascii="Times New Roman" w:hAnsi="Times New Roman" w:cs="Times New Roman"/>
          <w:sz w:val="24"/>
          <w:szCs w:val="24"/>
          <w:lang w:val="fr-CA"/>
        </w:rPr>
        <w:t xml:space="preserve"> en plusieurs branche</w:t>
      </w:r>
      <w:r w:rsidR="005B7EBA" w:rsidRPr="00A97FBD">
        <w:rPr>
          <w:rFonts w:ascii="Times New Roman" w:hAnsi="Times New Roman" w:cs="Times New Roman"/>
          <w:sz w:val="24"/>
          <w:szCs w:val="24"/>
          <w:lang w:val="fr-CA"/>
        </w:rPr>
        <w:t>s (</w:t>
      </w:r>
      <w:r w:rsidR="002B768D" w:rsidRPr="00A97FBD">
        <w:rPr>
          <w:rFonts w:ascii="Times New Roman" w:hAnsi="Times New Roman" w:cs="Times New Roman"/>
          <w:sz w:val="24"/>
          <w:szCs w:val="24"/>
          <w:lang w:val="fr-CA"/>
        </w:rPr>
        <w:t>A1- A5 et S1- S4</w:t>
      </w:r>
      <w:r w:rsidR="005B7EBA" w:rsidRPr="00A97FBD">
        <w:rPr>
          <w:rFonts w:ascii="Times New Roman" w:hAnsi="Times New Roman" w:cs="Times New Roman"/>
          <w:sz w:val="24"/>
          <w:szCs w:val="24"/>
          <w:lang w:val="fr-CA"/>
        </w:rPr>
        <w:t>) avec différentes</w:t>
      </w:r>
      <w:r w:rsidR="002B768D" w:rsidRPr="00A97FBD">
        <w:rPr>
          <w:rFonts w:ascii="Times New Roman" w:hAnsi="Times New Roman" w:cs="Times New Roman"/>
          <w:sz w:val="24"/>
          <w:szCs w:val="24"/>
          <w:lang w:val="fr-CA"/>
        </w:rPr>
        <w:t xml:space="preserve"> matières</w:t>
      </w:r>
      <w:r w:rsidR="005B7EBA" w:rsidRPr="00A97FBD">
        <w:rPr>
          <w:rFonts w:ascii="Times New Roman" w:hAnsi="Times New Roman" w:cs="Times New Roman"/>
          <w:sz w:val="24"/>
          <w:szCs w:val="24"/>
          <w:lang w:val="fr-CA"/>
        </w:rPr>
        <w:t xml:space="preserve"> (cf. tableau de</w:t>
      </w:r>
      <w:r w:rsidR="002B768D" w:rsidRPr="00A97FBD">
        <w:rPr>
          <w:rFonts w:ascii="Times New Roman" w:hAnsi="Times New Roman" w:cs="Times New Roman"/>
          <w:sz w:val="24"/>
          <w:szCs w:val="24"/>
          <w:lang w:val="fr-CA"/>
        </w:rPr>
        <w:t xml:space="preserve"> l’annexe</w:t>
      </w:r>
      <w:r w:rsidR="005B7EBA" w:rsidRPr="00A97FBD">
        <w:rPr>
          <w:rFonts w:ascii="Times New Roman" w:hAnsi="Times New Roman" w:cs="Times New Roman"/>
          <w:sz w:val="24"/>
          <w:szCs w:val="24"/>
          <w:lang w:val="fr-CA"/>
        </w:rPr>
        <w:t>)</w:t>
      </w:r>
      <w:r w:rsidR="002B768D" w:rsidRPr="00A97FBD">
        <w:rPr>
          <w:rFonts w:ascii="Times New Roman" w:hAnsi="Times New Roman" w:cs="Times New Roman"/>
          <w:sz w:val="24"/>
          <w:szCs w:val="24"/>
          <w:lang w:val="fr-CA"/>
        </w:rPr>
        <w:t>.</w:t>
      </w:r>
    </w:p>
    <w:p w:rsidR="005B7EBA" w:rsidRPr="00A97FBD" w:rsidRDefault="002B768D" w:rsidP="00BC6B77">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Les note</w:t>
      </w:r>
      <w:r w:rsidR="005B7EBA" w:rsidRPr="00A97FBD">
        <w:rPr>
          <w:rFonts w:ascii="Times New Roman" w:hAnsi="Times New Roman" w:cs="Times New Roman"/>
          <w:sz w:val="24"/>
          <w:szCs w:val="24"/>
          <w:lang w:val="fr-CA"/>
        </w:rPr>
        <w:t>s</w:t>
      </w:r>
      <w:r w:rsidRPr="00A97FBD">
        <w:rPr>
          <w:rFonts w:ascii="Times New Roman" w:hAnsi="Times New Roman" w:cs="Times New Roman"/>
          <w:sz w:val="24"/>
          <w:szCs w:val="24"/>
          <w:lang w:val="fr-CA"/>
        </w:rPr>
        <w:t xml:space="preserve"> à ce niveau sont</w:t>
      </w:r>
      <w:r w:rsidR="005B7EBA" w:rsidRPr="00A97FBD">
        <w:rPr>
          <w:rFonts w:ascii="Times New Roman" w:hAnsi="Times New Roman" w:cs="Times New Roman"/>
          <w:sz w:val="24"/>
          <w:szCs w:val="24"/>
          <w:lang w:val="fr-CA"/>
        </w:rPr>
        <w:t xml:space="preserve"> gradées de la manière suivante : ‘A, B, C, D, et E’ pour une</w:t>
      </w:r>
      <w:r w:rsidRPr="00A97FBD">
        <w:rPr>
          <w:rFonts w:ascii="Times New Roman" w:hAnsi="Times New Roman" w:cs="Times New Roman"/>
          <w:sz w:val="24"/>
          <w:szCs w:val="24"/>
          <w:lang w:val="fr-CA"/>
        </w:rPr>
        <w:t xml:space="preserve"> moyenne</w:t>
      </w:r>
      <w:r w:rsidR="005B7EBA" w:rsidRPr="00A97FBD">
        <w:rPr>
          <w:rFonts w:ascii="Times New Roman" w:hAnsi="Times New Roman" w:cs="Times New Roman"/>
          <w:sz w:val="24"/>
          <w:szCs w:val="24"/>
          <w:lang w:val="fr-CA"/>
        </w:rPr>
        <w:t xml:space="preserve"> supérieure ou égale à 10 (équivalent à ‘admis’);</w:t>
      </w:r>
      <w:r w:rsidRPr="00A97FBD">
        <w:rPr>
          <w:rFonts w:ascii="Times New Roman" w:hAnsi="Times New Roman" w:cs="Times New Roman"/>
          <w:sz w:val="24"/>
          <w:szCs w:val="24"/>
          <w:lang w:val="fr-CA"/>
        </w:rPr>
        <w:t xml:space="preserve"> </w:t>
      </w:r>
      <w:r w:rsidR="005B7EBA" w:rsidRPr="00A97FBD">
        <w:rPr>
          <w:rFonts w:ascii="Times New Roman" w:hAnsi="Times New Roman" w:cs="Times New Roman"/>
          <w:sz w:val="24"/>
          <w:szCs w:val="24"/>
          <w:lang w:val="fr-CA"/>
        </w:rPr>
        <w:t>‘</w:t>
      </w:r>
      <w:r w:rsidRPr="00A97FBD">
        <w:rPr>
          <w:rFonts w:ascii="Times New Roman" w:hAnsi="Times New Roman" w:cs="Times New Roman"/>
          <w:sz w:val="24"/>
          <w:szCs w:val="24"/>
          <w:lang w:val="fr-CA"/>
        </w:rPr>
        <w:t>U</w:t>
      </w:r>
      <w:r w:rsidR="005B7EBA" w:rsidRPr="00A97FBD">
        <w:rPr>
          <w:rFonts w:ascii="Times New Roman" w:hAnsi="Times New Roman" w:cs="Times New Roman"/>
          <w:sz w:val="24"/>
          <w:szCs w:val="24"/>
          <w:lang w:val="fr-CA"/>
        </w:rPr>
        <w:t>’</w:t>
      </w:r>
      <w:r w:rsidRPr="00A97FBD">
        <w:rPr>
          <w:rFonts w:ascii="Times New Roman" w:hAnsi="Times New Roman" w:cs="Times New Roman"/>
          <w:sz w:val="24"/>
          <w:szCs w:val="24"/>
          <w:lang w:val="fr-CA"/>
        </w:rPr>
        <w:t xml:space="preserve"> pour </w:t>
      </w:r>
      <w:r w:rsidR="005B7EBA" w:rsidRPr="00A97FBD">
        <w:rPr>
          <w:rFonts w:ascii="Times New Roman" w:hAnsi="Times New Roman" w:cs="Times New Roman"/>
          <w:sz w:val="24"/>
          <w:szCs w:val="24"/>
          <w:lang w:val="fr-CA"/>
        </w:rPr>
        <w:t>une moyenne en deçà de 10 (équivalent pour ‘échoué’)</w:t>
      </w:r>
      <w:r w:rsidRPr="00A97FBD">
        <w:rPr>
          <w:rFonts w:ascii="Times New Roman" w:hAnsi="Times New Roman" w:cs="Times New Roman"/>
          <w:sz w:val="24"/>
          <w:szCs w:val="24"/>
          <w:lang w:val="fr-CA"/>
        </w:rPr>
        <w:t>.</w:t>
      </w:r>
    </w:p>
    <w:p w:rsidR="00414ED0" w:rsidRPr="00A97FBD" w:rsidRDefault="00E51201" w:rsidP="00BC6B77">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 xml:space="preserve">Ici, les </w:t>
      </w:r>
      <w:r w:rsidR="005B7EBA" w:rsidRPr="00A97FBD">
        <w:rPr>
          <w:rFonts w:ascii="Times New Roman" w:hAnsi="Times New Roman" w:cs="Times New Roman"/>
          <w:sz w:val="24"/>
          <w:szCs w:val="24"/>
          <w:lang w:val="fr-CA"/>
        </w:rPr>
        <w:t>élè</w:t>
      </w:r>
      <w:r w:rsidRPr="00A97FBD">
        <w:rPr>
          <w:rFonts w:ascii="Times New Roman" w:hAnsi="Times New Roman" w:cs="Times New Roman"/>
          <w:sz w:val="24"/>
          <w:szCs w:val="24"/>
          <w:lang w:val="fr-CA"/>
        </w:rPr>
        <w:t>ves</w:t>
      </w:r>
      <w:r w:rsidR="005B7EBA" w:rsidRPr="00A97FBD">
        <w:rPr>
          <w:rFonts w:ascii="Times New Roman" w:hAnsi="Times New Roman" w:cs="Times New Roman"/>
          <w:sz w:val="24"/>
          <w:szCs w:val="24"/>
          <w:lang w:val="fr-CA"/>
        </w:rPr>
        <w:t xml:space="preserve"> </w:t>
      </w:r>
      <w:r w:rsidR="002B768D" w:rsidRPr="00A97FBD">
        <w:rPr>
          <w:rFonts w:ascii="Times New Roman" w:hAnsi="Times New Roman" w:cs="Times New Roman"/>
          <w:sz w:val="24"/>
          <w:szCs w:val="24"/>
          <w:lang w:val="fr-CA"/>
        </w:rPr>
        <w:t>se spécialise</w:t>
      </w:r>
      <w:r w:rsidR="005B7EBA" w:rsidRPr="00A97FBD">
        <w:rPr>
          <w:rFonts w:ascii="Times New Roman" w:hAnsi="Times New Roman" w:cs="Times New Roman"/>
          <w:sz w:val="24"/>
          <w:szCs w:val="24"/>
          <w:lang w:val="fr-CA"/>
        </w:rPr>
        <w:t>nt en trois</w:t>
      </w:r>
      <w:r w:rsidR="002B768D" w:rsidRPr="00A97FBD">
        <w:rPr>
          <w:rFonts w:ascii="Times New Roman" w:hAnsi="Times New Roman" w:cs="Times New Roman"/>
          <w:sz w:val="24"/>
          <w:szCs w:val="24"/>
          <w:lang w:val="fr-CA"/>
        </w:rPr>
        <w:t xml:space="preserve"> matière</w:t>
      </w:r>
      <w:r w:rsidRPr="00A97FBD">
        <w:rPr>
          <w:rFonts w:ascii="Times New Roman" w:hAnsi="Times New Roman" w:cs="Times New Roman"/>
          <w:sz w:val="24"/>
          <w:szCs w:val="24"/>
          <w:lang w:val="fr-CA"/>
        </w:rPr>
        <w:t>s</w:t>
      </w:r>
      <w:r w:rsidR="005B7EBA" w:rsidRPr="00A97FBD">
        <w:rPr>
          <w:rFonts w:ascii="Times New Roman" w:hAnsi="Times New Roman" w:cs="Times New Roman"/>
          <w:sz w:val="24"/>
          <w:szCs w:val="24"/>
          <w:lang w:val="fr-CA"/>
        </w:rPr>
        <w:t xml:space="preserve"> dans l’optique d</w:t>
      </w:r>
      <w:r w:rsidR="002B768D" w:rsidRPr="00A97FBD">
        <w:rPr>
          <w:rFonts w:ascii="Times New Roman" w:hAnsi="Times New Roman" w:cs="Times New Roman"/>
          <w:sz w:val="24"/>
          <w:szCs w:val="24"/>
          <w:lang w:val="fr-CA"/>
        </w:rPr>
        <w:t>’</w:t>
      </w:r>
      <w:r w:rsidR="005B7EBA" w:rsidRPr="00A97FBD">
        <w:rPr>
          <w:rFonts w:ascii="Times New Roman" w:hAnsi="Times New Roman" w:cs="Times New Roman"/>
          <w:sz w:val="24"/>
          <w:szCs w:val="24"/>
          <w:lang w:val="fr-CA"/>
        </w:rPr>
        <w:t>obtenir un</w:t>
      </w:r>
      <w:r w:rsidR="002B768D" w:rsidRPr="00A97FBD">
        <w:rPr>
          <w:rFonts w:ascii="Times New Roman" w:hAnsi="Times New Roman" w:cs="Times New Roman"/>
          <w:sz w:val="24"/>
          <w:szCs w:val="24"/>
          <w:lang w:val="fr-CA"/>
        </w:rPr>
        <w:t xml:space="preserve"> </w:t>
      </w:r>
      <w:r w:rsidRPr="00A97FBD">
        <w:rPr>
          <w:rFonts w:ascii="Times New Roman" w:hAnsi="Times New Roman" w:cs="Times New Roman"/>
          <w:sz w:val="24"/>
          <w:szCs w:val="24"/>
          <w:lang w:val="fr-CA"/>
        </w:rPr>
        <w:t>GCE A/L;</w:t>
      </w:r>
      <w:r w:rsidR="005B7EBA" w:rsidRPr="00A97FBD">
        <w:rPr>
          <w:rFonts w:ascii="Times New Roman" w:hAnsi="Times New Roman" w:cs="Times New Roman"/>
          <w:sz w:val="24"/>
          <w:szCs w:val="24"/>
          <w:lang w:val="fr-CA"/>
        </w:rPr>
        <w:t xml:space="preserve"> cependant, peuvent aller de quatre à cinq matière en fonction de la série choisie</w:t>
      </w:r>
      <w:r w:rsidR="002B768D" w:rsidRPr="00A97FBD">
        <w:rPr>
          <w:rFonts w:ascii="Times New Roman" w:hAnsi="Times New Roman" w:cs="Times New Roman"/>
          <w:sz w:val="24"/>
          <w:szCs w:val="24"/>
          <w:lang w:val="fr-CA"/>
        </w:rPr>
        <w:t>.</w:t>
      </w:r>
    </w:p>
    <w:p w:rsidR="005C4EB2" w:rsidRPr="00A97FBD" w:rsidRDefault="002B768D" w:rsidP="00BC6B77">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 xml:space="preserve">En </w:t>
      </w:r>
      <w:r w:rsidR="005B7EBA" w:rsidRPr="00A97FBD">
        <w:rPr>
          <w:rFonts w:ascii="Times New Roman" w:hAnsi="Times New Roman" w:cs="Times New Roman"/>
          <w:sz w:val="24"/>
          <w:szCs w:val="24"/>
          <w:lang w:val="fr-CA"/>
        </w:rPr>
        <w:t>‘</w:t>
      </w:r>
      <w:r w:rsidRPr="00A97FBD">
        <w:rPr>
          <w:rFonts w:ascii="Times New Roman" w:hAnsi="Times New Roman" w:cs="Times New Roman"/>
          <w:sz w:val="24"/>
          <w:szCs w:val="24"/>
          <w:lang w:val="fr-CA"/>
        </w:rPr>
        <w:t>Arts</w:t>
      </w:r>
      <w:r w:rsidR="005B7EBA" w:rsidRPr="00A97FBD">
        <w:rPr>
          <w:rFonts w:ascii="Times New Roman" w:hAnsi="Times New Roman" w:cs="Times New Roman"/>
          <w:sz w:val="24"/>
          <w:szCs w:val="24"/>
          <w:lang w:val="fr-CA"/>
        </w:rPr>
        <w:t>’ par exemple,</w:t>
      </w:r>
      <w:r w:rsidR="00414ED0" w:rsidRPr="00A97FBD">
        <w:rPr>
          <w:rFonts w:ascii="Times New Roman" w:hAnsi="Times New Roman" w:cs="Times New Roman"/>
          <w:sz w:val="24"/>
          <w:szCs w:val="24"/>
          <w:lang w:val="fr-CA"/>
        </w:rPr>
        <w:t xml:space="preserve"> un élève de A1 aura</w:t>
      </w:r>
      <w:r w:rsidR="005B7EBA" w:rsidRPr="00A97FBD">
        <w:rPr>
          <w:rFonts w:ascii="Times New Roman" w:hAnsi="Times New Roman" w:cs="Times New Roman"/>
          <w:sz w:val="24"/>
          <w:szCs w:val="24"/>
          <w:lang w:val="fr-CA"/>
        </w:rPr>
        <w:t xml:space="preserve"> pour</w:t>
      </w:r>
      <w:r w:rsidRPr="00A97FBD">
        <w:rPr>
          <w:rFonts w:ascii="Times New Roman" w:hAnsi="Times New Roman" w:cs="Times New Roman"/>
          <w:sz w:val="24"/>
          <w:szCs w:val="24"/>
          <w:lang w:val="fr-CA"/>
        </w:rPr>
        <w:t xml:space="preserve"> matière </w:t>
      </w:r>
      <w:r w:rsidR="00414ED0" w:rsidRPr="00A97FBD">
        <w:rPr>
          <w:rFonts w:ascii="Times New Roman" w:hAnsi="Times New Roman" w:cs="Times New Roman"/>
          <w:sz w:val="24"/>
          <w:szCs w:val="24"/>
          <w:lang w:val="fr-CA"/>
        </w:rPr>
        <w:t xml:space="preserve">de base </w:t>
      </w:r>
      <w:r w:rsidR="005B7EBA" w:rsidRPr="00A97FBD">
        <w:rPr>
          <w:rFonts w:ascii="Times New Roman" w:hAnsi="Times New Roman" w:cs="Times New Roman"/>
          <w:sz w:val="24"/>
          <w:szCs w:val="24"/>
          <w:lang w:val="fr-CA"/>
        </w:rPr>
        <w:t>‘</w:t>
      </w:r>
      <w:r w:rsidRPr="00A97FBD">
        <w:rPr>
          <w:rFonts w:ascii="Times New Roman" w:hAnsi="Times New Roman" w:cs="Times New Roman"/>
          <w:sz w:val="24"/>
          <w:szCs w:val="24"/>
          <w:lang w:val="fr-CA"/>
        </w:rPr>
        <w:t xml:space="preserve">English </w:t>
      </w:r>
      <w:proofErr w:type="spellStart"/>
      <w:r w:rsidRPr="00A97FBD">
        <w:rPr>
          <w:rFonts w:ascii="Times New Roman" w:hAnsi="Times New Roman" w:cs="Times New Roman"/>
          <w:sz w:val="24"/>
          <w:szCs w:val="24"/>
          <w:lang w:val="fr-CA"/>
        </w:rPr>
        <w:t>language</w:t>
      </w:r>
      <w:proofErr w:type="spellEnd"/>
      <w:r w:rsidRPr="00A97FBD">
        <w:rPr>
          <w:rFonts w:ascii="Times New Roman" w:hAnsi="Times New Roman" w:cs="Times New Roman"/>
          <w:sz w:val="24"/>
          <w:szCs w:val="24"/>
          <w:lang w:val="fr-CA"/>
        </w:rPr>
        <w:t xml:space="preserve">, French, et </w:t>
      </w:r>
      <w:proofErr w:type="spellStart"/>
      <w:r w:rsidRPr="00A97FBD">
        <w:rPr>
          <w:rFonts w:ascii="Times New Roman" w:hAnsi="Times New Roman" w:cs="Times New Roman"/>
          <w:sz w:val="24"/>
          <w:szCs w:val="24"/>
          <w:lang w:val="fr-CA"/>
        </w:rPr>
        <w:t>History</w:t>
      </w:r>
      <w:proofErr w:type="spellEnd"/>
      <w:r w:rsidR="005B7EBA" w:rsidRPr="00A97FBD">
        <w:rPr>
          <w:rFonts w:ascii="Times New Roman" w:hAnsi="Times New Roman" w:cs="Times New Roman"/>
          <w:sz w:val="24"/>
          <w:szCs w:val="24"/>
          <w:lang w:val="fr-CA"/>
        </w:rPr>
        <w:t>’</w:t>
      </w:r>
      <w:r w:rsidR="00414ED0" w:rsidRPr="00A97FBD">
        <w:rPr>
          <w:rFonts w:ascii="Times New Roman" w:hAnsi="Times New Roman" w:cs="Times New Roman"/>
          <w:sz w:val="24"/>
          <w:szCs w:val="24"/>
          <w:lang w:val="fr-CA"/>
        </w:rPr>
        <w:t xml:space="preserve"> et en ‘Science’, celui de S1 aura pour matière de base</w:t>
      </w:r>
      <w:r w:rsidRPr="00A97FBD">
        <w:rPr>
          <w:rFonts w:ascii="Times New Roman" w:hAnsi="Times New Roman" w:cs="Times New Roman"/>
          <w:sz w:val="24"/>
          <w:szCs w:val="24"/>
          <w:lang w:val="fr-CA"/>
        </w:rPr>
        <w:t xml:space="preserve"> </w:t>
      </w:r>
      <w:r w:rsidR="005B7EBA" w:rsidRPr="00A97FBD">
        <w:rPr>
          <w:rFonts w:ascii="Times New Roman" w:hAnsi="Times New Roman" w:cs="Times New Roman"/>
          <w:sz w:val="24"/>
          <w:szCs w:val="24"/>
          <w:lang w:val="fr-CA"/>
        </w:rPr>
        <w:t xml:space="preserve">‘Chemistry, </w:t>
      </w:r>
      <w:proofErr w:type="spellStart"/>
      <w:r w:rsidR="005B7EBA" w:rsidRPr="00A97FBD">
        <w:rPr>
          <w:rFonts w:ascii="Times New Roman" w:hAnsi="Times New Roman" w:cs="Times New Roman"/>
          <w:sz w:val="24"/>
          <w:szCs w:val="24"/>
          <w:lang w:val="fr-CA"/>
        </w:rPr>
        <w:t>Biology</w:t>
      </w:r>
      <w:proofErr w:type="spellEnd"/>
      <w:r w:rsidR="005B7EBA" w:rsidRPr="00A97FBD">
        <w:rPr>
          <w:rFonts w:ascii="Times New Roman" w:hAnsi="Times New Roman" w:cs="Times New Roman"/>
          <w:sz w:val="24"/>
          <w:szCs w:val="24"/>
          <w:lang w:val="fr-CA"/>
        </w:rPr>
        <w:t xml:space="preserve"> et</w:t>
      </w:r>
      <w:r w:rsidRPr="00A97FBD">
        <w:rPr>
          <w:rFonts w:ascii="Times New Roman" w:hAnsi="Times New Roman" w:cs="Times New Roman"/>
          <w:sz w:val="24"/>
          <w:szCs w:val="24"/>
          <w:lang w:val="fr-CA"/>
        </w:rPr>
        <w:t xml:space="preserve"> </w:t>
      </w:r>
      <w:proofErr w:type="spellStart"/>
      <w:r w:rsidRPr="00A97FBD">
        <w:rPr>
          <w:rFonts w:ascii="Times New Roman" w:hAnsi="Times New Roman" w:cs="Times New Roman"/>
          <w:sz w:val="24"/>
          <w:szCs w:val="24"/>
          <w:lang w:val="fr-CA"/>
        </w:rPr>
        <w:t>Physics</w:t>
      </w:r>
      <w:proofErr w:type="spellEnd"/>
      <w:r w:rsidR="005B7EBA" w:rsidRPr="00A97FBD">
        <w:rPr>
          <w:rFonts w:ascii="Times New Roman" w:hAnsi="Times New Roman" w:cs="Times New Roman"/>
          <w:sz w:val="24"/>
          <w:szCs w:val="24"/>
          <w:lang w:val="fr-CA"/>
        </w:rPr>
        <w:t>’</w:t>
      </w:r>
      <w:r w:rsidR="00414ED0" w:rsidRPr="00A97FBD">
        <w:rPr>
          <w:rFonts w:ascii="Times New Roman" w:hAnsi="Times New Roman" w:cs="Times New Roman"/>
          <w:sz w:val="24"/>
          <w:szCs w:val="24"/>
          <w:lang w:val="fr-CA"/>
        </w:rPr>
        <w:t>. Lesquelles m</w:t>
      </w:r>
      <w:r w:rsidRPr="00A97FBD">
        <w:rPr>
          <w:rFonts w:ascii="Times New Roman" w:hAnsi="Times New Roman" w:cs="Times New Roman"/>
          <w:sz w:val="24"/>
          <w:szCs w:val="24"/>
          <w:lang w:val="fr-CA"/>
        </w:rPr>
        <w:t xml:space="preserve">atières sont </w:t>
      </w:r>
      <w:r w:rsidR="00414ED0" w:rsidRPr="00A97FBD">
        <w:rPr>
          <w:rFonts w:ascii="Times New Roman" w:hAnsi="Times New Roman" w:cs="Times New Roman"/>
          <w:sz w:val="24"/>
          <w:szCs w:val="24"/>
          <w:lang w:val="fr-CA"/>
        </w:rPr>
        <w:t xml:space="preserve">considérées comme étant </w:t>
      </w:r>
      <w:r w:rsidRPr="00A97FBD">
        <w:rPr>
          <w:rFonts w:ascii="Times New Roman" w:hAnsi="Times New Roman" w:cs="Times New Roman"/>
          <w:sz w:val="24"/>
          <w:szCs w:val="24"/>
          <w:lang w:val="fr-CA"/>
        </w:rPr>
        <w:t>obligatoire</w:t>
      </w:r>
      <w:r w:rsidR="00414ED0" w:rsidRPr="00A97FBD">
        <w:rPr>
          <w:rFonts w:ascii="Times New Roman" w:hAnsi="Times New Roman" w:cs="Times New Roman"/>
          <w:sz w:val="24"/>
          <w:szCs w:val="24"/>
          <w:lang w:val="fr-CA"/>
        </w:rPr>
        <w:t>s; mais qui peuvent se joindre à d’autres matières optionnelles dépendant du domaine et des aspirations de l’élève.</w:t>
      </w:r>
    </w:p>
    <w:p w:rsidR="005C4EB2" w:rsidRPr="00A97FBD" w:rsidRDefault="001A4BE2" w:rsidP="00870D1D">
      <w:pPr>
        <w:pStyle w:val="Titre2"/>
        <w:numPr>
          <w:ilvl w:val="0"/>
          <w:numId w:val="27"/>
        </w:numPr>
        <w:rPr>
          <w:rFonts w:ascii="Times New Roman" w:hAnsi="Times New Roman" w:cs="Times New Roman"/>
          <w:color w:val="auto"/>
          <w:lang w:val="fr-CA"/>
        </w:rPr>
      </w:pPr>
      <w:bookmarkStart w:id="10" w:name="_Toc63059092"/>
      <w:r w:rsidRPr="00A97FBD">
        <w:rPr>
          <w:rFonts w:ascii="Times New Roman" w:hAnsi="Times New Roman" w:cs="Times New Roman"/>
          <w:color w:val="auto"/>
          <w:lang w:val="fr-CA"/>
        </w:rPr>
        <w:t>SYLLABUS DU SOUS-SYSTÈME ANGLOPHONE</w:t>
      </w:r>
      <w:bookmarkEnd w:id="10"/>
    </w:p>
    <w:tbl>
      <w:tblPr>
        <w:tblStyle w:val="Grilledutableau"/>
        <w:tblW w:w="0" w:type="auto"/>
        <w:tblLook w:val="04A0" w:firstRow="1" w:lastRow="0" w:firstColumn="1" w:lastColumn="0" w:noHBand="0" w:noVBand="1"/>
      </w:tblPr>
      <w:tblGrid>
        <w:gridCol w:w="2945"/>
        <w:gridCol w:w="3202"/>
        <w:gridCol w:w="3249"/>
      </w:tblGrid>
      <w:tr w:rsidR="005C4EB2" w:rsidRPr="00A97FBD" w:rsidTr="001D1DAD">
        <w:tc>
          <w:tcPr>
            <w:tcW w:w="13948" w:type="dxa"/>
            <w:gridSpan w:val="3"/>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SYLLABUS POUR EDUCATION PRIMAIRE</w:t>
            </w: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w:t>
            </w:r>
          </w:p>
        </w:tc>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MATIERE</w:t>
            </w:r>
          </w:p>
        </w:tc>
        <w:tc>
          <w:tcPr>
            <w:tcW w:w="4650"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DIPLOME</w:t>
            </w: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1</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ICT, General Knowledge, Citizenship, Science, Physical Education, National Culture, Home Economics</w:t>
            </w:r>
          </w:p>
        </w:tc>
        <w:tc>
          <w:tcPr>
            <w:tcW w:w="4650" w:type="dxa"/>
            <w:vMerge w:val="restart"/>
          </w:tcPr>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sz w:val="24"/>
                <w:szCs w:val="24"/>
                <w:lang w:val="en-US"/>
              </w:rPr>
            </w:pPr>
          </w:p>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FIRST SCHOOL LEAVING CERTIFICATE</w:t>
            </w:r>
          </w:p>
          <w:p w:rsidR="005C4EB2" w:rsidRPr="00A97FBD" w:rsidRDefault="004454AA" w:rsidP="00BC6B77">
            <w:pPr>
              <w:jc w:val="both"/>
              <w:rPr>
                <w:rFonts w:ascii="Times New Roman" w:hAnsi="Times New Roman"/>
                <w:sz w:val="24"/>
                <w:szCs w:val="24"/>
                <w:lang w:val="en-US"/>
              </w:rPr>
            </w:pPr>
            <w:r w:rsidRPr="00A97FBD">
              <w:rPr>
                <w:rFonts w:ascii="Times New Roman" w:hAnsi="Times New Roman"/>
                <w:b/>
                <w:sz w:val="24"/>
                <w:szCs w:val="24"/>
                <w:lang w:val="en-US"/>
              </w:rPr>
              <w:t>(FSLC</w:t>
            </w:r>
            <w:r w:rsidR="005C4EB2" w:rsidRPr="00A97FBD">
              <w:rPr>
                <w:rFonts w:ascii="Times New Roman" w:hAnsi="Times New Roman"/>
                <w:b/>
                <w:sz w:val="24"/>
                <w:szCs w:val="24"/>
                <w:lang w:val="en-US"/>
              </w:rPr>
              <w:t>)</w:t>
            </w: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2</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General Knowledge, Citizenship, ICT,  Science, Physical Education, National Culture, Home Economics, Geography,</w:t>
            </w:r>
          </w:p>
        </w:tc>
        <w:tc>
          <w:tcPr>
            <w:tcW w:w="4650" w:type="dxa"/>
            <w:vMerge/>
          </w:tcPr>
          <w:p w:rsidR="005C4EB2" w:rsidRPr="00A97FBD" w:rsidRDefault="005C4EB2" w:rsidP="00BC6B77">
            <w:pPr>
              <w:jc w:val="both"/>
              <w:rPr>
                <w:rFonts w:ascii="Times New Roman" w:hAnsi="Times New Roman"/>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3</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English language, French language, Mathematics, General Knowledge, Citizenship, Science, ICT,  Physical Education, National Culture, Home Economics, </w:t>
            </w:r>
            <w:r w:rsidRPr="00A97FBD">
              <w:rPr>
                <w:rFonts w:ascii="Times New Roman" w:hAnsi="Times New Roman"/>
                <w:b/>
                <w:sz w:val="24"/>
                <w:szCs w:val="24"/>
                <w:lang w:val="en-US"/>
              </w:rPr>
              <w:lastRenderedPageBreak/>
              <w:t>Geography, Home Economics</w:t>
            </w:r>
          </w:p>
        </w:tc>
        <w:tc>
          <w:tcPr>
            <w:tcW w:w="4650" w:type="dxa"/>
            <w:vMerge/>
          </w:tcPr>
          <w:p w:rsidR="005C4EB2" w:rsidRPr="00A97FBD" w:rsidRDefault="005C4EB2" w:rsidP="00BC6B77">
            <w:pPr>
              <w:jc w:val="both"/>
              <w:rPr>
                <w:rFonts w:ascii="Times New Roman" w:hAnsi="Times New Roman"/>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4</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ICT, History, Geography, Citizenship, Science, Home Economics, Physical Education national Culture</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5</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Mathematics, French, History, Geography, Citizenship, ICT,  Science, Home Economics, National Culture</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CLASS 6</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Mathematics, French, History, Geography, Science, Citizenship, ICT</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13948" w:type="dxa"/>
            <w:gridSpan w:val="3"/>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SYLLABUS POUR EDUCATION SECONDAIRE</w:t>
            </w: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FORM 1-3</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Literature, Geography, History, Biology, Chemistry, Physics, Commerce, Computer Science, Logic</w:t>
            </w:r>
          </w:p>
        </w:tc>
        <w:tc>
          <w:tcPr>
            <w:tcW w:w="4650" w:type="dxa"/>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sz w:val="24"/>
                <w:szCs w:val="24"/>
              </w:rPr>
            </w:pPr>
            <w:r w:rsidRPr="00A97FBD">
              <w:rPr>
                <w:rFonts w:ascii="Times New Roman" w:hAnsi="Times New Roman"/>
                <w:b/>
                <w:noProof/>
                <w:sz w:val="24"/>
                <w:szCs w:val="24"/>
                <w:lang w:val="en-US"/>
              </w:rPr>
              <mc:AlternateContent>
                <mc:Choice Requires="wps">
                  <w:drawing>
                    <wp:anchor distT="0" distB="0" distL="114300" distR="114300" simplePos="0" relativeHeight="251657216" behindDoc="0" locked="0" layoutInCell="1" allowOverlap="1" wp14:anchorId="71B53618" wp14:editId="4FE93905">
                      <wp:simplePos x="0" y="0"/>
                      <wp:positionH relativeFrom="column">
                        <wp:posOffset>1423670</wp:posOffset>
                      </wp:positionH>
                      <wp:positionV relativeFrom="paragraph">
                        <wp:posOffset>141605</wp:posOffset>
                      </wp:positionV>
                      <wp:extent cx="0" cy="342900"/>
                      <wp:effectExtent l="76200" t="0" r="76200" b="5715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3BEF47" id="_x0000_t32" coordsize="21600,21600" o:spt="32" o:oned="t" path="m,l21600,21600e" filled="f">
                      <v:path arrowok="t" fillok="f" o:connecttype="none"/>
                      <o:lock v:ext="edit" shapetype="t"/>
                    </v:shapetype>
                    <v:shape id="Straight Arrow Connector 6" o:spid="_x0000_s1026" type="#_x0000_t32" style="position:absolute;margin-left:112.1pt;margin-top:11.15pt;width:0;height:27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" strokecolor="black [3040]">
                      <v:stroke endarrow="block"/>
                    </v:shape>
                  </w:pict>
                </mc:Fallback>
              </mc:AlternateContent>
            </w:r>
            <w:r w:rsidRPr="00A97FBD">
              <w:rPr>
                <w:rFonts w:ascii="Times New Roman" w:hAnsi="Times New Roman"/>
                <w:b/>
                <w:sz w:val="24"/>
                <w:szCs w:val="24"/>
              </w:rPr>
              <w:t>FORM 4 ARTS</w:t>
            </w:r>
          </w:p>
          <w:p w:rsidR="005C4EB2" w:rsidRPr="00A97FBD" w:rsidRDefault="005C4EB2" w:rsidP="00BC6B77">
            <w:pPr>
              <w:jc w:val="both"/>
              <w:rPr>
                <w:rFonts w:ascii="Times New Roman" w:hAnsi="Times New Roman"/>
                <w:b/>
                <w:sz w:val="24"/>
                <w:szCs w:val="24"/>
              </w:rPr>
            </w:pPr>
          </w:p>
          <w:p w:rsidR="005C4EB2" w:rsidRPr="00A97FBD" w:rsidRDefault="005C4EB2" w:rsidP="00BC6B77">
            <w:pPr>
              <w:jc w:val="both"/>
              <w:rPr>
                <w:rFonts w:ascii="Times New Roman" w:hAnsi="Times New Roman"/>
                <w:b/>
                <w:sz w:val="24"/>
                <w:szCs w:val="24"/>
              </w:rPr>
            </w:pPr>
          </w:p>
          <w:p w:rsidR="005C4EB2" w:rsidRPr="00A97FBD" w:rsidRDefault="005C4EB2" w:rsidP="00BC6B77">
            <w:pPr>
              <w:jc w:val="both"/>
              <w:rPr>
                <w:rFonts w:ascii="Times New Roman" w:hAnsi="Times New Roman"/>
                <w:b/>
                <w:sz w:val="24"/>
                <w:szCs w:val="24"/>
              </w:rPr>
            </w:pPr>
            <w:r w:rsidRPr="00A97FBD">
              <w:rPr>
                <w:rFonts w:ascii="Times New Roman" w:hAnsi="Times New Roman"/>
                <w:b/>
                <w:sz w:val="24"/>
                <w:szCs w:val="24"/>
              </w:rPr>
              <w:t>FORM 5 ARTS</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Literature, Geography, History, Logic. Optional: Biology, Commerce, Computer Science, Food and Nutrition</w:t>
            </w:r>
          </w:p>
        </w:tc>
        <w:tc>
          <w:tcPr>
            <w:tcW w:w="4650" w:type="dxa"/>
            <w:vMerge w:val="restart"/>
          </w:tcPr>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GENERAL CERTIFICATE OF EDUCATION- ORDINARY LEVEL     (GCE O/L)</w:t>
            </w: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eastAsia="en-GB"/>
              </w:rPr>
            </w:pPr>
            <w:r w:rsidRPr="00A97FBD">
              <w:rPr>
                <w:rFonts w:ascii="Times New Roman" w:hAnsi="Times New Roman"/>
                <w:b/>
                <w:noProof/>
                <w:sz w:val="24"/>
                <w:szCs w:val="24"/>
                <w:lang w:val="en-US"/>
              </w:rPr>
              <mc:AlternateContent>
                <mc:Choice Requires="wps">
                  <w:drawing>
                    <wp:anchor distT="0" distB="0" distL="114300" distR="114300" simplePos="0" relativeHeight="251659264" behindDoc="0" locked="0" layoutInCell="1" allowOverlap="1" wp14:anchorId="44BAED4C" wp14:editId="522E4CDB">
                      <wp:simplePos x="0" y="0"/>
                      <wp:positionH relativeFrom="column">
                        <wp:posOffset>1414145</wp:posOffset>
                      </wp:positionH>
                      <wp:positionV relativeFrom="paragraph">
                        <wp:posOffset>120015</wp:posOffset>
                      </wp:positionV>
                      <wp:extent cx="0" cy="4095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52284" id="Straight Arrow Connector 7" o:spid="_x0000_s1026" type="#_x0000_t32" style="position:absolute;margin-left:111.35pt;margin-top:9.45pt;width:0;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" strokecolor="black [3040]">
                      <v:stroke endarrow="block"/>
                    </v:shape>
                  </w:pict>
                </mc:Fallback>
              </mc:AlternateContent>
            </w:r>
            <w:r w:rsidRPr="00A97FBD">
              <w:rPr>
                <w:rFonts w:ascii="Times New Roman" w:hAnsi="Times New Roman"/>
                <w:b/>
                <w:noProof/>
                <w:sz w:val="24"/>
                <w:szCs w:val="24"/>
                <w:lang w:eastAsia="en-GB"/>
              </w:rPr>
              <w:t>FORM 4 SCIENCE</w:t>
            </w:r>
          </w:p>
          <w:p w:rsidR="005C4EB2" w:rsidRPr="00A97FBD" w:rsidRDefault="005C4EB2" w:rsidP="00BC6B77">
            <w:pPr>
              <w:jc w:val="both"/>
              <w:rPr>
                <w:rFonts w:ascii="Times New Roman" w:hAnsi="Times New Roman"/>
                <w:b/>
                <w:noProof/>
                <w:sz w:val="24"/>
                <w:szCs w:val="24"/>
                <w:lang w:eastAsia="en-GB"/>
              </w:rPr>
            </w:pPr>
          </w:p>
          <w:p w:rsidR="005C4EB2" w:rsidRPr="00A97FBD" w:rsidRDefault="005C4EB2" w:rsidP="00BC6B77">
            <w:pPr>
              <w:jc w:val="both"/>
              <w:rPr>
                <w:rFonts w:ascii="Times New Roman" w:hAnsi="Times New Roman"/>
                <w:b/>
                <w:noProof/>
                <w:sz w:val="24"/>
                <w:szCs w:val="24"/>
                <w:lang w:eastAsia="en-GB"/>
              </w:rPr>
            </w:pPr>
          </w:p>
          <w:p w:rsidR="005C4EB2" w:rsidRPr="00A97FBD" w:rsidRDefault="005C4EB2" w:rsidP="00BC6B77">
            <w:pPr>
              <w:jc w:val="both"/>
              <w:rPr>
                <w:rFonts w:ascii="Times New Roman" w:hAnsi="Times New Roman"/>
                <w:b/>
                <w:noProof/>
                <w:sz w:val="24"/>
                <w:szCs w:val="24"/>
                <w:lang w:eastAsia="en-GB"/>
              </w:rPr>
            </w:pPr>
            <w:r w:rsidRPr="00A97FBD">
              <w:rPr>
                <w:rFonts w:ascii="Times New Roman" w:hAnsi="Times New Roman"/>
                <w:b/>
                <w:noProof/>
                <w:sz w:val="24"/>
                <w:szCs w:val="24"/>
                <w:lang w:eastAsia="en-GB"/>
              </w:rPr>
              <w:t>FORM 5 SCIENCE</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English Language, French Language, Mathematics, Additional Mathematics, Human Biology, Biology, Chemistry, Physics, Computer Science. OPTIONAL: Religion, Logic</w:t>
            </w:r>
          </w:p>
        </w:tc>
        <w:tc>
          <w:tcPr>
            <w:tcW w:w="4650" w:type="dxa"/>
            <w:vMerge/>
          </w:tcPr>
          <w:p w:rsidR="005C4EB2" w:rsidRPr="00A97FBD" w:rsidRDefault="005C4EB2" w:rsidP="00BC6B77">
            <w:pPr>
              <w:jc w:val="both"/>
              <w:rPr>
                <w:rFonts w:ascii="Times New Roman" w:hAnsi="Times New Roman"/>
                <w:b/>
                <w:sz w:val="24"/>
                <w:szCs w:val="24"/>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ARTS (A1)</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History, Literature in English, French and Literature in French, English Language, ICT</w:t>
            </w:r>
          </w:p>
        </w:tc>
        <w:tc>
          <w:tcPr>
            <w:tcW w:w="4650" w:type="dxa"/>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ARTS (A2)</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History, Economics, Geography, ICT/French, English</w:t>
            </w:r>
          </w:p>
        </w:tc>
        <w:tc>
          <w:tcPr>
            <w:tcW w:w="4650" w:type="dxa"/>
            <w:vMerge w:val="restart"/>
          </w:tcPr>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p>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GENERAL CERTIFICATE OF EDUCATION- ADVANCE LEVEL</w:t>
            </w: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lastRenderedPageBreak/>
              <w:t>Lower Six and Upper Six ARTS (A3)</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History, Economics, Literature, ICT, English, French</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ARTS (A4)</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Economics, Geography, Pure </w:t>
            </w:r>
            <w:proofErr w:type="spellStart"/>
            <w:r w:rsidRPr="00A97FBD">
              <w:rPr>
                <w:rFonts w:ascii="Times New Roman" w:hAnsi="Times New Roman"/>
                <w:b/>
                <w:sz w:val="24"/>
                <w:szCs w:val="24"/>
                <w:lang w:val="en-US"/>
              </w:rPr>
              <w:t>Maths</w:t>
            </w:r>
            <w:proofErr w:type="spellEnd"/>
            <w:r w:rsidRPr="00A97FBD">
              <w:rPr>
                <w:rFonts w:ascii="Times New Roman" w:hAnsi="Times New Roman"/>
                <w:b/>
                <w:sz w:val="24"/>
                <w:szCs w:val="24"/>
                <w:lang w:val="en-US"/>
              </w:rPr>
              <w:t>, ICT, English language</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ARTS (A5)</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History, Literature, Philosophy, ICT, English/French</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science (S1)</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Physics, Chemistry, Pure </w:t>
            </w:r>
            <w:proofErr w:type="spellStart"/>
            <w:r w:rsidRPr="00A97FBD">
              <w:rPr>
                <w:rFonts w:ascii="Times New Roman" w:hAnsi="Times New Roman"/>
                <w:b/>
                <w:sz w:val="24"/>
                <w:szCs w:val="24"/>
                <w:lang w:val="en-US"/>
              </w:rPr>
              <w:t>Maths</w:t>
            </w:r>
            <w:proofErr w:type="spellEnd"/>
            <w:r w:rsidRPr="00A97FBD">
              <w:rPr>
                <w:rFonts w:ascii="Times New Roman" w:hAnsi="Times New Roman"/>
                <w:b/>
                <w:sz w:val="24"/>
                <w:szCs w:val="24"/>
                <w:lang w:val="en-US"/>
              </w:rPr>
              <w:t xml:space="preserve">, ICT, </w:t>
            </w:r>
            <w:proofErr w:type="spellStart"/>
            <w:r w:rsidRPr="00A97FBD">
              <w:rPr>
                <w:rFonts w:ascii="Times New Roman" w:hAnsi="Times New Roman"/>
                <w:b/>
                <w:sz w:val="24"/>
                <w:szCs w:val="24"/>
                <w:lang w:val="en-US"/>
              </w:rPr>
              <w:t>Futher</w:t>
            </w:r>
            <w:proofErr w:type="spellEnd"/>
            <w:r w:rsidRPr="00A97FBD">
              <w:rPr>
                <w:rFonts w:ascii="Times New Roman" w:hAnsi="Times New Roman"/>
                <w:b/>
                <w:sz w:val="24"/>
                <w:szCs w:val="24"/>
                <w:lang w:val="en-US"/>
              </w:rPr>
              <w:t xml:space="preserve"> </w:t>
            </w:r>
            <w:proofErr w:type="spellStart"/>
            <w:r w:rsidRPr="00A97FBD">
              <w:rPr>
                <w:rFonts w:ascii="Times New Roman" w:hAnsi="Times New Roman"/>
                <w:b/>
                <w:sz w:val="24"/>
                <w:szCs w:val="24"/>
                <w:lang w:val="en-US"/>
              </w:rPr>
              <w:t>Maths</w:t>
            </w:r>
            <w:proofErr w:type="spellEnd"/>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Science (S2)</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Physics, Chemistry, Biology, Pure </w:t>
            </w:r>
            <w:proofErr w:type="spellStart"/>
            <w:r w:rsidRPr="00A97FBD">
              <w:rPr>
                <w:rFonts w:ascii="Times New Roman" w:hAnsi="Times New Roman"/>
                <w:b/>
                <w:sz w:val="24"/>
                <w:szCs w:val="24"/>
                <w:lang w:val="en-US"/>
              </w:rPr>
              <w:t>Maths</w:t>
            </w:r>
            <w:proofErr w:type="spellEnd"/>
            <w:r w:rsidRPr="00A97FBD">
              <w:rPr>
                <w:rFonts w:ascii="Times New Roman" w:hAnsi="Times New Roman"/>
                <w:b/>
                <w:sz w:val="24"/>
                <w:szCs w:val="24"/>
                <w:lang w:val="en-US"/>
              </w:rPr>
              <w:t>, ICT/CSC</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Science (S3)</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Biology, Chemistry, Pure </w:t>
            </w:r>
            <w:proofErr w:type="spellStart"/>
            <w:r w:rsidRPr="00A97FBD">
              <w:rPr>
                <w:rFonts w:ascii="Times New Roman" w:hAnsi="Times New Roman"/>
                <w:b/>
                <w:sz w:val="24"/>
                <w:szCs w:val="24"/>
                <w:lang w:val="en-US"/>
              </w:rPr>
              <w:t>Maths</w:t>
            </w:r>
            <w:proofErr w:type="spellEnd"/>
            <w:r w:rsidRPr="00A97FBD">
              <w:rPr>
                <w:rFonts w:ascii="Times New Roman" w:hAnsi="Times New Roman"/>
                <w:b/>
                <w:sz w:val="24"/>
                <w:szCs w:val="24"/>
                <w:lang w:val="en-US"/>
              </w:rPr>
              <w:t>, ICT, Food SC</w:t>
            </w:r>
          </w:p>
        </w:tc>
        <w:tc>
          <w:tcPr>
            <w:tcW w:w="4650" w:type="dxa"/>
            <w:vMerge/>
          </w:tcPr>
          <w:p w:rsidR="005C4EB2" w:rsidRPr="00A97FBD" w:rsidRDefault="005C4EB2" w:rsidP="00BC6B77">
            <w:pPr>
              <w:jc w:val="both"/>
              <w:rPr>
                <w:rFonts w:ascii="Times New Roman" w:hAnsi="Times New Roman"/>
                <w:b/>
                <w:sz w:val="24"/>
                <w:szCs w:val="24"/>
                <w:lang w:val="en-US"/>
              </w:rPr>
            </w:pPr>
          </w:p>
        </w:tc>
      </w:tr>
      <w:tr w:rsidR="005C4EB2" w:rsidRPr="00A97FBD" w:rsidTr="001D1DAD">
        <w:tc>
          <w:tcPr>
            <w:tcW w:w="4649" w:type="dxa"/>
          </w:tcPr>
          <w:p w:rsidR="005C4EB2" w:rsidRPr="00A97FBD" w:rsidRDefault="005C4EB2" w:rsidP="00BC6B77">
            <w:pPr>
              <w:jc w:val="both"/>
              <w:rPr>
                <w:rFonts w:ascii="Times New Roman" w:hAnsi="Times New Roman"/>
                <w:b/>
                <w:noProof/>
                <w:sz w:val="24"/>
                <w:szCs w:val="24"/>
                <w:lang w:val="en-US" w:eastAsia="en-GB"/>
              </w:rPr>
            </w:pPr>
            <w:r w:rsidRPr="00A97FBD">
              <w:rPr>
                <w:rFonts w:ascii="Times New Roman" w:hAnsi="Times New Roman"/>
                <w:b/>
                <w:noProof/>
                <w:sz w:val="24"/>
                <w:szCs w:val="24"/>
                <w:lang w:val="en-US" w:eastAsia="en-GB"/>
              </w:rPr>
              <w:t>Lower Six and Upper six Science (S4)</w:t>
            </w:r>
          </w:p>
        </w:tc>
        <w:tc>
          <w:tcPr>
            <w:tcW w:w="4649" w:type="dxa"/>
          </w:tcPr>
          <w:p w:rsidR="005C4EB2" w:rsidRPr="00A97FBD" w:rsidRDefault="005C4EB2" w:rsidP="00BC6B77">
            <w:pPr>
              <w:jc w:val="both"/>
              <w:rPr>
                <w:rFonts w:ascii="Times New Roman" w:hAnsi="Times New Roman"/>
                <w:b/>
                <w:sz w:val="24"/>
                <w:szCs w:val="24"/>
                <w:lang w:val="en-US"/>
              </w:rPr>
            </w:pPr>
            <w:r w:rsidRPr="00A97FBD">
              <w:rPr>
                <w:rFonts w:ascii="Times New Roman" w:hAnsi="Times New Roman"/>
                <w:b/>
                <w:sz w:val="24"/>
                <w:szCs w:val="24"/>
                <w:lang w:val="en-US"/>
              </w:rPr>
              <w:t xml:space="preserve">Biology, Chemistry, Geo/Geology, ICT/Pure </w:t>
            </w:r>
            <w:proofErr w:type="spellStart"/>
            <w:r w:rsidRPr="00A97FBD">
              <w:rPr>
                <w:rFonts w:ascii="Times New Roman" w:hAnsi="Times New Roman"/>
                <w:b/>
                <w:sz w:val="24"/>
                <w:szCs w:val="24"/>
                <w:lang w:val="en-US"/>
              </w:rPr>
              <w:t>Maths</w:t>
            </w:r>
            <w:proofErr w:type="spellEnd"/>
            <w:r w:rsidRPr="00A97FBD">
              <w:rPr>
                <w:rFonts w:ascii="Times New Roman" w:hAnsi="Times New Roman"/>
                <w:b/>
                <w:sz w:val="24"/>
                <w:szCs w:val="24"/>
                <w:lang w:val="en-US"/>
              </w:rPr>
              <w:t>.</w:t>
            </w:r>
          </w:p>
        </w:tc>
        <w:tc>
          <w:tcPr>
            <w:tcW w:w="4650" w:type="dxa"/>
            <w:vMerge/>
          </w:tcPr>
          <w:p w:rsidR="005C4EB2" w:rsidRPr="00A97FBD" w:rsidRDefault="005C4EB2" w:rsidP="00BC6B77">
            <w:pPr>
              <w:jc w:val="both"/>
              <w:rPr>
                <w:rFonts w:ascii="Times New Roman" w:hAnsi="Times New Roman"/>
                <w:b/>
                <w:sz w:val="24"/>
                <w:szCs w:val="24"/>
                <w:lang w:val="en-US"/>
              </w:rPr>
            </w:pPr>
          </w:p>
        </w:tc>
      </w:tr>
    </w:tbl>
    <w:p w:rsidR="005C4EB2" w:rsidRPr="00A97FBD" w:rsidRDefault="005C4EB2" w:rsidP="00BC6B77">
      <w:pPr>
        <w:ind w:firstLine="720"/>
        <w:jc w:val="both"/>
        <w:rPr>
          <w:rFonts w:ascii="Times New Roman" w:hAnsi="Times New Roman" w:cs="Times New Roman"/>
          <w:b/>
          <w:sz w:val="24"/>
          <w:szCs w:val="24"/>
          <w:lang w:val="en-US"/>
        </w:rPr>
      </w:pPr>
    </w:p>
    <w:p w:rsidR="00E51201" w:rsidRPr="00A97FBD" w:rsidRDefault="006F4E3A" w:rsidP="00EC418B">
      <w:pPr>
        <w:pStyle w:val="Titre2"/>
        <w:numPr>
          <w:ilvl w:val="0"/>
          <w:numId w:val="27"/>
        </w:numPr>
        <w:rPr>
          <w:rFonts w:ascii="Times New Roman" w:hAnsi="Times New Roman" w:cs="Times New Roman"/>
          <w:color w:val="auto"/>
          <w:lang w:val="fr-CA"/>
        </w:rPr>
      </w:pPr>
      <w:bookmarkStart w:id="11" w:name="_Toc63059093"/>
      <w:r w:rsidRPr="00A97FBD">
        <w:rPr>
          <w:rFonts w:ascii="Times New Roman" w:hAnsi="Times New Roman" w:cs="Times New Roman"/>
          <w:color w:val="auto"/>
          <w:lang w:val="fr-CA"/>
        </w:rPr>
        <w:t>LES ENJEUX DU SOUS-SYSTÈME ANGLOPHONE</w:t>
      </w:r>
      <w:bookmarkEnd w:id="11"/>
    </w:p>
    <w:p w:rsidR="002B768D" w:rsidRPr="00A97FBD" w:rsidRDefault="002B768D" w:rsidP="00BC6B77">
      <w:pPr>
        <w:ind w:firstLine="36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Le système</w:t>
      </w:r>
      <w:r w:rsidR="00E51201" w:rsidRPr="00A97FBD">
        <w:rPr>
          <w:rFonts w:ascii="Times New Roman" w:hAnsi="Times New Roman" w:cs="Times New Roman"/>
          <w:sz w:val="24"/>
          <w:szCs w:val="24"/>
          <w:lang w:val="fr-CA"/>
        </w:rPr>
        <w:t xml:space="preserve"> éducatif anglophone donne une formation de qualité aux élè</w:t>
      </w:r>
      <w:r w:rsidRPr="00A97FBD">
        <w:rPr>
          <w:rFonts w:ascii="Times New Roman" w:hAnsi="Times New Roman" w:cs="Times New Roman"/>
          <w:sz w:val="24"/>
          <w:szCs w:val="24"/>
          <w:lang w:val="fr-CA"/>
        </w:rPr>
        <w:t>ves</w:t>
      </w:r>
      <w:r w:rsidR="00E51201" w:rsidRPr="00A97FBD">
        <w:rPr>
          <w:rFonts w:ascii="Times New Roman" w:hAnsi="Times New Roman" w:cs="Times New Roman"/>
          <w:sz w:val="24"/>
          <w:szCs w:val="24"/>
          <w:lang w:val="fr-CA"/>
        </w:rPr>
        <w:t xml:space="preserve"> afin qu’ils</w:t>
      </w:r>
      <w:r w:rsidR="008733B0" w:rsidRPr="00A97FBD">
        <w:rPr>
          <w:rFonts w:ascii="Times New Roman" w:hAnsi="Times New Roman" w:cs="Times New Roman"/>
          <w:sz w:val="24"/>
          <w:szCs w:val="24"/>
          <w:lang w:val="fr-CA"/>
        </w:rPr>
        <w:t xml:space="preserve"> acquièrent une bonne base éducative et</w:t>
      </w:r>
      <w:r w:rsidR="00E51201" w:rsidRPr="00A97FBD">
        <w:rPr>
          <w:rFonts w:ascii="Times New Roman" w:hAnsi="Times New Roman" w:cs="Times New Roman"/>
          <w:sz w:val="24"/>
          <w:szCs w:val="24"/>
          <w:lang w:val="fr-CA"/>
        </w:rPr>
        <w:t xml:space="preserve"> soient capables de lire, é</w:t>
      </w:r>
      <w:r w:rsidRPr="00A97FBD">
        <w:rPr>
          <w:rFonts w:ascii="Times New Roman" w:hAnsi="Times New Roman" w:cs="Times New Roman"/>
          <w:sz w:val="24"/>
          <w:szCs w:val="24"/>
          <w:lang w:val="fr-CA"/>
        </w:rPr>
        <w:t>crire et effectuer des calcu</w:t>
      </w:r>
      <w:r w:rsidR="008733B0" w:rsidRPr="00A97FBD">
        <w:rPr>
          <w:rFonts w:ascii="Times New Roman" w:hAnsi="Times New Roman" w:cs="Times New Roman"/>
          <w:sz w:val="24"/>
          <w:szCs w:val="24"/>
          <w:lang w:val="fr-CA"/>
        </w:rPr>
        <w:t>l</w:t>
      </w:r>
      <w:r w:rsidRPr="00A97FBD">
        <w:rPr>
          <w:rFonts w:ascii="Times New Roman" w:hAnsi="Times New Roman" w:cs="Times New Roman"/>
          <w:sz w:val="24"/>
          <w:szCs w:val="24"/>
          <w:lang w:val="fr-CA"/>
        </w:rPr>
        <w:t>s</w:t>
      </w:r>
      <w:r w:rsidR="008733B0" w:rsidRPr="00A97FBD">
        <w:rPr>
          <w:rFonts w:ascii="Times New Roman" w:hAnsi="Times New Roman" w:cs="Times New Roman"/>
          <w:sz w:val="24"/>
          <w:szCs w:val="24"/>
          <w:lang w:val="fr-CA"/>
        </w:rPr>
        <w:t>. D’ailleurs,</w:t>
      </w:r>
      <w:r w:rsidRPr="00A97FBD">
        <w:rPr>
          <w:rFonts w:ascii="Times New Roman" w:hAnsi="Times New Roman" w:cs="Times New Roman"/>
          <w:sz w:val="24"/>
          <w:szCs w:val="24"/>
          <w:lang w:val="fr-CA"/>
        </w:rPr>
        <w:t xml:space="preserve"> David </w:t>
      </w:r>
      <w:proofErr w:type="spellStart"/>
      <w:r w:rsidRPr="00A97FBD">
        <w:rPr>
          <w:rFonts w:ascii="Times New Roman" w:hAnsi="Times New Roman" w:cs="Times New Roman"/>
          <w:sz w:val="24"/>
          <w:szCs w:val="24"/>
          <w:lang w:val="fr-CA"/>
        </w:rPr>
        <w:t>Tcheundjou</w:t>
      </w:r>
      <w:proofErr w:type="spellEnd"/>
      <w:r w:rsidR="008733B0" w:rsidRPr="00A97FBD">
        <w:rPr>
          <w:rFonts w:ascii="Times New Roman" w:hAnsi="Times New Roman" w:cs="Times New Roman"/>
          <w:sz w:val="24"/>
          <w:szCs w:val="24"/>
          <w:lang w:val="fr-CA"/>
        </w:rPr>
        <w:t xml:space="preserve"> pense que, ce systè</w:t>
      </w:r>
      <w:r w:rsidRPr="00A97FBD">
        <w:rPr>
          <w:rFonts w:ascii="Times New Roman" w:hAnsi="Times New Roman" w:cs="Times New Roman"/>
          <w:sz w:val="24"/>
          <w:szCs w:val="24"/>
          <w:lang w:val="fr-CA"/>
        </w:rPr>
        <w:t>m</w:t>
      </w:r>
      <w:r w:rsidR="008733B0" w:rsidRPr="00A97FBD">
        <w:rPr>
          <w:rFonts w:ascii="Times New Roman" w:hAnsi="Times New Roman" w:cs="Times New Roman"/>
          <w:sz w:val="24"/>
          <w:szCs w:val="24"/>
          <w:lang w:val="fr-CA"/>
        </w:rPr>
        <w:t>e</w:t>
      </w:r>
      <w:r w:rsidRPr="00A97FBD">
        <w:rPr>
          <w:rFonts w:ascii="Times New Roman" w:hAnsi="Times New Roman" w:cs="Times New Roman"/>
          <w:sz w:val="24"/>
          <w:szCs w:val="24"/>
          <w:lang w:val="fr-CA"/>
        </w:rPr>
        <w:t xml:space="preserve"> est</w:t>
      </w:r>
      <w:r w:rsidR="008733B0" w:rsidRPr="00A97FBD">
        <w:rPr>
          <w:rFonts w:ascii="Times New Roman" w:hAnsi="Times New Roman" w:cs="Times New Roman"/>
          <w:sz w:val="24"/>
          <w:szCs w:val="24"/>
          <w:lang w:val="fr-CA"/>
        </w:rPr>
        <w:t xml:space="preserve"> le</w:t>
      </w:r>
      <w:r w:rsidRPr="00A97FBD">
        <w:rPr>
          <w:rFonts w:ascii="Times New Roman" w:hAnsi="Times New Roman" w:cs="Times New Roman"/>
          <w:sz w:val="24"/>
          <w:szCs w:val="24"/>
          <w:lang w:val="fr-CA"/>
        </w:rPr>
        <w:t xml:space="preserve"> meilleur en </w:t>
      </w:r>
      <w:r w:rsidR="008733B0" w:rsidRPr="00A97FBD">
        <w:rPr>
          <w:rFonts w:ascii="Times New Roman" w:hAnsi="Times New Roman" w:cs="Times New Roman"/>
          <w:sz w:val="24"/>
          <w:szCs w:val="24"/>
          <w:lang w:val="fr-CA"/>
        </w:rPr>
        <w:t>termes d’initiation pour les élèves de l’école primaire</w:t>
      </w:r>
      <w:r w:rsidRPr="00A97FBD">
        <w:rPr>
          <w:rFonts w:ascii="Times New Roman" w:hAnsi="Times New Roman" w:cs="Times New Roman"/>
          <w:sz w:val="24"/>
          <w:szCs w:val="24"/>
          <w:lang w:val="fr-CA"/>
        </w:rPr>
        <w:t>.</w:t>
      </w:r>
    </w:p>
    <w:p w:rsidR="005D120B" w:rsidRPr="00A97FBD" w:rsidRDefault="008733B0" w:rsidP="00BC6B77">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Au niveau secondaire, ce système brave car il y a une extrême focalisation pour ce qui est de l’orientation des élèves. Selon les capacités de ce</w:t>
      </w:r>
      <w:r w:rsidR="005D120B" w:rsidRPr="00A97FBD">
        <w:rPr>
          <w:rFonts w:ascii="Times New Roman" w:hAnsi="Times New Roman" w:cs="Times New Roman"/>
          <w:sz w:val="24"/>
          <w:szCs w:val="24"/>
          <w:lang w:val="fr-CA"/>
        </w:rPr>
        <w:t>s</w:t>
      </w:r>
      <w:r w:rsidRPr="00A97FBD">
        <w:rPr>
          <w:rFonts w:ascii="Times New Roman" w:hAnsi="Times New Roman" w:cs="Times New Roman"/>
          <w:sz w:val="24"/>
          <w:szCs w:val="24"/>
          <w:lang w:val="fr-CA"/>
        </w:rPr>
        <w:t xml:space="preserve"> dernier</w:t>
      </w:r>
      <w:r w:rsidR="005D120B" w:rsidRPr="00A97FBD">
        <w:rPr>
          <w:rFonts w:ascii="Times New Roman" w:hAnsi="Times New Roman" w:cs="Times New Roman"/>
          <w:sz w:val="24"/>
          <w:szCs w:val="24"/>
          <w:lang w:val="fr-CA"/>
        </w:rPr>
        <w:t>s</w:t>
      </w:r>
      <w:r w:rsidRPr="00A97FBD">
        <w:rPr>
          <w:rFonts w:ascii="Times New Roman" w:hAnsi="Times New Roman" w:cs="Times New Roman"/>
          <w:sz w:val="24"/>
          <w:szCs w:val="24"/>
          <w:lang w:val="fr-CA"/>
        </w:rPr>
        <w:t xml:space="preserve">, </w:t>
      </w:r>
      <w:r w:rsidR="002B768D" w:rsidRPr="00A97FBD">
        <w:rPr>
          <w:rFonts w:ascii="Times New Roman" w:hAnsi="Times New Roman" w:cs="Times New Roman"/>
          <w:sz w:val="24"/>
          <w:szCs w:val="24"/>
          <w:lang w:val="fr-CA"/>
        </w:rPr>
        <w:t xml:space="preserve">le système </w:t>
      </w:r>
      <w:r w:rsidRPr="00A97FBD">
        <w:rPr>
          <w:rFonts w:ascii="Times New Roman" w:hAnsi="Times New Roman" w:cs="Times New Roman"/>
          <w:sz w:val="24"/>
          <w:szCs w:val="24"/>
          <w:lang w:val="fr-CA"/>
        </w:rPr>
        <w:t>conçoit un ensemble de syllabus</w:t>
      </w:r>
      <w:r w:rsidR="002B768D" w:rsidRPr="00A97FBD">
        <w:rPr>
          <w:rFonts w:ascii="Times New Roman" w:hAnsi="Times New Roman" w:cs="Times New Roman"/>
          <w:sz w:val="24"/>
          <w:szCs w:val="24"/>
          <w:lang w:val="fr-CA"/>
        </w:rPr>
        <w:t xml:space="preserve"> moin</w:t>
      </w:r>
      <w:r w:rsidRPr="00A97FBD">
        <w:rPr>
          <w:rFonts w:ascii="Times New Roman" w:hAnsi="Times New Roman" w:cs="Times New Roman"/>
          <w:sz w:val="24"/>
          <w:szCs w:val="24"/>
          <w:lang w:val="fr-CA"/>
        </w:rPr>
        <w:t>s</w:t>
      </w:r>
      <w:r w:rsidR="002B768D" w:rsidRPr="00A97FBD">
        <w:rPr>
          <w:rFonts w:ascii="Times New Roman" w:hAnsi="Times New Roman" w:cs="Times New Roman"/>
          <w:sz w:val="24"/>
          <w:szCs w:val="24"/>
          <w:lang w:val="fr-CA"/>
        </w:rPr>
        <w:t xml:space="preserve"> dense</w:t>
      </w:r>
      <w:r w:rsidRPr="00A97FBD">
        <w:rPr>
          <w:rFonts w:ascii="Times New Roman" w:hAnsi="Times New Roman" w:cs="Times New Roman"/>
          <w:sz w:val="24"/>
          <w:szCs w:val="24"/>
          <w:lang w:val="fr-CA"/>
        </w:rPr>
        <w:t xml:space="preserve"> </w:t>
      </w:r>
      <w:r w:rsidR="005D120B" w:rsidRPr="00A97FBD">
        <w:rPr>
          <w:rFonts w:ascii="Times New Roman" w:hAnsi="Times New Roman" w:cs="Times New Roman"/>
          <w:sz w:val="24"/>
          <w:szCs w:val="24"/>
          <w:lang w:val="fr-CA"/>
        </w:rPr>
        <w:t xml:space="preserve">et accessible à l’assimilation. Autrement dit, c’est un système qui va droit au but tout en évitant un certain </w:t>
      </w:r>
      <w:r w:rsidR="00B734D4" w:rsidRPr="00A97FBD">
        <w:rPr>
          <w:rFonts w:ascii="Times New Roman" w:hAnsi="Times New Roman" w:cs="Times New Roman"/>
          <w:sz w:val="24"/>
          <w:szCs w:val="24"/>
          <w:lang w:val="fr-CA"/>
        </w:rPr>
        <w:t xml:space="preserve">nombre </w:t>
      </w:r>
      <w:r w:rsidR="005D120B" w:rsidRPr="00A97FBD">
        <w:rPr>
          <w:rFonts w:ascii="Times New Roman" w:hAnsi="Times New Roman" w:cs="Times New Roman"/>
          <w:sz w:val="24"/>
          <w:szCs w:val="24"/>
          <w:lang w:val="fr-CA"/>
        </w:rPr>
        <w:t>d’encombrements inutiles.</w:t>
      </w:r>
    </w:p>
    <w:p w:rsidR="00093769" w:rsidRPr="00A97FBD" w:rsidRDefault="005D120B" w:rsidP="00093769">
      <w:pPr>
        <w:ind w:firstLine="720"/>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Aussi, Les élè</w:t>
      </w:r>
      <w:r w:rsidR="002B768D" w:rsidRPr="00A97FBD">
        <w:rPr>
          <w:rFonts w:ascii="Times New Roman" w:hAnsi="Times New Roman" w:cs="Times New Roman"/>
          <w:sz w:val="24"/>
          <w:szCs w:val="24"/>
          <w:lang w:val="fr-CA"/>
        </w:rPr>
        <w:t>ves</w:t>
      </w:r>
      <w:r w:rsidRPr="00A97FBD">
        <w:rPr>
          <w:rFonts w:ascii="Times New Roman" w:hAnsi="Times New Roman" w:cs="Times New Roman"/>
          <w:sz w:val="24"/>
          <w:szCs w:val="24"/>
          <w:lang w:val="fr-CA"/>
        </w:rPr>
        <w:t xml:space="preserve"> ont cette possibilité d’effectuer des travaux de</w:t>
      </w:r>
      <w:r w:rsidR="002B768D" w:rsidRPr="00A97FBD">
        <w:rPr>
          <w:rFonts w:ascii="Times New Roman" w:hAnsi="Times New Roman" w:cs="Times New Roman"/>
          <w:sz w:val="24"/>
          <w:szCs w:val="24"/>
          <w:lang w:val="fr-CA"/>
        </w:rPr>
        <w:t xml:space="preserve"> laboratoire </w:t>
      </w:r>
      <w:r w:rsidRPr="00A97FBD">
        <w:rPr>
          <w:rFonts w:ascii="Times New Roman" w:hAnsi="Times New Roman" w:cs="Times New Roman"/>
          <w:sz w:val="24"/>
          <w:szCs w:val="24"/>
          <w:lang w:val="fr-CA"/>
        </w:rPr>
        <w:t xml:space="preserve">à partir de </w:t>
      </w:r>
      <w:proofErr w:type="spellStart"/>
      <w:r w:rsidRPr="00A97FBD">
        <w:rPr>
          <w:rFonts w:ascii="Times New Roman" w:hAnsi="Times New Roman" w:cs="Times New Roman"/>
          <w:sz w:val="24"/>
          <w:szCs w:val="24"/>
          <w:lang w:val="fr-CA"/>
        </w:rPr>
        <w:t>Form</w:t>
      </w:r>
      <w:proofErr w:type="spellEnd"/>
      <w:r w:rsidRPr="00A97FBD">
        <w:rPr>
          <w:rFonts w:ascii="Times New Roman" w:hAnsi="Times New Roman" w:cs="Times New Roman"/>
          <w:sz w:val="24"/>
          <w:szCs w:val="24"/>
          <w:lang w:val="fr-CA"/>
        </w:rPr>
        <w:t xml:space="preserve"> four; une réelle alimentation à l’égard du système lui-même.</w:t>
      </w:r>
      <w:r w:rsidR="00093769" w:rsidRPr="00A97FBD">
        <w:rPr>
          <w:rFonts w:ascii="Times New Roman" w:hAnsi="Times New Roman" w:cs="Times New Roman"/>
          <w:sz w:val="24"/>
          <w:szCs w:val="24"/>
          <w:lang w:val="fr-CA"/>
        </w:rPr>
        <w:t xml:space="preserve"> </w:t>
      </w:r>
    </w:p>
    <w:p w:rsidR="00AB4A54" w:rsidRPr="00A97FBD" w:rsidRDefault="00B734D4" w:rsidP="00B734D4">
      <w:pPr>
        <w:jc w:val="both"/>
        <w:rPr>
          <w:rFonts w:ascii="Times New Roman" w:hAnsi="Times New Roman" w:cs="Times New Roman"/>
          <w:sz w:val="24"/>
          <w:szCs w:val="24"/>
          <w:lang w:val="fr-CA"/>
        </w:rPr>
      </w:pPr>
      <w:r w:rsidRPr="00A97FBD">
        <w:rPr>
          <w:rFonts w:ascii="Times New Roman" w:hAnsi="Times New Roman" w:cs="Times New Roman"/>
          <w:sz w:val="24"/>
          <w:szCs w:val="24"/>
          <w:lang w:val="fr-CA"/>
        </w:rPr>
        <w:tab/>
        <w:t>Sans prétendre être parfait, ce système éducatif présente également quelques points de faiblesses; dans la mesure où l’élève est confronté à un choix de série malgré son stade immature</w:t>
      </w:r>
      <w:r w:rsidR="00AB4A54" w:rsidRPr="00A97FBD">
        <w:rPr>
          <w:rFonts w:ascii="Times New Roman" w:hAnsi="Times New Roman" w:cs="Times New Roman"/>
          <w:sz w:val="24"/>
          <w:szCs w:val="24"/>
          <w:lang w:val="fr-CA"/>
        </w:rPr>
        <w:t xml:space="preserve">. Ceci étant, peut faire un choix qui pourrait négativement impacté dans ses aspirations futures. </w:t>
      </w:r>
    </w:p>
    <w:p w:rsidR="000F5339" w:rsidRPr="00A97FBD" w:rsidRDefault="002B768D" w:rsidP="000F533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Au vu de ce qui précède, nous constatons que le système éducatif camerounais est bel et bien segmenté en deux sous-systèmes (le sous-système francophone et le sous-système anglophone). Cependant, au regard des multiples faiblesses dont ces derniers font l’objet, il serait difficile voire impossible pour le Cameroun de frôler le seuil d’une formation de haut niveau et d’une unité parfaite dans un contexte purement multiculturel. Alors, ne serait-il pas judicieux pour </w:t>
      </w:r>
      <w:r w:rsidRPr="00A97FBD">
        <w:rPr>
          <w:rFonts w:ascii="Times New Roman" w:hAnsi="Times New Roman" w:cs="Times New Roman"/>
          <w:sz w:val="24"/>
          <w:szCs w:val="24"/>
          <w:lang w:val="fr-FR"/>
        </w:rPr>
        <w:lastRenderedPageBreak/>
        <w:t>le Cameroun de façonner un système éducatif propre à lui-même, dans lequel la totalité de ses cultures se retrouverait ? Si oui quel serait le possible mode de fonctionnement de ce dernier ?</w:t>
      </w:r>
    </w:p>
    <w:p w:rsidR="000F5339" w:rsidRPr="00A97FBD" w:rsidRDefault="00F15D69" w:rsidP="00EC418B">
      <w:pPr>
        <w:pStyle w:val="Titre1"/>
        <w:numPr>
          <w:ilvl w:val="0"/>
          <w:numId w:val="24"/>
        </w:numPr>
        <w:rPr>
          <w:rFonts w:ascii="Times New Roman" w:hAnsi="Times New Roman" w:cs="Times New Roman"/>
          <w:color w:val="auto"/>
          <w:lang w:val="fr-FR"/>
        </w:rPr>
      </w:pPr>
      <w:bookmarkStart w:id="12" w:name="_Toc63059094"/>
      <w:r w:rsidRPr="00A97FBD">
        <w:rPr>
          <w:rFonts w:ascii="Times New Roman" w:hAnsi="Times New Roman" w:cs="Times New Roman"/>
          <w:color w:val="auto"/>
          <w:lang w:val="fr-FR"/>
        </w:rPr>
        <w:t>PROPOSITION D’UN SYSTEME EDUCATIF UNIQUE ET MULTICULTUREL AU CAMEROUN</w:t>
      </w:r>
      <w:bookmarkEnd w:id="12"/>
    </w:p>
    <w:p w:rsidR="00745CF9" w:rsidRPr="00A97FBD" w:rsidRDefault="00F15D69"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D’entame, disons que le Cameroun qui est un pays à cultures diverses, a en urgence besoin de mettre sur pied un seul et unique système éducatif dans l’optique d’accomplir son peuple intellectuellement et le rassembler culturellement.</w:t>
      </w:r>
      <w:r w:rsidR="003A4A75" w:rsidRPr="00A97FBD">
        <w:rPr>
          <w:rFonts w:ascii="Times New Roman" w:hAnsi="Times New Roman" w:cs="Times New Roman"/>
          <w:sz w:val="24"/>
          <w:szCs w:val="24"/>
          <w:lang w:val="fr-FR"/>
        </w:rPr>
        <w:t xml:space="preserve"> Pour ce fait, doivent être pris en compte la conception du système en lui-même, son mode d’implémentation et sa structuration ou mieux encore son organisation  au niveau du syllabus et de sa répartition. Ceci étant, nous nous proposons</w:t>
      </w:r>
      <w:r w:rsidR="00D801BC" w:rsidRPr="00A97FBD">
        <w:rPr>
          <w:rFonts w:ascii="Times New Roman" w:hAnsi="Times New Roman" w:cs="Times New Roman"/>
          <w:sz w:val="24"/>
          <w:szCs w:val="24"/>
          <w:lang w:val="fr-FR"/>
        </w:rPr>
        <w:t xml:space="preserve"> </w:t>
      </w:r>
      <w:r w:rsidR="003A4A75" w:rsidRPr="00A97FBD">
        <w:rPr>
          <w:rFonts w:ascii="Times New Roman" w:hAnsi="Times New Roman" w:cs="Times New Roman"/>
          <w:sz w:val="24"/>
          <w:szCs w:val="24"/>
          <w:lang w:val="fr-FR"/>
        </w:rPr>
        <w:t>d’établir une esquisse de système éducatif propre au Cameroun et répondant aux critères cités plus haut dans les lign</w:t>
      </w:r>
      <w:r w:rsidR="00745CF9" w:rsidRPr="00A97FBD">
        <w:rPr>
          <w:rFonts w:ascii="Times New Roman" w:hAnsi="Times New Roman" w:cs="Times New Roman"/>
          <w:sz w:val="24"/>
          <w:szCs w:val="24"/>
          <w:lang w:val="fr-FR"/>
        </w:rPr>
        <w:t>es qui suivront.</w:t>
      </w:r>
    </w:p>
    <w:p w:rsidR="00745CF9" w:rsidRPr="00A97FBD" w:rsidRDefault="006F4E3A" w:rsidP="00EC418B">
      <w:pPr>
        <w:pStyle w:val="Titre2"/>
        <w:numPr>
          <w:ilvl w:val="0"/>
          <w:numId w:val="29"/>
        </w:numPr>
        <w:rPr>
          <w:rFonts w:ascii="Times New Roman" w:hAnsi="Times New Roman" w:cs="Times New Roman"/>
          <w:color w:val="auto"/>
          <w:lang w:val="fr-FR"/>
        </w:rPr>
      </w:pPr>
      <w:bookmarkStart w:id="13" w:name="_Toc63059095"/>
      <w:r w:rsidRPr="00A97FBD">
        <w:rPr>
          <w:rFonts w:ascii="Times New Roman" w:hAnsi="Times New Roman" w:cs="Times New Roman"/>
          <w:color w:val="auto"/>
          <w:lang w:val="fr-FR"/>
        </w:rPr>
        <w:t>CONCEP</w:t>
      </w:r>
      <w:r w:rsidR="001A4BE2" w:rsidRPr="00A97FBD">
        <w:rPr>
          <w:rFonts w:ascii="Times New Roman" w:hAnsi="Times New Roman" w:cs="Times New Roman"/>
          <w:color w:val="auto"/>
          <w:lang w:val="fr-FR"/>
        </w:rPr>
        <w:t>TUALISA</w:t>
      </w:r>
      <w:r w:rsidRPr="00A97FBD">
        <w:rPr>
          <w:rFonts w:ascii="Times New Roman" w:hAnsi="Times New Roman" w:cs="Times New Roman"/>
          <w:color w:val="auto"/>
          <w:lang w:val="fr-FR"/>
        </w:rPr>
        <w:t>TION DU SYSTEME</w:t>
      </w:r>
      <w:bookmarkEnd w:id="13"/>
    </w:p>
    <w:p w:rsidR="00745CF9" w:rsidRPr="00A97FBD" w:rsidRDefault="00745CF9"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Pour qu’un système </w:t>
      </w:r>
      <w:proofErr w:type="gramStart"/>
      <w:r w:rsidRPr="00A97FBD">
        <w:rPr>
          <w:rFonts w:ascii="Times New Roman" w:hAnsi="Times New Roman" w:cs="Times New Roman"/>
          <w:sz w:val="24"/>
          <w:szCs w:val="24"/>
          <w:lang w:val="fr-FR"/>
        </w:rPr>
        <w:t>éducatif  unique</w:t>
      </w:r>
      <w:proofErr w:type="gramEnd"/>
      <w:r w:rsidRPr="00A97FBD">
        <w:rPr>
          <w:rFonts w:ascii="Times New Roman" w:hAnsi="Times New Roman" w:cs="Times New Roman"/>
          <w:sz w:val="24"/>
          <w:szCs w:val="24"/>
          <w:lang w:val="fr-FR"/>
        </w:rPr>
        <w:t xml:space="preserve"> et multiculturel</w:t>
      </w:r>
      <w:r w:rsidR="00B33BD7" w:rsidRPr="00A97FBD">
        <w:rPr>
          <w:rFonts w:ascii="Times New Roman" w:hAnsi="Times New Roman" w:cs="Times New Roman"/>
          <w:sz w:val="24"/>
          <w:szCs w:val="24"/>
          <w:lang w:val="fr-FR"/>
        </w:rPr>
        <w:t xml:space="preserve"> soit envisagé au Cameroun, il faudrait avant toute chose que les deux sous-systèmes déjà existants communiquent ou mieux encore coopèrent ; dans l’optique de paraitre plus démocrate que dictateur dans cette aventure.</w:t>
      </w:r>
    </w:p>
    <w:p w:rsidR="00B33BD7" w:rsidRPr="00A97FBD" w:rsidRDefault="00B33BD7"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La démocratie à ce stade conceptuel serait sans doute le chemin fiable pour la réalisation de ce système ; il permettrait de prendre en compte les avis de la majorité sur toute l’étendue du territoire </w:t>
      </w:r>
      <w:r w:rsidR="00E06B2B" w:rsidRPr="00A97FBD">
        <w:rPr>
          <w:rFonts w:ascii="Times New Roman" w:hAnsi="Times New Roman" w:cs="Times New Roman"/>
          <w:sz w:val="24"/>
          <w:szCs w:val="24"/>
          <w:lang w:val="fr-FR"/>
        </w:rPr>
        <w:t>afin que personne ne se sente mis à l’écart.</w:t>
      </w:r>
    </w:p>
    <w:p w:rsidR="00E06B2B" w:rsidRPr="00A97FBD" w:rsidRDefault="00E06B2B"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Ceci dit, un ‘curriculum design’ nous sera d’une utilité immense.</w:t>
      </w:r>
    </w:p>
    <w:p w:rsidR="00E06B2B" w:rsidRPr="00A97FBD" w:rsidRDefault="00E06B2B"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Il faudrait d’abord mettre sur pied une école de formation du cadre enseignants ; formation qui leur permettra de se noyer suffisamment dans les principes et objectifs dudit système. L’école de formation ici se chargera de </w:t>
      </w:r>
      <w:r w:rsidR="00F9020A" w:rsidRPr="00A97FBD">
        <w:rPr>
          <w:rFonts w:ascii="Times New Roman" w:hAnsi="Times New Roman" w:cs="Times New Roman"/>
          <w:sz w:val="24"/>
          <w:szCs w:val="24"/>
          <w:lang w:val="fr-FR"/>
        </w:rPr>
        <w:t>façonner</w:t>
      </w:r>
      <w:r w:rsidRPr="00A97FBD">
        <w:rPr>
          <w:rFonts w:ascii="Times New Roman" w:hAnsi="Times New Roman" w:cs="Times New Roman"/>
          <w:sz w:val="24"/>
          <w:szCs w:val="24"/>
          <w:lang w:val="fr-FR"/>
        </w:rPr>
        <w:t xml:space="preserve"> les enseignants afin qu’ils puissent </w:t>
      </w:r>
      <w:r w:rsidR="00F9020A" w:rsidRPr="00A97FBD">
        <w:rPr>
          <w:rFonts w:ascii="Times New Roman" w:hAnsi="Times New Roman" w:cs="Times New Roman"/>
          <w:sz w:val="24"/>
          <w:szCs w:val="24"/>
          <w:lang w:val="fr-FR"/>
        </w:rPr>
        <w:t>être</w:t>
      </w:r>
      <w:r w:rsidRPr="00A97FBD">
        <w:rPr>
          <w:rFonts w:ascii="Times New Roman" w:hAnsi="Times New Roman" w:cs="Times New Roman"/>
          <w:sz w:val="24"/>
          <w:szCs w:val="24"/>
          <w:lang w:val="fr-FR"/>
        </w:rPr>
        <w:t xml:space="preserve"> capables de dispenser ou mieux encore de donner un enseignement de qualité aux élèves ; enseignement qui prendra d’ailleurs en</w:t>
      </w:r>
      <w:r w:rsidR="005B3623" w:rsidRPr="00A97FBD">
        <w:rPr>
          <w:rFonts w:ascii="Times New Roman" w:hAnsi="Times New Roman" w:cs="Times New Roman"/>
          <w:sz w:val="24"/>
          <w:szCs w:val="24"/>
          <w:lang w:val="fr-FR"/>
        </w:rPr>
        <w:t xml:space="preserve"> compte le contexte multiculturel camerounais.</w:t>
      </w:r>
    </w:p>
    <w:p w:rsidR="00CE10CA" w:rsidRPr="00A97FBD" w:rsidRDefault="005B3623"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Ensuite, évaluer la périodicité ou encore le temps de formation. La formation du cadre enseignant ici s’étendra sur une durée de cinq anné</w:t>
      </w:r>
      <w:r w:rsidR="00121E65" w:rsidRPr="00A97FBD">
        <w:rPr>
          <w:rFonts w:ascii="Times New Roman" w:hAnsi="Times New Roman" w:cs="Times New Roman"/>
          <w:sz w:val="24"/>
          <w:szCs w:val="24"/>
          <w:lang w:val="fr-FR"/>
        </w:rPr>
        <w:t xml:space="preserve">es pour ceux titulaires d’un DFEB ou d’un FCBE (Diplôme Final d’Education Bilingue ou Final </w:t>
      </w:r>
      <w:proofErr w:type="spellStart"/>
      <w:r w:rsidR="00121E65" w:rsidRPr="00A97FBD">
        <w:rPr>
          <w:rFonts w:ascii="Times New Roman" w:hAnsi="Times New Roman" w:cs="Times New Roman"/>
          <w:sz w:val="24"/>
          <w:szCs w:val="24"/>
          <w:lang w:val="fr-FR"/>
        </w:rPr>
        <w:t>Certificate</w:t>
      </w:r>
      <w:proofErr w:type="spellEnd"/>
      <w:r w:rsidR="00121E65" w:rsidRPr="00A97FBD">
        <w:rPr>
          <w:rFonts w:ascii="Times New Roman" w:hAnsi="Times New Roman" w:cs="Times New Roman"/>
          <w:sz w:val="24"/>
          <w:szCs w:val="24"/>
          <w:lang w:val="fr-FR"/>
        </w:rPr>
        <w:t xml:space="preserve"> of </w:t>
      </w:r>
      <w:proofErr w:type="spellStart"/>
      <w:r w:rsidR="00121E65" w:rsidRPr="00A97FBD">
        <w:rPr>
          <w:rFonts w:ascii="Times New Roman" w:hAnsi="Times New Roman" w:cs="Times New Roman"/>
          <w:sz w:val="24"/>
          <w:szCs w:val="24"/>
          <w:lang w:val="fr-FR"/>
        </w:rPr>
        <w:t>Bilingual</w:t>
      </w:r>
      <w:proofErr w:type="spellEnd"/>
      <w:r w:rsidR="00121E65" w:rsidRPr="00A97FBD">
        <w:rPr>
          <w:rFonts w:ascii="Times New Roman" w:hAnsi="Times New Roman" w:cs="Times New Roman"/>
          <w:sz w:val="24"/>
          <w:szCs w:val="24"/>
          <w:lang w:val="fr-FR"/>
        </w:rPr>
        <w:t xml:space="preserve"> Education) ;  l’équivalent du Baccalauréat</w:t>
      </w:r>
      <w:r w:rsidRPr="00A97FBD">
        <w:rPr>
          <w:rFonts w:ascii="Times New Roman" w:hAnsi="Times New Roman" w:cs="Times New Roman"/>
          <w:sz w:val="24"/>
          <w:szCs w:val="24"/>
          <w:lang w:val="fr-FR"/>
        </w:rPr>
        <w:t xml:space="preserve"> ; et sur trois années </w:t>
      </w:r>
      <w:r w:rsidR="00121E65" w:rsidRPr="00A97FBD">
        <w:rPr>
          <w:rFonts w:ascii="Times New Roman" w:hAnsi="Times New Roman" w:cs="Times New Roman"/>
          <w:sz w:val="24"/>
          <w:szCs w:val="24"/>
          <w:lang w:val="fr-FR"/>
        </w:rPr>
        <w:t>pour ceux titulaires d’une Licence</w:t>
      </w:r>
      <w:r w:rsidR="00CE10CA" w:rsidRPr="00A97FBD">
        <w:rPr>
          <w:rFonts w:ascii="Times New Roman" w:hAnsi="Times New Roman" w:cs="Times New Roman"/>
          <w:sz w:val="24"/>
          <w:szCs w:val="24"/>
          <w:lang w:val="fr-FR"/>
        </w:rPr>
        <w:t>.</w:t>
      </w:r>
    </w:p>
    <w:p w:rsidR="005B3623" w:rsidRPr="00A97FBD" w:rsidRDefault="00CE10CA"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En relation avec le temps, l’implémentation dudit système au sein des établissements camerounais ne pourrait </w:t>
      </w:r>
      <w:r w:rsidR="00F9020A" w:rsidRPr="00A97FBD">
        <w:rPr>
          <w:rFonts w:ascii="Times New Roman" w:hAnsi="Times New Roman" w:cs="Times New Roman"/>
          <w:sz w:val="24"/>
          <w:szCs w:val="24"/>
          <w:lang w:val="fr-FR"/>
        </w:rPr>
        <w:t>être</w:t>
      </w:r>
      <w:r w:rsidRPr="00A97FBD">
        <w:rPr>
          <w:rFonts w:ascii="Times New Roman" w:hAnsi="Times New Roman" w:cs="Times New Roman"/>
          <w:sz w:val="24"/>
          <w:szCs w:val="24"/>
          <w:lang w:val="fr-FR"/>
        </w:rPr>
        <w:t xml:space="preserve"> viable qu’après trois au moins et cinq ans au plus ; question de donner du temps à suffisance à l’enseignant qui doit pour sa part, mieux assimiler la chose en </w:t>
      </w:r>
      <w:r w:rsidR="00F9020A" w:rsidRPr="00A97FBD">
        <w:rPr>
          <w:rFonts w:ascii="Times New Roman" w:hAnsi="Times New Roman" w:cs="Times New Roman"/>
          <w:sz w:val="24"/>
          <w:szCs w:val="24"/>
          <w:lang w:val="fr-FR"/>
        </w:rPr>
        <w:t>elle-même ; tout en se spécialisant dans un domaine bien précis.</w:t>
      </w:r>
    </w:p>
    <w:p w:rsidR="008D40C2" w:rsidRPr="00A97FBD" w:rsidRDefault="008D40C2"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Outre, le système doit avoir une idéologie. Ici, l’idéologie du système éducatif unique et multiculturel serait tout d’abord de conserver les deux langues officielles du pays (français et anglais) et les mettre au service de l’enseignement  selon un nombre de pourcentage  bien déterminé </w:t>
      </w:r>
      <w:r w:rsidRPr="00A97FBD">
        <w:rPr>
          <w:rFonts w:ascii="Times New Roman" w:hAnsi="Times New Roman" w:cs="Times New Roman"/>
          <w:sz w:val="24"/>
          <w:szCs w:val="24"/>
          <w:lang w:val="fr-FR"/>
        </w:rPr>
        <w:lastRenderedPageBreak/>
        <w:t>et surtout équilibré ; repartir les matières dans chaque salle de classe selon un objectif bien visé et surtout combiner les notions de ‘théorie et de pratique’ de manière à assister à de nombreux ingénieurs qualifiés dans un futur pas lointain.</w:t>
      </w:r>
    </w:p>
    <w:p w:rsidR="00C57EC3" w:rsidRPr="00A97FBD" w:rsidRDefault="008D40C2"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 xml:space="preserve">Enfin, élaborer une approche d’étude. Nous avons opté à ce </w:t>
      </w:r>
      <w:r w:rsidR="00C57EC3" w:rsidRPr="00A97FBD">
        <w:rPr>
          <w:rFonts w:ascii="Times New Roman" w:hAnsi="Times New Roman" w:cs="Times New Roman"/>
          <w:sz w:val="24"/>
          <w:szCs w:val="24"/>
          <w:lang w:val="fr-FR"/>
        </w:rPr>
        <w:t>stade pour une A</w:t>
      </w:r>
      <w:r w:rsidRPr="00A97FBD">
        <w:rPr>
          <w:rFonts w:ascii="Times New Roman" w:hAnsi="Times New Roman" w:cs="Times New Roman"/>
          <w:sz w:val="24"/>
          <w:szCs w:val="24"/>
          <w:lang w:val="fr-FR"/>
        </w:rPr>
        <w:t xml:space="preserve">pproche </w:t>
      </w:r>
      <w:r w:rsidR="00C57EC3" w:rsidRPr="00A97FBD">
        <w:rPr>
          <w:rFonts w:ascii="Times New Roman" w:hAnsi="Times New Roman" w:cs="Times New Roman"/>
          <w:sz w:val="24"/>
          <w:szCs w:val="24"/>
          <w:lang w:val="fr-FR"/>
        </w:rPr>
        <w:t>par Evaluation et Méthode d’Application (AEMA). En rapport avec la didactique ou la pédagogie, cette approche permettra d’abord à l’enseignement de bien structurer l’application de son enseignement ; ensuite à l’élève de mieux se connecter dans son domaine d’étude ; en étant plus appliqué que théorisé.</w:t>
      </w:r>
    </w:p>
    <w:p w:rsidR="00F9020A" w:rsidRPr="00A97FBD" w:rsidRDefault="00C57EC3" w:rsidP="00745CF9">
      <w:pPr>
        <w:ind w:firstLine="720"/>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Ainsi, disons que le curriculum qui de manière générale est un parcours de formation, visera par le biais du système éducatif unique et multicul</w:t>
      </w:r>
      <w:r w:rsidR="001D52F6" w:rsidRPr="00A97FBD">
        <w:rPr>
          <w:rFonts w:ascii="Times New Roman" w:hAnsi="Times New Roman" w:cs="Times New Roman"/>
          <w:sz w:val="24"/>
          <w:szCs w:val="24"/>
          <w:lang w:val="fr-FR"/>
        </w:rPr>
        <w:t>tu</w:t>
      </w:r>
      <w:r w:rsidRPr="00A97FBD">
        <w:rPr>
          <w:rFonts w:ascii="Times New Roman" w:hAnsi="Times New Roman" w:cs="Times New Roman"/>
          <w:sz w:val="24"/>
          <w:szCs w:val="24"/>
          <w:lang w:val="fr-FR"/>
        </w:rPr>
        <w:t>rel</w:t>
      </w:r>
      <w:r w:rsidR="001D52F6" w:rsidRPr="00A97FBD">
        <w:rPr>
          <w:rFonts w:ascii="Times New Roman" w:hAnsi="Times New Roman" w:cs="Times New Roman"/>
          <w:sz w:val="24"/>
          <w:szCs w:val="24"/>
          <w:lang w:val="fr-FR"/>
        </w:rPr>
        <w:t xml:space="preserve"> le façonnement d’une peuple camerounais intellectuellement assis et culturellement reconnaissable.</w:t>
      </w:r>
    </w:p>
    <w:p w:rsidR="00DE0296" w:rsidRPr="00A97FBD" w:rsidRDefault="00115A49" w:rsidP="00EC418B">
      <w:pPr>
        <w:pStyle w:val="Titre2"/>
        <w:numPr>
          <w:ilvl w:val="0"/>
          <w:numId w:val="29"/>
        </w:numPr>
        <w:rPr>
          <w:rFonts w:ascii="Times New Roman" w:hAnsi="Times New Roman" w:cs="Times New Roman"/>
          <w:color w:val="auto"/>
          <w:lang w:val="fr-FR"/>
        </w:rPr>
      </w:pPr>
      <w:bookmarkStart w:id="14" w:name="_Toc63059096"/>
      <w:r w:rsidRPr="00A97FBD">
        <w:rPr>
          <w:rFonts w:ascii="Times New Roman" w:hAnsi="Times New Roman" w:cs="Times New Roman"/>
          <w:color w:val="auto"/>
          <w:lang w:val="fr-FR"/>
        </w:rPr>
        <w:t>LE SYSTEME</w:t>
      </w:r>
      <w:r w:rsidR="00DE0296" w:rsidRPr="00A97FBD">
        <w:rPr>
          <w:rFonts w:ascii="Times New Roman" w:hAnsi="Times New Roman" w:cs="Times New Roman"/>
          <w:color w:val="auto"/>
          <w:lang w:val="fr-FR"/>
        </w:rPr>
        <w:t xml:space="preserve"> PROPREMENT DIT</w:t>
      </w:r>
      <w:bookmarkEnd w:id="14"/>
    </w:p>
    <w:p w:rsidR="00204FD0"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rPr>
        <w:tab/>
      </w:r>
      <w:r w:rsidRPr="00A97FBD">
        <w:rPr>
          <w:rFonts w:ascii="Times New Roman" w:hAnsi="Times New Roman" w:cs="Times New Roman"/>
          <w:sz w:val="24"/>
          <w:szCs w:val="24"/>
          <w:lang w:val="fr-FR"/>
        </w:rPr>
        <w:t>De prime à bord, il serait judicieux pour nous dans le système unique de définir l’organisation du cycle que nous subdiviserons en deux cycles à savoir : le premier et le second cycle.</w:t>
      </w:r>
    </w:p>
    <w:p w:rsidR="00204FD0" w:rsidRPr="00A97FBD" w:rsidRDefault="00204FD0" w:rsidP="00204FD0">
      <w:pPr>
        <w:pStyle w:val="Paragraphedeliste"/>
        <w:numPr>
          <w:ilvl w:val="0"/>
          <w:numId w:val="4"/>
        </w:numPr>
        <w:jc w:val="both"/>
        <w:rPr>
          <w:rFonts w:ascii="Times New Roman" w:hAnsi="Times New Roman" w:cs="Times New Roman"/>
          <w:b/>
          <w:sz w:val="24"/>
          <w:szCs w:val="24"/>
          <w:lang w:val="fr-FR"/>
        </w:rPr>
      </w:pPr>
      <w:r w:rsidRPr="00A97FBD">
        <w:rPr>
          <w:rFonts w:ascii="Times New Roman" w:hAnsi="Times New Roman" w:cs="Times New Roman"/>
          <w:b/>
          <w:sz w:val="24"/>
          <w:szCs w:val="24"/>
          <w:lang w:val="fr-FR"/>
        </w:rPr>
        <w:t>LE PREMIER CYCLE</w:t>
      </w:r>
    </w:p>
    <w:p w:rsidR="00204FD0"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Au regard du degré de maturité et du niveau intellectuel des élèves entrant au secondaire, nous proposerons que dans l’optique de leur permettre de s’imprégner de tous les domaines de la connaissance, ils devront de ce fait participer à tous les cours.</w:t>
      </w:r>
    </w:p>
    <w:p w:rsidR="00204FD0"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 xml:space="preserve"> A cet effet, nous planifions que le premier cycle soit constitué de 5 classes allant de CC1 (Classe Camerounaise I ou </w:t>
      </w:r>
      <w:proofErr w:type="spellStart"/>
      <w:r w:rsidRPr="00A97FBD">
        <w:rPr>
          <w:rFonts w:ascii="Times New Roman" w:hAnsi="Times New Roman" w:cs="Times New Roman"/>
          <w:sz w:val="24"/>
          <w:szCs w:val="24"/>
          <w:lang w:val="fr-FR"/>
        </w:rPr>
        <w:t>Cameroonian</w:t>
      </w:r>
      <w:proofErr w:type="spellEnd"/>
      <w:r w:rsidRPr="00A97FBD">
        <w:rPr>
          <w:rFonts w:ascii="Times New Roman" w:hAnsi="Times New Roman" w:cs="Times New Roman"/>
          <w:sz w:val="24"/>
          <w:szCs w:val="24"/>
          <w:lang w:val="fr-FR"/>
        </w:rPr>
        <w:t xml:space="preserve"> Class I)renvoyant à  la première classe de l’enseignement  secondaire autrefois connu sous l’appellation de 6e et </w:t>
      </w:r>
      <w:proofErr w:type="spellStart"/>
      <w:r w:rsidRPr="00A97FBD">
        <w:rPr>
          <w:rFonts w:ascii="Times New Roman" w:hAnsi="Times New Roman" w:cs="Times New Roman"/>
          <w:sz w:val="24"/>
          <w:szCs w:val="24"/>
          <w:lang w:val="fr-FR"/>
        </w:rPr>
        <w:t>form</w:t>
      </w:r>
      <w:proofErr w:type="spellEnd"/>
      <w:r w:rsidRPr="00A97FBD">
        <w:rPr>
          <w:rFonts w:ascii="Times New Roman" w:hAnsi="Times New Roman" w:cs="Times New Roman"/>
          <w:sz w:val="24"/>
          <w:szCs w:val="24"/>
          <w:lang w:val="fr-FR"/>
        </w:rPr>
        <w:t xml:space="preserve"> one ; jusqu’en CC5 (correspondant à la classe de 2</w:t>
      </w:r>
      <w:r w:rsidRPr="00A97FBD">
        <w:rPr>
          <w:rFonts w:ascii="Times New Roman" w:hAnsi="Times New Roman" w:cs="Times New Roman"/>
          <w:sz w:val="24"/>
          <w:szCs w:val="24"/>
          <w:vertAlign w:val="superscript"/>
          <w:lang w:val="fr-FR"/>
        </w:rPr>
        <w:t>nd</w:t>
      </w:r>
      <w:r w:rsidRPr="00A97FBD">
        <w:rPr>
          <w:rFonts w:ascii="Times New Roman" w:hAnsi="Times New Roman" w:cs="Times New Roman"/>
          <w:sz w:val="24"/>
          <w:szCs w:val="24"/>
          <w:lang w:val="fr-FR"/>
        </w:rPr>
        <w:t xml:space="preserve"> et </w:t>
      </w:r>
      <w:proofErr w:type="spellStart"/>
      <w:r w:rsidRPr="00A97FBD">
        <w:rPr>
          <w:rFonts w:ascii="Times New Roman" w:hAnsi="Times New Roman" w:cs="Times New Roman"/>
          <w:sz w:val="24"/>
          <w:szCs w:val="24"/>
          <w:lang w:val="fr-FR"/>
        </w:rPr>
        <w:t>form</w:t>
      </w:r>
      <w:proofErr w:type="spellEnd"/>
      <w:r w:rsidRPr="00A97FBD">
        <w:rPr>
          <w:rFonts w:ascii="Times New Roman" w:hAnsi="Times New Roman" w:cs="Times New Roman"/>
          <w:sz w:val="24"/>
          <w:szCs w:val="24"/>
          <w:lang w:val="fr-FR"/>
        </w:rPr>
        <w:t xml:space="preserve"> 5).</w:t>
      </w:r>
    </w:p>
    <w:p w:rsidR="00204FD0"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En effet, nous envisageons l’enseignement obligatoire des matières tels que le Français, l’anglais, les langues vivantes 2, les langues et cultures nationales, Chimie, Physique, Histoire, Géographie, ECM, TIC, ESF, EPS, mathématiques, SVT</w:t>
      </w:r>
      <w:r w:rsidR="00F67357" w:rsidRPr="00A97FBD">
        <w:rPr>
          <w:rFonts w:ascii="Times New Roman" w:hAnsi="Times New Roman" w:cs="Times New Roman"/>
          <w:sz w:val="24"/>
          <w:szCs w:val="24"/>
          <w:lang w:val="fr-FR"/>
        </w:rPr>
        <w:t xml:space="preserve"> avec pour objectif l’obtention d’un Diplôme d’Education Bilingue (DEB) ou </w:t>
      </w:r>
      <w:proofErr w:type="spellStart"/>
      <w:r w:rsidR="00121E65" w:rsidRPr="00A97FBD">
        <w:rPr>
          <w:rFonts w:ascii="Times New Roman" w:hAnsi="Times New Roman" w:cs="Times New Roman"/>
          <w:sz w:val="24"/>
          <w:szCs w:val="24"/>
          <w:lang w:val="fr-FR"/>
        </w:rPr>
        <w:t>Certificate</w:t>
      </w:r>
      <w:proofErr w:type="spellEnd"/>
      <w:r w:rsidR="00121E65" w:rsidRPr="00A97FBD">
        <w:rPr>
          <w:rFonts w:ascii="Times New Roman" w:hAnsi="Times New Roman" w:cs="Times New Roman"/>
          <w:sz w:val="24"/>
          <w:szCs w:val="24"/>
          <w:lang w:val="fr-FR"/>
        </w:rPr>
        <w:t xml:space="preserve"> of </w:t>
      </w:r>
      <w:proofErr w:type="spellStart"/>
      <w:r w:rsidR="00121E65" w:rsidRPr="00A97FBD">
        <w:rPr>
          <w:rFonts w:ascii="Times New Roman" w:hAnsi="Times New Roman" w:cs="Times New Roman"/>
          <w:sz w:val="24"/>
          <w:szCs w:val="24"/>
          <w:lang w:val="fr-FR"/>
        </w:rPr>
        <w:t>Bilingual</w:t>
      </w:r>
      <w:proofErr w:type="spellEnd"/>
      <w:r w:rsidR="00121E65" w:rsidRPr="00A97FBD">
        <w:rPr>
          <w:rFonts w:ascii="Times New Roman" w:hAnsi="Times New Roman" w:cs="Times New Roman"/>
          <w:sz w:val="24"/>
          <w:szCs w:val="24"/>
          <w:lang w:val="fr-FR"/>
        </w:rPr>
        <w:t xml:space="preserve"> Education (CBE) ; l’équivalent du BEPC ou du GCE O/L.</w:t>
      </w:r>
      <w:r w:rsidR="00F67357" w:rsidRPr="00A97FBD">
        <w:rPr>
          <w:rFonts w:ascii="Times New Roman" w:hAnsi="Times New Roman" w:cs="Times New Roman"/>
          <w:sz w:val="24"/>
          <w:szCs w:val="24"/>
          <w:lang w:val="fr-FR"/>
        </w:rPr>
        <w:t xml:space="preserve">  </w:t>
      </w:r>
    </w:p>
    <w:p w:rsidR="00121E65"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Cependant, nous avons entrepris une réorientation des cours d’histoire qui, désormais seront centrés primordialement sur l’histoire du Cameroun et de l’Afrique afin que les jeunes apprenants puissent retrouver leur repères pour mieux envisager le monde ; aussi une intensification des cours de langues et cultures nationale serait nécessaire ceci dans le but de d’avantage familiariser les élèves avec leur culture et accroitre le multiculturalisme. Il est à noter que ces matières seront enseignées de façon équitable dans les deux langues officielles.</w:t>
      </w:r>
    </w:p>
    <w:p w:rsidR="00121E65" w:rsidRPr="00A97FBD" w:rsidRDefault="00121E65">
      <w:pPr>
        <w:rPr>
          <w:rFonts w:ascii="Times New Roman" w:hAnsi="Times New Roman" w:cs="Times New Roman"/>
          <w:sz w:val="24"/>
          <w:szCs w:val="24"/>
          <w:lang w:val="fr-FR"/>
        </w:rPr>
      </w:pPr>
      <w:r w:rsidRPr="00A97FBD">
        <w:rPr>
          <w:rFonts w:ascii="Times New Roman" w:hAnsi="Times New Roman" w:cs="Times New Roman"/>
          <w:sz w:val="24"/>
          <w:szCs w:val="24"/>
          <w:lang w:val="fr-FR"/>
        </w:rPr>
        <w:br w:type="page"/>
      </w:r>
    </w:p>
    <w:p w:rsidR="00204FD0" w:rsidRPr="00A97FBD" w:rsidRDefault="00204FD0" w:rsidP="00204FD0">
      <w:pPr>
        <w:jc w:val="both"/>
        <w:rPr>
          <w:rFonts w:ascii="Times New Roman" w:hAnsi="Times New Roman" w:cs="Times New Roman"/>
          <w:sz w:val="24"/>
          <w:szCs w:val="24"/>
          <w:lang w:val="fr-FR"/>
        </w:rPr>
      </w:pPr>
    </w:p>
    <w:p w:rsidR="00204FD0" w:rsidRPr="00A97FBD" w:rsidRDefault="00204FD0" w:rsidP="00204FD0">
      <w:pPr>
        <w:pStyle w:val="Paragraphedeliste"/>
        <w:numPr>
          <w:ilvl w:val="0"/>
          <w:numId w:val="4"/>
        </w:numPr>
        <w:jc w:val="both"/>
        <w:rPr>
          <w:rFonts w:ascii="Times New Roman" w:hAnsi="Times New Roman" w:cs="Times New Roman"/>
          <w:b/>
          <w:sz w:val="24"/>
          <w:szCs w:val="24"/>
        </w:rPr>
      </w:pPr>
      <w:r w:rsidRPr="00A97FBD">
        <w:rPr>
          <w:rFonts w:ascii="Times New Roman" w:hAnsi="Times New Roman" w:cs="Times New Roman"/>
          <w:b/>
          <w:sz w:val="24"/>
          <w:szCs w:val="24"/>
        </w:rPr>
        <w:t>LE SECOND CYCLE</w:t>
      </w:r>
    </w:p>
    <w:p w:rsidR="00EA7A8C" w:rsidRPr="00A97FBD" w:rsidRDefault="00204FD0"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Une fois les apprenants admis au second cycle</w:t>
      </w:r>
      <w:r w:rsidR="00EA7A8C" w:rsidRPr="00A97FBD">
        <w:rPr>
          <w:rFonts w:ascii="Times New Roman" w:hAnsi="Times New Roman" w:cs="Times New Roman"/>
          <w:sz w:val="24"/>
          <w:szCs w:val="24"/>
          <w:lang w:val="fr-FR"/>
        </w:rPr>
        <w:t>,</w:t>
      </w:r>
      <w:r w:rsidRPr="00A97FBD">
        <w:rPr>
          <w:rFonts w:ascii="Times New Roman" w:hAnsi="Times New Roman" w:cs="Times New Roman"/>
          <w:sz w:val="24"/>
          <w:szCs w:val="24"/>
          <w:lang w:val="fr-FR"/>
        </w:rPr>
        <w:t xml:space="preserve">  il leur serait offert le choix de décider sur une option dans laquelle ils termineront leur cursus scolaire. Nous entendons ici par option une étude poussée et approfondie d’une matière</w:t>
      </w:r>
      <w:r w:rsidR="00EA7A8C" w:rsidRPr="00A97FBD">
        <w:rPr>
          <w:rFonts w:ascii="Times New Roman" w:hAnsi="Times New Roman" w:cs="Times New Roman"/>
          <w:sz w:val="24"/>
          <w:szCs w:val="24"/>
          <w:lang w:val="fr-FR"/>
        </w:rPr>
        <w:t xml:space="preserve"> à</w:t>
      </w:r>
      <w:r w:rsidRPr="00A97FBD">
        <w:rPr>
          <w:rFonts w:ascii="Times New Roman" w:hAnsi="Times New Roman" w:cs="Times New Roman"/>
          <w:sz w:val="24"/>
          <w:szCs w:val="24"/>
          <w:lang w:val="fr-FR"/>
        </w:rPr>
        <w:t xml:space="preserve"> laquelle l’apprenant se dédiera</w:t>
      </w:r>
      <w:r w:rsidR="00EA7A8C" w:rsidRPr="00A97FBD">
        <w:rPr>
          <w:rFonts w:ascii="Times New Roman" w:hAnsi="Times New Roman" w:cs="Times New Roman"/>
          <w:sz w:val="24"/>
          <w:szCs w:val="24"/>
          <w:lang w:val="fr-FR"/>
        </w:rPr>
        <w:t>. A</w:t>
      </w:r>
      <w:r w:rsidRPr="00A97FBD">
        <w:rPr>
          <w:rFonts w:ascii="Times New Roman" w:hAnsi="Times New Roman" w:cs="Times New Roman"/>
          <w:sz w:val="24"/>
          <w:szCs w:val="24"/>
          <w:lang w:val="fr-FR"/>
        </w:rPr>
        <w:t xml:space="preserve"> cette matière principale</w:t>
      </w:r>
      <w:r w:rsidR="00EA7A8C" w:rsidRPr="00A97FBD">
        <w:rPr>
          <w:rFonts w:ascii="Times New Roman" w:hAnsi="Times New Roman" w:cs="Times New Roman"/>
          <w:sz w:val="24"/>
          <w:szCs w:val="24"/>
          <w:lang w:val="fr-FR"/>
        </w:rPr>
        <w:t xml:space="preserve">, </w:t>
      </w:r>
      <w:r w:rsidRPr="00A97FBD">
        <w:rPr>
          <w:rFonts w:ascii="Times New Roman" w:hAnsi="Times New Roman" w:cs="Times New Roman"/>
          <w:sz w:val="24"/>
          <w:szCs w:val="24"/>
          <w:lang w:val="fr-FR"/>
        </w:rPr>
        <w:t>viendront s’ajouter des matières complémentaires appartenant</w:t>
      </w:r>
      <w:r w:rsidR="00EA7A8C" w:rsidRPr="00A97FBD">
        <w:rPr>
          <w:rFonts w:ascii="Times New Roman" w:hAnsi="Times New Roman" w:cs="Times New Roman"/>
          <w:sz w:val="24"/>
          <w:szCs w:val="24"/>
          <w:lang w:val="fr-FR"/>
        </w:rPr>
        <w:t xml:space="preserve"> à </w:t>
      </w:r>
      <w:r w:rsidRPr="00A97FBD">
        <w:rPr>
          <w:rFonts w:ascii="Times New Roman" w:hAnsi="Times New Roman" w:cs="Times New Roman"/>
          <w:sz w:val="24"/>
          <w:szCs w:val="24"/>
          <w:lang w:val="fr-FR"/>
        </w:rPr>
        <w:t>des domaines rapprochés de la connaissance. Prenons pour exemple l’option physique ;</w:t>
      </w:r>
      <w:r w:rsidR="00EA7A8C" w:rsidRPr="00A97FBD">
        <w:rPr>
          <w:rFonts w:ascii="Times New Roman" w:hAnsi="Times New Roman" w:cs="Times New Roman"/>
          <w:sz w:val="24"/>
          <w:szCs w:val="24"/>
          <w:lang w:val="fr-FR"/>
        </w:rPr>
        <w:t xml:space="preserve"> </w:t>
      </w:r>
      <w:r w:rsidRPr="00A97FBD">
        <w:rPr>
          <w:rFonts w:ascii="Times New Roman" w:hAnsi="Times New Roman" w:cs="Times New Roman"/>
          <w:sz w:val="24"/>
          <w:szCs w:val="24"/>
          <w:lang w:val="fr-FR"/>
        </w:rPr>
        <w:t>ici l’élève serait amené</w:t>
      </w:r>
      <w:r w:rsidR="00EA7A8C" w:rsidRPr="00A97FBD">
        <w:rPr>
          <w:rFonts w:ascii="Times New Roman" w:hAnsi="Times New Roman" w:cs="Times New Roman"/>
          <w:sz w:val="24"/>
          <w:szCs w:val="24"/>
          <w:lang w:val="fr-FR"/>
        </w:rPr>
        <w:t xml:space="preserve"> à </w:t>
      </w:r>
      <w:r w:rsidRPr="00A97FBD">
        <w:rPr>
          <w:rFonts w:ascii="Times New Roman" w:hAnsi="Times New Roman" w:cs="Times New Roman"/>
          <w:sz w:val="24"/>
          <w:szCs w:val="24"/>
          <w:lang w:val="fr-FR"/>
        </w:rPr>
        <w:t>étudier les différents domaines ou composantes</w:t>
      </w:r>
      <w:r w:rsidR="00EA7A8C" w:rsidRPr="00A97FBD">
        <w:rPr>
          <w:rFonts w:ascii="Times New Roman" w:hAnsi="Times New Roman" w:cs="Times New Roman"/>
          <w:sz w:val="24"/>
          <w:szCs w:val="24"/>
          <w:lang w:val="fr-FR"/>
        </w:rPr>
        <w:t xml:space="preserve"> de la physique elle-même ; nous avons cité,</w:t>
      </w:r>
      <w:r w:rsidRPr="00A97FBD">
        <w:rPr>
          <w:rFonts w:ascii="Times New Roman" w:hAnsi="Times New Roman" w:cs="Times New Roman"/>
          <w:sz w:val="24"/>
          <w:szCs w:val="24"/>
          <w:lang w:val="fr-FR"/>
        </w:rPr>
        <w:t xml:space="preserve"> la physique mécanique, la physique quantique</w:t>
      </w:r>
      <w:r w:rsidR="00EA7A8C" w:rsidRPr="00A97FBD">
        <w:rPr>
          <w:rFonts w:ascii="Times New Roman" w:hAnsi="Times New Roman" w:cs="Times New Roman"/>
          <w:sz w:val="24"/>
          <w:szCs w:val="24"/>
          <w:lang w:val="fr-FR"/>
        </w:rPr>
        <w:t>,</w:t>
      </w:r>
      <w:r w:rsidRPr="00A97FBD">
        <w:rPr>
          <w:rFonts w:ascii="Times New Roman" w:hAnsi="Times New Roman" w:cs="Times New Roman"/>
          <w:sz w:val="24"/>
          <w:szCs w:val="24"/>
          <w:lang w:val="fr-FR"/>
        </w:rPr>
        <w:t xml:space="preserve"> la physique nucléaire</w:t>
      </w:r>
      <w:r w:rsidR="00EA7A8C" w:rsidRPr="00A97FBD">
        <w:rPr>
          <w:rFonts w:ascii="Times New Roman" w:hAnsi="Times New Roman" w:cs="Times New Roman"/>
          <w:sz w:val="24"/>
          <w:szCs w:val="24"/>
          <w:lang w:val="fr-FR"/>
        </w:rPr>
        <w:t>, la physique médicale</w:t>
      </w:r>
      <w:r w:rsidRPr="00A97FBD">
        <w:rPr>
          <w:rFonts w:ascii="Times New Roman" w:hAnsi="Times New Roman" w:cs="Times New Roman"/>
          <w:sz w:val="24"/>
          <w:szCs w:val="24"/>
          <w:lang w:val="fr-FR"/>
        </w:rPr>
        <w:t>…</w:t>
      </w:r>
      <w:r w:rsidR="00EA7A8C" w:rsidRPr="00A97FBD">
        <w:rPr>
          <w:rFonts w:ascii="Times New Roman" w:hAnsi="Times New Roman" w:cs="Times New Roman"/>
          <w:sz w:val="24"/>
          <w:szCs w:val="24"/>
          <w:lang w:val="fr-FR"/>
        </w:rPr>
        <w:t xml:space="preserve"> </w:t>
      </w:r>
      <w:r w:rsidR="00121E65" w:rsidRPr="00A97FBD">
        <w:rPr>
          <w:rFonts w:ascii="Times New Roman" w:hAnsi="Times New Roman" w:cs="Times New Roman"/>
          <w:sz w:val="24"/>
          <w:szCs w:val="24"/>
          <w:lang w:val="fr-FR"/>
        </w:rPr>
        <w:t xml:space="preserve">l’objectif du second cycle ici serait l’obtention du Diplôme Final d’Education Bilingue (DFEB) ou du Final </w:t>
      </w:r>
      <w:proofErr w:type="spellStart"/>
      <w:r w:rsidR="00121E65" w:rsidRPr="00A97FBD">
        <w:rPr>
          <w:rFonts w:ascii="Times New Roman" w:hAnsi="Times New Roman" w:cs="Times New Roman"/>
          <w:sz w:val="24"/>
          <w:szCs w:val="24"/>
          <w:lang w:val="fr-FR"/>
        </w:rPr>
        <w:t>Certificate</w:t>
      </w:r>
      <w:proofErr w:type="spellEnd"/>
      <w:r w:rsidR="00121E65" w:rsidRPr="00A97FBD">
        <w:rPr>
          <w:rFonts w:ascii="Times New Roman" w:hAnsi="Times New Roman" w:cs="Times New Roman"/>
          <w:sz w:val="24"/>
          <w:szCs w:val="24"/>
          <w:lang w:val="fr-FR"/>
        </w:rPr>
        <w:t xml:space="preserve"> of </w:t>
      </w:r>
      <w:proofErr w:type="spellStart"/>
      <w:r w:rsidR="00121E65" w:rsidRPr="00A97FBD">
        <w:rPr>
          <w:rFonts w:ascii="Times New Roman" w:hAnsi="Times New Roman" w:cs="Times New Roman"/>
          <w:sz w:val="24"/>
          <w:szCs w:val="24"/>
          <w:lang w:val="fr-FR"/>
        </w:rPr>
        <w:t>Bilingual</w:t>
      </w:r>
      <w:proofErr w:type="spellEnd"/>
      <w:r w:rsidR="00121E65" w:rsidRPr="00A97FBD">
        <w:rPr>
          <w:rFonts w:ascii="Times New Roman" w:hAnsi="Times New Roman" w:cs="Times New Roman"/>
          <w:sz w:val="24"/>
          <w:szCs w:val="24"/>
          <w:lang w:val="fr-FR"/>
        </w:rPr>
        <w:t xml:space="preserve"> Education (FCBE) l’équivalent du Baccalauréat ou du GCE A/L.  </w:t>
      </w:r>
    </w:p>
    <w:p w:rsidR="00204FD0" w:rsidRPr="00A97FBD" w:rsidRDefault="00EA7A8C" w:rsidP="00204FD0">
      <w:pPr>
        <w:jc w:val="both"/>
        <w:rPr>
          <w:rFonts w:ascii="Times New Roman" w:hAnsi="Times New Roman" w:cs="Times New Roman"/>
          <w:sz w:val="24"/>
          <w:szCs w:val="24"/>
          <w:lang w:val="fr-FR"/>
        </w:rPr>
      </w:pPr>
      <w:r w:rsidRPr="00A97FBD">
        <w:rPr>
          <w:rFonts w:ascii="Times New Roman" w:hAnsi="Times New Roman" w:cs="Times New Roman"/>
          <w:sz w:val="24"/>
          <w:szCs w:val="24"/>
          <w:lang w:val="fr-FR"/>
        </w:rPr>
        <w:tab/>
        <w:t>T</w:t>
      </w:r>
      <w:r w:rsidR="00204FD0" w:rsidRPr="00A97FBD">
        <w:rPr>
          <w:rFonts w:ascii="Times New Roman" w:hAnsi="Times New Roman" w:cs="Times New Roman"/>
          <w:sz w:val="24"/>
          <w:szCs w:val="24"/>
          <w:lang w:val="fr-FR"/>
        </w:rPr>
        <w:t xml:space="preserve">out de même, </w:t>
      </w:r>
      <w:r w:rsidRPr="00A97FBD">
        <w:rPr>
          <w:rFonts w:ascii="Times New Roman" w:hAnsi="Times New Roman" w:cs="Times New Roman"/>
          <w:sz w:val="24"/>
          <w:szCs w:val="24"/>
          <w:lang w:val="fr-FR"/>
        </w:rPr>
        <w:t>il lui sera enseigné</w:t>
      </w:r>
      <w:r w:rsidR="00204FD0" w:rsidRPr="00A97FBD">
        <w:rPr>
          <w:rFonts w:ascii="Times New Roman" w:hAnsi="Times New Roman" w:cs="Times New Roman"/>
          <w:sz w:val="24"/>
          <w:szCs w:val="24"/>
          <w:lang w:val="fr-FR"/>
        </w:rPr>
        <w:t xml:space="preserve"> les matières te</w:t>
      </w:r>
      <w:r w:rsidRPr="00A97FBD">
        <w:rPr>
          <w:rFonts w:ascii="Times New Roman" w:hAnsi="Times New Roman" w:cs="Times New Roman"/>
          <w:sz w:val="24"/>
          <w:szCs w:val="24"/>
          <w:lang w:val="fr-FR"/>
        </w:rPr>
        <w:t>l</w:t>
      </w:r>
      <w:r w:rsidR="00204FD0" w:rsidRPr="00A97FBD">
        <w:rPr>
          <w:rFonts w:ascii="Times New Roman" w:hAnsi="Times New Roman" w:cs="Times New Roman"/>
          <w:sz w:val="24"/>
          <w:szCs w:val="24"/>
          <w:lang w:val="fr-FR"/>
        </w:rPr>
        <w:t>l</w:t>
      </w:r>
      <w:r w:rsidRPr="00A97FBD">
        <w:rPr>
          <w:rFonts w:ascii="Times New Roman" w:hAnsi="Times New Roman" w:cs="Times New Roman"/>
          <w:sz w:val="24"/>
          <w:szCs w:val="24"/>
          <w:lang w:val="fr-FR"/>
        </w:rPr>
        <w:t>e</w:t>
      </w:r>
      <w:r w:rsidR="00204FD0" w:rsidRPr="00A97FBD">
        <w:rPr>
          <w:rFonts w:ascii="Times New Roman" w:hAnsi="Times New Roman" w:cs="Times New Roman"/>
          <w:sz w:val="24"/>
          <w:szCs w:val="24"/>
          <w:lang w:val="fr-FR"/>
        </w:rPr>
        <w:t>s que les mathématiques et la chimie car ce sont toutes des matières complémentaires (uniquement les généralités sur les matières</w:t>
      </w:r>
      <w:r w:rsidRPr="00A97FBD">
        <w:rPr>
          <w:rFonts w:ascii="Times New Roman" w:hAnsi="Times New Roman" w:cs="Times New Roman"/>
          <w:sz w:val="24"/>
          <w:szCs w:val="24"/>
          <w:lang w:val="fr-FR"/>
        </w:rPr>
        <w:t xml:space="preserve"> secondaires). Dè</w:t>
      </w:r>
      <w:r w:rsidR="00204FD0" w:rsidRPr="00A97FBD">
        <w:rPr>
          <w:rFonts w:ascii="Times New Roman" w:hAnsi="Times New Roman" w:cs="Times New Roman"/>
          <w:sz w:val="24"/>
          <w:szCs w:val="24"/>
          <w:lang w:val="fr-FR"/>
        </w:rPr>
        <w:t>s lors, le second cycle qui ne durera que 2 ans ira de CC6</w:t>
      </w:r>
      <w:r w:rsidRPr="00A97FBD">
        <w:rPr>
          <w:rFonts w:ascii="Times New Roman" w:hAnsi="Times New Roman" w:cs="Times New Roman"/>
          <w:sz w:val="24"/>
          <w:szCs w:val="24"/>
          <w:lang w:val="fr-FR"/>
        </w:rPr>
        <w:t xml:space="preserve"> (</w:t>
      </w:r>
      <w:r w:rsidR="00204FD0" w:rsidRPr="00A97FBD">
        <w:rPr>
          <w:rFonts w:ascii="Times New Roman" w:hAnsi="Times New Roman" w:cs="Times New Roman"/>
          <w:sz w:val="24"/>
          <w:szCs w:val="24"/>
          <w:lang w:val="fr-FR"/>
        </w:rPr>
        <w:t>co</w:t>
      </w:r>
      <w:r w:rsidRPr="00A97FBD">
        <w:rPr>
          <w:rFonts w:ascii="Times New Roman" w:hAnsi="Times New Roman" w:cs="Times New Roman"/>
          <w:sz w:val="24"/>
          <w:szCs w:val="24"/>
          <w:lang w:val="fr-FR"/>
        </w:rPr>
        <w:t>r</w:t>
      </w:r>
      <w:r w:rsidR="00204FD0" w:rsidRPr="00A97FBD">
        <w:rPr>
          <w:rFonts w:ascii="Times New Roman" w:hAnsi="Times New Roman" w:cs="Times New Roman"/>
          <w:sz w:val="24"/>
          <w:szCs w:val="24"/>
          <w:lang w:val="fr-FR"/>
        </w:rPr>
        <w:t xml:space="preserve">respondant </w:t>
      </w:r>
      <w:proofErr w:type="spellStart"/>
      <w:r w:rsidR="00204FD0" w:rsidRPr="00A97FBD">
        <w:rPr>
          <w:rFonts w:ascii="Times New Roman" w:hAnsi="Times New Roman" w:cs="Times New Roman"/>
          <w:sz w:val="24"/>
          <w:szCs w:val="24"/>
          <w:lang w:val="fr-FR"/>
        </w:rPr>
        <w:t>a</w:t>
      </w:r>
      <w:proofErr w:type="spellEnd"/>
      <w:r w:rsidR="00204FD0" w:rsidRPr="00A97FBD">
        <w:rPr>
          <w:rFonts w:ascii="Times New Roman" w:hAnsi="Times New Roman" w:cs="Times New Roman"/>
          <w:sz w:val="24"/>
          <w:szCs w:val="24"/>
          <w:lang w:val="fr-FR"/>
        </w:rPr>
        <w:t xml:space="preserve"> la classe de 1ere et </w:t>
      </w:r>
      <w:proofErr w:type="spellStart"/>
      <w:r w:rsidR="00204FD0" w:rsidRPr="00A97FBD">
        <w:rPr>
          <w:rFonts w:ascii="Times New Roman" w:hAnsi="Times New Roman" w:cs="Times New Roman"/>
          <w:sz w:val="24"/>
          <w:szCs w:val="24"/>
          <w:lang w:val="fr-FR"/>
        </w:rPr>
        <w:t>lower</w:t>
      </w:r>
      <w:proofErr w:type="spellEnd"/>
      <w:r w:rsidR="00204FD0" w:rsidRPr="00A97FBD">
        <w:rPr>
          <w:rFonts w:ascii="Times New Roman" w:hAnsi="Times New Roman" w:cs="Times New Roman"/>
          <w:sz w:val="24"/>
          <w:szCs w:val="24"/>
          <w:lang w:val="fr-FR"/>
        </w:rPr>
        <w:t xml:space="preserve"> six</w:t>
      </w:r>
      <w:r w:rsidRPr="00A97FBD">
        <w:rPr>
          <w:rFonts w:ascii="Times New Roman" w:hAnsi="Times New Roman" w:cs="Times New Roman"/>
          <w:sz w:val="24"/>
          <w:szCs w:val="24"/>
          <w:lang w:val="fr-FR"/>
        </w:rPr>
        <w:t>) à</w:t>
      </w:r>
      <w:r w:rsidR="00204FD0" w:rsidRPr="00A97FBD">
        <w:rPr>
          <w:rFonts w:ascii="Times New Roman" w:hAnsi="Times New Roman" w:cs="Times New Roman"/>
          <w:sz w:val="24"/>
          <w:szCs w:val="24"/>
          <w:lang w:val="fr-FR"/>
        </w:rPr>
        <w:t xml:space="preserve"> CC7</w:t>
      </w:r>
      <w:r w:rsidRPr="00A97FBD">
        <w:rPr>
          <w:rFonts w:ascii="Times New Roman" w:hAnsi="Times New Roman" w:cs="Times New Roman"/>
          <w:sz w:val="24"/>
          <w:szCs w:val="24"/>
          <w:lang w:val="fr-FR"/>
        </w:rPr>
        <w:t xml:space="preserve"> (</w:t>
      </w:r>
      <w:r w:rsidR="00204FD0" w:rsidRPr="00A97FBD">
        <w:rPr>
          <w:rFonts w:ascii="Times New Roman" w:hAnsi="Times New Roman" w:cs="Times New Roman"/>
          <w:sz w:val="24"/>
          <w:szCs w:val="24"/>
          <w:lang w:val="fr-FR"/>
        </w:rPr>
        <w:t>se référant</w:t>
      </w:r>
      <w:r w:rsidRPr="00A97FBD">
        <w:rPr>
          <w:rFonts w:ascii="Times New Roman" w:hAnsi="Times New Roman" w:cs="Times New Roman"/>
          <w:sz w:val="24"/>
          <w:szCs w:val="24"/>
          <w:lang w:val="fr-FR"/>
        </w:rPr>
        <w:t xml:space="preserve"> à celle</w:t>
      </w:r>
      <w:r w:rsidR="00204FD0" w:rsidRPr="00A97FBD">
        <w:rPr>
          <w:rFonts w:ascii="Times New Roman" w:hAnsi="Times New Roman" w:cs="Times New Roman"/>
          <w:sz w:val="24"/>
          <w:szCs w:val="24"/>
          <w:lang w:val="fr-FR"/>
        </w:rPr>
        <w:t xml:space="preserve"> de terminale et </w:t>
      </w:r>
      <w:proofErr w:type="spellStart"/>
      <w:r w:rsidR="00204FD0" w:rsidRPr="00A97FBD">
        <w:rPr>
          <w:rFonts w:ascii="Times New Roman" w:hAnsi="Times New Roman" w:cs="Times New Roman"/>
          <w:sz w:val="24"/>
          <w:szCs w:val="24"/>
          <w:lang w:val="fr-FR"/>
        </w:rPr>
        <w:t>upper</w:t>
      </w:r>
      <w:proofErr w:type="spellEnd"/>
      <w:r w:rsidR="00204FD0" w:rsidRPr="00A97FBD">
        <w:rPr>
          <w:rFonts w:ascii="Times New Roman" w:hAnsi="Times New Roman" w:cs="Times New Roman"/>
          <w:sz w:val="24"/>
          <w:szCs w:val="24"/>
          <w:lang w:val="fr-FR"/>
        </w:rPr>
        <w:t xml:space="preserve"> six</w:t>
      </w:r>
      <w:r w:rsidRPr="00A97FBD">
        <w:rPr>
          <w:rFonts w:ascii="Times New Roman" w:hAnsi="Times New Roman" w:cs="Times New Roman"/>
          <w:sz w:val="24"/>
          <w:szCs w:val="24"/>
          <w:lang w:val="fr-FR"/>
        </w:rPr>
        <w:t>)</w:t>
      </w:r>
      <w:r w:rsidR="00204FD0" w:rsidRPr="00A97FBD">
        <w:rPr>
          <w:rFonts w:ascii="Times New Roman" w:hAnsi="Times New Roman" w:cs="Times New Roman"/>
          <w:sz w:val="24"/>
          <w:szCs w:val="24"/>
          <w:lang w:val="fr-FR"/>
        </w:rPr>
        <w:t xml:space="preserve">. </w:t>
      </w:r>
    </w:p>
    <w:p w:rsidR="00DE0296" w:rsidRPr="00A97FBD" w:rsidRDefault="00DE0296" w:rsidP="00745CF9">
      <w:pPr>
        <w:ind w:firstLine="720"/>
        <w:jc w:val="both"/>
        <w:rPr>
          <w:rFonts w:ascii="Times New Roman" w:hAnsi="Times New Roman" w:cs="Times New Roman"/>
          <w:sz w:val="24"/>
          <w:szCs w:val="24"/>
          <w:lang w:val="fr-FR"/>
        </w:rPr>
      </w:pPr>
    </w:p>
    <w:p w:rsidR="007367FC" w:rsidRPr="00A97FBD" w:rsidRDefault="00A90737" w:rsidP="00EC418B">
      <w:pPr>
        <w:pStyle w:val="Titre1"/>
        <w:rPr>
          <w:rFonts w:ascii="Times New Roman" w:hAnsi="Times New Roman" w:cs="Times New Roman"/>
          <w:color w:val="auto"/>
          <w:lang w:val="fr-FR"/>
        </w:rPr>
      </w:pPr>
      <w:r w:rsidRPr="00A97FBD">
        <w:rPr>
          <w:rFonts w:ascii="Times New Roman" w:hAnsi="Times New Roman" w:cs="Times New Roman"/>
          <w:lang w:val="fr-FR"/>
        </w:rPr>
        <w:tab/>
      </w:r>
      <w:r w:rsidRPr="00A97FBD">
        <w:rPr>
          <w:rFonts w:ascii="Times New Roman" w:hAnsi="Times New Roman" w:cs="Times New Roman"/>
          <w:lang w:val="fr-FR"/>
        </w:rPr>
        <w:tab/>
      </w:r>
      <w:r w:rsidRPr="00A97FBD">
        <w:rPr>
          <w:rFonts w:ascii="Times New Roman" w:hAnsi="Times New Roman" w:cs="Times New Roman"/>
          <w:lang w:val="fr-FR"/>
        </w:rPr>
        <w:tab/>
      </w:r>
      <w:r w:rsidRPr="00A97FBD">
        <w:rPr>
          <w:rFonts w:ascii="Times New Roman" w:hAnsi="Times New Roman" w:cs="Times New Roman"/>
          <w:lang w:val="fr-FR"/>
        </w:rPr>
        <w:tab/>
      </w:r>
      <w:bookmarkStart w:id="15" w:name="_Toc63059097"/>
      <w:r w:rsidR="007367FC" w:rsidRPr="00A97FBD">
        <w:rPr>
          <w:rFonts w:ascii="Times New Roman" w:hAnsi="Times New Roman" w:cs="Times New Roman"/>
          <w:color w:val="auto"/>
          <w:lang w:val="fr-FR"/>
        </w:rPr>
        <w:t>CONCLUSION</w:t>
      </w:r>
      <w:bookmarkEnd w:id="15"/>
    </w:p>
    <w:p w:rsidR="00A97FBD" w:rsidRPr="00A97FBD" w:rsidRDefault="00A97FBD" w:rsidP="00A97FBD">
      <w:pPr>
        <w:rPr>
          <w:rFonts w:ascii="Times New Roman" w:hAnsi="Times New Roman" w:cs="Times New Roman"/>
          <w:b/>
          <w:lang w:val="fr-FR"/>
        </w:rPr>
      </w:pPr>
      <w:r w:rsidRPr="00A97FBD">
        <w:rPr>
          <w:rFonts w:ascii="Times New Roman" w:hAnsi="Times New Roman" w:cs="Times New Roman"/>
        </w:rPr>
        <w:t xml:space="preserve">En </w:t>
      </w:r>
      <w:proofErr w:type="spellStart"/>
      <w:r w:rsidRPr="00A97FBD">
        <w:rPr>
          <w:rFonts w:ascii="Times New Roman" w:hAnsi="Times New Roman" w:cs="Times New Roman"/>
        </w:rPr>
        <w:t>définitive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il</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était</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question</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dans</w:t>
      </w:r>
      <w:proofErr w:type="spellEnd"/>
      <w:r w:rsidRPr="00A97FBD">
        <w:rPr>
          <w:rFonts w:ascii="Times New Roman" w:hAnsi="Times New Roman" w:cs="Times New Roman"/>
        </w:rPr>
        <w:t xml:space="preserve"> ce </w:t>
      </w:r>
      <w:proofErr w:type="spellStart"/>
      <w:r w:rsidRPr="00A97FBD">
        <w:rPr>
          <w:rFonts w:ascii="Times New Roman" w:hAnsi="Times New Roman" w:cs="Times New Roman"/>
        </w:rPr>
        <w:t>travail</w:t>
      </w:r>
      <w:proofErr w:type="spellEnd"/>
      <w:r w:rsidRPr="00A97FBD">
        <w:rPr>
          <w:rFonts w:ascii="Times New Roman" w:hAnsi="Times New Roman" w:cs="Times New Roman"/>
        </w:rPr>
        <w:t xml:space="preserve"> de </w:t>
      </w:r>
      <w:proofErr w:type="spellStart"/>
      <w:r w:rsidRPr="00A97FBD">
        <w:rPr>
          <w:rFonts w:ascii="Times New Roman" w:hAnsi="Times New Roman" w:cs="Times New Roman"/>
        </w:rPr>
        <w:t>monter</w:t>
      </w:r>
      <w:proofErr w:type="spellEnd"/>
      <w:r w:rsidRPr="00A97FBD">
        <w:rPr>
          <w:rFonts w:ascii="Times New Roman" w:hAnsi="Times New Roman" w:cs="Times New Roman"/>
        </w:rPr>
        <w:t xml:space="preserve"> un </w:t>
      </w:r>
      <w:proofErr w:type="spellStart"/>
      <w:r w:rsidRPr="00A97FBD">
        <w:rPr>
          <w:rFonts w:ascii="Times New Roman" w:hAnsi="Times New Roman" w:cs="Times New Roman"/>
          <w:b/>
        </w:rPr>
        <w:t>projet</w:t>
      </w:r>
      <w:proofErr w:type="spellEnd"/>
      <w:r w:rsidRPr="00A97FBD">
        <w:rPr>
          <w:rFonts w:ascii="Times New Roman" w:hAnsi="Times New Roman" w:cs="Times New Roman"/>
          <w:b/>
        </w:rPr>
        <w:t xml:space="preserve"> </w:t>
      </w:r>
      <w:proofErr w:type="spellStart"/>
      <w:r w:rsidRPr="00A97FBD">
        <w:rPr>
          <w:rFonts w:ascii="Times New Roman" w:hAnsi="Times New Roman" w:cs="Times New Roman"/>
          <w:b/>
        </w:rPr>
        <w:t>d’un</w:t>
      </w:r>
      <w:proofErr w:type="spellEnd"/>
      <w:r w:rsidRPr="00A97FBD">
        <w:rPr>
          <w:rFonts w:ascii="Times New Roman" w:hAnsi="Times New Roman" w:cs="Times New Roman"/>
          <w:b/>
        </w:rPr>
        <w:t xml:space="preserve"> </w:t>
      </w:r>
      <w:proofErr w:type="spellStart"/>
      <w:r w:rsidRPr="00A97FBD">
        <w:rPr>
          <w:rFonts w:ascii="Times New Roman" w:hAnsi="Times New Roman" w:cs="Times New Roman"/>
          <w:b/>
        </w:rPr>
        <w:t>système</w:t>
      </w:r>
      <w:proofErr w:type="spellEnd"/>
      <w:r w:rsidRPr="00A97FBD">
        <w:rPr>
          <w:rFonts w:ascii="Times New Roman" w:hAnsi="Times New Roman" w:cs="Times New Roman"/>
          <w:b/>
        </w:rPr>
        <w:t xml:space="preserve"> </w:t>
      </w:r>
      <w:proofErr w:type="spellStart"/>
      <w:r w:rsidRPr="00A97FBD">
        <w:rPr>
          <w:rFonts w:ascii="Times New Roman" w:hAnsi="Times New Roman" w:cs="Times New Roman"/>
          <w:b/>
        </w:rPr>
        <w:t>éducatif</w:t>
      </w:r>
      <w:proofErr w:type="spellEnd"/>
      <w:r w:rsidRPr="00A97FBD">
        <w:rPr>
          <w:rFonts w:ascii="Times New Roman" w:hAnsi="Times New Roman" w:cs="Times New Roman"/>
          <w:b/>
        </w:rPr>
        <w:t xml:space="preserve"> </w:t>
      </w:r>
      <w:proofErr w:type="spellStart"/>
      <w:r w:rsidRPr="00A97FBD">
        <w:rPr>
          <w:rFonts w:ascii="Times New Roman" w:hAnsi="Times New Roman" w:cs="Times New Roman"/>
          <w:b/>
        </w:rPr>
        <w:t>bilingue</w:t>
      </w:r>
      <w:proofErr w:type="spellEnd"/>
      <w:r w:rsidRPr="00A97FBD">
        <w:rPr>
          <w:rFonts w:ascii="Times New Roman" w:hAnsi="Times New Roman" w:cs="Times New Roman"/>
          <w:b/>
        </w:rPr>
        <w:t xml:space="preserve"> et </w:t>
      </w:r>
      <w:proofErr w:type="spellStart"/>
      <w:r w:rsidRPr="00A97FBD">
        <w:rPr>
          <w:rFonts w:ascii="Times New Roman" w:hAnsi="Times New Roman" w:cs="Times New Roman"/>
          <w:b/>
        </w:rPr>
        <w:t>multiculturel</w:t>
      </w:r>
      <w:proofErr w:type="spellEnd"/>
      <w:r w:rsidRPr="00A97FBD">
        <w:rPr>
          <w:rFonts w:ascii="Times New Roman" w:hAnsi="Times New Roman" w:cs="Times New Roman"/>
          <w:b/>
        </w:rPr>
        <w:t xml:space="preserve"> </w:t>
      </w:r>
      <w:proofErr w:type="spellStart"/>
      <w:r w:rsidRPr="00A97FBD">
        <w:rPr>
          <w:rFonts w:ascii="Times New Roman" w:hAnsi="Times New Roman" w:cs="Times New Roman"/>
          <w:b/>
        </w:rPr>
        <w:t>au</w:t>
      </w:r>
      <w:proofErr w:type="spellEnd"/>
      <w:r w:rsidRPr="00A97FBD">
        <w:rPr>
          <w:rFonts w:ascii="Times New Roman" w:hAnsi="Times New Roman" w:cs="Times New Roman"/>
          <w:b/>
        </w:rPr>
        <w:t xml:space="preserve"> </w:t>
      </w:r>
      <w:proofErr w:type="spellStart"/>
      <w:proofErr w:type="gramStart"/>
      <w:r w:rsidRPr="00A97FBD">
        <w:rPr>
          <w:rFonts w:ascii="Times New Roman" w:hAnsi="Times New Roman" w:cs="Times New Roman"/>
          <w:b/>
        </w:rPr>
        <w:t>Cameroun</w:t>
      </w:r>
      <w:proofErr w:type="spellEnd"/>
      <w:r w:rsidRPr="00A97FBD">
        <w:rPr>
          <w:rFonts w:ascii="Times New Roman" w:hAnsi="Times New Roman" w:cs="Times New Roman"/>
        </w:rPr>
        <w:t> ;</w:t>
      </w:r>
      <w:proofErr w:type="gramEnd"/>
      <w:r w:rsidRPr="00A97FBD">
        <w:rPr>
          <w:rFonts w:ascii="Times New Roman" w:hAnsi="Times New Roman" w:cs="Times New Roman"/>
        </w:rPr>
        <w:t xml:space="preserve"> en </w:t>
      </w:r>
      <w:proofErr w:type="spellStart"/>
      <w:r w:rsidRPr="00A97FBD">
        <w:rPr>
          <w:rFonts w:ascii="Times New Roman" w:hAnsi="Times New Roman" w:cs="Times New Roman"/>
        </w:rPr>
        <w:t>vue</w:t>
      </w:r>
      <w:proofErr w:type="spellEnd"/>
      <w:r w:rsidRPr="00A97FBD">
        <w:rPr>
          <w:rFonts w:ascii="Times New Roman" w:hAnsi="Times New Roman" w:cs="Times New Roman"/>
        </w:rPr>
        <w:t xml:space="preserve"> de </w:t>
      </w:r>
      <w:proofErr w:type="spellStart"/>
      <w:r w:rsidRPr="00A97FBD">
        <w:rPr>
          <w:rFonts w:ascii="Times New Roman" w:hAnsi="Times New Roman" w:cs="Times New Roman"/>
        </w:rPr>
        <w:t>résoudre</w:t>
      </w:r>
      <w:proofErr w:type="spellEnd"/>
      <w:r w:rsidRPr="00A97FBD">
        <w:rPr>
          <w:rFonts w:ascii="Times New Roman" w:hAnsi="Times New Roman" w:cs="Times New Roman"/>
        </w:rPr>
        <w:t xml:space="preserve"> le </w:t>
      </w:r>
      <w:proofErr w:type="spellStart"/>
      <w:r w:rsidRPr="00A97FBD">
        <w:rPr>
          <w:rFonts w:ascii="Times New Roman" w:hAnsi="Times New Roman" w:cs="Times New Roman"/>
        </w:rPr>
        <w:t>problème</w:t>
      </w:r>
      <w:proofErr w:type="spellEnd"/>
      <w:r w:rsidRPr="00A97FBD">
        <w:rPr>
          <w:rFonts w:ascii="Times New Roman" w:hAnsi="Times New Roman" w:cs="Times New Roman"/>
        </w:rPr>
        <w:t xml:space="preserve"> du </w:t>
      </w:r>
      <w:proofErr w:type="spellStart"/>
      <w:r w:rsidRPr="00A97FBD">
        <w:rPr>
          <w:rFonts w:ascii="Times New Roman" w:hAnsi="Times New Roman" w:cs="Times New Roman"/>
        </w:rPr>
        <w:t>déphasage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au</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niveau</w:t>
      </w:r>
      <w:proofErr w:type="spellEnd"/>
      <w:r w:rsidRPr="00A97FBD">
        <w:rPr>
          <w:rFonts w:ascii="Times New Roman" w:hAnsi="Times New Roman" w:cs="Times New Roman"/>
        </w:rPr>
        <w:t xml:space="preserve"> de </w:t>
      </w:r>
      <w:proofErr w:type="spellStart"/>
      <w:r w:rsidRPr="00A97FBD">
        <w:rPr>
          <w:rFonts w:ascii="Times New Roman" w:hAnsi="Times New Roman" w:cs="Times New Roman"/>
        </w:rPr>
        <w:t>l’éducation</w:t>
      </w:r>
      <w:proofErr w:type="spellEnd"/>
      <w:r w:rsidRPr="00A97FBD">
        <w:rPr>
          <w:rFonts w:ascii="Times New Roman" w:hAnsi="Times New Roman" w:cs="Times New Roman"/>
        </w:rPr>
        <w:t xml:space="preserve"> et de </w:t>
      </w:r>
      <w:proofErr w:type="spellStart"/>
      <w:r w:rsidRPr="00A97FBD">
        <w:rPr>
          <w:rFonts w:ascii="Times New Roman" w:hAnsi="Times New Roman" w:cs="Times New Roman"/>
        </w:rPr>
        <w:t>l’apprentissage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aussi</w:t>
      </w:r>
      <w:proofErr w:type="spellEnd"/>
      <w:r w:rsidRPr="00A97FBD">
        <w:rPr>
          <w:rFonts w:ascii="Times New Roman" w:hAnsi="Times New Roman" w:cs="Times New Roman"/>
        </w:rPr>
        <w:t xml:space="preserve"> bien </w:t>
      </w:r>
      <w:proofErr w:type="spellStart"/>
      <w:r w:rsidRPr="00A97FBD">
        <w:rPr>
          <w:rFonts w:ascii="Times New Roman" w:hAnsi="Times New Roman" w:cs="Times New Roman"/>
        </w:rPr>
        <w:t>pour</w:t>
      </w:r>
      <w:proofErr w:type="spellEnd"/>
      <w:r w:rsidRPr="00A97FBD">
        <w:rPr>
          <w:rFonts w:ascii="Times New Roman" w:hAnsi="Times New Roman" w:cs="Times New Roman"/>
        </w:rPr>
        <w:t xml:space="preserve"> les </w:t>
      </w:r>
      <w:proofErr w:type="spellStart"/>
      <w:r w:rsidRPr="00A97FBD">
        <w:rPr>
          <w:rFonts w:ascii="Times New Roman" w:hAnsi="Times New Roman" w:cs="Times New Roman"/>
        </w:rPr>
        <w:t>francophones</w:t>
      </w:r>
      <w:proofErr w:type="spellEnd"/>
      <w:r w:rsidRPr="00A97FBD">
        <w:rPr>
          <w:rFonts w:ascii="Times New Roman" w:hAnsi="Times New Roman" w:cs="Times New Roman"/>
        </w:rPr>
        <w:t xml:space="preserve"> que </w:t>
      </w:r>
      <w:proofErr w:type="spellStart"/>
      <w:r w:rsidRPr="00A97FBD">
        <w:rPr>
          <w:rFonts w:ascii="Times New Roman" w:hAnsi="Times New Roman" w:cs="Times New Roman"/>
        </w:rPr>
        <w:t>pour</w:t>
      </w:r>
      <w:proofErr w:type="spellEnd"/>
      <w:r w:rsidRPr="00A97FBD">
        <w:rPr>
          <w:rFonts w:ascii="Times New Roman" w:hAnsi="Times New Roman" w:cs="Times New Roman"/>
        </w:rPr>
        <w:t xml:space="preserve"> les </w:t>
      </w:r>
      <w:proofErr w:type="spellStart"/>
      <w:r w:rsidRPr="00A97FBD">
        <w:rPr>
          <w:rFonts w:ascii="Times New Roman" w:hAnsi="Times New Roman" w:cs="Times New Roman"/>
        </w:rPr>
        <w:t>anglophones</w:t>
      </w:r>
      <w:proofErr w:type="spellEnd"/>
      <w:r w:rsidRPr="00A97FBD">
        <w:rPr>
          <w:rFonts w:ascii="Times New Roman" w:hAnsi="Times New Roman" w:cs="Times New Roman"/>
        </w:rPr>
        <w:t xml:space="preserve"> causé par la </w:t>
      </w:r>
      <w:proofErr w:type="spellStart"/>
      <w:r w:rsidRPr="00A97FBD">
        <w:rPr>
          <w:rFonts w:ascii="Times New Roman" w:hAnsi="Times New Roman" w:cs="Times New Roman"/>
        </w:rPr>
        <w:t>division</w:t>
      </w:r>
      <w:proofErr w:type="spellEnd"/>
      <w:r w:rsidRPr="00A97FBD">
        <w:rPr>
          <w:rFonts w:ascii="Times New Roman" w:hAnsi="Times New Roman" w:cs="Times New Roman"/>
        </w:rPr>
        <w:t xml:space="preserve"> des </w:t>
      </w:r>
      <w:proofErr w:type="spellStart"/>
      <w:r w:rsidRPr="00A97FBD">
        <w:rPr>
          <w:rFonts w:ascii="Times New Roman" w:hAnsi="Times New Roman" w:cs="Times New Roman"/>
        </w:rPr>
        <w:t>deux</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sous-systèmes</w:t>
      </w:r>
      <w:proofErr w:type="spellEnd"/>
      <w:r w:rsidRPr="00A97FBD">
        <w:rPr>
          <w:rFonts w:ascii="Times New Roman" w:hAnsi="Times New Roman" w:cs="Times New Roman"/>
        </w:rPr>
        <w:t xml:space="preserve"> en les </w:t>
      </w:r>
      <w:proofErr w:type="spellStart"/>
      <w:r w:rsidRPr="00A97FBD">
        <w:rPr>
          <w:rFonts w:ascii="Times New Roman" w:hAnsi="Times New Roman" w:cs="Times New Roman"/>
        </w:rPr>
        <w:t>unifiant</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dans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l’optique</w:t>
      </w:r>
      <w:proofErr w:type="spellEnd"/>
      <w:r w:rsidRPr="00A97FBD">
        <w:rPr>
          <w:rFonts w:ascii="Times New Roman" w:hAnsi="Times New Roman" w:cs="Times New Roman"/>
        </w:rPr>
        <w:t xml:space="preserve"> de </w:t>
      </w:r>
      <w:proofErr w:type="spellStart"/>
      <w:r w:rsidRPr="00A97FBD">
        <w:rPr>
          <w:rFonts w:ascii="Times New Roman" w:hAnsi="Times New Roman" w:cs="Times New Roman"/>
        </w:rPr>
        <w:t>créer</w:t>
      </w:r>
      <w:proofErr w:type="spellEnd"/>
      <w:r w:rsidRPr="00A97FBD">
        <w:rPr>
          <w:rFonts w:ascii="Times New Roman" w:hAnsi="Times New Roman" w:cs="Times New Roman"/>
        </w:rPr>
        <w:t xml:space="preserve"> un </w:t>
      </w:r>
      <w:proofErr w:type="spellStart"/>
      <w:r w:rsidRPr="00A97FBD">
        <w:rPr>
          <w:rFonts w:ascii="Times New Roman" w:hAnsi="Times New Roman" w:cs="Times New Roman"/>
        </w:rPr>
        <w:t>seul</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système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intégrant</w:t>
      </w:r>
      <w:proofErr w:type="spellEnd"/>
      <w:r w:rsidRPr="00A97FBD">
        <w:rPr>
          <w:rFonts w:ascii="Times New Roman" w:hAnsi="Times New Roman" w:cs="Times New Roman"/>
        </w:rPr>
        <w:t xml:space="preserve"> une </w:t>
      </w:r>
      <w:proofErr w:type="spellStart"/>
      <w:r w:rsidRPr="00A97FBD">
        <w:rPr>
          <w:rFonts w:ascii="Times New Roman" w:hAnsi="Times New Roman" w:cs="Times New Roman"/>
        </w:rPr>
        <w:t>formation</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culturelle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propre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au</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Cameroun</w:t>
      </w:r>
      <w:proofErr w:type="spellEnd"/>
      <w:r w:rsidRPr="00A97FBD">
        <w:rPr>
          <w:rFonts w:ascii="Times New Roman" w:hAnsi="Times New Roman" w:cs="Times New Roman"/>
        </w:rPr>
        <w:t xml:space="preserve"> et non </w:t>
      </w:r>
      <w:proofErr w:type="spellStart"/>
      <w:r w:rsidRPr="00A97FBD">
        <w:rPr>
          <w:rFonts w:ascii="Times New Roman" w:hAnsi="Times New Roman" w:cs="Times New Roman"/>
        </w:rPr>
        <w:t>calquer</w:t>
      </w:r>
      <w:proofErr w:type="spellEnd"/>
      <w:r w:rsidRPr="00A97FBD">
        <w:rPr>
          <w:rFonts w:ascii="Times New Roman" w:hAnsi="Times New Roman" w:cs="Times New Roman"/>
        </w:rPr>
        <w:t xml:space="preserve"> sur le </w:t>
      </w:r>
      <w:proofErr w:type="spellStart"/>
      <w:r w:rsidRPr="00A97FBD">
        <w:rPr>
          <w:rFonts w:ascii="Times New Roman" w:hAnsi="Times New Roman" w:cs="Times New Roman"/>
        </w:rPr>
        <w:t>modèle</w:t>
      </w:r>
      <w:proofErr w:type="spellEnd"/>
      <w:r w:rsidRPr="00A97FBD">
        <w:rPr>
          <w:rFonts w:ascii="Times New Roman" w:hAnsi="Times New Roman" w:cs="Times New Roman"/>
        </w:rPr>
        <w:t xml:space="preserve"> occidental.  </w:t>
      </w:r>
      <w:proofErr w:type="spellStart"/>
      <w:r w:rsidRPr="00A97FBD">
        <w:rPr>
          <w:rFonts w:ascii="Times New Roman" w:hAnsi="Times New Roman" w:cs="Times New Roman"/>
        </w:rPr>
        <w:t>Il</w:t>
      </w:r>
      <w:proofErr w:type="spellEnd"/>
      <w:r w:rsidRPr="00A97FBD">
        <w:rPr>
          <w:rFonts w:ascii="Times New Roman" w:hAnsi="Times New Roman" w:cs="Times New Roman"/>
        </w:rPr>
        <w:t xml:space="preserve"> </w:t>
      </w:r>
      <w:proofErr w:type="gramStart"/>
      <w:r w:rsidRPr="00A97FBD">
        <w:rPr>
          <w:rFonts w:ascii="Times New Roman" w:hAnsi="Times New Roman" w:cs="Times New Roman"/>
        </w:rPr>
        <w:t xml:space="preserve">en  </w:t>
      </w:r>
      <w:proofErr w:type="spellStart"/>
      <w:r w:rsidRPr="00A97FBD">
        <w:rPr>
          <w:rFonts w:ascii="Times New Roman" w:hAnsi="Times New Roman" w:cs="Times New Roman"/>
        </w:rPr>
        <w:t>ressort</w:t>
      </w:r>
      <w:proofErr w:type="spellEnd"/>
      <w:proofErr w:type="gramEnd"/>
      <w:r w:rsidRPr="00A97FBD">
        <w:rPr>
          <w:rFonts w:ascii="Times New Roman" w:hAnsi="Times New Roman" w:cs="Times New Roman"/>
        </w:rPr>
        <w:t xml:space="preserve"> </w:t>
      </w:r>
      <w:proofErr w:type="spellStart"/>
      <w:r w:rsidRPr="00A97FBD">
        <w:rPr>
          <w:rFonts w:ascii="Times New Roman" w:hAnsi="Times New Roman" w:cs="Times New Roman"/>
        </w:rPr>
        <w:t>donc</w:t>
      </w:r>
      <w:proofErr w:type="spellEnd"/>
      <w:r w:rsidRPr="00A97FBD">
        <w:rPr>
          <w:rFonts w:ascii="Times New Roman" w:hAnsi="Times New Roman" w:cs="Times New Roman"/>
        </w:rPr>
        <w:t xml:space="preserve"> que </w:t>
      </w:r>
      <w:proofErr w:type="spellStart"/>
      <w:r w:rsidRPr="00A97FBD">
        <w:rPr>
          <w:rFonts w:ascii="Times New Roman" w:hAnsi="Times New Roman" w:cs="Times New Roman"/>
        </w:rPr>
        <w:t>pour</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mieux</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traiter</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cette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thématique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nous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avons</w:t>
      </w:r>
      <w:proofErr w:type="spellEnd"/>
      <w:r w:rsidRPr="00A97FBD">
        <w:rPr>
          <w:rFonts w:ascii="Times New Roman" w:hAnsi="Times New Roman" w:cs="Times New Roman"/>
        </w:rPr>
        <w:t xml:space="preserve"> de prime à </w:t>
      </w:r>
      <w:proofErr w:type="spellStart"/>
      <w:r w:rsidRPr="00A97FBD">
        <w:rPr>
          <w:rFonts w:ascii="Times New Roman" w:hAnsi="Times New Roman" w:cs="Times New Roman"/>
        </w:rPr>
        <w:t>bord</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pré</w:t>
      </w:r>
      <w:r w:rsidRPr="00A97FBD">
        <w:rPr>
          <w:rFonts w:ascii="Times New Roman" w:hAnsi="Times New Roman" w:cs="Times New Roman"/>
          <w:lang w:val="en-US"/>
        </w:rPr>
        <w:t>senté</w:t>
      </w:r>
      <w:proofErr w:type="spellEnd"/>
      <w:r w:rsidRPr="00A97FBD">
        <w:rPr>
          <w:rFonts w:ascii="Times New Roman" w:hAnsi="Times New Roman" w:cs="Times New Roman"/>
        </w:rPr>
        <w:t xml:space="preserve"> les </w:t>
      </w:r>
      <w:proofErr w:type="spellStart"/>
      <w:r w:rsidRPr="00A97FBD">
        <w:rPr>
          <w:rFonts w:ascii="Times New Roman" w:hAnsi="Times New Roman" w:cs="Times New Roman"/>
        </w:rPr>
        <w:t>deux</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sous-systèmes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éducatifs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pratiqu</w:t>
      </w:r>
      <w:r w:rsidRPr="00A97FBD">
        <w:rPr>
          <w:rFonts w:ascii="Times New Roman" w:hAnsi="Times New Roman" w:cs="Times New Roman"/>
          <w:lang w:val="en-US"/>
        </w:rPr>
        <w:t>és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au</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Cameroun</w:t>
      </w:r>
      <w:proofErr w:type="spellEnd"/>
      <w:r w:rsidRPr="00A97FBD">
        <w:rPr>
          <w:rFonts w:ascii="Times New Roman" w:hAnsi="Times New Roman" w:cs="Times New Roman"/>
        </w:rPr>
        <w:t xml:space="preserve"> à savoir le </w:t>
      </w:r>
      <w:proofErr w:type="spellStart"/>
      <w:r w:rsidRPr="00A97FBD">
        <w:rPr>
          <w:rFonts w:ascii="Times New Roman" w:hAnsi="Times New Roman" w:cs="Times New Roman"/>
        </w:rPr>
        <w:t>sous-système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francophone</w:t>
      </w:r>
      <w:proofErr w:type="spellEnd"/>
      <w:r w:rsidRPr="00A97FBD">
        <w:rPr>
          <w:rFonts w:ascii="Times New Roman" w:hAnsi="Times New Roman" w:cs="Times New Roman"/>
        </w:rPr>
        <w:t xml:space="preserve"> et le </w:t>
      </w:r>
      <w:proofErr w:type="spellStart"/>
      <w:r w:rsidRPr="00A97FBD">
        <w:rPr>
          <w:rFonts w:ascii="Times New Roman" w:hAnsi="Times New Roman" w:cs="Times New Roman"/>
        </w:rPr>
        <w:t>sous-système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anglophone</w:t>
      </w:r>
      <w:proofErr w:type="spellEnd"/>
      <w:r w:rsidRPr="00A97FBD">
        <w:rPr>
          <w:rFonts w:ascii="Times New Roman" w:hAnsi="Times New Roman" w:cs="Times New Roman"/>
        </w:rPr>
        <w:t> :</w:t>
      </w:r>
      <w:proofErr w:type="spellStart"/>
      <w:r w:rsidRPr="00A97FBD">
        <w:rPr>
          <w:rFonts w:ascii="Times New Roman" w:hAnsi="Times New Roman" w:cs="Times New Roman"/>
        </w:rPr>
        <w:t>leurs</w:t>
      </w:r>
      <w:proofErr w:type="spellEnd"/>
      <w:r w:rsidRPr="00A97FBD">
        <w:rPr>
          <w:rFonts w:ascii="Times New Roman" w:hAnsi="Times New Roman" w:cs="Times New Roman"/>
        </w:rPr>
        <w:t xml:space="preserve"> syllabus  et </w:t>
      </w:r>
      <w:proofErr w:type="spellStart"/>
      <w:r w:rsidRPr="00A97FBD">
        <w:rPr>
          <w:rFonts w:ascii="Times New Roman" w:hAnsi="Times New Roman" w:cs="Times New Roman"/>
        </w:rPr>
        <w:t>leurs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enjeux</w:t>
      </w:r>
      <w:proofErr w:type="spellEnd"/>
      <w:r w:rsidRPr="00A97FBD">
        <w:rPr>
          <w:rFonts w:ascii="Times New Roman" w:hAnsi="Times New Roman" w:cs="Times New Roman"/>
        </w:rPr>
        <w:t xml:space="preserve"> . </w:t>
      </w:r>
      <w:proofErr w:type="spellStart"/>
      <w:r w:rsidRPr="00A97FBD">
        <w:rPr>
          <w:rFonts w:ascii="Times New Roman" w:hAnsi="Times New Roman" w:cs="Times New Roman"/>
        </w:rPr>
        <w:t>Ensuite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nous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avons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proposé</w:t>
      </w:r>
      <w:proofErr w:type="spellEnd"/>
      <w:r w:rsidRPr="00A97FBD">
        <w:rPr>
          <w:rFonts w:ascii="Times New Roman" w:hAnsi="Times New Roman" w:cs="Times New Roman"/>
          <w:lang w:val="en-US"/>
        </w:rPr>
        <w:t>s</w:t>
      </w:r>
      <w:r w:rsidRPr="00A97FBD">
        <w:rPr>
          <w:rFonts w:ascii="Times New Roman" w:hAnsi="Times New Roman" w:cs="Times New Roman"/>
        </w:rPr>
        <w:t xml:space="preserve"> un </w:t>
      </w:r>
      <w:proofErr w:type="spellStart"/>
      <w:r w:rsidRPr="00A97FBD">
        <w:rPr>
          <w:rFonts w:ascii="Times New Roman" w:hAnsi="Times New Roman" w:cs="Times New Roman"/>
        </w:rPr>
        <w:t>système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éducatif</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unique</w:t>
      </w:r>
      <w:proofErr w:type="spellEnd"/>
      <w:r w:rsidRPr="00A97FBD">
        <w:rPr>
          <w:rFonts w:ascii="Times New Roman" w:hAnsi="Times New Roman" w:cs="Times New Roman"/>
        </w:rPr>
        <w:t xml:space="preserve"> et </w:t>
      </w:r>
      <w:proofErr w:type="spellStart"/>
      <w:r w:rsidRPr="00A97FBD">
        <w:rPr>
          <w:rFonts w:ascii="Times New Roman" w:hAnsi="Times New Roman" w:cs="Times New Roman"/>
        </w:rPr>
        <w:t>multiculturel</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au</w:t>
      </w:r>
      <w:proofErr w:type="spellEnd"/>
      <w:r w:rsidRPr="00A97FBD">
        <w:rPr>
          <w:rFonts w:ascii="Times New Roman" w:hAnsi="Times New Roman" w:cs="Times New Roman"/>
        </w:rPr>
        <w:t xml:space="preserve"> </w:t>
      </w:r>
      <w:proofErr w:type="spellStart"/>
      <w:proofErr w:type="gramStart"/>
      <w:r w:rsidRPr="00A97FBD">
        <w:rPr>
          <w:rFonts w:ascii="Times New Roman" w:hAnsi="Times New Roman" w:cs="Times New Roman"/>
        </w:rPr>
        <w:t>Cameroun</w:t>
      </w:r>
      <w:proofErr w:type="spellEnd"/>
      <w:r w:rsidRPr="00A97FBD">
        <w:rPr>
          <w:rFonts w:ascii="Times New Roman" w:hAnsi="Times New Roman" w:cs="Times New Roman"/>
        </w:rPr>
        <w:t> ;</w:t>
      </w:r>
      <w:proofErr w:type="gramEnd"/>
      <w:r w:rsidRPr="00A97FBD">
        <w:rPr>
          <w:rFonts w:ascii="Times New Roman" w:hAnsi="Times New Roman" w:cs="Times New Roman"/>
        </w:rPr>
        <w:t xml:space="preserve"> </w:t>
      </w:r>
      <w:proofErr w:type="spellStart"/>
      <w:r w:rsidRPr="00A97FBD">
        <w:rPr>
          <w:rFonts w:ascii="Times New Roman" w:hAnsi="Times New Roman" w:cs="Times New Roman"/>
        </w:rPr>
        <w:t>sa</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conception</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c’est</w:t>
      </w:r>
      <w:proofErr w:type="spellEnd"/>
      <w:r w:rsidRPr="00A97FBD">
        <w:rPr>
          <w:rFonts w:ascii="Times New Roman" w:hAnsi="Times New Roman" w:cs="Times New Roman"/>
        </w:rPr>
        <w:t>-à-</w:t>
      </w:r>
      <w:proofErr w:type="spellStart"/>
      <w:r w:rsidRPr="00A97FBD">
        <w:rPr>
          <w:rFonts w:ascii="Times New Roman" w:hAnsi="Times New Roman" w:cs="Times New Roman"/>
        </w:rPr>
        <w:t>dire</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comment</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nous</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l’envisageons</w:t>
      </w:r>
      <w:proofErr w:type="spellEnd"/>
      <w:r w:rsidRPr="00A97FBD">
        <w:rPr>
          <w:rFonts w:ascii="Times New Roman" w:hAnsi="Times New Roman" w:cs="Times New Roman"/>
        </w:rPr>
        <w:t xml:space="preserve">  et </w:t>
      </w:r>
      <w:proofErr w:type="spellStart"/>
      <w:r w:rsidRPr="00A97FBD">
        <w:rPr>
          <w:rFonts w:ascii="Times New Roman" w:hAnsi="Times New Roman" w:cs="Times New Roman"/>
        </w:rPr>
        <w:t>sa</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matérialisation</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dont</w:t>
      </w:r>
      <w:proofErr w:type="spellEnd"/>
      <w:r w:rsidRPr="00A97FBD">
        <w:rPr>
          <w:rFonts w:ascii="Times New Roman" w:hAnsi="Times New Roman" w:cs="Times New Roman"/>
        </w:rPr>
        <w:t xml:space="preserve"> </w:t>
      </w:r>
      <w:proofErr w:type="spellStart"/>
      <w:r w:rsidRPr="00A97FBD">
        <w:rPr>
          <w:rFonts w:ascii="Times New Roman" w:hAnsi="Times New Roman" w:cs="Times New Roman"/>
        </w:rPr>
        <w:t>sa</w:t>
      </w:r>
      <w:proofErr w:type="spellEnd"/>
      <w:r w:rsidRPr="00A97FBD">
        <w:rPr>
          <w:rFonts w:ascii="Times New Roman" w:hAnsi="Times New Roman" w:cs="Times New Roman"/>
        </w:rPr>
        <w:t xml:space="preserve"> mise en </w:t>
      </w:r>
      <w:proofErr w:type="spellStart"/>
      <w:r w:rsidRPr="00A97FBD">
        <w:rPr>
          <w:rFonts w:ascii="Times New Roman" w:hAnsi="Times New Roman" w:cs="Times New Roman"/>
        </w:rPr>
        <w:t>œuvre</w:t>
      </w:r>
      <w:proofErr w:type="spellEnd"/>
      <w:r w:rsidRPr="00A97FBD">
        <w:rPr>
          <w:rFonts w:ascii="Times New Roman" w:hAnsi="Times New Roman" w:cs="Times New Roman"/>
        </w:rPr>
        <w:t>.</w:t>
      </w:r>
    </w:p>
    <w:p w:rsidR="00A97FBD" w:rsidRPr="00A97FBD" w:rsidRDefault="00A97FBD" w:rsidP="00A97FBD">
      <w:pPr>
        <w:rPr>
          <w:rFonts w:ascii="Times New Roman" w:hAnsi="Times New Roman" w:cs="Times New Roman"/>
          <w:lang w:val="fr-FR"/>
        </w:rPr>
      </w:pPr>
    </w:p>
    <w:p w:rsidR="00A97FBD" w:rsidRPr="00A97FBD" w:rsidRDefault="00A97FBD" w:rsidP="00A97FBD">
      <w:pPr>
        <w:rPr>
          <w:rFonts w:ascii="Times New Roman" w:hAnsi="Times New Roman" w:cs="Times New Roman"/>
          <w:lang w:val="fr-FR"/>
        </w:rPr>
      </w:pPr>
      <w:r w:rsidRPr="00A97FBD">
        <w:rPr>
          <w:rFonts w:ascii="Times New Roman" w:hAnsi="Times New Roman" w:cs="Times New Roman"/>
          <w:lang w:val="fr-FR"/>
        </w:rPr>
        <w:br w:type="page"/>
      </w:r>
    </w:p>
    <w:p w:rsidR="00A97FBD" w:rsidRPr="00A97FBD" w:rsidRDefault="00A97FBD" w:rsidP="00A97FBD">
      <w:pPr>
        <w:pStyle w:val="Titre1"/>
        <w:jc w:val="center"/>
        <w:rPr>
          <w:rFonts w:ascii="Times New Roman" w:hAnsi="Times New Roman" w:cs="Times New Roman"/>
          <w:color w:val="auto"/>
          <w:lang w:val="fr-FR"/>
        </w:rPr>
      </w:pPr>
      <w:bookmarkStart w:id="16" w:name="_Toc63059098"/>
      <w:r w:rsidRPr="00A97FBD">
        <w:rPr>
          <w:rFonts w:ascii="Times New Roman" w:hAnsi="Times New Roman" w:cs="Times New Roman"/>
          <w:color w:val="auto"/>
          <w:lang w:val="fr-FR"/>
        </w:rPr>
        <w:lastRenderedPageBreak/>
        <w:t>REFERENCES</w:t>
      </w:r>
      <w:bookmarkEnd w:id="16"/>
    </w:p>
    <w:p w:rsidR="00A97FBD" w:rsidRPr="00A97FBD" w:rsidRDefault="00A97FBD" w:rsidP="00A97FBD">
      <w:pPr>
        <w:jc w:val="center"/>
        <w:rPr>
          <w:rFonts w:ascii="Times New Roman" w:hAnsi="Times New Roman" w:cs="Times New Roman"/>
          <w:sz w:val="32"/>
          <w:szCs w:val="32"/>
          <w:lang w:val="fr-FR"/>
        </w:rPr>
      </w:pPr>
    </w:p>
    <w:p w:rsidR="00A97FBD" w:rsidRPr="00A97FBD" w:rsidRDefault="00A97FBD" w:rsidP="00A97FBD">
      <w:pPr>
        <w:jc w:val="center"/>
        <w:rPr>
          <w:rFonts w:ascii="Times New Roman" w:hAnsi="Times New Roman" w:cs="Times New Roman"/>
          <w:sz w:val="32"/>
          <w:szCs w:val="32"/>
          <w:lang w:val="fr-FR"/>
        </w:rPr>
      </w:pPr>
    </w:p>
    <w:sectPr w:rsidR="00A97FBD" w:rsidRPr="00A97FB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439B" w:rsidRDefault="00DC439B" w:rsidP="00F1329F">
      <w:pPr>
        <w:spacing w:after="0" w:line="240" w:lineRule="auto"/>
      </w:pPr>
      <w:r>
        <w:separator/>
      </w:r>
    </w:p>
  </w:endnote>
  <w:endnote w:type="continuationSeparator" w:id="0">
    <w:p w:rsidR="00DC439B" w:rsidRDefault="00DC439B" w:rsidP="00F1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5939898"/>
      <w:docPartObj>
        <w:docPartGallery w:val="Page Numbers (Bottom of Page)"/>
        <w:docPartUnique/>
      </w:docPartObj>
    </w:sdtPr>
    <w:sdtContent>
      <w:p w:rsidR="00F1329F" w:rsidRDefault="00F1329F">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1329F" w:rsidRDefault="00F1329F">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1329F" w:rsidRDefault="00F1329F">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439B" w:rsidRDefault="00DC439B" w:rsidP="00F1329F">
      <w:pPr>
        <w:spacing w:after="0" w:line="240" w:lineRule="auto"/>
      </w:pPr>
      <w:r>
        <w:separator/>
      </w:r>
    </w:p>
  </w:footnote>
  <w:footnote w:type="continuationSeparator" w:id="0">
    <w:p w:rsidR="00DC439B" w:rsidRDefault="00DC439B" w:rsidP="00F13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702"/>
    <w:multiLevelType w:val="hybridMultilevel"/>
    <w:tmpl w:val="76A4E2D8"/>
    <w:lvl w:ilvl="0" w:tplc="8D244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52F1C"/>
    <w:multiLevelType w:val="hybridMultilevel"/>
    <w:tmpl w:val="DC5A066C"/>
    <w:lvl w:ilvl="0" w:tplc="7324C7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B47F4"/>
    <w:multiLevelType w:val="hybridMultilevel"/>
    <w:tmpl w:val="20C8211A"/>
    <w:lvl w:ilvl="0" w:tplc="2744EA2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84730A"/>
    <w:multiLevelType w:val="hybridMultilevel"/>
    <w:tmpl w:val="0B68119C"/>
    <w:lvl w:ilvl="0" w:tplc="5DAE3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275F0F"/>
    <w:multiLevelType w:val="hybridMultilevel"/>
    <w:tmpl w:val="AC5856E8"/>
    <w:lvl w:ilvl="0" w:tplc="0A664BDC">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2E3FC0"/>
    <w:multiLevelType w:val="hybridMultilevel"/>
    <w:tmpl w:val="63C2A06A"/>
    <w:lvl w:ilvl="0" w:tplc="9E3E23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B467E6D"/>
    <w:multiLevelType w:val="hybridMultilevel"/>
    <w:tmpl w:val="DC929012"/>
    <w:lvl w:ilvl="0" w:tplc="A1B6344A">
      <w:start w:val="1"/>
      <w:numFmt w:val="upperRoman"/>
      <w:lvlText w:val="%1."/>
      <w:lvlJc w:val="left"/>
      <w:pPr>
        <w:ind w:left="720" w:hanging="360"/>
      </w:pPr>
      <w:rPr>
        <w:rFonts w:asciiTheme="minorHAnsi" w:eastAsiaTheme="minorHAnsi" w:hAnsiTheme="minorHAnsi" w:cstheme="minorBidi"/>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739DA"/>
    <w:multiLevelType w:val="hybridMultilevel"/>
    <w:tmpl w:val="EF04F992"/>
    <w:lvl w:ilvl="0" w:tplc="115AF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2488D"/>
    <w:multiLevelType w:val="hybridMultilevel"/>
    <w:tmpl w:val="41C481BA"/>
    <w:lvl w:ilvl="0" w:tplc="BE88F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40D27"/>
    <w:multiLevelType w:val="hybridMultilevel"/>
    <w:tmpl w:val="5244737C"/>
    <w:lvl w:ilvl="0" w:tplc="5D04D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4F6A31"/>
    <w:multiLevelType w:val="hybridMultilevel"/>
    <w:tmpl w:val="98CAE404"/>
    <w:lvl w:ilvl="0" w:tplc="C95A2076">
      <w:start w:val="1"/>
      <w:numFmt w:val="decimal"/>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C58316E"/>
    <w:multiLevelType w:val="hybridMultilevel"/>
    <w:tmpl w:val="D4C2D186"/>
    <w:lvl w:ilvl="0" w:tplc="85E04CC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9525EA"/>
    <w:multiLevelType w:val="hybridMultilevel"/>
    <w:tmpl w:val="84F42AF6"/>
    <w:lvl w:ilvl="0" w:tplc="180E3F4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C897721"/>
    <w:multiLevelType w:val="hybridMultilevel"/>
    <w:tmpl w:val="C2BAD2A0"/>
    <w:lvl w:ilvl="0" w:tplc="0D6682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B72DC"/>
    <w:multiLevelType w:val="hybridMultilevel"/>
    <w:tmpl w:val="671ACF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FF7E0E"/>
    <w:multiLevelType w:val="hybridMultilevel"/>
    <w:tmpl w:val="EAB011D4"/>
    <w:lvl w:ilvl="0" w:tplc="E6BA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0A2ECD"/>
    <w:multiLevelType w:val="hybridMultilevel"/>
    <w:tmpl w:val="9E48D46C"/>
    <w:lvl w:ilvl="0" w:tplc="5F4070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F73276"/>
    <w:multiLevelType w:val="hybridMultilevel"/>
    <w:tmpl w:val="181060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53E62E4"/>
    <w:multiLevelType w:val="hybridMultilevel"/>
    <w:tmpl w:val="0AA6E94C"/>
    <w:lvl w:ilvl="0" w:tplc="024804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77FB4"/>
    <w:multiLevelType w:val="hybridMultilevel"/>
    <w:tmpl w:val="F81498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3A6041"/>
    <w:multiLevelType w:val="hybridMultilevel"/>
    <w:tmpl w:val="1F92A376"/>
    <w:lvl w:ilvl="0" w:tplc="38CAF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F82F52"/>
    <w:multiLevelType w:val="hybridMultilevel"/>
    <w:tmpl w:val="9156270C"/>
    <w:lvl w:ilvl="0" w:tplc="AB52D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5077F0"/>
    <w:multiLevelType w:val="hybridMultilevel"/>
    <w:tmpl w:val="40902510"/>
    <w:lvl w:ilvl="0" w:tplc="01A43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BA0CBF"/>
    <w:multiLevelType w:val="hybridMultilevel"/>
    <w:tmpl w:val="CA7EDD28"/>
    <w:lvl w:ilvl="0" w:tplc="718467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2F71D8"/>
    <w:multiLevelType w:val="hybridMultilevel"/>
    <w:tmpl w:val="6062E65C"/>
    <w:lvl w:ilvl="0" w:tplc="E5D244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0B69D7"/>
    <w:multiLevelType w:val="hybridMultilevel"/>
    <w:tmpl w:val="89ECA18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51B63EC"/>
    <w:multiLevelType w:val="hybridMultilevel"/>
    <w:tmpl w:val="EDC2BD82"/>
    <w:lvl w:ilvl="0" w:tplc="68143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514CAF"/>
    <w:multiLevelType w:val="hybridMultilevel"/>
    <w:tmpl w:val="AAD68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6E37C0"/>
    <w:multiLevelType w:val="hybridMultilevel"/>
    <w:tmpl w:val="D9E26D2C"/>
    <w:lvl w:ilvl="0" w:tplc="53B0195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24"/>
  </w:num>
  <w:num w:numId="4">
    <w:abstractNumId w:val="12"/>
  </w:num>
  <w:num w:numId="5">
    <w:abstractNumId w:val="4"/>
  </w:num>
  <w:num w:numId="6">
    <w:abstractNumId w:val="20"/>
  </w:num>
  <w:num w:numId="7">
    <w:abstractNumId w:val="2"/>
  </w:num>
  <w:num w:numId="8">
    <w:abstractNumId w:val="18"/>
  </w:num>
  <w:num w:numId="9">
    <w:abstractNumId w:val="8"/>
  </w:num>
  <w:num w:numId="10">
    <w:abstractNumId w:val="26"/>
  </w:num>
  <w:num w:numId="11">
    <w:abstractNumId w:val="21"/>
  </w:num>
  <w:num w:numId="12">
    <w:abstractNumId w:val="7"/>
  </w:num>
  <w:num w:numId="13">
    <w:abstractNumId w:val="23"/>
  </w:num>
  <w:num w:numId="14">
    <w:abstractNumId w:val="28"/>
  </w:num>
  <w:num w:numId="15">
    <w:abstractNumId w:val="0"/>
  </w:num>
  <w:num w:numId="16">
    <w:abstractNumId w:val="3"/>
  </w:num>
  <w:num w:numId="17">
    <w:abstractNumId w:val="9"/>
  </w:num>
  <w:num w:numId="18">
    <w:abstractNumId w:val="27"/>
  </w:num>
  <w:num w:numId="19">
    <w:abstractNumId w:val="13"/>
  </w:num>
  <w:num w:numId="20">
    <w:abstractNumId w:val="1"/>
  </w:num>
  <w:num w:numId="21">
    <w:abstractNumId w:val="16"/>
  </w:num>
  <w:num w:numId="22">
    <w:abstractNumId w:val="22"/>
  </w:num>
  <w:num w:numId="23">
    <w:abstractNumId w:val="15"/>
  </w:num>
  <w:num w:numId="24">
    <w:abstractNumId w:val="19"/>
  </w:num>
  <w:num w:numId="25">
    <w:abstractNumId w:val="10"/>
  </w:num>
  <w:num w:numId="26">
    <w:abstractNumId w:val="25"/>
  </w:num>
  <w:num w:numId="27">
    <w:abstractNumId w:val="17"/>
  </w:num>
  <w:num w:numId="28">
    <w:abstractNumId w:val="1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B"/>
    <w:rsid w:val="000005AF"/>
    <w:rsid w:val="00010CD7"/>
    <w:rsid w:val="000443F9"/>
    <w:rsid w:val="00055800"/>
    <w:rsid w:val="00093769"/>
    <w:rsid w:val="000961B6"/>
    <w:rsid w:val="000E19FF"/>
    <w:rsid w:val="000F5339"/>
    <w:rsid w:val="0010268A"/>
    <w:rsid w:val="00115A49"/>
    <w:rsid w:val="00121E65"/>
    <w:rsid w:val="00164D7B"/>
    <w:rsid w:val="001A4BE2"/>
    <w:rsid w:val="001B6000"/>
    <w:rsid w:val="001D52F6"/>
    <w:rsid w:val="001E5461"/>
    <w:rsid w:val="00204FD0"/>
    <w:rsid w:val="00270885"/>
    <w:rsid w:val="00270F92"/>
    <w:rsid w:val="002A1218"/>
    <w:rsid w:val="002A3829"/>
    <w:rsid w:val="002B768D"/>
    <w:rsid w:val="00351646"/>
    <w:rsid w:val="00373233"/>
    <w:rsid w:val="003A4A75"/>
    <w:rsid w:val="00414ED0"/>
    <w:rsid w:val="004454AA"/>
    <w:rsid w:val="004D6688"/>
    <w:rsid w:val="004F64D8"/>
    <w:rsid w:val="00505B5D"/>
    <w:rsid w:val="00577269"/>
    <w:rsid w:val="00591B4E"/>
    <w:rsid w:val="005B3623"/>
    <w:rsid w:val="005B7EBA"/>
    <w:rsid w:val="005C4EB2"/>
    <w:rsid w:val="005D120B"/>
    <w:rsid w:val="005F2979"/>
    <w:rsid w:val="00646083"/>
    <w:rsid w:val="00667BCD"/>
    <w:rsid w:val="00691B6E"/>
    <w:rsid w:val="006A3D6E"/>
    <w:rsid w:val="006D09EB"/>
    <w:rsid w:val="006D6FC7"/>
    <w:rsid w:val="006F4E3A"/>
    <w:rsid w:val="007024CE"/>
    <w:rsid w:val="00705BFE"/>
    <w:rsid w:val="007367FC"/>
    <w:rsid w:val="00745CF9"/>
    <w:rsid w:val="007730DE"/>
    <w:rsid w:val="007C6716"/>
    <w:rsid w:val="0080152F"/>
    <w:rsid w:val="00870D1D"/>
    <w:rsid w:val="008733B0"/>
    <w:rsid w:val="00885940"/>
    <w:rsid w:val="008D40C2"/>
    <w:rsid w:val="008E00CA"/>
    <w:rsid w:val="00942782"/>
    <w:rsid w:val="00947483"/>
    <w:rsid w:val="009B5DE3"/>
    <w:rsid w:val="00A2049A"/>
    <w:rsid w:val="00A90737"/>
    <w:rsid w:val="00A97FBD"/>
    <w:rsid w:val="00AB046F"/>
    <w:rsid w:val="00AB4A54"/>
    <w:rsid w:val="00B129B7"/>
    <w:rsid w:val="00B13FCB"/>
    <w:rsid w:val="00B30EA1"/>
    <w:rsid w:val="00B33BD7"/>
    <w:rsid w:val="00B67EF6"/>
    <w:rsid w:val="00B734D4"/>
    <w:rsid w:val="00BA55E2"/>
    <w:rsid w:val="00BC6B77"/>
    <w:rsid w:val="00C01C48"/>
    <w:rsid w:val="00C35B9B"/>
    <w:rsid w:val="00C57EC3"/>
    <w:rsid w:val="00CD239B"/>
    <w:rsid w:val="00CE10CA"/>
    <w:rsid w:val="00D62474"/>
    <w:rsid w:val="00D66E78"/>
    <w:rsid w:val="00D75988"/>
    <w:rsid w:val="00D801BC"/>
    <w:rsid w:val="00DA6DB1"/>
    <w:rsid w:val="00DC439B"/>
    <w:rsid w:val="00DE0296"/>
    <w:rsid w:val="00E06B2B"/>
    <w:rsid w:val="00E17794"/>
    <w:rsid w:val="00E51201"/>
    <w:rsid w:val="00EA7A8C"/>
    <w:rsid w:val="00EC418B"/>
    <w:rsid w:val="00F120F8"/>
    <w:rsid w:val="00F1329F"/>
    <w:rsid w:val="00F15D69"/>
    <w:rsid w:val="00F27B49"/>
    <w:rsid w:val="00F30BB9"/>
    <w:rsid w:val="00F67357"/>
    <w:rsid w:val="00F9020A"/>
    <w:rsid w:val="00FE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8137"/>
  <w15:docId w15:val="{BF5EBB84-2408-4530-BDA1-6D8ABFA2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itre1">
    <w:name w:val="heading 1"/>
    <w:basedOn w:val="Normal"/>
    <w:next w:val="Normal"/>
    <w:link w:val="Titre1Car"/>
    <w:uiPriority w:val="9"/>
    <w:qFormat/>
    <w:rsid w:val="00870D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70D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70D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CB"/>
    <w:pPr>
      <w:ind w:left="720"/>
      <w:contextualSpacing/>
    </w:pPr>
  </w:style>
  <w:style w:type="table" w:styleId="Grilledutableau">
    <w:name w:val="Table Grid"/>
    <w:basedOn w:val="TableauNormal"/>
    <w:uiPriority w:val="39"/>
    <w:rsid w:val="009B5DE3"/>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329F"/>
    <w:pPr>
      <w:tabs>
        <w:tab w:val="center" w:pos="4536"/>
        <w:tab w:val="right" w:pos="9072"/>
      </w:tabs>
      <w:spacing w:after="0" w:line="240" w:lineRule="auto"/>
    </w:pPr>
  </w:style>
  <w:style w:type="character" w:customStyle="1" w:styleId="En-tteCar">
    <w:name w:val="En-tête Car"/>
    <w:basedOn w:val="Policepardfaut"/>
    <w:link w:val="En-tte"/>
    <w:uiPriority w:val="99"/>
    <w:rsid w:val="00F1329F"/>
    <w:rPr>
      <w:lang w:val="es-ES"/>
    </w:rPr>
  </w:style>
  <w:style w:type="paragraph" w:styleId="Pieddepage">
    <w:name w:val="footer"/>
    <w:basedOn w:val="Normal"/>
    <w:link w:val="PieddepageCar"/>
    <w:uiPriority w:val="99"/>
    <w:unhideWhenUsed/>
    <w:rsid w:val="00F132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29F"/>
    <w:rPr>
      <w:lang w:val="es-ES"/>
    </w:rPr>
  </w:style>
  <w:style w:type="character" w:customStyle="1" w:styleId="Titre1Car">
    <w:name w:val="Titre 1 Car"/>
    <w:basedOn w:val="Policepardfaut"/>
    <w:link w:val="Titre1"/>
    <w:uiPriority w:val="9"/>
    <w:rsid w:val="00870D1D"/>
    <w:rPr>
      <w:rFonts w:asciiTheme="majorHAnsi" w:eastAsiaTheme="majorEastAsia" w:hAnsiTheme="majorHAnsi" w:cstheme="majorBidi"/>
      <w:color w:val="365F91" w:themeColor="accent1" w:themeShade="BF"/>
      <w:sz w:val="32"/>
      <w:szCs w:val="32"/>
      <w:lang w:val="es-ES"/>
    </w:rPr>
  </w:style>
  <w:style w:type="character" w:customStyle="1" w:styleId="Titre2Car">
    <w:name w:val="Titre 2 Car"/>
    <w:basedOn w:val="Policepardfaut"/>
    <w:link w:val="Titre2"/>
    <w:uiPriority w:val="9"/>
    <w:rsid w:val="00870D1D"/>
    <w:rPr>
      <w:rFonts w:asciiTheme="majorHAnsi" w:eastAsiaTheme="majorEastAsia" w:hAnsiTheme="majorHAnsi" w:cstheme="majorBidi"/>
      <w:color w:val="365F91" w:themeColor="accent1" w:themeShade="BF"/>
      <w:sz w:val="26"/>
      <w:szCs w:val="26"/>
      <w:lang w:val="es-ES"/>
    </w:rPr>
  </w:style>
  <w:style w:type="character" w:customStyle="1" w:styleId="Titre3Car">
    <w:name w:val="Titre 3 Car"/>
    <w:basedOn w:val="Policepardfaut"/>
    <w:link w:val="Titre3"/>
    <w:uiPriority w:val="9"/>
    <w:rsid w:val="00870D1D"/>
    <w:rPr>
      <w:rFonts w:asciiTheme="majorHAnsi" w:eastAsiaTheme="majorEastAsia" w:hAnsiTheme="majorHAnsi" w:cstheme="majorBidi"/>
      <w:color w:val="243F60" w:themeColor="accent1" w:themeShade="7F"/>
      <w:sz w:val="24"/>
      <w:szCs w:val="24"/>
      <w:lang w:val="es-ES"/>
    </w:rPr>
  </w:style>
  <w:style w:type="paragraph" w:styleId="TM1">
    <w:name w:val="toc 1"/>
    <w:basedOn w:val="Normal"/>
    <w:next w:val="Normal"/>
    <w:autoRedefine/>
    <w:uiPriority w:val="39"/>
    <w:unhideWhenUsed/>
    <w:rsid w:val="00EC418B"/>
    <w:pPr>
      <w:spacing w:after="100"/>
    </w:pPr>
  </w:style>
  <w:style w:type="paragraph" w:styleId="TM2">
    <w:name w:val="toc 2"/>
    <w:basedOn w:val="Normal"/>
    <w:next w:val="Normal"/>
    <w:autoRedefine/>
    <w:uiPriority w:val="39"/>
    <w:unhideWhenUsed/>
    <w:rsid w:val="00EC418B"/>
    <w:pPr>
      <w:spacing w:after="100"/>
      <w:ind w:left="220"/>
    </w:pPr>
  </w:style>
  <w:style w:type="paragraph" w:styleId="TM3">
    <w:name w:val="toc 3"/>
    <w:basedOn w:val="Normal"/>
    <w:next w:val="Normal"/>
    <w:autoRedefine/>
    <w:uiPriority w:val="39"/>
    <w:unhideWhenUsed/>
    <w:rsid w:val="00EC418B"/>
    <w:pPr>
      <w:spacing w:after="100"/>
      <w:ind w:left="440"/>
    </w:pPr>
  </w:style>
  <w:style w:type="character" w:styleId="Lienhypertexte">
    <w:name w:val="Hyperlink"/>
    <w:basedOn w:val="Policepardfaut"/>
    <w:uiPriority w:val="99"/>
    <w:unhideWhenUsed/>
    <w:rsid w:val="00EC41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1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985E-EC9D-4BBB-882D-7B632485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4385</Words>
  <Characters>24121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NGNOGUEM</dc:creator>
  <cp:lastModifiedBy>pc</cp:lastModifiedBy>
  <cp:revision>3</cp:revision>
  <dcterms:created xsi:type="dcterms:W3CDTF">2021-02-01T06:56:00Z</dcterms:created>
  <dcterms:modified xsi:type="dcterms:W3CDTF">2021-02-01T07:04:00Z</dcterms:modified>
</cp:coreProperties>
</file>