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2144802870"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9">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i w:val="1"/>
          <w:color w:val="4f81bd"/>
          <w:sz w:val="16"/>
          <w:szCs w:val="1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D">
      <w:pPr>
        <w:spacing w:after="0" w:lineRule="auto"/>
        <w:jc w:val="center"/>
        <w:rPr>
          <w:rFonts w:ascii="Arial" w:cs="Arial" w:eastAsia="Arial" w:hAnsi="Arial"/>
          <w:b w:val="1"/>
          <w:color w:val="4f81bd"/>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 INFORME </w:t>
      </w:r>
      <w:r w:rsidDel="00000000" w:rsidR="00000000" w:rsidRPr="00000000">
        <w:rPr>
          <w:rFonts w:ascii="Arial" w:cs="Arial" w:eastAsia="Arial" w:hAnsi="Arial"/>
          <w:b w:val="1"/>
          <w:sz w:val="36"/>
          <w:szCs w:val="36"/>
          <w:rtl w:val="0"/>
        </w:rPr>
        <w:t xml:space="preserve">TÉCNICO</w:t>
      </w: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w:t>
      </w:r>
      <w:r w:rsidDel="00000000" w:rsidR="00000000" w:rsidRPr="00000000">
        <w:rPr>
          <w:rFonts w:ascii="Arial" w:cs="Arial" w:eastAsia="Arial" w:hAnsi="Arial"/>
          <w:b w:val="1"/>
          <w:sz w:val="36"/>
          <w:szCs w:val="36"/>
          <w:rtl w:val="0"/>
        </w:rPr>
        <w:t xml:space="preserve">Planificación de CPU y gestión de memoria</w:t>
      </w:r>
      <w:r w:rsidDel="00000000" w:rsidR="00000000" w:rsidRPr="00000000">
        <w:rPr>
          <w:rFonts w:ascii="Arial" w:cs="Arial" w:eastAsia="Arial" w:hAnsi="Arial"/>
          <w:b w:val="1"/>
          <w:color w:val="000000"/>
          <w:sz w:val="36"/>
          <w:szCs w:val="36"/>
          <w:rtl w:val="0"/>
        </w:rPr>
        <w:t xml:space="preserve">”</w:t>
      </w:r>
    </w:p>
    <w:p w:rsidR="00000000" w:rsidDel="00000000" w:rsidP="00000000" w:rsidRDefault="00000000" w:rsidRPr="00000000" w14:paraId="00000012">
      <w:pPr>
        <w:spacing w:after="0" w:lineRule="auto"/>
        <w:jc w:val="center"/>
        <w:rPr>
          <w:rFonts w:ascii="Arial" w:cs="Arial" w:eastAsia="Arial" w:hAnsi="Arial"/>
          <w:b w:val="1"/>
          <w:i w:val="1"/>
          <w:color w:val="4f81bd"/>
          <w:sz w:val="16"/>
          <w:szCs w:val="16"/>
        </w:rPr>
      </w:pPr>
      <w:r w:rsidDel="00000000" w:rsidR="00000000" w:rsidRPr="00000000">
        <w:rPr>
          <w:rtl w:val="0"/>
        </w:rPr>
      </w:r>
    </w:p>
    <w:p w:rsidR="00000000" w:rsidDel="00000000" w:rsidP="00000000" w:rsidRDefault="00000000" w:rsidRPr="00000000" w14:paraId="00000013">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14">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 </w:t>
      </w:r>
    </w:p>
    <w:p w:rsidR="00000000" w:rsidDel="00000000" w:rsidP="00000000" w:rsidRDefault="00000000" w:rsidRPr="00000000" w14:paraId="00000015">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Base de datos II</w:t>
      </w:r>
    </w:p>
    <w:p w:rsidR="00000000" w:rsidDel="00000000" w:rsidP="00000000" w:rsidRDefault="00000000" w:rsidRPr="00000000" w14:paraId="00000016">
      <w:pPr>
        <w:spacing w:after="0" w:lineRule="auto"/>
        <w:jc w:val="center"/>
        <w:rPr>
          <w:rFonts w:ascii="Arial" w:cs="Arial" w:eastAsia="Arial" w:hAnsi="Arial"/>
          <w:b w:val="1"/>
          <w:i w:val="1"/>
          <w:color w:val="4f81bd"/>
          <w:sz w:val="16"/>
          <w:szCs w:val="16"/>
        </w:rPr>
      </w:pPr>
      <w:r w:rsidDel="00000000" w:rsidR="00000000" w:rsidRPr="00000000">
        <w:rPr>
          <w:rtl w:val="0"/>
        </w:rPr>
      </w:r>
    </w:p>
    <w:p w:rsidR="00000000" w:rsidDel="00000000" w:rsidP="00000000" w:rsidRDefault="00000000" w:rsidRPr="00000000" w14:paraId="00000017">
      <w:pPr>
        <w:spacing w:after="0" w:lineRule="auto"/>
        <w:jc w:val="center"/>
        <w:rPr>
          <w:rFonts w:ascii="Arial" w:cs="Arial" w:eastAsia="Arial" w:hAnsi="Arial"/>
          <w:b w:val="1"/>
          <w:color w:val="4f81bd"/>
          <w:sz w:val="16"/>
          <w:szCs w:val="16"/>
        </w:rPr>
      </w:pPr>
      <w:r w:rsidDel="00000000" w:rsidR="00000000" w:rsidRPr="00000000">
        <w:rPr>
          <w:rtl w:val="0"/>
        </w:rPr>
      </w:r>
    </w:p>
    <w:p w:rsidR="00000000" w:rsidDel="00000000" w:rsidP="00000000" w:rsidRDefault="00000000" w:rsidRPr="00000000" w14:paraId="00000018">
      <w:pPr>
        <w:spacing w:after="0" w:lineRule="auto"/>
        <w:jc w:val="center"/>
        <w:rPr>
          <w:rFonts w:ascii="Arial" w:cs="Arial" w:eastAsia="Arial" w:hAnsi="Arial"/>
          <w:b w:val="1"/>
          <w:color w:val="4f81bd"/>
          <w:sz w:val="16"/>
          <w:szCs w:val="16"/>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Docente: Msc. Ing. Hugo Manuel Barraza Vizcarra</w:t>
      </w:r>
    </w:p>
    <w:p w:rsidR="00000000" w:rsidDel="00000000" w:rsidP="00000000" w:rsidRDefault="00000000" w:rsidRPr="00000000" w14:paraId="0000001A">
      <w:pPr>
        <w:spacing w:after="0" w:lineRule="auto"/>
        <w:jc w:val="center"/>
        <w:rPr>
          <w:rFonts w:ascii="Arial" w:cs="Arial" w:eastAsia="Arial" w:hAnsi="Arial"/>
          <w:b w:val="1"/>
          <w:i w:val="1"/>
          <w:color w:val="4f81bd"/>
          <w:sz w:val="16"/>
          <w:szCs w:val="16"/>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b w:val="1"/>
          <w:color w:val="4f81bd"/>
          <w:sz w:val="16"/>
          <w:szCs w:val="16"/>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b w:val="1"/>
          <w:color w:val="4f81bd"/>
          <w:sz w:val="16"/>
          <w:szCs w:val="16"/>
        </w:rPr>
      </w:pPr>
      <w:r w:rsidDel="00000000" w:rsidR="00000000" w:rsidRPr="00000000">
        <w:rPr>
          <w:rtl w:val="0"/>
        </w:rPr>
      </w:r>
    </w:p>
    <w:p w:rsidR="00000000" w:rsidDel="00000000" w:rsidP="00000000" w:rsidRDefault="00000000" w:rsidRPr="00000000" w14:paraId="0000001D">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Podestá Condori, Richard Podestá (2022075743)</w:t>
      </w:r>
    </w:p>
    <w:p w:rsidR="00000000" w:rsidDel="00000000" w:rsidP="00000000" w:rsidRDefault="00000000" w:rsidRPr="00000000" w14:paraId="0000001E">
      <w:pPr>
        <w:spacing w:after="0" w:lineRule="auto"/>
        <w:jc w:val="center"/>
        <w:rPr>
          <w:rFonts w:ascii="Arial" w:cs="Arial" w:eastAsia="Arial" w:hAnsi="Arial"/>
          <w:b w:val="1"/>
          <w:i w:val="1"/>
          <w:color w:val="4f81bd"/>
          <w:sz w:val="16"/>
          <w:szCs w:val="16"/>
        </w:rPr>
      </w:pPr>
      <w:r w:rsidDel="00000000" w:rsidR="00000000" w:rsidRPr="00000000">
        <w:rPr>
          <w:rtl w:val="0"/>
        </w:rPr>
      </w:r>
    </w:p>
    <w:p w:rsidR="00000000" w:rsidDel="00000000" w:rsidP="00000000" w:rsidRDefault="00000000" w:rsidRPr="00000000" w14:paraId="0000001F">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0">
      <w:pPr>
        <w:spacing w:after="0" w:lineRule="auto"/>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1">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2">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23">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2025</w:t>
      </w:r>
    </w:p>
    <w:p w:rsidR="00000000" w:rsidDel="00000000" w:rsidP="00000000" w:rsidRDefault="00000000" w:rsidRPr="00000000" w14:paraId="00000024">
      <w:pPr>
        <w:spacing w:after="200" w:line="276"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5">
      <w:pPr>
        <w:spacing w:after="200" w:line="276"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ÍNDICE</w:t>
      </w:r>
      <w:r w:rsidDel="00000000" w:rsidR="00000000" w:rsidRPr="00000000">
        <w:rPr>
          <w:rtl w:val="0"/>
        </w:rPr>
      </w:r>
    </w:p>
    <w:p w:rsidR="00000000" w:rsidDel="00000000" w:rsidP="00000000" w:rsidRDefault="00000000" w:rsidRPr="00000000" w14:paraId="00000027">
      <w:pPr>
        <w:rPr>
          <w:rFonts w:ascii="Arial" w:cs="Arial" w:eastAsia="Arial" w:hAnsi="Arial"/>
          <w:sz w:val="20"/>
          <w:szCs w:val="20"/>
        </w:rPr>
      </w:pPr>
      <w:r w:rsidDel="00000000" w:rsidR="00000000" w:rsidRPr="00000000">
        <w:rPr>
          <w:rtl w:val="0"/>
        </w:rPr>
      </w:r>
    </w:p>
    <w:sdt>
      <w:sdtPr>
        <w:id w:val="395233335"/>
        <w:docPartObj>
          <w:docPartGallery w:val="Table of Contents"/>
          <w:docPartUnique w:val="1"/>
        </w:docPartObj>
      </w:sdtPr>
      <w:sdtContent>
        <w:p w:rsidR="00000000" w:rsidDel="00000000" w:rsidP="00000000" w:rsidRDefault="00000000" w:rsidRPr="00000000" w14:paraId="00000028">
          <w:pPr>
            <w:widowControl w:val="0"/>
            <w:tabs>
              <w:tab w:val="right" w:leader="dot"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Introducción</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k7v1nucrrof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Problema:</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a5qb15401ft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Supuestos:</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Marco conceptual</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Diseño del simulador</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Metodología de experimentos</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Rule="auto"/>
            <w:jc w:val="left"/>
            <w:rPr>
              <w:rFonts w:ascii="Arial" w:cs="Arial" w:eastAsia="Arial" w:hAnsi="Arial"/>
              <w:i w:val="0"/>
              <w:smallCaps w:val="0"/>
              <w:strike w:val="0"/>
              <w:color w:val="000000"/>
              <w:sz w:val="22"/>
              <w:szCs w:val="22"/>
              <w:u w:val="none"/>
              <w:shd w:fill="auto" w:val="clear"/>
              <w:vertAlign w:val="baseline"/>
            </w:rPr>
          </w:pPr>
          <w:hyperlink w:anchor="_heading=h.vy25w4jnw41a">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V. Resultados</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Rule="auto"/>
            <w:jc w:val="left"/>
            <w:rPr>
              <w:rFonts w:ascii="Arial" w:cs="Arial" w:eastAsia="Arial" w:hAnsi="Arial"/>
              <w:i w:val="0"/>
              <w:smallCaps w:val="0"/>
              <w:strike w:val="0"/>
              <w:color w:val="000000"/>
              <w:sz w:val="22"/>
              <w:szCs w:val="22"/>
              <w:u w:val="none"/>
              <w:shd w:fill="auto" w:val="clear"/>
              <w:vertAlign w:val="baseline"/>
            </w:rPr>
          </w:pPr>
          <w:hyperlink w:anchor="_heading=h.8h58eg9sq0b">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VI. Discusión</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Rule="auto"/>
            <w:jc w:val="left"/>
            <w:rPr>
              <w:rFonts w:ascii="Arial" w:cs="Arial" w:eastAsia="Arial" w:hAnsi="Arial"/>
              <w:i w:val="0"/>
              <w:smallCaps w:val="0"/>
              <w:strike w:val="0"/>
              <w:color w:val="000000"/>
              <w:sz w:val="22"/>
              <w:szCs w:val="22"/>
              <w:u w:val="none"/>
              <w:shd w:fill="auto" w:val="clear"/>
              <w:vertAlign w:val="baseline"/>
            </w:rPr>
          </w:pPr>
          <w:hyperlink w:anchor="_heading=h.o8u7gpxz79r4">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VII. Conclusiones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spacing w:after="0" w:line="360" w:lineRule="auto"/>
        <w:jc w:val="left"/>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34">
      <w:pPr>
        <w:spacing w:after="0" w:line="360" w:lineRule="auto"/>
        <w:jc w:val="left"/>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35">
      <w:pPr>
        <w:spacing w:after="0" w:line="360" w:lineRule="auto"/>
        <w:jc w:val="left"/>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36">
      <w:pPr>
        <w:spacing w:after="0" w:line="360" w:lineRule="auto"/>
        <w:jc w:val="left"/>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37">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 DE FIGURAS</w:t>
      </w:r>
    </w:p>
    <w:sdt>
      <w:sdtPr>
        <w:id w:val="1007456331"/>
        <w:docPartObj>
          <w:docPartGallery w:val="Table of Contents"/>
          <w:docPartUnique w:val="1"/>
        </w:docPartObj>
      </w:sdtPr>
      <w:sdtContent>
        <w:p w:rsidR="00000000" w:rsidDel="00000000" w:rsidP="00000000" w:rsidRDefault="00000000" w:rsidRPr="00000000" w14:paraId="00000038">
          <w:pPr>
            <w:widowControl w:val="0"/>
            <w:tabs>
              <w:tab w:val="right" w:leader="dot" w:pos="12000"/>
            </w:tabs>
            <w:spacing w:after="0" w:before="60" w:lineRule="auto"/>
            <w:jc w:val="left"/>
            <w:rPr>
              <w:b w:val="1"/>
              <w:color w:val="000000"/>
              <w:u w:val="none"/>
            </w:rPr>
          </w:pPr>
          <w:r w:rsidDel="00000000" w:rsidR="00000000" w:rsidRPr="00000000">
            <w:fldChar w:fldCharType="begin"/>
            <w:instrText xml:space="preserve"> TOC \h \u \z \t "Heading 3,3,Heading 4,4,Heading 5,5,Heading 6,1,"</w:instrText>
            <w:fldChar w:fldCharType="separate"/>
          </w:r>
          <w:hyperlink w:anchor="_heading=h.p6v03r9btph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1</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Rule="auto"/>
            <w:jc w:val="left"/>
            <w:rPr>
              <w:b w:val="1"/>
              <w:color w:val="000000"/>
              <w:u w:val="none"/>
            </w:rPr>
          </w:pPr>
          <w:hyperlink w:anchor="_heading=h.i4iusyx30un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2</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Rule="auto"/>
            <w:jc w:val="left"/>
            <w:rPr>
              <w:b w:val="1"/>
              <w:color w:val="000000"/>
              <w:u w:val="none"/>
            </w:rPr>
          </w:pPr>
          <w:hyperlink w:anchor="_heading=h.ox7geinsilo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3</w:t>
              <w:tab/>
              <w:t xml:space="preserve">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Rule="auto"/>
            <w:jc w:val="left"/>
            <w:rPr>
              <w:b w:val="1"/>
              <w:color w:val="000000"/>
              <w:u w:val="none"/>
            </w:rPr>
          </w:pPr>
          <w:hyperlink w:anchor="_heading=h.829avwcihwk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4</w:t>
              <w:tab/>
              <w:t xml:space="preserve">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Rule="auto"/>
            <w:jc w:val="left"/>
            <w:rPr>
              <w:b w:val="1"/>
              <w:color w:val="000000"/>
              <w:u w:val="none"/>
            </w:rPr>
          </w:pPr>
          <w:hyperlink w:anchor="_heading=h.q26sq9hk3ow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5</w:t>
              <w:tab/>
              <w:t xml:space="preserve">8</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Rule="auto"/>
            <w:jc w:val="left"/>
            <w:rPr>
              <w:b w:val="1"/>
              <w:color w:val="000000"/>
              <w:u w:val="none"/>
            </w:rPr>
          </w:pPr>
          <w:hyperlink w:anchor="_heading=h.1w7g9d1q3t9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6</w:t>
              <w:tab/>
              <w:t xml:space="preserve">9</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Rule="auto"/>
            <w:jc w:val="left"/>
            <w:rPr>
              <w:rFonts w:ascii="Arial" w:cs="Arial" w:eastAsia="Arial" w:hAnsi="Arial"/>
              <w:color w:val="000000"/>
              <w:u w:val="none"/>
            </w:rPr>
          </w:pPr>
          <w:hyperlink w:anchor="_heading=h.i96a8fmdri1">
            <w:r w:rsidDel="00000000" w:rsidR="00000000" w:rsidRPr="00000000">
              <w:rPr>
                <w:rFonts w:ascii="Arial" w:cs="Arial" w:eastAsia="Arial" w:hAnsi="Arial"/>
                <w:color w:val="000000"/>
                <w:u w:val="none"/>
                <w:rtl w:val="0"/>
              </w:rPr>
              <w:t xml:space="preserve">Figura 7</w:t>
              <w:tab/>
              <w:t xml:space="preserve">10</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Rule="auto"/>
            <w:jc w:val="left"/>
            <w:rPr>
              <w:rFonts w:ascii="Arial" w:cs="Arial" w:eastAsia="Arial" w:hAnsi="Arial"/>
              <w:color w:val="000000"/>
              <w:u w:val="none"/>
            </w:rPr>
          </w:pPr>
          <w:hyperlink w:anchor="_heading=h.doz9yvogv641">
            <w:r w:rsidDel="00000000" w:rsidR="00000000" w:rsidRPr="00000000">
              <w:rPr>
                <w:rFonts w:ascii="Arial" w:cs="Arial" w:eastAsia="Arial" w:hAnsi="Arial"/>
                <w:color w:val="000000"/>
                <w:u w:val="none"/>
                <w:rtl w:val="0"/>
              </w:rPr>
              <w:t xml:space="preserve">Figura 8</w:t>
              <w:tab/>
              <w:t xml:space="preserve">11</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Rule="auto"/>
            <w:jc w:val="left"/>
            <w:rPr>
              <w:rFonts w:ascii="Arial" w:cs="Arial" w:eastAsia="Arial" w:hAnsi="Arial"/>
              <w:color w:val="000000"/>
              <w:u w:val="none"/>
            </w:rPr>
          </w:pPr>
          <w:hyperlink w:anchor="_heading=h.z99ky6lp7qv2">
            <w:r w:rsidDel="00000000" w:rsidR="00000000" w:rsidRPr="00000000">
              <w:rPr>
                <w:rFonts w:ascii="Arial" w:cs="Arial" w:eastAsia="Arial" w:hAnsi="Arial"/>
                <w:color w:val="000000"/>
                <w:u w:val="none"/>
                <w:rtl w:val="0"/>
              </w:rPr>
              <w:t xml:space="preserve">Figura 9</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spacing w:after="0" w:line="360" w:lineRule="auto"/>
        <w:jc w:val="cente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42">
      <w:pPr>
        <w:spacing w:after="0" w:line="360" w:lineRule="auto"/>
        <w:jc w:val="center"/>
        <w:rPr>
          <w:rFonts w:ascii="Arial" w:cs="Arial" w:eastAsia="Arial" w:hAnsi="Arial"/>
          <w:b w:val="1"/>
          <w:color w:val="000000"/>
          <w:sz w:val="24"/>
          <w:szCs w:val="24"/>
          <w:u w:val="single"/>
        </w:rPr>
      </w:pPr>
      <w:r w:rsidDel="00000000" w:rsidR="00000000" w:rsidRPr="00000000">
        <w:rPr>
          <w:rFonts w:ascii="Arial" w:cs="Arial" w:eastAsia="Arial" w:hAnsi="Arial"/>
          <w:b w:val="1"/>
          <w:color w:val="000000"/>
          <w:sz w:val="24"/>
          <w:szCs w:val="24"/>
          <w:u w:val="single"/>
          <w:rtl w:val="0"/>
        </w:rPr>
        <w:t xml:space="preserve">I</w:t>
      </w:r>
      <w:r w:rsidDel="00000000" w:rsidR="00000000" w:rsidRPr="00000000">
        <w:rPr>
          <w:rFonts w:ascii="Arial" w:cs="Arial" w:eastAsia="Arial" w:hAnsi="Arial"/>
          <w:b w:val="1"/>
          <w:sz w:val="24"/>
          <w:szCs w:val="24"/>
          <w:u w:val="single"/>
          <w:rtl w:val="0"/>
        </w:rPr>
        <w:t xml:space="preserve">nforme Técnico</w:t>
      </w:r>
      <w:r w:rsidDel="00000000" w:rsidR="00000000" w:rsidRPr="00000000">
        <w:rPr>
          <w:rtl w:val="0"/>
        </w:rPr>
      </w:r>
    </w:p>
    <w:p w:rsidR="00000000" w:rsidDel="00000000" w:rsidP="00000000" w:rsidRDefault="00000000" w:rsidRPr="00000000" w14:paraId="00000043">
      <w:pPr>
        <w:spacing w:after="0" w:line="360" w:lineRule="auto"/>
        <w:jc w:val="center"/>
        <w:rPr>
          <w:rFonts w:ascii="Arial" w:cs="Arial" w:eastAsia="Arial" w:hAnsi="Arial"/>
          <w:color w:val="000000"/>
          <w:sz w:val="20"/>
          <w:szCs w:val="20"/>
          <w:u w:val="single"/>
        </w:rPr>
      </w:pPr>
      <w:r w:rsidDel="00000000" w:rsidR="00000000" w:rsidRPr="00000000">
        <w:rPr>
          <w:rFonts w:ascii="Arial" w:cs="Arial" w:eastAsia="Arial" w:hAnsi="Arial"/>
          <w:b w:val="1"/>
          <w:color w:val="000000"/>
          <w:sz w:val="24"/>
          <w:szCs w:val="24"/>
          <w:u w:val="single"/>
          <w:rtl w:val="0"/>
        </w:rPr>
        <w:t xml:space="preserve">TEMA:  </w:t>
      </w:r>
      <w:r w:rsidDel="00000000" w:rsidR="00000000" w:rsidRPr="00000000">
        <w:rPr>
          <w:rFonts w:ascii="Arial" w:cs="Arial" w:eastAsia="Arial" w:hAnsi="Arial"/>
          <w:b w:val="1"/>
          <w:sz w:val="24"/>
          <w:szCs w:val="24"/>
          <w:u w:val="single"/>
          <w:rtl w:val="0"/>
        </w:rPr>
        <w:t xml:space="preserve">Planificación de CPU y gestión de memoria</w:t>
      </w:r>
      <w:r w:rsidDel="00000000" w:rsidR="00000000" w:rsidRPr="00000000">
        <w:rPr>
          <w:rtl w:val="0"/>
        </w:rPr>
      </w:r>
    </w:p>
    <w:p w:rsidR="00000000" w:rsidDel="00000000" w:rsidP="00000000" w:rsidRDefault="00000000" w:rsidRPr="00000000" w14:paraId="00000044">
      <w:pPr>
        <w:spacing w:after="0" w:line="360" w:lineRule="auto"/>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5">
      <w:pPr>
        <w:pStyle w:val="Heading1"/>
        <w:keepNext w:val="1"/>
        <w:keepLines w:val="1"/>
        <w:numPr>
          <w:ilvl w:val="0"/>
          <w:numId w:val="2"/>
        </w:numPr>
        <w:spacing w:after="0" w:line="480" w:lineRule="auto"/>
        <w:ind w:left="384" w:hanging="360"/>
        <w:jc w:val="left"/>
        <w:rPr>
          <w:sz w:val="22"/>
          <w:szCs w:val="22"/>
        </w:rPr>
      </w:pPr>
      <w:bookmarkStart w:colFirst="0" w:colLast="0" w:name="_heading=h.gjdgxs" w:id="0"/>
      <w:bookmarkEnd w:id="0"/>
      <w:r w:rsidDel="00000000" w:rsidR="00000000" w:rsidRPr="00000000">
        <w:rPr>
          <w:sz w:val="22"/>
          <w:szCs w:val="22"/>
          <w:rtl w:val="0"/>
        </w:rPr>
        <w:t xml:space="preserve">Introducción</w:t>
      </w:r>
    </w:p>
    <w:p w:rsidR="00000000" w:rsidDel="00000000" w:rsidP="00000000" w:rsidRDefault="00000000" w:rsidRPr="00000000" w14:paraId="00000046">
      <w:pPr>
        <w:pStyle w:val="Heading2"/>
        <w:spacing w:line="480" w:lineRule="auto"/>
        <w:ind w:left="0" w:firstLine="0"/>
        <w:rPr>
          <w:i w:val="1"/>
          <w:sz w:val="22"/>
          <w:szCs w:val="22"/>
        </w:rPr>
      </w:pPr>
      <w:bookmarkStart w:colFirst="0" w:colLast="0" w:name="_heading=h.k7v1nucrrofn" w:id="1"/>
      <w:bookmarkEnd w:id="1"/>
      <w:r w:rsidDel="00000000" w:rsidR="00000000" w:rsidRPr="00000000">
        <w:rPr>
          <w:i w:val="1"/>
          <w:sz w:val="22"/>
          <w:szCs w:val="22"/>
          <w:rtl w:val="0"/>
        </w:rPr>
        <w:t xml:space="preserve">Problema:</w:t>
      </w:r>
    </w:p>
    <w:p w:rsidR="00000000" w:rsidDel="00000000" w:rsidP="00000000" w:rsidRDefault="00000000" w:rsidRPr="00000000" w14:paraId="00000047">
      <w:pPr>
        <w:numPr>
          <w:ilvl w:val="0"/>
          <w:numId w:val="3"/>
        </w:numPr>
        <w:spacing w:after="0" w:line="480" w:lineRule="auto"/>
        <w:ind w:left="357.1653543307087" w:firstLine="720"/>
        <w:rPr>
          <w:rFonts w:ascii="Arial" w:cs="Arial" w:eastAsia="Arial" w:hAnsi="Arial"/>
        </w:rPr>
      </w:pPr>
      <w:r w:rsidDel="00000000" w:rsidR="00000000" w:rsidRPr="00000000">
        <w:rPr>
          <w:rFonts w:ascii="Arial" w:cs="Arial" w:eastAsia="Arial" w:hAnsi="Arial"/>
          <w:rtl w:val="0"/>
        </w:rPr>
        <w:t xml:space="preserve">En los sistemas operativos, la correcta gestión de procesos y memoria es esencial para garantizar un uso eficiente de los recursos de hardware. Sin embargo, comprender estos conceptos únicamente de forma teórica puede ser abstracto. Surge la necesidad de un simulador simple que permita observar de manera controlada el comportamiento de procesos, la planificación de CPU y la asignación de memoria.</w:t>
      </w:r>
      <w:r w:rsidDel="00000000" w:rsidR="00000000" w:rsidRPr="00000000">
        <w:rPr>
          <w:rtl w:val="0"/>
        </w:rPr>
      </w:r>
    </w:p>
    <w:p w:rsidR="00000000" w:rsidDel="00000000" w:rsidP="00000000" w:rsidRDefault="00000000" w:rsidRPr="00000000" w14:paraId="00000048">
      <w:pPr>
        <w:pStyle w:val="Heading2"/>
        <w:spacing w:line="480" w:lineRule="auto"/>
        <w:ind w:left="0" w:firstLine="0"/>
        <w:rPr>
          <w:i w:val="1"/>
          <w:sz w:val="22"/>
          <w:szCs w:val="22"/>
        </w:rPr>
      </w:pPr>
      <w:bookmarkStart w:colFirst="0" w:colLast="0" w:name="_heading=h.30j0zll" w:id="2"/>
      <w:bookmarkEnd w:id="2"/>
      <w:r w:rsidDel="00000000" w:rsidR="00000000" w:rsidRPr="00000000">
        <w:rPr>
          <w:i w:val="1"/>
          <w:sz w:val="22"/>
          <w:szCs w:val="22"/>
          <w:rtl w:val="0"/>
        </w:rPr>
        <w:t xml:space="preserve">Objetivos:</w:t>
      </w:r>
    </w:p>
    <w:p w:rsidR="00000000" w:rsidDel="00000000" w:rsidP="00000000" w:rsidRDefault="00000000" w:rsidRPr="00000000" w14:paraId="00000049">
      <w:pPr>
        <w:numPr>
          <w:ilvl w:val="0"/>
          <w:numId w:val="3"/>
        </w:numPr>
        <w:spacing w:after="0" w:line="480" w:lineRule="auto"/>
        <w:ind w:left="357.1653543307087" w:firstLine="720"/>
        <w:rPr>
          <w:rFonts w:ascii="Arial" w:cs="Arial" w:eastAsia="Arial" w:hAnsi="Arial"/>
          <w:sz w:val="20"/>
          <w:szCs w:val="20"/>
        </w:rPr>
      </w:pPr>
      <w:r w:rsidDel="00000000" w:rsidR="00000000" w:rsidRPr="00000000">
        <w:rPr>
          <w:rFonts w:ascii="Arial" w:cs="Arial" w:eastAsia="Arial" w:hAnsi="Arial"/>
          <w:rtl w:val="0"/>
        </w:rPr>
        <w:t xml:space="preserve">Diseñar e implementar un simulador de sistema operativo en </w:t>
      </w:r>
      <w:r w:rsidDel="00000000" w:rsidR="00000000" w:rsidRPr="00000000">
        <w:rPr>
          <w:rFonts w:ascii="Arial" w:cs="Arial" w:eastAsia="Arial" w:hAnsi="Arial"/>
          <w:rtl w:val="0"/>
        </w:rPr>
        <w:t xml:space="preserve">C++</w:t>
      </w:r>
      <w:r w:rsidDel="00000000" w:rsidR="00000000" w:rsidRPr="00000000">
        <w:rPr>
          <w:rFonts w:ascii="Arial" w:cs="Arial" w:eastAsia="Arial" w:hAnsi="Arial"/>
          <w:rtl w:val="0"/>
        </w:rPr>
        <w:t xml:space="preserve"> que permita gestionar procesos y memoria.</w:t>
      </w:r>
    </w:p>
    <w:p w:rsidR="00000000" w:rsidDel="00000000" w:rsidP="00000000" w:rsidRDefault="00000000" w:rsidRPr="00000000" w14:paraId="0000004A">
      <w:pPr>
        <w:numPr>
          <w:ilvl w:val="0"/>
          <w:numId w:val="3"/>
        </w:numPr>
        <w:spacing w:after="0" w:line="480" w:lineRule="auto"/>
        <w:ind w:left="357.1653543307087" w:firstLine="720"/>
        <w:rPr>
          <w:rFonts w:ascii="Arial" w:cs="Arial" w:eastAsia="Arial" w:hAnsi="Arial"/>
          <w:sz w:val="20"/>
          <w:szCs w:val="20"/>
        </w:rPr>
      </w:pPr>
      <w:r w:rsidDel="00000000" w:rsidR="00000000" w:rsidRPr="00000000">
        <w:rPr>
          <w:rFonts w:ascii="Arial" w:cs="Arial" w:eastAsia="Arial" w:hAnsi="Arial"/>
          <w:rtl w:val="0"/>
        </w:rPr>
        <w:t xml:space="preserve">Implementar los algoritmos de planificación FCFS, SPN y Round Robin para comparar su desempeño.</w:t>
      </w:r>
    </w:p>
    <w:p w:rsidR="00000000" w:rsidDel="00000000" w:rsidP="00000000" w:rsidRDefault="00000000" w:rsidRPr="00000000" w14:paraId="0000004B">
      <w:pPr>
        <w:numPr>
          <w:ilvl w:val="0"/>
          <w:numId w:val="3"/>
        </w:numPr>
        <w:spacing w:after="0" w:line="480" w:lineRule="auto"/>
        <w:ind w:left="357.1653543307087" w:firstLine="720"/>
        <w:rPr>
          <w:rFonts w:ascii="Arial" w:cs="Arial" w:eastAsia="Arial" w:hAnsi="Arial"/>
          <w:sz w:val="20"/>
          <w:szCs w:val="20"/>
        </w:rPr>
      </w:pPr>
      <w:r w:rsidDel="00000000" w:rsidR="00000000" w:rsidRPr="00000000">
        <w:rPr>
          <w:rFonts w:ascii="Arial" w:cs="Arial" w:eastAsia="Arial" w:hAnsi="Arial"/>
          <w:rtl w:val="0"/>
        </w:rPr>
        <w:t xml:space="preserve">Calcular métricas de rendimiento como tiempo de respuesta, espera, retorno y throughput.</w:t>
      </w:r>
    </w:p>
    <w:p w:rsidR="00000000" w:rsidDel="00000000" w:rsidP="00000000" w:rsidRDefault="00000000" w:rsidRPr="00000000" w14:paraId="0000004C">
      <w:pPr>
        <w:numPr>
          <w:ilvl w:val="0"/>
          <w:numId w:val="3"/>
        </w:numPr>
        <w:spacing w:after="0" w:line="480" w:lineRule="auto"/>
        <w:ind w:left="357.1653543307087" w:firstLine="720"/>
        <w:rPr>
          <w:rFonts w:ascii="Arial" w:cs="Arial" w:eastAsia="Arial" w:hAnsi="Arial"/>
          <w:sz w:val="20"/>
          <w:szCs w:val="20"/>
        </w:rPr>
      </w:pPr>
      <w:r w:rsidDel="00000000" w:rsidR="00000000" w:rsidRPr="00000000">
        <w:rPr>
          <w:rFonts w:ascii="Arial" w:cs="Arial" w:eastAsia="Arial" w:hAnsi="Arial"/>
          <w:rtl w:val="0"/>
        </w:rPr>
        <w:t xml:space="preserve">Simular un esquema de gestión de memoria con particiones variables usando First-Fit y Best-Fit.</w:t>
      </w:r>
      <w:r w:rsidDel="00000000" w:rsidR="00000000" w:rsidRPr="00000000">
        <w:rPr>
          <w:rtl w:val="0"/>
        </w:rPr>
      </w:r>
    </w:p>
    <w:p w:rsidR="00000000" w:rsidDel="00000000" w:rsidP="00000000" w:rsidRDefault="00000000" w:rsidRPr="00000000" w14:paraId="0000004D">
      <w:pPr>
        <w:pStyle w:val="Heading2"/>
        <w:spacing w:line="480" w:lineRule="auto"/>
        <w:ind w:left="0" w:firstLine="0"/>
        <w:rPr/>
      </w:pPr>
      <w:bookmarkStart w:colFirst="0" w:colLast="0" w:name="_heading=h.1fob9te" w:id="3"/>
      <w:bookmarkEnd w:id="3"/>
      <w:r w:rsidDel="00000000" w:rsidR="00000000" w:rsidRPr="00000000">
        <w:rPr>
          <w:i w:val="1"/>
          <w:sz w:val="22"/>
          <w:szCs w:val="22"/>
          <w:rtl w:val="0"/>
        </w:rPr>
        <w:t xml:space="preserve">Alcance:</w:t>
      </w:r>
      <w:r w:rsidDel="00000000" w:rsidR="00000000" w:rsidRPr="00000000">
        <w:rPr>
          <w:rtl w:val="0"/>
        </w:rPr>
      </w:r>
    </w:p>
    <w:p w:rsidR="00000000" w:rsidDel="00000000" w:rsidP="00000000" w:rsidRDefault="00000000" w:rsidRPr="00000000" w14:paraId="0000004E">
      <w:pPr>
        <w:numPr>
          <w:ilvl w:val="0"/>
          <w:numId w:val="3"/>
        </w:numPr>
        <w:spacing w:after="0" w:line="480" w:lineRule="auto"/>
        <w:ind w:left="357.1653543307087" w:firstLine="720"/>
        <w:rPr>
          <w:rFonts w:ascii="Arial" w:cs="Arial" w:eastAsia="Arial" w:hAnsi="Arial"/>
          <w:sz w:val="20"/>
          <w:szCs w:val="20"/>
        </w:rPr>
      </w:pPr>
      <w:r w:rsidDel="00000000" w:rsidR="00000000" w:rsidRPr="00000000">
        <w:rPr>
          <w:rFonts w:ascii="Arial" w:cs="Arial" w:eastAsia="Arial" w:hAnsi="Arial"/>
          <w:rtl w:val="0"/>
        </w:rPr>
        <w:t xml:space="preserve">El simulador procesa una lista de procesos definida por el usuario (PID, llegada, servicio), ejecuta los algoritmos de planificación seleccionados y calcula métricas de desempeño. Además, simula la asignación de bloques de memoria para cada proceso y muestra el estado de la memoria después de cada solicitud.</w:t>
      </w:r>
      <w:r w:rsidDel="00000000" w:rsidR="00000000" w:rsidRPr="00000000">
        <w:rPr>
          <w:rtl w:val="0"/>
        </w:rPr>
      </w:r>
    </w:p>
    <w:p w:rsidR="00000000" w:rsidDel="00000000" w:rsidP="00000000" w:rsidRDefault="00000000" w:rsidRPr="00000000" w14:paraId="0000004F">
      <w:pPr>
        <w:pStyle w:val="Heading2"/>
        <w:spacing w:line="480" w:lineRule="auto"/>
        <w:ind w:left="0" w:firstLine="0"/>
        <w:rPr/>
      </w:pPr>
      <w:bookmarkStart w:colFirst="0" w:colLast="0" w:name="_heading=h.a5qb15401ft7" w:id="4"/>
      <w:bookmarkEnd w:id="4"/>
      <w:r w:rsidDel="00000000" w:rsidR="00000000" w:rsidRPr="00000000">
        <w:rPr>
          <w:i w:val="1"/>
          <w:sz w:val="22"/>
          <w:szCs w:val="22"/>
          <w:rtl w:val="0"/>
        </w:rPr>
        <w:t xml:space="preserve">Supuestos:</w:t>
      </w:r>
      <w:r w:rsidDel="00000000" w:rsidR="00000000" w:rsidRPr="00000000">
        <w:rPr>
          <w:rtl w:val="0"/>
        </w:rPr>
      </w:r>
    </w:p>
    <w:p w:rsidR="00000000" w:rsidDel="00000000" w:rsidP="00000000" w:rsidRDefault="00000000" w:rsidRPr="00000000" w14:paraId="00000050">
      <w:pPr>
        <w:numPr>
          <w:ilvl w:val="0"/>
          <w:numId w:val="3"/>
        </w:numPr>
        <w:spacing w:after="0" w:line="480" w:lineRule="auto"/>
        <w:ind w:left="357.1653543307087"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Todos los tiempos de llegada y servicio son enteros y conocidos.</w:t>
      </w:r>
    </w:p>
    <w:p w:rsidR="00000000" w:rsidDel="00000000" w:rsidP="00000000" w:rsidRDefault="00000000" w:rsidRPr="00000000" w14:paraId="00000051">
      <w:pPr>
        <w:numPr>
          <w:ilvl w:val="0"/>
          <w:numId w:val="3"/>
        </w:numPr>
        <w:spacing w:after="0" w:line="480" w:lineRule="auto"/>
        <w:ind w:left="357.1653543307087" w:firstLine="720"/>
        <w:rPr>
          <w:rFonts w:ascii="Arial" w:cs="Arial" w:eastAsia="Arial" w:hAnsi="Arial"/>
          <w:sz w:val="20"/>
          <w:szCs w:val="20"/>
        </w:rPr>
      </w:pPr>
      <w:sdt>
        <w:sdtPr>
          <w:id w:val="-1112729693"/>
          <w:tag w:val="goog_rdk_0"/>
        </w:sdtPr>
        <w:sdtContent>
          <w:r w:rsidDel="00000000" w:rsidR="00000000" w:rsidRPr="00000000">
            <w:rPr>
              <w:rFonts w:ascii="Arial Unicode MS" w:cs="Arial Unicode MS" w:eastAsia="Arial Unicode MS" w:hAnsi="Arial Unicode MS"/>
              <w:sz w:val="20"/>
              <w:szCs w:val="20"/>
              <w:rtl w:val="0"/>
            </w:rPr>
            <w:t xml:space="preserve">El quantum para Round Robin es fijo y ≥ 2.</w:t>
          </w:r>
        </w:sdtContent>
      </w:sdt>
    </w:p>
    <w:p w:rsidR="00000000" w:rsidDel="00000000" w:rsidP="00000000" w:rsidRDefault="00000000" w:rsidRPr="00000000" w14:paraId="00000052">
      <w:pPr>
        <w:numPr>
          <w:ilvl w:val="0"/>
          <w:numId w:val="3"/>
        </w:numPr>
        <w:spacing w:after="0" w:line="480" w:lineRule="auto"/>
        <w:ind w:left="357.1653543307087"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La memoria es lineal y de tamaño configurable; se asigna en el momento de llegada del proceso.</w:t>
      </w:r>
      <w:r w:rsidDel="00000000" w:rsidR="00000000" w:rsidRPr="00000000">
        <w:rPr>
          <w:rtl w:val="0"/>
        </w:rPr>
      </w:r>
    </w:p>
    <w:p w:rsidR="00000000" w:rsidDel="00000000" w:rsidP="00000000" w:rsidRDefault="00000000" w:rsidRPr="00000000" w14:paraId="00000053">
      <w:pPr>
        <w:pStyle w:val="Heading1"/>
        <w:keepNext w:val="1"/>
        <w:keepLines w:val="1"/>
        <w:numPr>
          <w:ilvl w:val="0"/>
          <w:numId w:val="2"/>
        </w:numPr>
        <w:spacing w:after="0" w:line="360" w:lineRule="auto"/>
        <w:ind w:left="384" w:hanging="360"/>
        <w:jc w:val="left"/>
        <w:rPr>
          <w:sz w:val="22"/>
          <w:szCs w:val="22"/>
        </w:rPr>
      </w:pPr>
      <w:bookmarkStart w:colFirst="0" w:colLast="0" w:name="_heading=h.3znysh7" w:id="5"/>
      <w:bookmarkEnd w:id="5"/>
      <w:r w:rsidDel="00000000" w:rsidR="00000000" w:rsidRPr="00000000">
        <w:rPr>
          <w:sz w:val="22"/>
          <w:szCs w:val="22"/>
          <w:vertAlign w:val="baseline"/>
          <w:rtl w:val="0"/>
        </w:rPr>
        <w:t xml:space="preserve">Marco conceptual</w:t>
      </w:r>
      <w:r w:rsidDel="00000000" w:rsidR="00000000" w:rsidRPr="00000000">
        <w:rPr>
          <w:rtl w:val="0"/>
        </w:rPr>
      </w:r>
    </w:p>
    <w:p w:rsidR="00000000" w:rsidDel="00000000" w:rsidP="00000000" w:rsidRDefault="00000000" w:rsidRPr="00000000" w14:paraId="00000054">
      <w:pPr>
        <w:spacing w:after="0" w:line="480" w:lineRule="auto"/>
        <w:ind w:left="0" w:firstLine="0"/>
        <w:rPr>
          <w:rFonts w:ascii="Arial" w:cs="Arial" w:eastAsia="Arial" w:hAnsi="Arial"/>
          <w:b w:val="1"/>
          <w:i w:val="1"/>
        </w:rPr>
      </w:pPr>
      <w:r w:rsidDel="00000000" w:rsidR="00000000" w:rsidRPr="00000000">
        <w:rPr>
          <w:rFonts w:ascii="Arial" w:cs="Arial" w:eastAsia="Arial" w:hAnsi="Arial"/>
          <w:b w:val="1"/>
          <w:i w:val="1"/>
          <w:rtl w:val="0"/>
        </w:rPr>
        <w:t xml:space="preserve">Procesos y Estados</w:t>
      </w:r>
    </w:p>
    <w:p w:rsidR="00000000" w:rsidDel="00000000" w:rsidP="00000000" w:rsidRDefault="00000000" w:rsidRPr="00000000" w14:paraId="00000055">
      <w:pPr>
        <w:numPr>
          <w:ilvl w:val="0"/>
          <w:numId w:val="3"/>
        </w:numPr>
        <w:spacing w:after="0" w:line="480" w:lineRule="auto"/>
        <w:ind w:left="357.1653543307087" w:firstLine="720"/>
        <w:rPr>
          <w:rFonts w:ascii="Arial" w:cs="Arial" w:eastAsia="Arial" w:hAnsi="Arial"/>
        </w:rPr>
      </w:pPr>
      <w:r w:rsidDel="00000000" w:rsidR="00000000" w:rsidRPr="00000000">
        <w:rPr>
          <w:rFonts w:ascii="Arial" w:cs="Arial" w:eastAsia="Arial" w:hAnsi="Arial"/>
          <w:rtl w:val="0"/>
        </w:rPr>
        <w:t xml:space="preserve">Un proceso es un programa en ejecución, compuesto por su código, datos y el contexto de CPU necesario para continuar su ejecución. Durante su ciclo de vida, un proceso puede encontrarse en distintos estados: nuevo, listo, ejecutando, bloqueado o terminado (Silberschatz, Galvin y Gagne, 2019).</w:t>
      </w:r>
    </w:p>
    <w:p w:rsidR="00000000" w:rsidDel="00000000" w:rsidP="00000000" w:rsidRDefault="00000000" w:rsidRPr="00000000" w14:paraId="00000056">
      <w:pPr>
        <w:spacing w:after="0" w:line="480" w:lineRule="auto"/>
        <w:ind w:left="0" w:firstLine="0"/>
        <w:rPr>
          <w:rFonts w:ascii="Arial" w:cs="Arial" w:eastAsia="Arial" w:hAnsi="Arial"/>
          <w:b w:val="1"/>
          <w:i w:val="1"/>
        </w:rPr>
      </w:pPr>
      <w:r w:rsidDel="00000000" w:rsidR="00000000" w:rsidRPr="00000000">
        <w:rPr>
          <w:rFonts w:ascii="Arial" w:cs="Arial" w:eastAsia="Arial" w:hAnsi="Arial"/>
          <w:b w:val="1"/>
          <w:i w:val="1"/>
          <w:rtl w:val="0"/>
        </w:rPr>
        <w:t xml:space="preserve">Planificación de CPU</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357.1653543307087" w:right="0" w:firstLine="720"/>
        <w:jc w:val="both"/>
        <w:rPr>
          <w:rFonts w:ascii="Arial" w:cs="Arial" w:eastAsia="Arial" w:hAnsi="Arial"/>
        </w:rPr>
      </w:pPr>
      <w:r w:rsidDel="00000000" w:rsidR="00000000" w:rsidRPr="00000000">
        <w:rPr>
          <w:rFonts w:ascii="Arial" w:cs="Arial" w:eastAsia="Arial" w:hAnsi="Arial"/>
          <w:rtl w:val="0"/>
        </w:rPr>
        <w:t xml:space="preserve">La planificación es la decisión de cuál proceso se ejecutará cuando la CPU esté disponible.</w:t>
      </w:r>
    </w:p>
    <w:p w:rsidR="00000000" w:rsidDel="00000000" w:rsidP="00000000" w:rsidRDefault="00000000" w:rsidRPr="00000000" w14:paraId="00000058">
      <w:pPr>
        <w:numPr>
          <w:ilvl w:val="1"/>
          <w:numId w:val="3"/>
        </w:numPr>
        <w:spacing w:after="0" w:line="480" w:lineRule="auto"/>
        <w:ind w:left="1077.1653543307089" w:firstLine="720"/>
        <w:rPr>
          <w:rFonts w:ascii="Arial" w:cs="Arial" w:eastAsia="Arial" w:hAnsi="Arial"/>
        </w:rPr>
      </w:pPr>
      <w:r w:rsidDel="00000000" w:rsidR="00000000" w:rsidRPr="00000000">
        <w:rPr>
          <w:rFonts w:ascii="Arial" w:cs="Arial" w:eastAsia="Arial" w:hAnsi="Arial"/>
          <w:rtl w:val="0"/>
        </w:rPr>
        <w:t xml:space="preserve">FCFS (First Come, First Served): Atiende procesos en orden de llegada y no expropia la CPU. Puede generar el efecto convoy, donde procesos cortos esperan demasiado si hay procesos largos delante.</w:t>
      </w:r>
    </w:p>
    <w:p w:rsidR="00000000" w:rsidDel="00000000" w:rsidP="00000000" w:rsidRDefault="00000000" w:rsidRPr="00000000" w14:paraId="00000059">
      <w:pPr>
        <w:numPr>
          <w:ilvl w:val="1"/>
          <w:numId w:val="3"/>
        </w:numPr>
        <w:spacing w:after="0" w:line="480" w:lineRule="auto"/>
        <w:ind w:left="1077.1653543307089" w:firstLine="720"/>
        <w:rPr>
          <w:rFonts w:ascii="Arial" w:cs="Arial" w:eastAsia="Arial" w:hAnsi="Arial"/>
        </w:rPr>
      </w:pPr>
      <w:r w:rsidDel="00000000" w:rsidR="00000000" w:rsidRPr="00000000">
        <w:rPr>
          <w:rFonts w:ascii="Arial" w:cs="Arial" w:eastAsia="Arial" w:hAnsi="Arial"/>
          <w:rtl w:val="0"/>
        </w:rPr>
        <w:t xml:space="preserve">SPN (Shortest Process Next, no expropiativo): Atiende primero al proceso con menor tiempo de servicio conocido. Minimiza el tiempo promedio de espera, pero requiere conocer de antemano la duración del proceso, lo que no siempre es posible en sistemas reales.</w:t>
      </w:r>
    </w:p>
    <w:p w:rsidR="00000000" w:rsidDel="00000000" w:rsidP="00000000" w:rsidRDefault="00000000" w:rsidRPr="00000000" w14:paraId="0000005A">
      <w:pPr>
        <w:numPr>
          <w:ilvl w:val="1"/>
          <w:numId w:val="3"/>
        </w:numPr>
        <w:spacing w:after="0" w:line="480" w:lineRule="auto"/>
        <w:ind w:left="1077.1653543307089" w:firstLine="720"/>
        <w:rPr>
          <w:rFonts w:ascii="Arial" w:cs="Arial" w:eastAsia="Arial" w:hAnsi="Arial"/>
        </w:rPr>
      </w:pPr>
      <w:r w:rsidDel="00000000" w:rsidR="00000000" w:rsidRPr="00000000">
        <w:rPr>
          <w:rFonts w:ascii="Arial" w:cs="Arial" w:eastAsia="Arial" w:hAnsi="Arial"/>
          <w:rtl w:val="0"/>
        </w:rPr>
        <w:t xml:space="preserve">Round Robin: Asigna la CPU por intervalos de tiempo (quantum) iguales. Si el proceso no termina, se vuelve a encolar. Evita la inanición, pero si el quantum es demasiado pequeño puede generar sobrecarga de cambio de contexto.</w:t>
      </w:r>
    </w:p>
    <w:p w:rsidR="00000000" w:rsidDel="00000000" w:rsidP="00000000" w:rsidRDefault="00000000" w:rsidRPr="00000000" w14:paraId="0000005B">
      <w:pPr>
        <w:spacing w:after="0" w:line="480" w:lineRule="auto"/>
        <w:ind w:left="0" w:firstLine="0"/>
        <w:rPr>
          <w:rFonts w:ascii="Arial" w:cs="Arial" w:eastAsia="Arial" w:hAnsi="Arial"/>
        </w:rPr>
      </w:pPr>
      <w:r w:rsidDel="00000000" w:rsidR="00000000" w:rsidRPr="00000000">
        <w:rPr>
          <w:rFonts w:ascii="Arial" w:cs="Arial" w:eastAsia="Arial" w:hAnsi="Arial"/>
          <w:b w:val="1"/>
          <w:i w:val="1"/>
          <w:rtl w:val="0"/>
        </w:rPr>
        <w:t xml:space="preserve">Gestión de Memoria</w:t>
      </w:r>
      <w:r w:rsidDel="00000000" w:rsidR="00000000" w:rsidRPr="00000000">
        <w:rPr>
          <w:rtl w:val="0"/>
        </w:rPr>
      </w:r>
    </w:p>
    <w:p w:rsidR="00000000" w:rsidDel="00000000" w:rsidP="00000000" w:rsidRDefault="00000000" w:rsidRPr="00000000" w14:paraId="0000005C">
      <w:pPr>
        <w:numPr>
          <w:ilvl w:val="0"/>
          <w:numId w:val="3"/>
        </w:numPr>
        <w:spacing w:after="0" w:line="480" w:lineRule="auto"/>
        <w:ind w:left="720" w:hanging="360"/>
        <w:rPr>
          <w:rFonts w:ascii="Arial" w:cs="Arial" w:eastAsia="Arial" w:hAnsi="Arial"/>
        </w:rPr>
      </w:pPr>
      <w:r w:rsidDel="00000000" w:rsidR="00000000" w:rsidRPr="00000000">
        <w:rPr>
          <w:rFonts w:ascii="Arial" w:cs="Arial" w:eastAsia="Arial" w:hAnsi="Arial"/>
          <w:rtl w:val="0"/>
        </w:rPr>
        <w:t xml:space="preserve">Se utiliza un esquema de particiones variables: la memoria comienza como un único bloque libre y se divide dinámicamente a medida que los procesos solicitan espacio.</w:t>
      </w:r>
    </w:p>
    <w:p w:rsidR="00000000" w:rsidDel="00000000" w:rsidP="00000000" w:rsidRDefault="00000000" w:rsidRPr="00000000" w14:paraId="0000005D">
      <w:pPr>
        <w:numPr>
          <w:ilvl w:val="1"/>
          <w:numId w:val="3"/>
        </w:numPr>
        <w:spacing w:after="0" w:line="480" w:lineRule="auto"/>
        <w:ind w:left="992.1259842519685" w:firstLine="325.98425196850326"/>
        <w:rPr>
          <w:rFonts w:ascii="Arial" w:cs="Arial" w:eastAsia="Arial" w:hAnsi="Arial"/>
        </w:rPr>
      </w:pPr>
      <w:r w:rsidDel="00000000" w:rsidR="00000000" w:rsidRPr="00000000">
        <w:rPr>
          <w:rFonts w:ascii="Arial" w:cs="Arial" w:eastAsia="Arial" w:hAnsi="Arial"/>
          <w:rtl w:val="0"/>
        </w:rPr>
        <w:t xml:space="preserve">First-Fit: Asigna el primer bloque suficientemente grande que encuentre.</w:t>
      </w:r>
    </w:p>
    <w:p w:rsidR="00000000" w:rsidDel="00000000" w:rsidP="00000000" w:rsidRDefault="00000000" w:rsidRPr="00000000" w14:paraId="0000005E">
      <w:pPr>
        <w:numPr>
          <w:ilvl w:val="1"/>
          <w:numId w:val="3"/>
        </w:numPr>
        <w:spacing w:after="0" w:line="480" w:lineRule="auto"/>
        <w:ind w:left="992.1259842519685" w:firstLine="325.98425196850326"/>
        <w:rPr>
          <w:rFonts w:ascii="Arial" w:cs="Arial" w:eastAsia="Arial" w:hAnsi="Arial"/>
        </w:rPr>
      </w:pPr>
      <w:r w:rsidDel="00000000" w:rsidR="00000000" w:rsidRPr="00000000">
        <w:rPr>
          <w:rFonts w:ascii="Arial" w:cs="Arial" w:eastAsia="Arial" w:hAnsi="Arial"/>
          <w:rtl w:val="0"/>
        </w:rPr>
        <w:t xml:space="preserve">Best-Fit: Asigna el bloque que deje la menor cantidad de memoria libre sin usar (menor fragmentación interna).</w:t>
      </w:r>
      <w:r w:rsidDel="00000000" w:rsidR="00000000" w:rsidRPr="00000000">
        <w:rPr>
          <w:rtl w:val="0"/>
        </w:rPr>
      </w:r>
    </w:p>
    <w:p w:rsidR="00000000" w:rsidDel="00000000" w:rsidP="00000000" w:rsidRDefault="00000000" w:rsidRPr="00000000" w14:paraId="0000005F">
      <w:pPr>
        <w:pStyle w:val="Heading1"/>
        <w:keepNext w:val="1"/>
        <w:keepLines w:val="1"/>
        <w:numPr>
          <w:ilvl w:val="0"/>
          <w:numId w:val="2"/>
        </w:numPr>
        <w:spacing w:after="0" w:line="360" w:lineRule="auto"/>
        <w:ind w:left="384" w:hanging="360"/>
        <w:jc w:val="left"/>
        <w:rPr>
          <w:sz w:val="18"/>
          <w:szCs w:val="18"/>
        </w:rPr>
      </w:pPr>
      <w:bookmarkStart w:colFirst="0" w:colLast="0" w:name="_heading=h.2et92p0" w:id="6"/>
      <w:bookmarkEnd w:id="6"/>
      <w:r w:rsidDel="00000000" w:rsidR="00000000" w:rsidRPr="00000000">
        <w:rPr>
          <w:sz w:val="22"/>
          <w:szCs w:val="22"/>
          <w:rtl w:val="0"/>
        </w:rPr>
        <w:t xml:space="preserve">Diseño del simulador</w:t>
      </w:r>
      <w:r w:rsidDel="00000000" w:rsidR="00000000" w:rsidRPr="00000000">
        <w:rPr>
          <w:rtl w:val="0"/>
        </w:rPr>
      </w:r>
    </w:p>
    <w:p w:rsidR="00000000" w:rsidDel="00000000" w:rsidP="00000000" w:rsidRDefault="00000000" w:rsidRPr="00000000" w14:paraId="00000060">
      <w:pPr>
        <w:spacing w:after="0" w:line="480" w:lineRule="auto"/>
        <w:ind w:left="-141.73228346456688" w:firstLine="0"/>
        <w:rPr>
          <w:rFonts w:ascii="Arial" w:cs="Arial" w:eastAsia="Arial" w:hAnsi="Arial"/>
        </w:rPr>
      </w:pPr>
      <w:r w:rsidDel="00000000" w:rsidR="00000000" w:rsidRPr="00000000">
        <w:rPr>
          <w:rFonts w:ascii="Arial" w:cs="Arial" w:eastAsia="Arial" w:hAnsi="Arial"/>
          <w:b w:val="1"/>
          <w:i w:val="1"/>
          <w:rtl w:val="0"/>
        </w:rPr>
        <w:t xml:space="preserve">Estructuras de datos:</w:t>
      </w:r>
      <w:r w:rsidDel="00000000" w:rsidR="00000000" w:rsidRPr="00000000">
        <w:rPr>
          <w:rtl w:val="0"/>
        </w:rPr>
      </w:r>
    </w:p>
    <w:p w:rsidR="00000000" w:rsidDel="00000000" w:rsidP="00000000" w:rsidRDefault="00000000" w:rsidRPr="00000000" w14:paraId="00000061">
      <w:pPr>
        <w:numPr>
          <w:ilvl w:val="0"/>
          <w:numId w:val="1"/>
        </w:numPr>
        <w:spacing w:after="0" w:line="480" w:lineRule="auto"/>
        <w:ind w:left="720" w:hanging="360"/>
        <w:rPr>
          <w:rFonts w:ascii="Arial" w:cs="Arial" w:eastAsia="Arial" w:hAnsi="Arial"/>
          <w:u w:val="none"/>
        </w:rPr>
      </w:pPr>
      <w:r w:rsidDel="00000000" w:rsidR="00000000" w:rsidRPr="00000000">
        <w:rPr>
          <w:rFonts w:ascii="Arial" w:cs="Arial" w:eastAsia="Arial" w:hAnsi="Arial"/>
          <w:rtl w:val="0"/>
        </w:rPr>
        <w:t xml:space="preserve">Almacena toda la información de un proceso (PID, llegada, servicio, inicio, fin, tiempo restante).</w:t>
      </w:r>
    </w:p>
    <w:p w:rsidR="00000000" w:rsidDel="00000000" w:rsidP="00000000" w:rsidRDefault="00000000" w:rsidRPr="00000000" w14:paraId="00000062">
      <w:pPr>
        <w:numPr>
          <w:ilvl w:val="0"/>
          <w:numId w:val="1"/>
        </w:numPr>
        <w:spacing w:after="0" w:line="480" w:lineRule="auto"/>
        <w:ind w:left="720" w:hanging="360"/>
        <w:rPr>
          <w:rFonts w:ascii="Arial" w:cs="Arial" w:eastAsia="Arial" w:hAnsi="Arial"/>
          <w:u w:val="none"/>
        </w:rPr>
      </w:pPr>
      <w:r w:rsidDel="00000000" w:rsidR="00000000" w:rsidRPr="00000000">
        <w:rPr>
          <w:rFonts w:ascii="Arial" w:cs="Arial" w:eastAsia="Arial" w:hAnsi="Arial"/>
          <w:rtl w:val="0"/>
        </w:rPr>
        <w:t xml:space="preserve">Tiene métodos internos (respuesta(), espera(), retorno()) que calculan métricas de rendimiento de forma automática.</w:t>
      </w:r>
    </w:p>
    <w:p w:rsidR="00000000" w:rsidDel="00000000" w:rsidP="00000000" w:rsidRDefault="00000000" w:rsidRPr="00000000" w14:paraId="00000063">
      <w:pPr>
        <w:pStyle w:val="Heading6"/>
        <w:spacing w:after="0" w:before="0" w:line="480" w:lineRule="auto"/>
        <w:jc w:val="left"/>
        <w:rPr>
          <w:rFonts w:ascii="Arial" w:cs="Arial" w:eastAsia="Arial" w:hAnsi="Arial"/>
          <w:sz w:val="22"/>
          <w:szCs w:val="22"/>
        </w:rPr>
      </w:pPr>
      <w:bookmarkStart w:colFirst="0" w:colLast="0" w:name="_heading=h.p6v03r9btphj" w:id="7"/>
      <w:bookmarkEnd w:id="7"/>
      <w:r w:rsidDel="00000000" w:rsidR="00000000" w:rsidRPr="00000000">
        <w:rPr>
          <w:rFonts w:ascii="Arial" w:cs="Arial" w:eastAsia="Arial" w:hAnsi="Arial"/>
          <w:sz w:val="22"/>
          <w:szCs w:val="22"/>
          <w:rtl w:val="0"/>
        </w:rPr>
        <w:t xml:space="preserve">Figura 1</w:t>
      </w:r>
    </w:p>
    <w:p w:rsidR="00000000" w:rsidDel="00000000" w:rsidP="00000000" w:rsidRDefault="00000000" w:rsidRPr="00000000" w14:paraId="00000064">
      <w:pPr>
        <w:spacing w:after="0" w:line="480" w:lineRule="auto"/>
        <w:jc w:val="left"/>
        <w:rPr>
          <w:rFonts w:ascii="Arial" w:cs="Arial" w:eastAsia="Arial" w:hAnsi="Arial"/>
          <w:i w:val="1"/>
        </w:rPr>
      </w:pPr>
      <w:r w:rsidDel="00000000" w:rsidR="00000000" w:rsidRPr="00000000">
        <w:rPr>
          <w:rFonts w:ascii="Arial" w:cs="Arial" w:eastAsia="Arial" w:hAnsi="Arial"/>
          <w:i w:val="1"/>
          <w:rtl w:val="0"/>
        </w:rPr>
        <w:t xml:space="preserve">Estructura proceso</w:t>
      </w:r>
      <w:r w:rsidDel="00000000" w:rsidR="00000000" w:rsidRPr="00000000">
        <w:rPr>
          <w:rFonts w:ascii="Arial" w:cs="Arial" w:eastAsia="Arial" w:hAnsi="Arial"/>
          <w:i w:val="1"/>
          <w:rtl w:val="0"/>
        </w:rPr>
        <w:t xml:space="preserve"> con variables y métodos.</w:t>
      </w:r>
      <w:r w:rsidDel="00000000" w:rsidR="00000000" w:rsidRPr="00000000">
        <w:rPr>
          <w:rtl w:val="0"/>
        </w:rPr>
      </w:r>
    </w:p>
    <w:p w:rsidR="00000000" w:rsidDel="00000000" w:rsidP="00000000" w:rsidRDefault="00000000" w:rsidRPr="00000000" w14:paraId="00000065">
      <w:pPr>
        <w:spacing w:after="0" w:line="360" w:lineRule="auto"/>
        <w:ind w:left="33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848190" cy="1890688"/>
            <wp:effectExtent b="0" l="0" r="0" t="0"/>
            <wp:docPr id="214480287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48190" cy="189068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0" w:line="480" w:lineRule="auto"/>
        <w:jc w:val="left"/>
        <w:rPr>
          <w:rFonts w:ascii="Arial" w:cs="Arial" w:eastAsia="Arial" w:hAnsi="Arial"/>
        </w:rPr>
      </w:pPr>
      <w:r w:rsidDel="00000000" w:rsidR="00000000" w:rsidRPr="00000000">
        <w:rPr>
          <w:rFonts w:ascii="Arial" w:cs="Arial" w:eastAsia="Arial" w:hAnsi="Arial"/>
          <w:i w:val="1"/>
          <w:rtl w:val="0"/>
        </w:rPr>
        <w:t xml:space="preserve">Nota. </w:t>
      </w:r>
      <w:r w:rsidDel="00000000" w:rsidR="00000000" w:rsidRPr="00000000">
        <w:rPr>
          <w:rFonts w:ascii="Arial" w:cs="Arial" w:eastAsia="Arial" w:hAnsi="Arial"/>
          <w:rtl w:val="0"/>
        </w:rPr>
        <w:t xml:space="preserve">Elaboración Propia.</w:t>
      </w:r>
    </w:p>
    <w:p w:rsidR="00000000" w:rsidDel="00000000" w:rsidP="00000000" w:rsidRDefault="00000000" w:rsidRPr="00000000" w14:paraId="00000067">
      <w:pPr>
        <w:numPr>
          <w:ilvl w:val="0"/>
          <w:numId w:val="6"/>
        </w:numPr>
        <w:spacing w:after="0" w:line="480" w:lineRule="auto"/>
        <w:ind w:left="720" w:hanging="360"/>
        <w:rPr>
          <w:rFonts w:ascii="Arial" w:cs="Arial" w:eastAsia="Arial" w:hAnsi="Arial"/>
          <w:u w:val="none"/>
        </w:rPr>
      </w:pPr>
      <w:r w:rsidDel="00000000" w:rsidR="00000000" w:rsidRPr="00000000">
        <w:rPr>
          <w:rFonts w:ascii="Arial" w:cs="Arial" w:eastAsia="Arial" w:hAnsi="Arial"/>
          <w:rtl w:val="0"/>
        </w:rPr>
        <w:t xml:space="preserve">struct BloqueMemoria: representa un bloque de memoria (inicio, tamaño, estado).</w:t>
      </w:r>
    </w:p>
    <w:p w:rsidR="00000000" w:rsidDel="00000000" w:rsidP="00000000" w:rsidRDefault="00000000" w:rsidRPr="00000000" w14:paraId="00000068">
      <w:pPr>
        <w:pStyle w:val="Heading6"/>
        <w:spacing w:after="0" w:before="0" w:line="480" w:lineRule="auto"/>
        <w:jc w:val="left"/>
        <w:rPr>
          <w:rFonts w:ascii="Arial" w:cs="Arial" w:eastAsia="Arial" w:hAnsi="Arial"/>
          <w:sz w:val="22"/>
          <w:szCs w:val="22"/>
        </w:rPr>
      </w:pPr>
      <w:bookmarkStart w:colFirst="0" w:colLast="0" w:name="_heading=h.i4iusyx30un4" w:id="8"/>
      <w:bookmarkEnd w:id="8"/>
      <w:r w:rsidDel="00000000" w:rsidR="00000000" w:rsidRPr="00000000">
        <w:rPr>
          <w:rFonts w:ascii="Arial" w:cs="Arial" w:eastAsia="Arial" w:hAnsi="Arial"/>
          <w:sz w:val="22"/>
          <w:szCs w:val="22"/>
          <w:rtl w:val="0"/>
        </w:rPr>
        <w:t xml:space="preserve">Figura 2</w:t>
      </w:r>
    </w:p>
    <w:p w:rsidR="00000000" w:rsidDel="00000000" w:rsidP="00000000" w:rsidRDefault="00000000" w:rsidRPr="00000000" w14:paraId="00000069">
      <w:pPr>
        <w:spacing w:after="0" w:line="480" w:lineRule="auto"/>
        <w:jc w:val="left"/>
        <w:rPr>
          <w:rFonts w:ascii="Arial" w:cs="Arial" w:eastAsia="Arial" w:hAnsi="Arial"/>
          <w:i w:val="1"/>
        </w:rPr>
      </w:pPr>
      <w:r w:rsidDel="00000000" w:rsidR="00000000" w:rsidRPr="00000000">
        <w:rPr>
          <w:rFonts w:ascii="Arial" w:cs="Arial" w:eastAsia="Arial" w:hAnsi="Arial"/>
          <w:i w:val="1"/>
          <w:rtl w:val="0"/>
        </w:rPr>
        <w:t xml:space="preserve">Estructura </w:t>
      </w:r>
      <w:r w:rsidDel="00000000" w:rsidR="00000000" w:rsidRPr="00000000">
        <w:rPr>
          <w:rFonts w:ascii="Arial" w:cs="Arial" w:eastAsia="Arial" w:hAnsi="Arial"/>
          <w:i w:val="1"/>
          <w:rtl w:val="0"/>
        </w:rPr>
        <w:t xml:space="preserve">BloqueMemoria con variables.</w:t>
      </w:r>
    </w:p>
    <w:p w:rsidR="00000000" w:rsidDel="00000000" w:rsidP="00000000" w:rsidRDefault="00000000" w:rsidRPr="00000000" w14:paraId="0000006A">
      <w:pPr>
        <w:spacing w:after="0" w:line="360" w:lineRule="auto"/>
        <w:ind w:left="33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173220" cy="1086776"/>
            <wp:effectExtent b="0" l="0" r="0" t="0"/>
            <wp:docPr id="214480287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73220" cy="1086776"/>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0" w:line="480" w:lineRule="auto"/>
        <w:jc w:val="left"/>
        <w:rPr>
          <w:rFonts w:ascii="Arial" w:cs="Arial" w:eastAsia="Arial" w:hAnsi="Arial"/>
        </w:rPr>
      </w:pPr>
      <w:r w:rsidDel="00000000" w:rsidR="00000000" w:rsidRPr="00000000">
        <w:rPr>
          <w:rFonts w:ascii="Arial" w:cs="Arial" w:eastAsia="Arial" w:hAnsi="Arial"/>
          <w:i w:val="1"/>
          <w:rtl w:val="0"/>
        </w:rPr>
        <w:t xml:space="preserve">Nota. </w:t>
      </w:r>
      <w:r w:rsidDel="00000000" w:rsidR="00000000" w:rsidRPr="00000000">
        <w:rPr>
          <w:rFonts w:ascii="Arial" w:cs="Arial" w:eastAsia="Arial" w:hAnsi="Arial"/>
          <w:rtl w:val="0"/>
        </w:rPr>
        <w:t xml:space="preserve">Elaboración Propia.</w:t>
      </w:r>
    </w:p>
    <w:p w:rsidR="00000000" w:rsidDel="00000000" w:rsidP="00000000" w:rsidRDefault="00000000" w:rsidRPr="00000000" w14:paraId="0000006C">
      <w:pPr>
        <w:spacing w:after="0" w:line="480" w:lineRule="auto"/>
        <w:ind w:left="-141.73228346456688" w:firstLine="0"/>
        <w:rPr>
          <w:rFonts w:ascii="Arial" w:cs="Arial" w:eastAsia="Arial" w:hAnsi="Arial"/>
        </w:rPr>
      </w:pPr>
      <w:r w:rsidDel="00000000" w:rsidR="00000000" w:rsidRPr="00000000">
        <w:rPr>
          <w:rFonts w:ascii="Arial" w:cs="Arial" w:eastAsia="Arial" w:hAnsi="Arial"/>
          <w:b w:val="1"/>
          <w:i w:val="1"/>
          <w:rtl w:val="0"/>
        </w:rPr>
        <w:t xml:space="preserve">Colas y vectores:</w:t>
      </w:r>
      <w:r w:rsidDel="00000000" w:rsidR="00000000" w:rsidRPr="00000000">
        <w:rPr>
          <w:rtl w:val="0"/>
        </w:rPr>
      </w:r>
    </w:p>
    <w:p w:rsidR="00000000" w:rsidDel="00000000" w:rsidP="00000000" w:rsidRDefault="00000000" w:rsidRPr="00000000" w14:paraId="0000006D">
      <w:pPr>
        <w:numPr>
          <w:ilvl w:val="0"/>
          <w:numId w:val="5"/>
        </w:numPr>
        <w:spacing w:after="0" w:line="480" w:lineRule="auto"/>
        <w:ind w:left="720" w:hanging="360"/>
        <w:rPr>
          <w:rFonts w:ascii="Arial" w:cs="Arial" w:eastAsia="Arial" w:hAnsi="Arial"/>
          <w:u w:val="none"/>
        </w:rPr>
      </w:pPr>
      <w:r w:rsidDel="00000000" w:rsidR="00000000" w:rsidRPr="00000000">
        <w:rPr>
          <w:rFonts w:ascii="Arial" w:cs="Arial" w:eastAsia="Arial" w:hAnsi="Arial"/>
          <w:rtl w:val="0"/>
        </w:rPr>
        <w:t xml:space="preserve">vector&lt;Proceso&gt; : almacena procesos pendientes y permite </w:t>
      </w:r>
      <w:r w:rsidDel="00000000" w:rsidR="00000000" w:rsidRPr="00000000">
        <w:rPr>
          <w:rFonts w:ascii="Arial" w:cs="Arial" w:eastAsia="Arial" w:hAnsi="Arial"/>
          <w:rtl w:val="0"/>
        </w:rPr>
        <w:t xml:space="preserve">ordenarlos (sort) según</w:t>
      </w:r>
      <w:r w:rsidDel="00000000" w:rsidR="00000000" w:rsidRPr="00000000">
        <w:rPr>
          <w:rFonts w:ascii="Arial" w:cs="Arial" w:eastAsia="Arial" w:hAnsi="Arial"/>
          <w:rtl w:val="0"/>
        </w:rPr>
        <w:t xml:space="preserve"> llegada o tiempo de servicio.</w:t>
      </w:r>
    </w:p>
    <w:p w:rsidR="00000000" w:rsidDel="00000000" w:rsidP="00000000" w:rsidRDefault="00000000" w:rsidRPr="00000000" w14:paraId="0000006E">
      <w:pPr>
        <w:pStyle w:val="Heading6"/>
        <w:spacing w:after="0" w:before="0" w:line="480" w:lineRule="auto"/>
        <w:jc w:val="left"/>
        <w:rPr>
          <w:rFonts w:ascii="Arial" w:cs="Arial" w:eastAsia="Arial" w:hAnsi="Arial"/>
          <w:sz w:val="22"/>
          <w:szCs w:val="22"/>
        </w:rPr>
      </w:pPr>
      <w:bookmarkStart w:colFirst="0" w:colLast="0" w:name="_heading=h.ox7geinsiloq" w:id="9"/>
      <w:bookmarkEnd w:id="9"/>
      <w:r w:rsidDel="00000000" w:rsidR="00000000" w:rsidRPr="00000000">
        <w:rPr>
          <w:rFonts w:ascii="Arial" w:cs="Arial" w:eastAsia="Arial" w:hAnsi="Arial"/>
          <w:sz w:val="22"/>
          <w:szCs w:val="22"/>
          <w:rtl w:val="0"/>
        </w:rPr>
        <w:t xml:space="preserve">Figura 3</w:t>
      </w:r>
    </w:p>
    <w:p w:rsidR="00000000" w:rsidDel="00000000" w:rsidP="00000000" w:rsidRDefault="00000000" w:rsidRPr="00000000" w14:paraId="0000006F">
      <w:pPr>
        <w:spacing w:after="0" w:line="480" w:lineRule="auto"/>
        <w:jc w:val="left"/>
        <w:rPr>
          <w:rFonts w:ascii="Arial" w:cs="Arial" w:eastAsia="Arial" w:hAnsi="Arial"/>
          <w:i w:val="1"/>
        </w:rPr>
      </w:pPr>
      <w:r w:rsidDel="00000000" w:rsidR="00000000" w:rsidRPr="00000000">
        <w:rPr>
          <w:rFonts w:ascii="Arial" w:cs="Arial" w:eastAsia="Arial" w:hAnsi="Arial"/>
          <w:i w:val="1"/>
          <w:rtl w:val="0"/>
        </w:rPr>
        <w:t xml:space="preserve">Vector Proceso</w:t>
      </w:r>
      <w:r w:rsidDel="00000000" w:rsidR="00000000" w:rsidRPr="00000000">
        <w:rPr>
          <w:rFonts w:ascii="Arial" w:cs="Arial" w:eastAsia="Arial" w:hAnsi="Arial"/>
          <w:i w:val="1"/>
          <w:rtl w:val="0"/>
        </w:rPr>
        <w:t xml:space="preserve">.</w:t>
      </w:r>
    </w:p>
    <w:p w:rsidR="00000000" w:rsidDel="00000000" w:rsidP="00000000" w:rsidRDefault="00000000" w:rsidRPr="00000000" w14:paraId="00000070">
      <w:pPr>
        <w:spacing w:after="0" w:line="360" w:lineRule="auto"/>
        <w:jc w:val="center"/>
        <w:rPr>
          <w:rFonts w:ascii="Arial" w:cs="Arial" w:eastAsia="Arial" w:hAnsi="Arial"/>
        </w:rPr>
      </w:pPr>
      <w:r w:rsidDel="00000000" w:rsidR="00000000" w:rsidRPr="00000000">
        <w:rPr>
          <w:rFonts w:ascii="Arial" w:cs="Arial" w:eastAsia="Arial" w:hAnsi="Arial"/>
          <w:sz w:val="20"/>
          <w:szCs w:val="20"/>
        </w:rPr>
        <w:drawing>
          <wp:inline distB="114300" distT="114300" distL="114300" distR="114300">
            <wp:extent cx="5600159" cy="1061539"/>
            <wp:effectExtent b="0" l="0" r="0" t="0"/>
            <wp:docPr id="214480287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600159" cy="1061539"/>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0" w:line="480" w:lineRule="auto"/>
        <w:jc w:val="left"/>
        <w:rPr>
          <w:rFonts w:ascii="Arial" w:cs="Arial" w:eastAsia="Arial" w:hAnsi="Arial"/>
        </w:rPr>
      </w:pPr>
      <w:r w:rsidDel="00000000" w:rsidR="00000000" w:rsidRPr="00000000">
        <w:rPr>
          <w:rFonts w:ascii="Arial" w:cs="Arial" w:eastAsia="Arial" w:hAnsi="Arial"/>
          <w:i w:val="1"/>
          <w:rtl w:val="0"/>
        </w:rPr>
        <w:t xml:space="preserve">Nota. </w:t>
      </w:r>
      <w:r w:rsidDel="00000000" w:rsidR="00000000" w:rsidRPr="00000000">
        <w:rPr>
          <w:rFonts w:ascii="Arial" w:cs="Arial" w:eastAsia="Arial" w:hAnsi="Arial"/>
          <w:rtl w:val="0"/>
        </w:rPr>
        <w:t xml:space="preserve">Elaboración Propia.</w:t>
      </w:r>
    </w:p>
    <w:p w:rsidR="00000000" w:rsidDel="00000000" w:rsidP="00000000" w:rsidRDefault="00000000" w:rsidRPr="00000000" w14:paraId="00000072">
      <w:pPr>
        <w:numPr>
          <w:ilvl w:val="0"/>
          <w:numId w:val="4"/>
        </w:numPr>
        <w:spacing w:after="0" w:line="480" w:lineRule="auto"/>
        <w:ind w:left="720" w:hanging="360"/>
        <w:rPr>
          <w:rFonts w:ascii="Arial" w:cs="Arial" w:eastAsia="Arial" w:hAnsi="Arial"/>
          <w:u w:val="none"/>
        </w:rPr>
      </w:pPr>
      <w:r w:rsidDel="00000000" w:rsidR="00000000" w:rsidRPr="00000000">
        <w:rPr>
          <w:rFonts w:ascii="Arial" w:cs="Arial" w:eastAsia="Arial" w:hAnsi="Arial"/>
          <w:rtl w:val="0"/>
        </w:rPr>
        <w:t xml:space="preserve">queue&lt;Proceso&gt; : en Round Robin, se usa para rotar procesos según el quantum (es decir, simula la cola circular del CPU).</w:t>
      </w:r>
    </w:p>
    <w:p w:rsidR="00000000" w:rsidDel="00000000" w:rsidP="00000000" w:rsidRDefault="00000000" w:rsidRPr="00000000" w14:paraId="00000073">
      <w:pPr>
        <w:pStyle w:val="Heading6"/>
        <w:spacing w:after="0" w:before="0" w:line="480" w:lineRule="auto"/>
        <w:jc w:val="left"/>
        <w:rPr>
          <w:rFonts w:ascii="Arial" w:cs="Arial" w:eastAsia="Arial" w:hAnsi="Arial"/>
          <w:sz w:val="22"/>
          <w:szCs w:val="22"/>
        </w:rPr>
      </w:pPr>
      <w:bookmarkStart w:colFirst="0" w:colLast="0" w:name="_heading=h.829avwcihwka" w:id="10"/>
      <w:bookmarkEnd w:id="10"/>
      <w:r w:rsidDel="00000000" w:rsidR="00000000" w:rsidRPr="00000000">
        <w:rPr>
          <w:rFonts w:ascii="Arial" w:cs="Arial" w:eastAsia="Arial" w:hAnsi="Arial"/>
          <w:sz w:val="22"/>
          <w:szCs w:val="22"/>
          <w:rtl w:val="0"/>
        </w:rPr>
        <w:t xml:space="preserve">Figura 4</w:t>
      </w:r>
    </w:p>
    <w:p w:rsidR="00000000" w:rsidDel="00000000" w:rsidP="00000000" w:rsidRDefault="00000000" w:rsidRPr="00000000" w14:paraId="00000074">
      <w:pPr>
        <w:spacing w:after="0" w:line="480" w:lineRule="auto"/>
        <w:jc w:val="left"/>
        <w:rPr>
          <w:rFonts w:ascii="Arial" w:cs="Arial" w:eastAsia="Arial" w:hAnsi="Arial"/>
          <w:i w:val="1"/>
        </w:rPr>
      </w:pPr>
      <w:r w:rsidDel="00000000" w:rsidR="00000000" w:rsidRPr="00000000">
        <w:rPr>
          <w:rFonts w:ascii="Arial" w:cs="Arial" w:eastAsia="Arial" w:hAnsi="Arial"/>
          <w:i w:val="1"/>
          <w:rtl w:val="0"/>
        </w:rPr>
        <w:t xml:space="preserve">Queue </w:t>
      </w:r>
      <w:r w:rsidDel="00000000" w:rsidR="00000000" w:rsidRPr="00000000">
        <w:rPr>
          <w:rFonts w:ascii="Arial" w:cs="Arial" w:eastAsia="Arial" w:hAnsi="Arial"/>
          <w:i w:val="1"/>
          <w:rtl w:val="0"/>
        </w:rPr>
        <w:t xml:space="preserve">Proceso.</w:t>
      </w:r>
    </w:p>
    <w:p w:rsidR="00000000" w:rsidDel="00000000" w:rsidP="00000000" w:rsidRDefault="00000000" w:rsidRPr="00000000" w14:paraId="00000075">
      <w:pPr>
        <w:spacing w:after="0" w:line="360" w:lineRule="auto"/>
        <w:jc w:val="center"/>
        <w:rPr>
          <w:rFonts w:ascii="Arial" w:cs="Arial" w:eastAsia="Arial" w:hAnsi="Arial"/>
        </w:rPr>
      </w:pPr>
      <w:r w:rsidDel="00000000" w:rsidR="00000000" w:rsidRPr="00000000">
        <w:rPr>
          <w:rFonts w:ascii="Arial" w:cs="Arial" w:eastAsia="Arial" w:hAnsi="Arial"/>
          <w:sz w:val="20"/>
          <w:szCs w:val="20"/>
        </w:rPr>
        <w:drawing>
          <wp:inline distB="114300" distT="114300" distL="114300" distR="114300">
            <wp:extent cx="5229225" cy="3455706"/>
            <wp:effectExtent b="0" l="0" r="0" t="0"/>
            <wp:docPr id="2144802869" name="image5.png"/>
            <a:graphic>
              <a:graphicData uri="http://schemas.openxmlformats.org/drawingml/2006/picture">
                <pic:pic>
                  <pic:nvPicPr>
                    <pic:cNvPr id="0" name="image5.png"/>
                    <pic:cNvPicPr preferRelativeResize="0"/>
                  </pic:nvPicPr>
                  <pic:blipFill>
                    <a:blip r:embed="rId11"/>
                    <a:srcRect b="43210" l="0" r="0" t="0"/>
                    <a:stretch>
                      <a:fillRect/>
                    </a:stretch>
                  </pic:blipFill>
                  <pic:spPr>
                    <a:xfrm>
                      <a:off x="0" y="0"/>
                      <a:ext cx="5229225" cy="3455706"/>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0" w:line="480" w:lineRule="auto"/>
        <w:jc w:val="left"/>
        <w:rPr>
          <w:rFonts w:ascii="Arial" w:cs="Arial" w:eastAsia="Arial" w:hAnsi="Arial"/>
          <w:i w:val="1"/>
        </w:rPr>
      </w:pPr>
      <w:r w:rsidDel="00000000" w:rsidR="00000000" w:rsidRPr="00000000">
        <w:rPr>
          <w:rFonts w:ascii="Arial" w:cs="Arial" w:eastAsia="Arial" w:hAnsi="Arial"/>
          <w:i w:val="1"/>
          <w:rtl w:val="0"/>
        </w:rPr>
        <w:t xml:space="preserve">Nota. </w:t>
      </w:r>
      <w:r w:rsidDel="00000000" w:rsidR="00000000" w:rsidRPr="00000000">
        <w:rPr>
          <w:rFonts w:ascii="Arial" w:cs="Arial" w:eastAsia="Arial" w:hAnsi="Arial"/>
          <w:rtl w:val="0"/>
        </w:rPr>
        <w:t xml:space="preserve">Elaboración Propia.</w:t>
      </w:r>
      <w:r w:rsidDel="00000000" w:rsidR="00000000" w:rsidRPr="00000000">
        <w:rPr>
          <w:rtl w:val="0"/>
        </w:rPr>
      </w:r>
    </w:p>
    <w:p w:rsidR="00000000" w:rsidDel="00000000" w:rsidP="00000000" w:rsidRDefault="00000000" w:rsidRPr="00000000" w14:paraId="00000077">
      <w:pPr>
        <w:spacing w:after="0" w:line="480" w:lineRule="auto"/>
        <w:ind w:left="-141.73228346456688" w:firstLine="0"/>
        <w:rPr>
          <w:rFonts w:ascii="Arial" w:cs="Arial" w:eastAsia="Arial" w:hAnsi="Arial"/>
        </w:rPr>
      </w:pPr>
      <w:r w:rsidDel="00000000" w:rsidR="00000000" w:rsidRPr="00000000">
        <w:rPr>
          <w:rFonts w:ascii="Arial" w:cs="Arial" w:eastAsia="Arial" w:hAnsi="Arial"/>
          <w:b w:val="1"/>
          <w:i w:val="1"/>
          <w:rtl w:val="0"/>
        </w:rPr>
        <w:t xml:space="preserve">Manejo de llegada y servicio:</w:t>
      </w:r>
      <w:r w:rsidDel="00000000" w:rsidR="00000000" w:rsidRPr="00000000">
        <w:rPr>
          <w:rtl w:val="0"/>
        </w:rPr>
      </w:r>
    </w:p>
    <w:p w:rsidR="00000000" w:rsidDel="00000000" w:rsidP="00000000" w:rsidRDefault="00000000" w:rsidRPr="00000000" w14:paraId="00000078">
      <w:pPr>
        <w:spacing w:after="0" w:line="480" w:lineRule="auto"/>
        <w:ind w:left="330" w:firstLine="0"/>
        <w:rPr>
          <w:rFonts w:ascii="Arial" w:cs="Arial" w:eastAsia="Arial" w:hAnsi="Arial"/>
        </w:rPr>
      </w:pPr>
      <w:r w:rsidDel="00000000" w:rsidR="00000000" w:rsidRPr="00000000">
        <w:rPr>
          <w:rFonts w:ascii="Arial" w:cs="Arial" w:eastAsia="Arial" w:hAnsi="Arial"/>
          <w:rtl w:val="0"/>
        </w:rPr>
        <w:t xml:space="preserve">Los procesos se ordenan por llegada y se despachan según el algoritmo.</w:t>
      </w:r>
    </w:p>
    <w:p w:rsidR="00000000" w:rsidDel="00000000" w:rsidP="00000000" w:rsidRDefault="00000000" w:rsidRPr="00000000" w14:paraId="00000079">
      <w:pPr>
        <w:spacing w:after="0" w:line="480" w:lineRule="auto"/>
        <w:ind w:left="330" w:firstLine="0"/>
        <w:rPr>
          <w:rFonts w:ascii="Arial" w:cs="Arial" w:eastAsia="Arial" w:hAnsi="Arial"/>
        </w:rPr>
      </w:pPr>
      <w:r w:rsidDel="00000000" w:rsidR="00000000" w:rsidRPr="00000000">
        <w:rPr>
          <w:rFonts w:ascii="Arial" w:cs="Arial" w:eastAsia="Arial" w:hAnsi="Arial"/>
          <w:rtl w:val="0"/>
        </w:rPr>
        <w:t xml:space="preserve">En RR, el campo restante indica cuánto tiempo de CPU le queda.</w:t>
      </w:r>
    </w:p>
    <w:p w:rsidR="00000000" w:rsidDel="00000000" w:rsidP="00000000" w:rsidRDefault="00000000" w:rsidRPr="00000000" w14:paraId="0000007A">
      <w:pPr>
        <w:pStyle w:val="Heading6"/>
        <w:spacing w:after="0" w:before="0" w:line="480" w:lineRule="auto"/>
        <w:jc w:val="left"/>
        <w:rPr>
          <w:rFonts w:ascii="Arial" w:cs="Arial" w:eastAsia="Arial" w:hAnsi="Arial"/>
          <w:sz w:val="22"/>
          <w:szCs w:val="22"/>
        </w:rPr>
      </w:pPr>
      <w:bookmarkStart w:colFirst="0" w:colLast="0" w:name="_heading=h.q26sq9hk3owi" w:id="11"/>
      <w:bookmarkEnd w:id="11"/>
      <w:r w:rsidDel="00000000" w:rsidR="00000000" w:rsidRPr="00000000">
        <w:rPr>
          <w:rFonts w:ascii="Arial" w:cs="Arial" w:eastAsia="Arial" w:hAnsi="Arial"/>
          <w:sz w:val="22"/>
          <w:szCs w:val="22"/>
          <w:rtl w:val="0"/>
        </w:rPr>
        <w:t xml:space="preserve">Figura 5</w:t>
      </w:r>
    </w:p>
    <w:p w:rsidR="00000000" w:rsidDel="00000000" w:rsidP="00000000" w:rsidRDefault="00000000" w:rsidRPr="00000000" w14:paraId="0000007B">
      <w:pPr>
        <w:spacing w:after="0" w:line="480" w:lineRule="auto"/>
        <w:jc w:val="left"/>
        <w:rPr>
          <w:rFonts w:ascii="Arial" w:cs="Arial" w:eastAsia="Arial" w:hAnsi="Arial"/>
          <w:i w:val="1"/>
        </w:rPr>
      </w:pPr>
      <w:r w:rsidDel="00000000" w:rsidR="00000000" w:rsidRPr="00000000">
        <w:rPr>
          <w:rFonts w:ascii="Arial" w:cs="Arial" w:eastAsia="Arial" w:hAnsi="Arial"/>
          <w:i w:val="1"/>
          <w:rtl w:val="0"/>
        </w:rPr>
        <w:t xml:space="preserve">Algoritmo Round Robin</w:t>
      </w:r>
      <w:r w:rsidDel="00000000" w:rsidR="00000000" w:rsidRPr="00000000">
        <w:rPr>
          <w:rtl w:val="0"/>
        </w:rPr>
      </w:r>
    </w:p>
    <w:p w:rsidR="00000000" w:rsidDel="00000000" w:rsidP="00000000" w:rsidRDefault="00000000" w:rsidRPr="00000000" w14:paraId="0000007C">
      <w:pPr>
        <w:spacing w:after="0" w:line="360" w:lineRule="auto"/>
        <w:jc w:val="center"/>
        <w:rPr>
          <w:rFonts w:ascii="Arial" w:cs="Arial" w:eastAsia="Arial" w:hAnsi="Arial"/>
        </w:rPr>
      </w:pPr>
      <w:r w:rsidDel="00000000" w:rsidR="00000000" w:rsidRPr="00000000">
        <w:rPr>
          <w:rFonts w:ascii="Arial" w:cs="Arial" w:eastAsia="Arial" w:hAnsi="Arial"/>
          <w:sz w:val="20"/>
          <w:szCs w:val="20"/>
        </w:rPr>
        <w:drawing>
          <wp:inline distB="114300" distT="114300" distL="114300" distR="114300">
            <wp:extent cx="5322705" cy="6271714"/>
            <wp:effectExtent b="0" l="0" r="0" t="0"/>
            <wp:docPr id="214480287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322705" cy="6271714"/>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0" w:line="480" w:lineRule="auto"/>
        <w:jc w:val="left"/>
        <w:rPr>
          <w:rFonts w:ascii="Arial" w:cs="Arial" w:eastAsia="Arial" w:hAnsi="Arial"/>
        </w:rPr>
      </w:pPr>
      <w:r w:rsidDel="00000000" w:rsidR="00000000" w:rsidRPr="00000000">
        <w:rPr>
          <w:rFonts w:ascii="Arial" w:cs="Arial" w:eastAsia="Arial" w:hAnsi="Arial"/>
          <w:i w:val="1"/>
          <w:rtl w:val="0"/>
        </w:rPr>
        <w:t xml:space="preserve">Nota. </w:t>
      </w:r>
      <w:r w:rsidDel="00000000" w:rsidR="00000000" w:rsidRPr="00000000">
        <w:rPr>
          <w:rFonts w:ascii="Arial" w:cs="Arial" w:eastAsia="Arial" w:hAnsi="Arial"/>
          <w:rtl w:val="0"/>
        </w:rPr>
        <w:t xml:space="preserve">Elaboración Propia.</w:t>
      </w:r>
    </w:p>
    <w:p w:rsidR="00000000" w:rsidDel="00000000" w:rsidP="00000000" w:rsidRDefault="00000000" w:rsidRPr="00000000" w14:paraId="0000007E">
      <w:pPr>
        <w:spacing w:after="0" w:line="480" w:lineRule="auto"/>
        <w:ind w:left="-141.73228346456688" w:firstLine="0"/>
        <w:rPr>
          <w:rFonts w:ascii="Arial" w:cs="Arial" w:eastAsia="Arial" w:hAnsi="Arial"/>
        </w:rPr>
      </w:pPr>
      <w:r w:rsidDel="00000000" w:rsidR="00000000" w:rsidRPr="00000000">
        <w:rPr>
          <w:rFonts w:ascii="Arial" w:cs="Arial" w:eastAsia="Arial" w:hAnsi="Arial"/>
          <w:b w:val="1"/>
          <w:i w:val="1"/>
          <w:rtl w:val="0"/>
        </w:rPr>
        <w:t xml:space="preserve">Módulo de memoria:</w:t>
      </w:r>
      <w:r w:rsidDel="00000000" w:rsidR="00000000" w:rsidRPr="00000000">
        <w:rPr>
          <w:rtl w:val="0"/>
        </w:rPr>
      </w:r>
    </w:p>
    <w:p w:rsidR="00000000" w:rsidDel="00000000" w:rsidP="00000000" w:rsidRDefault="00000000" w:rsidRPr="00000000" w14:paraId="0000007F">
      <w:pPr>
        <w:spacing w:after="0" w:line="480" w:lineRule="auto"/>
        <w:ind w:left="330" w:firstLine="0"/>
        <w:rPr>
          <w:rFonts w:ascii="Arial" w:cs="Arial" w:eastAsia="Arial" w:hAnsi="Arial"/>
        </w:rPr>
      </w:pPr>
      <w:r w:rsidDel="00000000" w:rsidR="00000000" w:rsidRPr="00000000">
        <w:rPr>
          <w:rFonts w:ascii="Arial" w:cs="Arial" w:eastAsia="Arial" w:hAnsi="Arial"/>
          <w:rtl w:val="0"/>
        </w:rPr>
        <w:t xml:space="preserve">Busca bloques libres, asigna el espacio y divide si sobra.</w:t>
      </w:r>
    </w:p>
    <w:p w:rsidR="00000000" w:rsidDel="00000000" w:rsidP="00000000" w:rsidRDefault="00000000" w:rsidRPr="00000000" w14:paraId="00000080">
      <w:pPr>
        <w:spacing w:after="0" w:line="480" w:lineRule="auto"/>
        <w:ind w:left="330" w:firstLine="0"/>
        <w:rPr>
          <w:rFonts w:ascii="Arial" w:cs="Arial" w:eastAsia="Arial" w:hAnsi="Arial"/>
        </w:rPr>
      </w:pPr>
      <w:r w:rsidDel="00000000" w:rsidR="00000000" w:rsidRPr="00000000">
        <w:rPr>
          <w:rFonts w:ascii="Arial" w:cs="Arial" w:eastAsia="Arial" w:hAnsi="Arial"/>
          <w:rtl w:val="0"/>
        </w:rPr>
        <w:t xml:space="preserve">Muestra visualmente el estado de la memoria tras cada asignación.</w:t>
      </w:r>
    </w:p>
    <w:p w:rsidR="00000000" w:rsidDel="00000000" w:rsidP="00000000" w:rsidRDefault="00000000" w:rsidRPr="00000000" w14:paraId="00000081">
      <w:pPr>
        <w:pStyle w:val="Heading6"/>
        <w:spacing w:after="0" w:before="0" w:line="480" w:lineRule="auto"/>
        <w:jc w:val="left"/>
        <w:rPr>
          <w:rFonts w:ascii="Arial" w:cs="Arial" w:eastAsia="Arial" w:hAnsi="Arial"/>
          <w:sz w:val="22"/>
          <w:szCs w:val="22"/>
        </w:rPr>
      </w:pPr>
      <w:bookmarkStart w:colFirst="0" w:colLast="0" w:name="_heading=h.1w7g9d1q3t9m" w:id="12"/>
      <w:bookmarkEnd w:id="12"/>
      <w:r w:rsidDel="00000000" w:rsidR="00000000" w:rsidRPr="00000000">
        <w:rPr>
          <w:rFonts w:ascii="Arial" w:cs="Arial" w:eastAsia="Arial" w:hAnsi="Arial"/>
          <w:sz w:val="22"/>
          <w:szCs w:val="22"/>
          <w:rtl w:val="0"/>
        </w:rPr>
        <w:t xml:space="preserve">Figura 6</w:t>
      </w:r>
    </w:p>
    <w:p w:rsidR="00000000" w:rsidDel="00000000" w:rsidP="00000000" w:rsidRDefault="00000000" w:rsidRPr="00000000" w14:paraId="00000082">
      <w:pPr>
        <w:spacing w:after="0" w:line="480" w:lineRule="auto"/>
        <w:jc w:val="left"/>
        <w:rPr>
          <w:rFonts w:ascii="Arial" w:cs="Arial" w:eastAsia="Arial" w:hAnsi="Arial"/>
          <w:i w:val="1"/>
        </w:rPr>
      </w:pPr>
      <w:r w:rsidDel="00000000" w:rsidR="00000000" w:rsidRPr="00000000">
        <w:rPr>
          <w:rFonts w:ascii="Arial" w:cs="Arial" w:eastAsia="Arial" w:hAnsi="Arial"/>
          <w:i w:val="1"/>
          <w:rtl w:val="0"/>
        </w:rPr>
        <w:t xml:space="preserve">Asignación de memoria (First fit-Best fit).</w:t>
      </w:r>
      <w:r w:rsidDel="00000000" w:rsidR="00000000" w:rsidRPr="00000000">
        <w:rPr>
          <w:rtl w:val="0"/>
        </w:rPr>
      </w:r>
    </w:p>
    <w:p w:rsidR="00000000" w:rsidDel="00000000" w:rsidP="00000000" w:rsidRDefault="00000000" w:rsidRPr="00000000" w14:paraId="00000083">
      <w:pPr>
        <w:spacing w:after="0" w:line="480"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209018" cy="3109414"/>
            <wp:effectExtent b="0" l="0" r="0" t="0"/>
            <wp:docPr id="214480286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209018" cy="3109414"/>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0" w:line="480" w:lineRule="auto"/>
        <w:jc w:val="left"/>
        <w:rPr>
          <w:rFonts w:ascii="Arial" w:cs="Arial" w:eastAsia="Arial" w:hAnsi="Arial"/>
        </w:rPr>
      </w:pPr>
      <w:r w:rsidDel="00000000" w:rsidR="00000000" w:rsidRPr="00000000">
        <w:rPr>
          <w:rFonts w:ascii="Arial" w:cs="Arial" w:eastAsia="Arial" w:hAnsi="Arial"/>
          <w:i w:val="1"/>
          <w:rtl w:val="0"/>
        </w:rPr>
        <w:t xml:space="preserve">Nota. </w:t>
      </w:r>
      <w:r w:rsidDel="00000000" w:rsidR="00000000" w:rsidRPr="00000000">
        <w:rPr>
          <w:rFonts w:ascii="Arial" w:cs="Arial" w:eastAsia="Arial" w:hAnsi="Arial"/>
          <w:rtl w:val="0"/>
        </w:rPr>
        <w:t xml:space="preserve">Elaboración Propia.</w:t>
      </w:r>
    </w:p>
    <w:p w:rsidR="00000000" w:rsidDel="00000000" w:rsidP="00000000" w:rsidRDefault="00000000" w:rsidRPr="00000000" w14:paraId="00000085">
      <w:pPr>
        <w:pStyle w:val="Heading1"/>
        <w:keepNext w:val="1"/>
        <w:keepLines w:val="1"/>
        <w:numPr>
          <w:ilvl w:val="0"/>
          <w:numId w:val="2"/>
        </w:numPr>
        <w:spacing w:after="0" w:line="480" w:lineRule="auto"/>
        <w:ind w:left="384" w:hanging="360"/>
        <w:jc w:val="left"/>
        <w:rPr>
          <w:sz w:val="22"/>
          <w:szCs w:val="22"/>
        </w:rPr>
      </w:pPr>
      <w:bookmarkStart w:colFirst="0" w:colLast="0" w:name="_heading=h.tyjcwt" w:id="13"/>
      <w:bookmarkEnd w:id="13"/>
      <w:r w:rsidDel="00000000" w:rsidR="00000000" w:rsidRPr="00000000">
        <w:rPr>
          <w:sz w:val="22"/>
          <w:szCs w:val="22"/>
          <w:rtl w:val="0"/>
        </w:rPr>
        <w:t xml:space="preserve">Metodología de experimentos</w:t>
      </w:r>
    </w:p>
    <w:p w:rsidR="00000000" w:rsidDel="00000000" w:rsidP="00000000" w:rsidRDefault="00000000" w:rsidRPr="00000000" w14:paraId="00000086">
      <w:pPr>
        <w:spacing w:line="480" w:lineRule="auto"/>
        <w:ind w:left="-141.73228346456688" w:firstLine="0"/>
        <w:rPr>
          <w:rFonts w:ascii="Arial" w:cs="Arial" w:eastAsia="Arial" w:hAnsi="Arial"/>
          <w:b w:val="1"/>
          <w:i w:val="1"/>
        </w:rPr>
      </w:pPr>
      <w:r w:rsidDel="00000000" w:rsidR="00000000" w:rsidRPr="00000000">
        <w:rPr>
          <w:rFonts w:ascii="Arial" w:cs="Arial" w:eastAsia="Arial" w:hAnsi="Arial"/>
          <w:b w:val="1"/>
          <w:i w:val="1"/>
          <w:rtl w:val="0"/>
        </w:rPr>
        <w:t xml:space="preserve">Casos de prueba:</w:t>
      </w:r>
    </w:p>
    <w:p w:rsidR="00000000" w:rsidDel="00000000" w:rsidP="00000000" w:rsidRDefault="00000000" w:rsidRPr="00000000" w14:paraId="00000087">
      <w:pPr>
        <w:spacing w:line="480" w:lineRule="auto"/>
        <w:ind w:left="708.6614173228347" w:firstLine="0"/>
        <w:rPr>
          <w:rFonts w:ascii="Arial" w:cs="Arial" w:eastAsia="Arial" w:hAnsi="Arial"/>
        </w:rPr>
      </w:pPr>
      <w:r w:rsidDel="00000000" w:rsidR="00000000" w:rsidRPr="00000000">
        <w:rPr>
          <w:rFonts w:ascii="Arial" w:cs="Arial" w:eastAsia="Arial" w:hAnsi="Arial"/>
          <w:rtl w:val="0"/>
        </w:rPr>
        <w:t xml:space="preserve">Conjunto de 3 a 6 procesos con llegadas escalonadas y tiempos de servicio variados.</w:t>
      </w:r>
    </w:p>
    <w:p w:rsidR="00000000" w:rsidDel="00000000" w:rsidP="00000000" w:rsidRDefault="00000000" w:rsidRPr="00000000" w14:paraId="00000088">
      <w:pPr>
        <w:spacing w:line="480" w:lineRule="auto"/>
        <w:ind w:left="-141.73228346456688" w:firstLine="0"/>
        <w:rPr>
          <w:rFonts w:ascii="Arial" w:cs="Arial" w:eastAsia="Arial" w:hAnsi="Arial"/>
          <w:b w:val="1"/>
          <w:i w:val="1"/>
        </w:rPr>
      </w:pPr>
      <w:r w:rsidDel="00000000" w:rsidR="00000000" w:rsidRPr="00000000">
        <w:rPr>
          <w:rFonts w:ascii="Arial" w:cs="Arial" w:eastAsia="Arial" w:hAnsi="Arial"/>
          <w:b w:val="1"/>
          <w:i w:val="1"/>
          <w:rtl w:val="0"/>
        </w:rPr>
        <w:t xml:space="preserve">Parámetros:</w:t>
      </w:r>
    </w:p>
    <w:p w:rsidR="00000000" w:rsidDel="00000000" w:rsidP="00000000" w:rsidRDefault="00000000" w:rsidRPr="00000000" w14:paraId="00000089">
      <w:pPr>
        <w:spacing w:line="480" w:lineRule="auto"/>
        <w:ind w:left="708.6614173228347" w:firstLine="0"/>
        <w:rPr>
          <w:rFonts w:ascii="Arial" w:cs="Arial" w:eastAsia="Arial" w:hAnsi="Arial"/>
        </w:rPr>
      </w:pPr>
      <w:r w:rsidDel="00000000" w:rsidR="00000000" w:rsidRPr="00000000">
        <w:rPr>
          <w:rFonts w:ascii="Arial" w:cs="Arial" w:eastAsia="Arial" w:hAnsi="Arial"/>
          <w:rtl w:val="0"/>
        </w:rPr>
        <w:t xml:space="preserve">Tamaño de memoria: 1 MiB.</w:t>
      </w:r>
    </w:p>
    <w:p w:rsidR="00000000" w:rsidDel="00000000" w:rsidP="00000000" w:rsidRDefault="00000000" w:rsidRPr="00000000" w14:paraId="0000008A">
      <w:pPr>
        <w:spacing w:line="480" w:lineRule="auto"/>
        <w:ind w:left="708.6614173228347" w:firstLine="0"/>
        <w:rPr>
          <w:rFonts w:ascii="Arial" w:cs="Arial" w:eastAsia="Arial" w:hAnsi="Arial"/>
        </w:rPr>
      </w:pPr>
      <w:r w:rsidDel="00000000" w:rsidR="00000000" w:rsidRPr="00000000">
        <w:rPr>
          <w:rFonts w:ascii="Arial" w:cs="Arial" w:eastAsia="Arial" w:hAnsi="Arial"/>
          <w:rtl w:val="0"/>
        </w:rPr>
        <w:t xml:space="preserve">Quantum: 4 unidades de tiempo.</w:t>
      </w:r>
    </w:p>
    <w:p w:rsidR="00000000" w:rsidDel="00000000" w:rsidP="00000000" w:rsidRDefault="00000000" w:rsidRPr="00000000" w14:paraId="0000008B">
      <w:pPr>
        <w:spacing w:line="480" w:lineRule="auto"/>
        <w:ind w:left="708.6614173228347" w:firstLine="0"/>
        <w:rPr>
          <w:rFonts w:ascii="Arial" w:cs="Arial" w:eastAsia="Arial" w:hAnsi="Arial"/>
        </w:rPr>
      </w:pPr>
      <w:r w:rsidDel="00000000" w:rsidR="00000000" w:rsidRPr="00000000">
        <w:rPr>
          <w:rFonts w:ascii="Arial" w:cs="Arial" w:eastAsia="Arial" w:hAnsi="Arial"/>
          <w:rtl w:val="0"/>
        </w:rPr>
        <w:t xml:space="preserve">Estrategias de asignación: First-Fit y Best-Fit.</w:t>
      </w:r>
    </w:p>
    <w:p w:rsidR="00000000" w:rsidDel="00000000" w:rsidP="00000000" w:rsidRDefault="00000000" w:rsidRPr="00000000" w14:paraId="0000008C">
      <w:pPr>
        <w:spacing w:line="480" w:lineRule="auto"/>
        <w:ind w:left="708.6614173228347" w:firstLine="0"/>
        <w:rPr>
          <w:rFonts w:ascii="Arial" w:cs="Arial" w:eastAsia="Arial" w:hAnsi="Arial"/>
        </w:rPr>
      </w:pPr>
      <w:r w:rsidDel="00000000" w:rsidR="00000000" w:rsidRPr="00000000">
        <w:rPr>
          <w:rtl w:val="0"/>
        </w:rPr>
      </w:r>
    </w:p>
    <w:p w:rsidR="00000000" w:rsidDel="00000000" w:rsidP="00000000" w:rsidRDefault="00000000" w:rsidRPr="00000000" w14:paraId="0000008D">
      <w:pPr>
        <w:spacing w:line="480" w:lineRule="auto"/>
        <w:ind w:left="-141.73228346456688" w:firstLine="0"/>
        <w:rPr>
          <w:rFonts w:ascii="Arial" w:cs="Arial" w:eastAsia="Arial" w:hAnsi="Arial"/>
          <w:b w:val="1"/>
          <w:i w:val="1"/>
        </w:rPr>
      </w:pPr>
      <w:r w:rsidDel="00000000" w:rsidR="00000000" w:rsidRPr="00000000">
        <w:rPr>
          <w:rFonts w:ascii="Arial" w:cs="Arial" w:eastAsia="Arial" w:hAnsi="Arial"/>
          <w:b w:val="1"/>
          <w:i w:val="1"/>
          <w:rtl w:val="0"/>
        </w:rPr>
        <w:t xml:space="preserve">Repetibilidad:</w:t>
      </w:r>
    </w:p>
    <w:p w:rsidR="00000000" w:rsidDel="00000000" w:rsidP="00000000" w:rsidRDefault="00000000" w:rsidRPr="00000000" w14:paraId="0000008E">
      <w:pPr>
        <w:spacing w:line="480" w:lineRule="auto"/>
        <w:ind w:left="708.6614173228347" w:firstLine="0"/>
        <w:rPr>
          <w:rFonts w:ascii="Arial" w:cs="Arial" w:eastAsia="Arial" w:hAnsi="Arial"/>
        </w:rPr>
      </w:pPr>
      <w:r w:rsidDel="00000000" w:rsidR="00000000" w:rsidRPr="00000000">
        <w:rPr>
          <w:rFonts w:ascii="Arial" w:cs="Arial" w:eastAsia="Arial" w:hAnsi="Arial"/>
          <w:rtl w:val="0"/>
        </w:rPr>
        <w:t xml:space="preserve">Se utilizan los mismos datos de entrada para comparar los tres algoritmos y ambas estrategias de memoria.</w:t>
      </w:r>
      <w:r w:rsidDel="00000000" w:rsidR="00000000" w:rsidRPr="00000000">
        <w:rPr>
          <w:rtl w:val="0"/>
        </w:rPr>
      </w:r>
    </w:p>
    <w:p w:rsidR="00000000" w:rsidDel="00000000" w:rsidP="00000000" w:rsidRDefault="00000000" w:rsidRPr="00000000" w14:paraId="0000008F">
      <w:pPr>
        <w:pStyle w:val="Heading1"/>
        <w:numPr>
          <w:ilvl w:val="0"/>
          <w:numId w:val="2"/>
        </w:numPr>
        <w:rPr>
          <w:sz w:val="22"/>
          <w:szCs w:val="22"/>
        </w:rPr>
      </w:pPr>
      <w:bookmarkStart w:colFirst="0" w:colLast="0" w:name="_heading=h.vy25w4jnw41a" w:id="14"/>
      <w:bookmarkEnd w:id="14"/>
      <w:r w:rsidDel="00000000" w:rsidR="00000000" w:rsidRPr="00000000">
        <w:rPr>
          <w:sz w:val="22"/>
          <w:szCs w:val="22"/>
          <w:rtl w:val="0"/>
        </w:rPr>
        <w:t xml:space="preserve">Resultados</w:t>
      </w:r>
    </w:p>
    <w:p w:rsidR="00000000" w:rsidDel="00000000" w:rsidP="00000000" w:rsidRDefault="00000000" w:rsidRPr="00000000" w14:paraId="00000090">
      <w:pPr>
        <w:spacing w:line="480" w:lineRule="auto"/>
        <w:ind w:left="-141.73228346456688" w:firstLine="0"/>
        <w:rPr>
          <w:rFonts w:ascii="Arial" w:cs="Arial" w:eastAsia="Arial" w:hAnsi="Arial"/>
          <w:b w:val="1"/>
          <w:i w:val="1"/>
        </w:rPr>
      </w:pPr>
      <w:r w:rsidDel="00000000" w:rsidR="00000000" w:rsidRPr="00000000">
        <w:rPr>
          <w:rFonts w:ascii="Arial" w:cs="Arial" w:eastAsia="Arial" w:hAnsi="Arial"/>
          <w:b w:val="1"/>
          <w:i w:val="1"/>
          <w:rtl w:val="0"/>
        </w:rPr>
        <w:t xml:space="preserve">Datos de prueba:</w:t>
      </w:r>
    </w:p>
    <w:p w:rsidR="00000000" w:rsidDel="00000000" w:rsidP="00000000" w:rsidRDefault="00000000" w:rsidRPr="00000000" w14:paraId="00000091">
      <w:pPr>
        <w:spacing w:line="480" w:lineRule="auto"/>
        <w:ind w:left="708.6614173228347" w:firstLine="0"/>
        <w:rPr>
          <w:rFonts w:ascii="Arial" w:cs="Arial" w:eastAsia="Arial" w:hAnsi="Arial"/>
        </w:rPr>
      </w:pPr>
      <w:r w:rsidDel="00000000" w:rsidR="00000000" w:rsidRPr="00000000">
        <w:rPr>
          <w:rFonts w:ascii="Arial" w:cs="Arial" w:eastAsia="Arial" w:hAnsi="Arial"/>
          <w:rtl w:val="0"/>
        </w:rPr>
        <w:t xml:space="preserve">Procesos: 3</w:t>
      </w:r>
    </w:p>
    <w:p w:rsidR="00000000" w:rsidDel="00000000" w:rsidP="00000000" w:rsidRDefault="00000000" w:rsidRPr="00000000" w14:paraId="00000092">
      <w:pPr>
        <w:spacing w:line="480" w:lineRule="auto"/>
        <w:ind w:left="708.6614173228347" w:firstLine="0"/>
        <w:rPr>
          <w:rFonts w:ascii="Arial" w:cs="Arial" w:eastAsia="Arial" w:hAnsi="Arial"/>
        </w:rPr>
      </w:pPr>
      <w:r w:rsidDel="00000000" w:rsidR="00000000" w:rsidRPr="00000000">
        <w:rPr>
          <w:rFonts w:ascii="Arial" w:cs="Arial" w:eastAsia="Arial" w:hAnsi="Arial"/>
          <w:rtl w:val="0"/>
        </w:rPr>
        <w:t xml:space="preserve">Servicio 1: 12</w:t>
      </w:r>
    </w:p>
    <w:p w:rsidR="00000000" w:rsidDel="00000000" w:rsidP="00000000" w:rsidRDefault="00000000" w:rsidRPr="00000000" w14:paraId="00000093">
      <w:pPr>
        <w:spacing w:line="480" w:lineRule="auto"/>
        <w:ind w:left="708.6614173228347" w:firstLine="0"/>
        <w:rPr>
          <w:rFonts w:ascii="Arial" w:cs="Arial" w:eastAsia="Arial" w:hAnsi="Arial"/>
        </w:rPr>
      </w:pPr>
      <w:r w:rsidDel="00000000" w:rsidR="00000000" w:rsidRPr="00000000">
        <w:rPr>
          <w:rFonts w:ascii="Arial" w:cs="Arial" w:eastAsia="Arial" w:hAnsi="Arial"/>
          <w:rtl w:val="0"/>
        </w:rPr>
        <w:t xml:space="preserve">Servicio 2: 8</w:t>
      </w:r>
    </w:p>
    <w:p w:rsidR="00000000" w:rsidDel="00000000" w:rsidP="00000000" w:rsidRDefault="00000000" w:rsidRPr="00000000" w14:paraId="00000094">
      <w:pPr>
        <w:spacing w:line="480" w:lineRule="auto"/>
        <w:ind w:left="708.6614173228347" w:firstLine="0"/>
        <w:rPr>
          <w:rFonts w:ascii="Arial" w:cs="Arial" w:eastAsia="Arial" w:hAnsi="Arial"/>
        </w:rPr>
      </w:pPr>
      <w:r w:rsidDel="00000000" w:rsidR="00000000" w:rsidRPr="00000000">
        <w:rPr>
          <w:rFonts w:ascii="Arial" w:cs="Arial" w:eastAsia="Arial" w:hAnsi="Arial"/>
          <w:rtl w:val="0"/>
        </w:rPr>
        <w:t xml:space="preserve">Servicio 3: 5</w:t>
      </w:r>
    </w:p>
    <w:p w:rsidR="00000000" w:rsidDel="00000000" w:rsidP="00000000" w:rsidRDefault="00000000" w:rsidRPr="00000000" w14:paraId="00000095">
      <w:pPr>
        <w:spacing w:line="480" w:lineRule="auto"/>
        <w:ind w:left="708.6614173228347" w:firstLine="0"/>
        <w:rPr>
          <w:rFonts w:ascii="Arial" w:cs="Arial" w:eastAsia="Arial" w:hAnsi="Arial"/>
        </w:rPr>
      </w:pPr>
      <w:r w:rsidDel="00000000" w:rsidR="00000000" w:rsidRPr="00000000">
        <w:rPr>
          <w:rFonts w:ascii="Arial" w:cs="Arial" w:eastAsia="Arial" w:hAnsi="Arial"/>
          <w:rtl w:val="0"/>
        </w:rPr>
        <w:t xml:space="preserve">Quantum (RR): 4 unidades de tiempo.</w:t>
      </w:r>
    </w:p>
    <w:p w:rsidR="00000000" w:rsidDel="00000000" w:rsidP="00000000" w:rsidRDefault="00000000" w:rsidRPr="00000000" w14:paraId="00000096">
      <w:pPr>
        <w:spacing w:line="480" w:lineRule="auto"/>
        <w:ind w:left="708.6614173228347" w:firstLine="0"/>
        <w:rPr>
          <w:rFonts w:ascii="Arial" w:cs="Arial" w:eastAsia="Arial" w:hAnsi="Arial"/>
        </w:rPr>
      </w:pPr>
      <w:r w:rsidDel="00000000" w:rsidR="00000000" w:rsidRPr="00000000">
        <w:rPr>
          <w:rFonts w:ascii="Arial" w:cs="Arial" w:eastAsia="Arial" w:hAnsi="Arial"/>
          <w:rtl w:val="0"/>
        </w:rPr>
        <w:t xml:space="preserve">Tamaño de memoria: 10 Mib</w:t>
      </w:r>
    </w:p>
    <w:p w:rsidR="00000000" w:rsidDel="00000000" w:rsidP="00000000" w:rsidRDefault="00000000" w:rsidRPr="00000000" w14:paraId="00000097">
      <w:pPr>
        <w:spacing w:line="480" w:lineRule="auto"/>
        <w:ind w:left="-141.73228346456688" w:firstLine="0"/>
        <w:rPr>
          <w:rFonts w:ascii="Arial" w:cs="Arial" w:eastAsia="Arial" w:hAnsi="Arial"/>
          <w:b w:val="1"/>
          <w:i w:val="1"/>
        </w:rPr>
      </w:pPr>
      <w:r w:rsidDel="00000000" w:rsidR="00000000" w:rsidRPr="00000000">
        <w:rPr>
          <w:rFonts w:ascii="Arial" w:cs="Arial" w:eastAsia="Arial" w:hAnsi="Arial"/>
          <w:b w:val="1"/>
          <w:i w:val="1"/>
          <w:rtl w:val="0"/>
        </w:rPr>
        <w:t xml:space="preserve">Prueba en planificación FCFS:</w:t>
      </w:r>
    </w:p>
    <w:p w:rsidR="00000000" w:rsidDel="00000000" w:rsidP="00000000" w:rsidRDefault="00000000" w:rsidRPr="00000000" w14:paraId="00000098">
      <w:pPr>
        <w:pStyle w:val="Heading6"/>
        <w:spacing w:after="0" w:before="0" w:line="480" w:lineRule="auto"/>
        <w:jc w:val="left"/>
        <w:rPr>
          <w:rFonts w:ascii="Arial" w:cs="Arial" w:eastAsia="Arial" w:hAnsi="Arial"/>
          <w:sz w:val="22"/>
          <w:szCs w:val="22"/>
        </w:rPr>
      </w:pPr>
      <w:bookmarkStart w:colFirst="0" w:colLast="0" w:name="_heading=h.i96a8fmdri1" w:id="15"/>
      <w:bookmarkEnd w:id="15"/>
      <w:r w:rsidDel="00000000" w:rsidR="00000000" w:rsidRPr="00000000">
        <w:rPr>
          <w:rFonts w:ascii="Arial" w:cs="Arial" w:eastAsia="Arial" w:hAnsi="Arial"/>
          <w:sz w:val="22"/>
          <w:szCs w:val="22"/>
          <w:rtl w:val="0"/>
        </w:rPr>
        <w:t xml:space="preserve">Figura 7</w:t>
      </w:r>
    </w:p>
    <w:p w:rsidR="00000000" w:rsidDel="00000000" w:rsidP="00000000" w:rsidRDefault="00000000" w:rsidRPr="00000000" w14:paraId="00000099">
      <w:pPr>
        <w:spacing w:after="0" w:line="480" w:lineRule="auto"/>
        <w:jc w:val="left"/>
        <w:rPr>
          <w:rFonts w:ascii="Arial" w:cs="Arial" w:eastAsia="Arial" w:hAnsi="Arial"/>
          <w:i w:val="1"/>
        </w:rPr>
      </w:pPr>
      <w:r w:rsidDel="00000000" w:rsidR="00000000" w:rsidRPr="00000000">
        <w:rPr>
          <w:rFonts w:ascii="Arial" w:cs="Arial" w:eastAsia="Arial" w:hAnsi="Arial"/>
          <w:i w:val="1"/>
          <w:rtl w:val="0"/>
        </w:rPr>
        <w:t xml:space="preserve">Planificación FCFS.</w:t>
      </w:r>
    </w:p>
    <w:p w:rsidR="00000000" w:rsidDel="00000000" w:rsidP="00000000" w:rsidRDefault="00000000" w:rsidRPr="00000000" w14:paraId="0000009A">
      <w:pPr>
        <w:spacing w:line="480" w:lineRule="auto"/>
        <w:ind w:left="-141.73228346456688" w:firstLine="0"/>
        <w:jc w:val="center"/>
        <w:rPr>
          <w:rFonts w:ascii="Arial" w:cs="Arial" w:eastAsia="Arial" w:hAnsi="Arial"/>
        </w:rPr>
      </w:pPr>
      <w:r w:rsidDel="00000000" w:rsidR="00000000" w:rsidRPr="00000000">
        <w:rPr>
          <w:rFonts w:ascii="Arial" w:cs="Arial" w:eastAsia="Arial" w:hAnsi="Arial"/>
          <w:b w:val="1"/>
          <w:i w:val="1"/>
        </w:rPr>
        <w:drawing>
          <wp:inline distB="114300" distT="114300" distL="114300" distR="114300">
            <wp:extent cx="3673158" cy="2506930"/>
            <wp:effectExtent b="0" l="0" r="0" t="0"/>
            <wp:docPr id="2144802866"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673158" cy="250693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0" w:line="480" w:lineRule="auto"/>
        <w:jc w:val="left"/>
        <w:rPr>
          <w:rFonts w:ascii="Arial" w:cs="Arial" w:eastAsia="Arial" w:hAnsi="Arial"/>
        </w:rPr>
      </w:pPr>
      <w:r w:rsidDel="00000000" w:rsidR="00000000" w:rsidRPr="00000000">
        <w:rPr>
          <w:rFonts w:ascii="Arial" w:cs="Arial" w:eastAsia="Arial" w:hAnsi="Arial"/>
          <w:i w:val="1"/>
          <w:rtl w:val="0"/>
        </w:rPr>
        <w:t xml:space="preserve">Nota. </w:t>
      </w:r>
      <w:r w:rsidDel="00000000" w:rsidR="00000000" w:rsidRPr="00000000">
        <w:rPr>
          <w:rFonts w:ascii="Arial" w:cs="Arial" w:eastAsia="Arial" w:hAnsi="Arial"/>
          <w:rtl w:val="0"/>
        </w:rPr>
        <w:t xml:space="preserve">Elaboración Propia.</w:t>
      </w:r>
    </w:p>
    <w:p w:rsidR="00000000" w:rsidDel="00000000" w:rsidP="00000000" w:rsidRDefault="00000000" w:rsidRPr="00000000" w14:paraId="0000009C">
      <w:pPr>
        <w:spacing w:line="480" w:lineRule="auto"/>
        <w:ind w:left="-141.73228346456688" w:firstLine="0"/>
        <w:rPr>
          <w:rFonts w:ascii="Arial" w:cs="Arial" w:eastAsia="Arial" w:hAnsi="Arial"/>
          <w:b w:val="1"/>
          <w:i w:val="1"/>
        </w:rPr>
      </w:pPr>
      <w:r w:rsidDel="00000000" w:rsidR="00000000" w:rsidRPr="00000000">
        <w:rPr>
          <w:rFonts w:ascii="Arial" w:cs="Arial" w:eastAsia="Arial" w:hAnsi="Arial"/>
          <w:b w:val="1"/>
          <w:i w:val="1"/>
          <w:rtl w:val="0"/>
        </w:rPr>
        <w:t xml:space="preserve">Prueba en planificación SPN:</w:t>
      </w:r>
    </w:p>
    <w:p w:rsidR="00000000" w:rsidDel="00000000" w:rsidP="00000000" w:rsidRDefault="00000000" w:rsidRPr="00000000" w14:paraId="0000009D">
      <w:pPr>
        <w:pStyle w:val="Heading6"/>
        <w:spacing w:after="0" w:before="0" w:line="480" w:lineRule="auto"/>
        <w:jc w:val="left"/>
        <w:rPr>
          <w:rFonts w:ascii="Arial" w:cs="Arial" w:eastAsia="Arial" w:hAnsi="Arial"/>
          <w:sz w:val="22"/>
          <w:szCs w:val="22"/>
        </w:rPr>
      </w:pPr>
      <w:bookmarkStart w:colFirst="0" w:colLast="0" w:name="_heading=h.doz9yvogv641" w:id="16"/>
      <w:bookmarkEnd w:id="16"/>
      <w:r w:rsidDel="00000000" w:rsidR="00000000" w:rsidRPr="00000000">
        <w:rPr>
          <w:rFonts w:ascii="Arial" w:cs="Arial" w:eastAsia="Arial" w:hAnsi="Arial"/>
          <w:sz w:val="22"/>
          <w:szCs w:val="22"/>
          <w:rtl w:val="0"/>
        </w:rPr>
        <w:t xml:space="preserve">Figura 8</w:t>
      </w:r>
    </w:p>
    <w:p w:rsidR="00000000" w:rsidDel="00000000" w:rsidP="00000000" w:rsidRDefault="00000000" w:rsidRPr="00000000" w14:paraId="0000009E">
      <w:pPr>
        <w:spacing w:after="0" w:line="480" w:lineRule="auto"/>
        <w:jc w:val="left"/>
        <w:rPr>
          <w:rFonts w:ascii="Arial" w:cs="Arial" w:eastAsia="Arial" w:hAnsi="Arial"/>
          <w:i w:val="1"/>
        </w:rPr>
      </w:pPr>
      <w:r w:rsidDel="00000000" w:rsidR="00000000" w:rsidRPr="00000000">
        <w:rPr>
          <w:rFonts w:ascii="Arial" w:cs="Arial" w:eastAsia="Arial" w:hAnsi="Arial"/>
          <w:i w:val="1"/>
          <w:rtl w:val="0"/>
        </w:rPr>
        <w:t xml:space="preserve">Planificación SPN.</w:t>
      </w:r>
    </w:p>
    <w:p w:rsidR="00000000" w:rsidDel="00000000" w:rsidP="00000000" w:rsidRDefault="00000000" w:rsidRPr="00000000" w14:paraId="0000009F">
      <w:pPr>
        <w:spacing w:line="480" w:lineRule="auto"/>
        <w:ind w:left="-141.73228346456688"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851593" cy="2514234"/>
            <wp:effectExtent b="0" l="0" r="0" t="0"/>
            <wp:docPr id="2144802876"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851593" cy="2514234"/>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0" w:line="480" w:lineRule="auto"/>
        <w:jc w:val="left"/>
        <w:rPr>
          <w:rFonts w:ascii="Arial" w:cs="Arial" w:eastAsia="Arial" w:hAnsi="Arial"/>
        </w:rPr>
      </w:pPr>
      <w:r w:rsidDel="00000000" w:rsidR="00000000" w:rsidRPr="00000000">
        <w:rPr>
          <w:rFonts w:ascii="Arial" w:cs="Arial" w:eastAsia="Arial" w:hAnsi="Arial"/>
          <w:i w:val="1"/>
          <w:rtl w:val="0"/>
        </w:rPr>
        <w:t xml:space="preserve">Nota. </w:t>
      </w:r>
      <w:r w:rsidDel="00000000" w:rsidR="00000000" w:rsidRPr="00000000">
        <w:rPr>
          <w:rFonts w:ascii="Arial" w:cs="Arial" w:eastAsia="Arial" w:hAnsi="Arial"/>
          <w:rtl w:val="0"/>
        </w:rPr>
        <w:t xml:space="preserve">Elaboración Propia.</w:t>
      </w:r>
    </w:p>
    <w:p w:rsidR="00000000" w:rsidDel="00000000" w:rsidP="00000000" w:rsidRDefault="00000000" w:rsidRPr="00000000" w14:paraId="000000A1">
      <w:pPr>
        <w:spacing w:line="480" w:lineRule="auto"/>
        <w:ind w:left="-141.73228346456688" w:firstLine="0"/>
        <w:rPr>
          <w:rFonts w:ascii="Arial" w:cs="Arial" w:eastAsia="Arial" w:hAnsi="Arial"/>
          <w:b w:val="1"/>
          <w:i w:val="1"/>
        </w:rPr>
      </w:pPr>
      <w:r w:rsidDel="00000000" w:rsidR="00000000" w:rsidRPr="00000000">
        <w:rPr>
          <w:rFonts w:ascii="Arial" w:cs="Arial" w:eastAsia="Arial" w:hAnsi="Arial"/>
          <w:b w:val="1"/>
          <w:i w:val="1"/>
          <w:rtl w:val="0"/>
        </w:rPr>
        <w:t xml:space="preserve">Prueba en planificación RR:</w:t>
      </w:r>
    </w:p>
    <w:p w:rsidR="00000000" w:rsidDel="00000000" w:rsidP="00000000" w:rsidRDefault="00000000" w:rsidRPr="00000000" w14:paraId="000000A2">
      <w:pPr>
        <w:pStyle w:val="Heading6"/>
        <w:spacing w:after="0" w:before="0" w:line="480" w:lineRule="auto"/>
        <w:jc w:val="left"/>
        <w:rPr>
          <w:rFonts w:ascii="Arial" w:cs="Arial" w:eastAsia="Arial" w:hAnsi="Arial"/>
          <w:sz w:val="22"/>
          <w:szCs w:val="22"/>
        </w:rPr>
      </w:pPr>
      <w:bookmarkStart w:colFirst="0" w:colLast="0" w:name="_heading=h.z99ky6lp7qv2" w:id="17"/>
      <w:bookmarkEnd w:id="17"/>
      <w:r w:rsidDel="00000000" w:rsidR="00000000" w:rsidRPr="00000000">
        <w:rPr>
          <w:rFonts w:ascii="Arial" w:cs="Arial" w:eastAsia="Arial" w:hAnsi="Arial"/>
          <w:sz w:val="22"/>
          <w:szCs w:val="22"/>
          <w:rtl w:val="0"/>
        </w:rPr>
        <w:t xml:space="preserve">Figura 9</w:t>
      </w:r>
    </w:p>
    <w:p w:rsidR="00000000" w:rsidDel="00000000" w:rsidP="00000000" w:rsidRDefault="00000000" w:rsidRPr="00000000" w14:paraId="000000A3">
      <w:pPr>
        <w:spacing w:after="0" w:line="480" w:lineRule="auto"/>
        <w:jc w:val="left"/>
        <w:rPr>
          <w:rFonts w:ascii="Arial" w:cs="Arial" w:eastAsia="Arial" w:hAnsi="Arial"/>
          <w:i w:val="1"/>
        </w:rPr>
      </w:pPr>
      <w:r w:rsidDel="00000000" w:rsidR="00000000" w:rsidRPr="00000000">
        <w:rPr>
          <w:rFonts w:ascii="Arial" w:cs="Arial" w:eastAsia="Arial" w:hAnsi="Arial"/>
          <w:i w:val="1"/>
          <w:rtl w:val="0"/>
        </w:rPr>
        <w:t xml:space="preserve">Planificación RR.</w:t>
      </w:r>
    </w:p>
    <w:p w:rsidR="00000000" w:rsidDel="00000000" w:rsidP="00000000" w:rsidRDefault="00000000" w:rsidRPr="00000000" w14:paraId="000000A4">
      <w:pPr>
        <w:spacing w:line="480" w:lineRule="auto"/>
        <w:ind w:left="-141.73228346456688"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303905" cy="2503237"/>
            <wp:effectExtent b="0" l="0" r="0" t="0"/>
            <wp:docPr id="214480287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303905" cy="2503237"/>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0" w:line="480" w:lineRule="auto"/>
        <w:jc w:val="left"/>
        <w:rPr>
          <w:rFonts w:ascii="Arial" w:cs="Arial" w:eastAsia="Arial" w:hAnsi="Arial"/>
        </w:rPr>
      </w:pPr>
      <w:r w:rsidDel="00000000" w:rsidR="00000000" w:rsidRPr="00000000">
        <w:rPr>
          <w:rFonts w:ascii="Arial" w:cs="Arial" w:eastAsia="Arial" w:hAnsi="Arial"/>
          <w:i w:val="1"/>
          <w:rtl w:val="0"/>
        </w:rPr>
        <w:t xml:space="preserve">Nota. </w:t>
      </w:r>
      <w:r w:rsidDel="00000000" w:rsidR="00000000" w:rsidRPr="00000000">
        <w:rPr>
          <w:rFonts w:ascii="Arial" w:cs="Arial" w:eastAsia="Arial" w:hAnsi="Arial"/>
          <w:rtl w:val="0"/>
        </w:rPr>
        <w:t xml:space="preserve">Elaboración Propia.</w:t>
      </w:r>
    </w:p>
    <w:p w:rsidR="00000000" w:rsidDel="00000000" w:rsidP="00000000" w:rsidRDefault="00000000" w:rsidRPr="00000000" w14:paraId="000000A6">
      <w:pPr>
        <w:spacing w:line="480" w:lineRule="auto"/>
        <w:ind w:left="-141.73228346456688" w:firstLine="0"/>
        <w:rPr>
          <w:rFonts w:ascii="Arial" w:cs="Arial" w:eastAsia="Arial" w:hAnsi="Arial"/>
          <w:b w:val="1"/>
          <w:i w:val="1"/>
        </w:rPr>
      </w:pPr>
      <w:r w:rsidDel="00000000" w:rsidR="00000000" w:rsidRPr="00000000">
        <w:rPr>
          <w:rFonts w:ascii="Arial" w:cs="Arial" w:eastAsia="Arial" w:hAnsi="Arial"/>
          <w:b w:val="1"/>
          <w:i w:val="1"/>
          <w:rtl w:val="0"/>
        </w:rPr>
        <w:t xml:space="preserve">Prueba en gestión de memoria:</w:t>
      </w:r>
    </w:p>
    <w:p w:rsidR="00000000" w:rsidDel="00000000" w:rsidP="00000000" w:rsidRDefault="00000000" w:rsidRPr="00000000" w14:paraId="000000A7">
      <w:pPr>
        <w:pStyle w:val="Heading6"/>
        <w:spacing w:after="0" w:before="0" w:line="480" w:lineRule="auto"/>
        <w:jc w:val="left"/>
        <w:rPr>
          <w:rFonts w:ascii="Arial" w:cs="Arial" w:eastAsia="Arial" w:hAnsi="Arial"/>
          <w:sz w:val="22"/>
          <w:szCs w:val="22"/>
        </w:rPr>
      </w:pPr>
      <w:bookmarkStart w:colFirst="0" w:colLast="0" w:name="_heading=h.6v2v2ded7lxi" w:id="18"/>
      <w:bookmarkEnd w:id="18"/>
      <w:r w:rsidDel="00000000" w:rsidR="00000000" w:rsidRPr="00000000">
        <w:rPr>
          <w:rFonts w:ascii="Arial" w:cs="Arial" w:eastAsia="Arial" w:hAnsi="Arial"/>
          <w:sz w:val="22"/>
          <w:szCs w:val="22"/>
          <w:rtl w:val="0"/>
        </w:rPr>
        <w:t xml:space="preserve">Figura 10</w:t>
      </w:r>
    </w:p>
    <w:p w:rsidR="00000000" w:rsidDel="00000000" w:rsidP="00000000" w:rsidRDefault="00000000" w:rsidRPr="00000000" w14:paraId="000000A8">
      <w:pPr>
        <w:spacing w:after="0" w:line="480" w:lineRule="auto"/>
        <w:jc w:val="left"/>
        <w:rPr>
          <w:rFonts w:ascii="Arial" w:cs="Arial" w:eastAsia="Arial" w:hAnsi="Arial"/>
          <w:i w:val="1"/>
        </w:rPr>
      </w:pPr>
      <w:r w:rsidDel="00000000" w:rsidR="00000000" w:rsidRPr="00000000">
        <w:rPr>
          <w:rFonts w:ascii="Arial" w:cs="Arial" w:eastAsia="Arial" w:hAnsi="Arial"/>
          <w:i w:val="1"/>
          <w:rtl w:val="0"/>
        </w:rPr>
        <w:t xml:space="preserve">Gestión de memoria.</w:t>
      </w:r>
    </w:p>
    <w:p w:rsidR="00000000" w:rsidDel="00000000" w:rsidP="00000000" w:rsidRDefault="00000000" w:rsidRPr="00000000" w14:paraId="000000A9">
      <w:pPr>
        <w:spacing w:line="480" w:lineRule="auto"/>
        <w:ind w:left="-141.73228346456688"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756468" cy="2666769"/>
            <wp:effectExtent b="0" l="0" r="0" t="0"/>
            <wp:docPr id="2144802868"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756468" cy="2666769"/>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0" w:line="480" w:lineRule="auto"/>
        <w:jc w:val="left"/>
        <w:rPr>
          <w:rFonts w:ascii="Arial" w:cs="Arial" w:eastAsia="Arial" w:hAnsi="Arial"/>
        </w:rPr>
      </w:pPr>
      <w:r w:rsidDel="00000000" w:rsidR="00000000" w:rsidRPr="00000000">
        <w:rPr>
          <w:rFonts w:ascii="Arial" w:cs="Arial" w:eastAsia="Arial" w:hAnsi="Arial"/>
          <w:i w:val="1"/>
          <w:rtl w:val="0"/>
        </w:rPr>
        <w:t xml:space="preserve">Nota. </w:t>
      </w:r>
      <w:r w:rsidDel="00000000" w:rsidR="00000000" w:rsidRPr="00000000">
        <w:rPr>
          <w:rFonts w:ascii="Arial" w:cs="Arial" w:eastAsia="Arial" w:hAnsi="Arial"/>
          <w:rtl w:val="0"/>
        </w:rPr>
        <w:t xml:space="preserve">Elaboración Propia.</w:t>
      </w:r>
      <w:r w:rsidDel="00000000" w:rsidR="00000000" w:rsidRPr="00000000">
        <w:rPr>
          <w:rtl w:val="0"/>
        </w:rPr>
      </w:r>
    </w:p>
    <w:p w:rsidR="00000000" w:rsidDel="00000000" w:rsidP="00000000" w:rsidRDefault="00000000" w:rsidRPr="00000000" w14:paraId="000000AB">
      <w:pPr>
        <w:pStyle w:val="Heading1"/>
        <w:numPr>
          <w:ilvl w:val="0"/>
          <w:numId w:val="2"/>
        </w:numPr>
        <w:rPr>
          <w:rFonts w:ascii="Arial" w:cs="Arial" w:eastAsia="Arial" w:hAnsi="Arial"/>
          <w:sz w:val="22"/>
          <w:szCs w:val="22"/>
        </w:rPr>
      </w:pPr>
      <w:bookmarkStart w:colFirst="0" w:colLast="0" w:name="_heading=h.8h58eg9sq0b" w:id="19"/>
      <w:bookmarkEnd w:id="19"/>
      <w:r w:rsidDel="00000000" w:rsidR="00000000" w:rsidRPr="00000000">
        <w:rPr>
          <w:sz w:val="22"/>
          <w:szCs w:val="22"/>
          <w:rtl w:val="0"/>
        </w:rPr>
        <w:t xml:space="preserve">Discusión</w:t>
      </w:r>
    </w:p>
    <w:p w:rsidR="00000000" w:rsidDel="00000000" w:rsidP="00000000" w:rsidRDefault="00000000" w:rsidRPr="00000000" w14:paraId="000000AC">
      <w:pPr>
        <w:ind w:left="1068" w:firstLine="0"/>
        <w:rPr/>
      </w:pPr>
      <w:r w:rsidDel="00000000" w:rsidR="00000000" w:rsidRPr="00000000">
        <w:rPr>
          <w:rtl w:val="0"/>
        </w:rPr>
      </w:r>
    </w:p>
    <w:p w:rsidR="00000000" w:rsidDel="00000000" w:rsidP="00000000" w:rsidRDefault="00000000" w:rsidRPr="00000000" w14:paraId="000000AD">
      <w:pPr>
        <w:pStyle w:val="Heading1"/>
        <w:numPr>
          <w:ilvl w:val="0"/>
          <w:numId w:val="2"/>
        </w:numPr>
        <w:rPr>
          <w:rFonts w:ascii="Arial" w:cs="Arial" w:eastAsia="Arial" w:hAnsi="Arial"/>
          <w:sz w:val="22"/>
          <w:szCs w:val="22"/>
        </w:rPr>
      </w:pPr>
      <w:bookmarkStart w:colFirst="0" w:colLast="0" w:name="_heading=h.o8u7gpxz79r4" w:id="20"/>
      <w:bookmarkEnd w:id="20"/>
      <w:r w:rsidDel="00000000" w:rsidR="00000000" w:rsidRPr="00000000">
        <w:rPr>
          <w:sz w:val="22"/>
          <w:szCs w:val="22"/>
          <w:rtl w:val="0"/>
        </w:rPr>
        <w:t xml:space="preserve">Conclusiones</w:t>
      </w:r>
      <w:r w:rsidDel="00000000" w:rsidR="00000000" w:rsidRPr="00000000">
        <w:rPr>
          <w:rtl w:val="0"/>
        </w:rPr>
      </w:r>
    </w:p>
    <w:p w:rsidR="00000000" w:rsidDel="00000000" w:rsidP="00000000" w:rsidRDefault="00000000" w:rsidRPr="00000000" w14:paraId="000000AE">
      <w:pPr>
        <w:spacing w:after="0" w:line="480" w:lineRule="auto"/>
        <w:jc w:val="left"/>
        <w:rPr>
          <w:i w:val="1"/>
        </w:rPr>
      </w:pPr>
      <w:r w:rsidDel="00000000" w:rsidR="00000000" w:rsidRPr="00000000">
        <w:rPr>
          <w:rtl w:val="0"/>
        </w:rPr>
      </w:r>
    </w:p>
    <w:p w:rsidR="00000000" w:rsidDel="00000000" w:rsidP="00000000" w:rsidRDefault="00000000" w:rsidRPr="00000000" w14:paraId="000000AF">
      <w:pPr>
        <w:spacing w:after="0" w:line="360" w:lineRule="auto"/>
        <w:jc w:val="left"/>
        <w:rPr>
          <w:rFonts w:ascii="Arial" w:cs="Arial" w:eastAsia="Arial" w:hAnsi="Arial"/>
          <w:sz w:val="20"/>
          <w:szCs w:val="20"/>
        </w:rPr>
      </w:pPr>
      <w:r w:rsidDel="00000000" w:rsidR="00000000" w:rsidRPr="00000000">
        <w:rPr>
          <w:rtl w:val="0"/>
        </w:rPr>
      </w:r>
    </w:p>
    <w:sectPr>
      <w:headerReference r:id="rId18" w:type="default"/>
      <w:footerReference r:id="rId19" w:type="default"/>
      <w:pgSz w:h="15840" w:w="12240" w:orient="portrait"/>
      <w:pgMar w:bottom="1134" w:top="1701" w:left="1985" w:right="1134"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Arial Unicode M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right" w:leader="none" w:pos="6663"/>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rtl w:val="0"/>
      </w:rPr>
      <w:t xml:space="preserve">nforme técnico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Planificación de CPU y gestión de memoria</w:t>
    </w:r>
    <w:r w:rsidDel="00000000" w:rsidR="00000000" w:rsidRPr="00000000">
      <w:drawing>
        <wp:anchor allowOverlap="1" behindDoc="0" distB="0" distT="0" distL="114300" distR="114300" hidden="0" layoutInCell="1" locked="0" relativeHeight="0" simplePos="0">
          <wp:simplePos x="0" y="0"/>
          <wp:positionH relativeFrom="column">
            <wp:posOffset>-502972</wp:posOffset>
          </wp:positionH>
          <wp:positionV relativeFrom="paragraph">
            <wp:posOffset>-175321</wp:posOffset>
          </wp:positionV>
          <wp:extent cx="432291" cy="581112"/>
          <wp:effectExtent b="0" l="0" r="0" t="0"/>
          <wp:wrapNone/>
          <wp:docPr descr="C:\Users\EPIS\Documents\upt.png" id="2144802875" name="image7.png"/>
          <a:graphic>
            <a:graphicData uri="http://schemas.openxmlformats.org/drawingml/2006/picture">
              <pic:pic>
                <pic:nvPicPr>
                  <pic:cNvPr descr="C:\Users\EPIS\Documents\upt.png" id="0" name="image7.png"/>
                  <pic:cNvPicPr preferRelativeResize="0"/>
                </pic:nvPicPr>
                <pic:blipFill>
                  <a:blip r:embed="rId1"/>
                  <a:srcRect b="0" l="0" r="0" t="0"/>
                  <a:stretch>
                    <a:fillRect/>
                  </a:stretch>
                </pic:blipFill>
                <pic:spPr>
                  <a:xfrm>
                    <a:off x="0" y="0"/>
                    <a:ext cx="432291" cy="581112"/>
                  </a:xfrm>
                  <a:prstGeom prst="rect"/>
                  <a:ln/>
                </pic:spPr>
              </pic:pic>
            </a:graphicData>
          </a:graphic>
        </wp:anchor>
      </w:drawing>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right" w:leader="none" w:pos="6663"/>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5956"/>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12703</wp:posOffset>
              </wp:positionH>
              <wp:positionV relativeFrom="paragraph">
                <wp:posOffset>12700</wp:posOffset>
              </wp:positionV>
              <wp:extent cx="0" cy="12700"/>
              <wp:effectExtent b="0" l="0" r="0" t="0"/>
              <wp:wrapNone/>
              <wp:docPr id="2144802865" name=""/>
              <a:graphic>
                <a:graphicData uri="http://schemas.microsoft.com/office/word/2010/wordprocessingShape">
                  <wps:wsp>
                    <wps:cNvCnPr/>
                    <wps:spPr>
                      <a:xfrm>
                        <a:off x="2549778" y="3780000"/>
                        <a:ext cx="5592445"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12703</wp:posOffset>
              </wp:positionH>
              <wp:positionV relativeFrom="paragraph">
                <wp:posOffset>12700</wp:posOffset>
              </wp:positionV>
              <wp:extent cx="0" cy="12700"/>
              <wp:effectExtent b="0" l="0" r="0" t="0"/>
              <wp:wrapNone/>
              <wp:docPr id="2144802865"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center"/>
      <w:pPr>
        <w:ind w:left="1068" w:hanging="360"/>
      </w:pPr>
      <w:rPr>
        <w:b w:val="1"/>
        <w:sz w:val="24"/>
        <w:szCs w:val="24"/>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3">
    <w:lvl w:ilvl="0">
      <w:start w:val="0"/>
      <w:numFmt w:val="bullet"/>
      <w:lvlText w:val="➢"/>
      <w:lvlJc w:val="left"/>
      <w:pPr>
        <w:ind w:left="720" w:hanging="360"/>
      </w:pPr>
      <w:rPr>
        <w:rFonts w:ascii="Georgia" w:cs="Georgia" w:eastAsia="Georgia" w:hAnsi="Georgia"/>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20"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line="360" w:lineRule="auto"/>
      <w:ind w:left="384" w:hanging="360"/>
      <w:jc w:val="left"/>
    </w:pPr>
    <w:rPr>
      <w:rFonts w:ascii="Arial" w:cs="Arial" w:eastAsia="Arial" w:hAnsi="Arial"/>
      <w:b w:val="1"/>
      <w:sz w:val="24"/>
      <w:szCs w:val="24"/>
    </w:rPr>
  </w:style>
  <w:style w:type="paragraph" w:styleId="Heading2">
    <w:name w:val="heading 2"/>
    <w:basedOn w:val="Normal"/>
    <w:next w:val="Normal"/>
    <w:pPr>
      <w:keepNext w:val="1"/>
      <w:keepLines w:val="1"/>
      <w:spacing w:after="0" w:line="360" w:lineRule="auto"/>
      <w:ind w:left="372" w:hanging="360"/>
      <w:jc w:val="left"/>
    </w:pPr>
    <w:rPr>
      <w:rFonts w:ascii="Arial" w:cs="Arial" w:eastAsia="Arial" w:hAnsi="Arial"/>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 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654369"/>
    <w:pPr>
      <w:ind w:left="720"/>
      <w:contextualSpacing w:val="1"/>
    </w:pPr>
  </w:style>
  <w:style w:type="paragraph" w:styleId="Encabezado">
    <w:name w:val="header"/>
    <w:basedOn w:val="Normal"/>
    <w:link w:val="EncabezadoCar"/>
    <w:unhideWhenUsed w:val="1"/>
    <w:rsid w:val="00654369"/>
    <w:pPr>
      <w:tabs>
        <w:tab w:val="center" w:pos="4419"/>
        <w:tab w:val="right" w:pos="8838"/>
      </w:tabs>
      <w:spacing w:after="0"/>
    </w:pPr>
  </w:style>
  <w:style w:type="character" w:styleId="EncabezadoCar" w:customStyle="1">
    <w:name w:val="Encabezado Car"/>
    <w:basedOn w:val="Fuentedeprrafopredeter"/>
    <w:link w:val="Encabezado"/>
    <w:rsid w:val="00654369"/>
    <w:rPr>
      <w:rFonts w:ascii="Calibri" w:cs="Times New Roman" w:eastAsia="Calibri" w:hAnsi="Calibri"/>
    </w:rPr>
  </w:style>
  <w:style w:type="paragraph" w:styleId="Piedepgina">
    <w:name w:val="footer"/>
    <w:basedOn w:val="Normal"/>
    <w:link w:val="PiedepginaCar"/>
    <w:uiPriority w:val="99"/>
    <w:unhideWhenUsed w:val="1"/>
    <w:rsid w:val="00654369"/>
    <w:pPr>
      <w:tabs>
        <w:tab w:val="center" w:pos="4419"/>
        <w:tab w:val="right" w:pos="8838"/>
      </w:tabs>
      <w:spacing w:after="0"/>
    </w:pPr>
  </w:style>
  <w:style w:type="character" w:styleId="PiedepginaCar" w:customStyle="1">
    <w:name w:val="Pie de página Car"/>
    <w:basedOn w:val="Fuentedeprrafopredeter"/>
    <w:link w:val="Piedepgina"/>
    <w:uiPriority w:val="99"/>
    <w:rsid w:val="00654369"/>
    <w:rPr>
      <w:rFonts w:ascii="Calibri" w:cs="Times New Roman" w:eastAsia="Calibri" w:hAnsi="Calibri"/>
    </w:rPr>
  </w:style>
  <w:style w:type="character" w:styleId="Textoennegrita">
    <w:name w:val="Strong"/>
    <w:uiPriority w:val="22"/>
    <w:qFormat w:val="1"/>
    <w:rsid w:val="00654369"/>
    <w:rPr>
      <w:b w:val="1"/>
      <w:bCs w:val="1"/>
    </w:rPr>
  </w:style>
  <w:style w:type="paragraph" w:styleId="Textodeglobo">
    <w:name w:val="Balloon Text"/>
    <w:basedOn w:val="Normal"/>
    <w:link w:val="TextodegloboCar"/>
    <w:uiPriority w:val="99"/>
    <w:semiHidden w:val="1"/>
    <w:unhideWhenUsed w:val="1"/>
    <w:rsid w:val="00654369"/>
    <w:pPr>
      <w:spacing w:after="0"/>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654369"/>
    <w:rPr>
      <w:rFonts w:ascii="Tahoma" w:cs="Tahoma" w:eastAsia="Calibri" w:hAnsi="Tahoma"/>
      <w:sz w:val="16"/>
      <w:szCs w:val="16"/>
    </w:rPr>
  </w:style>
  <w:style w:type="character" w:styleId="Ttulo1Car" w:customStyle="1">
    <w:name w:val="Título 1 Car"/>
    <w:basedOn w:val="Fuentedeprrafopredeter"/>
    <w:link w:val="Ttulo1"/>
    <w:uiPriority w:val="9"/>
    <w:rsid w:val="00F67BA5"/>
    <w:rPr>
      <w:rFonts w:asciiTheme="majorHAnsi" w:cstheme="majorBidi" w:eastAsiaTheme="majorEastAsia" w:hAnsiTheme="majorHAnsi"/>
      <w:b w:val="1"/>
      <w:bCs w:val="1"/>
      <w:color w:val="365f91" w:themeColor="accent1" w:themeShade="0000BF"/>
      <w:sz w:val="28"/>
      <w:szCs w:val="28"/>
    </w:rPr>
  </w:style>
  <w:style w:type="paragraph" w:styleId="TtuloTDC">
    <w:name w:val="TOC Heading"/>
    <w:basedOn w:val="Ttulo1"/>
    <w:next w:val="Normal"/>
    <w:uiPriority w:val="39"/>
    <w:semiHidden w:val="1"/>
    <w:unhideWhenUsed w:val="1"/>
    <w:qFormat w:val="1"/>
    <w:rsid w:val="00AF1F89"/>
    <w:pPr>
      <w:spacing w:line="276" w:lineRule="auto"/>
      <w:jc w:val="left"/>
      <w:outlineLvl w:val="9"/>
    </w:pPr>
    <w:rPr>
      <w:lang w:eastAsia="es-PE"/>
    </w:rPr>
  </w:style>
  <w:style w:type="paragraph" w:styleId="TDC1">
    <w:name w:val="toc 1"/>
    <w:basedOn w:val="Normal"/>
    <w:next w:val="Normal"/>
    <w:autoRedefine w:val="1"/>
    <w:uiPriority w:val="39"/>
    <w:unhideWhenUsed w:val="1"/>
    <w:rsid w:val="00AF1F89"/>
    <w:pPr>
      <w:tabs>
        <w:tab w:val="left" w:pos="426"/>
        <w:tab w:val="right" w:leader="dot" w:pos="9111"/>
      </w:tabs>
      <w:spacing w:after="100"/>
    </w:pPr>
  </w:style>
  <w:style w:type="paragraph" w:styleId="TDC2">
    <w:name w:val="toc 2"/>
    <w:basedOn w:val="Normal"/>
    <w:next w:val="Normal"/>
    <w:autoRedefine w:val="1"/>
    <w:uiPriority w:val="39"/>
    <w:unhideWhenUsed w:val="1"/>
    <w:rsid w:val="00AF1F89"/>
    <w:pPr>
      <w:spacing w:after="100"/>
      <w:ind w:left="220"/>
    </w:pPr>
  </w:style>
  <w:style w:type="character" w:styleId="Hipervnculo">
    <w:name w:val="Hyperlink"/>
    <w:basedOn w:val="Fuentedeprrafopredeter"/>
    <w:uiPriority w:val="99"/>
    <w:unhideWhenUsed w:val="1"/>
    <w:rsid w:val="00AF1F89"/>
    <w:rPr>
      <w:color w:val="0000ff" w:themeColor="hyperlink"/>
      <w:u w:val="single"/>
    </w:rPr>
  </w:style>
  <w:style w:type="table" w:styleId="Tablaconcuadrcula">
    <w:name w:val="Table Grid"/>
    <w:basedOn w:val="Tablanormal"/>
    <w:uiPriority w:val="59"/>
    <w:rsid w:val="00734E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6.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opOSysUoHyeb2v22/mrTXYliKQ==">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2014-07-30T23:01:00Z</dcterms:created>
  <dc:creator>EPIS</dc:creator>
</cp:coreProperties>
</file>