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5B97F" w14:textId="77777777" w:rsidR="002779D9" w:rsidRPr="002779D9" w:rsidRDefault="002779D9" w:rsidP="002779D9">
      <w:pPr>
        <w:rPr>
          <w:lang w:val="es-CO"/>
        </w:rPr>
      </w:pPr>
      <w:r w:rsidRPr="002779D9">
        <w:rPr>
          <w:lang w:val="es-CO"/>
        </w:rPr>
        <w:t>Basado en los datos completos de las tiendas (facturación, costos de envío, calificación y coordenadas geográficas), aquí está el análisis detallado y la recomendación estratégica:</w:t>
      </w:r>
    </w:p>
    <w:p w14:paraId="0DCA0213" w14:textId="77777777" w:rsidR="002779D9" w:rsidRPr="002779D9" w:rsidRDefault="002779D9" w:rsidP="002779D9">
      <w:pPr>
        <w:rPr>
          <w:lang w:val="es-CO"/>
        </w:rPr>
      </w:pPr>
      <w:r w:rsidRPr="002779D9">
        <w:rPr>
          <w:lang w:val="es-CO"/>
        </w:rPr>
        <w:t>Análisis Integral por Tienda (Actualizado)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762"/>
        <w:gridCol w:w="1762"/>
        <w:gridCol w:w="1762"/>
        <w:gridCol w:w="1762"/>
      </w:tblGrid>
      <w:tr w:rsidR="002779D9" w:rsidRPr="002779D9" w14:paraId="3B7EFB91" w14:textId="77777777" w:rsidTr="002779D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BE4A94" w14:textId="77777777" w:rsidR="002779D9" w:rsidRPr="002779D9" w:rsidRDefault="002779D9" w:rsidP="002779D9">
            <w:pPr>
              <w:rPr>
                <w:b/>
                <w:bCs/>
                <w:lang w:val="es-CO"/>
              </w:rPr>
            </w:pPr>
            <w:r w:rsidRPr="002779D9">
              <w:rPr>
                <w:b/>
                <w:bCs/>
                <w:lang w:val="es-CO"/>
              </w:rPr>
              <w:t>Métrica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3FC1AB" w14:textId="77777777" w:rsidR="002779D9" w:rsidRPr="002779D9" w:rsidRDefault="002779D9" w:rsidP="002779D9">
            <w:pPr>
              <w:rPr>
                <w:b/>
                <w:bCs/>
                <w:lang w:val="es-CO"/>
              </w:rPr>
            </w:pPr>
            <w:r w:rsidRPr="002779D9">
              <w:rPr>
                <w:b/>
                <w:bCs/>
                <w:lang w:val="es-CO"/>
              </w:rPr>
              <w:t>Tienda 4 (Bogotá)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595EA" w14:textId="77777777" w:rsidR="002779D9" w:rsidRPr="002779D9" w:rsidRDefault="002779D9" w:rsidP="002779D9">
            <w:pPr>
              <w:rPr>
                <w:b/>
                <w:bCs/>
                <w:lang w:val="es-CO"/>
              </w:rPr>
            </w:pPr>
            <w:r w:rsidRPr="002779D9">
              <w:rPr>
                <w:b/>
                <w:bCs/>
                <w:lang w:val="es-CO"/>
              </w:rPr>
              <w:t>Tienda 3 (Bogotá)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4EEDA" w14:textId="77777777" w:rsidR="002779D9" w:rsidRPr="002779D9" w:rsidRDefault="002779D9" w:rsidP="002779D9">
            <w:pPr>
              <w:rPr>
                <w:b/>
                <w:bCs/>
                <w:lang w:val="es-CO"/>
              </w:rPr>
            </w:pPr>
            <w:r w:rsidRPr="002779D9">
              <w:rPr>
                <w:b/>
                <w:bCs/>
                <w:lang w:val="es-CO"/>
              </w:rPr>
              <w:t>Tienda 2 (Bogotá)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BE78E" w14:textId="77777777" w:rsidR="002779D9" w:rsidRPr="002779D9" w:rsidRDefault="002779D9" w:rsidP="002779D9">
            <w:pPr>
              <w:rPr>
                <w:b/>
                <w:bCs/>
                <w:lang w:val="es-CO"/>
              </w:rPr>
            </w:pPr>
            <w:r w:rsidRPr="002779D9">
              <w:rPr>
                <w:b/>
                <w:bCs/>
                <w:lang w:val="es-CO"/>
              </w:rPr>
              <w:t>Tienda 1 (Bogotá)</w:t>
            </w:r>
          </w:p>
        </w:tc>
      </w:tr>
      <w:tr w:rsidR="002779D9" w:rsidRPr="002779D9" w14:paraId="58B7EC36" w14:textId="77777777" w:rsidTr="002779D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85C05F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b/>
                <w:bCs/>
                <w:lang w:val="es-CO"/>
              </w:rPr>
              <w:t>Facturación (USD)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1B60E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1.038B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2241C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1.098B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004A9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1.116B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FB3F7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1.151B</w:t>
            </w:r>
          </w:p>
        </w:tc>
      </w:tr>
      <w:tr w:rsidR="002779D9" w:rsidRPr="002779D9" w14:paraId="619D8A42" w14:textId="77777777" w:rsidTr="002779D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EDB986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b/>
                <w:bCs/>
                <w:lang w:val="es-CO"/>
              </w:rPr>
              <w:t>Costo Envío (USD)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F2FE5B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23,459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4B722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24,806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27788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25,216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070A0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26,019</w:t>
            </w:r>
          </w:p>
        </w:tc>
      </w:tr>
      <w:tr w:rsidR="002779D9" w:rsidRPr="002779D9" w14:paraId="78DBF88B" w14:textId="77777777" w:rsidTr="002779D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CDE189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b/>
                <w:bCs/>
                <w:lang w:val="es-CO"/>
              </w:rPr>
              <w:t>Calificación (1-5)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243A0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3.996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91888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4.048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EF738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4.037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CEE2B5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3.977</w:t>
            </w:r>
          </w:p>
        </w:tc>
      </w:tr>
      <w:tr w:rsidR="002779D9" w:rsidRPr="002779D9" w14:paraId="00B0BDE0" w14:textId="77777777" w:rsidTr="002779D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DADA14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b/>
                <w:bCs/>
                <w:lang w:val="es-CO"/>
              </w:rPr>
              <w:t>Latitud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CF9DF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5.4135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ABA39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5.4371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71139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5.4998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C7C7D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5.3653</w:t>
            </w:r>
          </w:p>
        </w:tc>
      </w:tr>
      <w:tr w:rsidR="002779D9" w:rsidRPr="002779D9" w14:paraId="6919118C" w14:textId="77777777" w:rsidTr="002779D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70F499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b/>
                <w:bCs/>
                <w:lang w:val="es-CO"/>
              </w:rPr>
              <w:t>Longitud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44A3A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-74.7746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084B4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-74.7335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F9F4A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-74.7430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ED909" w14:textId="77777777" w:rsidR="002779D9" w:rsidRPr="002779D9" w:rsidRDefault="002779D9" w:rsidP="002779D9">
            <w:pPr>
              <w:rPr>
                <w:lang w:val="es-CO"/>
              </w:rPr>
            </w:pPr>
            <w:r w:rsidRPr="002779D9">
              <w:rPr>
                <w:lang w:val="es-CO"/>
              </w:rPr>
              <w:t>-74.7894</w:t>
            </w:r>
          </w:p>
        </w:tc>
      </w:tr>
    </w:tbl>
    <w:p w14:paraId="01C31B8E" w14:textId="77777777" w:rsidR="002779D9" w:rsidRPr="002779D9" w:rsidRDefault="002779D9" w:rsidP="002779D9">
      <w:pPr>
        <w:rPr>
          <w:lang w:val="es-CO"/>
        </w:rPr>
      </w:pPr>
      <w:r w:rsidRPr="002779D9">
        <w:rPr>
          <w:lang w:val="es-CO"/>
        </w:rPr>
        <w:t>Hallazgos Clave:</w:t>
      </w:r>
    </w:p>
    <w:p w14:paraId="3504B515" w14:textId="77777777" w:rsidR="002779D9" w:rsidRPr="002779D9" w:rsidRDefault="002779D9" w:rsidP="002779D9">
      <w:pPr>
        <w:numPr>
          <w:ilvl w:val="0"/>
          <w:numId w:val="1"/>
        </w:numPr>
        <w:rPr>
          <w:lang w:val="es-CO"/>
        </w:rPr>
      </w:pPr>
      <w:r w:rsidRPr="002779D9">
        <w:rPr>
          <w:b/>
          <w:bCs/>
          <w:lang w:val="es-CO"/>
        </w:rPr>
        <w:t>Eficiencia Operativa</w:t>
      </w:r>
      <w:r w:rsidRPr="002779D9">
        <w:rPr>
          <w:lang w:val="es-CO"/>
        </w:rPr>
        <w:t>:</w:t>
      </w:r>
    </w:p>
    <w:p w14:paraId="10A3BDB3" w14:textId="77777777" w:rsidR="002779D9" w:rsidRPr="002779D9" w:rsidRDefault="002779D9" w:rsidP="002779D9">
      <w:pPr>
        <w:numPr>
          <w:ilvl w:val="1"/>
          <w:numId w:val="1"/>
        </w:numPr>
        <w:rPr>
          <w:lang w:val="es-CO"/>
        </w:rPr>
      </w:pPr>
      <w:r w:rsidRPr="002779D9">
        <w:rPr>
          <w:b/>
          <w:bCs/>
          <w:lang w:val="es-CO"/>
        </w:rPr>
        <w:t>Tienda 4</w:t>
      </w:r>
      <w:r w:rsidRPr="002779D9">
        <w:rPr>
          <w:lang w:val="es-CO"/>
        </w:rPr>
        <w:t> tiene los costos de envío más bajos (USD 23,459) pero la peor facturación.</w:t>
      </w:r>
    </w:p>
    <w:p w14:paraId="74B1490D" w14:textId="77777777" w:rsidR="002779D9" w:rsidRPr="002779D9" w:rsidRDefault="002779D9" w:rsidP="002779D9">
      <w:pPr>
        <w:numPr>
          <w:ilvl w:val="1"/>
          <w:numId w:val="1"/>
        </w:numPr>
        <w:rPr>
          <w:lang w:val="es-CO"/>
        </w:rPr>
      </w:pPr>
      <w:r w:rsidRPr="002779D9">
        <w:rPr>
          <w:b/>
          <w:bCs/>
          <w:lang w:val="es-CO"/>
        </w:rPr>
        <w:t>Tienda 1</w:t>
      </w:r>
      <w:r w:rsidRPr="002779D9">
        <w:rPr>
          <w:lang w:val="es-CO"/>
        </w:rPr>
        <w:t> genera 11% más facturación que Tienda 4, pero con costos de envío 11% más altos.</w:t>
      </w:r>
    </w:p>
    <w:p w14:paraId="504C6D6F" w14:textId="77777777" w:rsidR="002779D9" w:rsidRPr="002779D9" w:rsidRDefault="002779D9" w:rsidP="002779D9">
      <w:pPr>
        <w:numPr>
          <w:ilvl w:val="0"/>
          <w:numId w:val="1"/>
        </w:numPr>
        <w:rPr>
          <w:lang w:val="es-CO"/>
        </w:rPr>
      </w:pPr>
      <w:r w:rsidRPr="002779D9">
        <w:rPr>
          <w:b/>
          <w:bCs/>
          <w:lang w:val="es-CO"/>
        </w:rPr>
        <w:t>Satisfacción del Cliente</w:t>
      </w:r>
      <w:r w:rsidRPr="002779D9">
        <w:rPr>
          <w:lang w:val="es-CO"/>
        </w:rPr>
        <w:t>:</w:t>
      </w:r>
    </w:p>
    <w:p w14:paraId="1F0F22F4" w14:textId="77777777" w:rsidR="002779D9" w:rsidRPr="002779D9" w:rsidRDefault="002779D9" w:rsidP="002779D9">
      <w:pPr>
        <w:numPr>
          <w:ilvl w:val="1"/>
          <w:numId w:val="1"/>
        </w:numPr>
        <w:rPr>
          <w:lang w:val="es-CO"/>
        </w:rPr>
      </w:pPr>
      <w:r w:rsidRPr="002779D9">
        <w:rPr>
          <w:b/>
          <w:bCs/>
          <w:lang w:val="es-CO"/>
        </w:rPr>
        <w:t>Tienda 3</w:t>
      </w:r>
      <w:r w:rsidRPr="002779D9">
        <w:rPr>
          <w:lang w:val="es-CO"/>
        </w:rPr>
        <w:t> lidera en calificación (4.048), mientras </w:t>
      </w:r>
      <w:r w:rsidRPr="002779D9">
        <w:rPr>
          <w:b/>
          <w:bCs/>
          <w:lang w:val="es-CO"/>
        </w:rPr>
        <w:t>Tienda 4</w:t>
      </w:r>
      <w:r w:rsidRPr="002779D9">
        <w:rPr>
          <w:lang w:val="es-CO"/>
        </w:rPr>
        <w:t> tiene la más baja (3.996).</w:t>
      </w:r>
    </w:p>
    <w:p w14:paraId="22BCA623" w14:textId="77777777" w:rsidR="002779D9" w:rsidRPr="002779D9" w:rsidRDefault="002779D9" w:rsidP="002779D9">
      <w:pPr>
        <w:numPr>
          <w:ilvl w:val="1"/>
          <w:numId w:val="1"/>
        </w:numPr>
        <w:rPr>
          <w:lang w:val="es-CO"/>
        </w:rPr>
      </w:pPr>
      <w:r w:rsidRPr="002779D9">
        <w:rPr>
          <w:lang w:val="es-CO"/>
        </w:rPr>
        <w:t>La diferencia del 1.3% en calificaciones puede representar ~500 clientes insatisfechos anuales (asumiendo 40K transacciones/año).</w:t>
      </w:r>
    </w:p>
    <w:p w14:paraId="03EB1BF8" w14:textId="77777777" w:rsidR="00C06D9D" w:rsidRPr="00A54486" w:rsidRDefault="00C06D9D">
      <w:pPr>
        <w:rPr>
          <w:lang w:val="es-CR"/>
        </w:rPr>
      </w:pPr>
    </w:p>
    <w:sectPr w:rsidR="00C06D9D" w:rsidRPr="00A544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B0114"/>
    <w:multiLevelType w:val="multilevel"/>
    <w:tmpl w:val="F92CB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B1AC8"/>
    <w:multiLevelType w:val="multilevel"/>
    <w:tmpl w:val="5DD2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43718">
    <w:abstractNumId w:val="1"/>
  </w:num>
  <w:num w:numId="2" w16cid:durableId="106529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D9"/>
    <w:rsid w:val="002779D9"/>
    <w:rsid w:val="005B6B2B"/>
    <w:rsid w:val="008114A9"/>
    <w:rsid w:val="00A54486"/>
    <w:rsid w:val="00C05D11"/>
    <w:rsid w:val="00C0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45903"/>
  <w15:chartTrackingRefBased/>
  <w15:docId w15:val="{35268242-C148-4E7F-9A64-94F7B23E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7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79D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7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79D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7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7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7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7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9D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7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79D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79D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79D9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79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79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79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79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7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7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7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7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79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79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79D9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79D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79D9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79D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2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james muñoz valencia</dc:creator>
  <cp:keywords/>
  <dc:description/>
  <cp:lastModifiedBy>ULLOA ARAYA RICARDO ANDRES</cp:lastModifiedBy>
  <cp:revision>2</cp:revision>
  <dcterms:created xsi:type="dcterms:W3CDTF">2025-05-12T16:35:00Z</dcterms:created>
  <dcterms:modified xsi:type="dcterms:W3CDTF">2025-05-12T16:35:00Z</dcterms:modified>
</cp:coreProperties>
</file>