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1D44B" w14:textId="147C143C" w:rsidR="00C50B8B" w:rsidRPr="00C50B8B" w:rsidRDefault="00C50B8B" w:rsidP="00C50B8B">
      <w:pPr>
        <w:jc w:val="center"/>
        <w:rPr>
          <w:b/>
          <w:bCs/>
          <w:sz w:val="36"/>
          <w:szCs w:val="36"/>
        </w:rPr>
      </w:pPr>
      <w:r w:rsidRPr="00C50B8B">
        <w:rPr>
          <w:b/>
          <w:bCs/>
          <w:sz w:val="36"/>
          <w:szCs w:val="36"/>
        </w:rPr>
        <w:t>Introduction</w:t>
      </w:r>
    </w:p>
    <w:p w14:paraId="5D89FDA3" w14:textId="77777777" w:rsidR="00C50B8B" w:rsidRPr="00C50B8B" w:rsidRDefault="00C50B8B" w:rsidP="00C50B8B">
      <w:r w:rsidRPr="00C50B8B">
        <w:t xml:space="preserve">The proposed system focuses on real-time monitoring and detection of livestock health, </w:t>
      </w:r>
      <w:proofErr w:type="spellStart"/>
      <w:r w:rsidRPr="00C50B8B">
        <w:t>behavior</w:t>
      </w:r>
      <w:proofErr w:type="spellEnd"/>
      <w:r w:rsidRPr="00C50B8B">
        <w:t xml:space="preserve">, and intrusions on farms. By integrating IoT, machine learning, and computer vision, it aims to classify threats, </w:t>
      </w:r>
      <w:proofErr w:type="spellStart"/>
      <w:r w:rsidRPr="00C50B8B">
        <w:t>analyze</w:t>
      </w:r>
      <w:proofErr w:type="spellEnd"/>
      <w:r w:rsidRPr="00C50B8B">
        <w:t xml:space="preserve"> patterns, detect diseases, and ensure animal welfare. This advanced solution supports smarter farm management and better decision-making.</w:t>
      </w:r>
    </w:p>
    <w:p w14:paraId="411EB9B8" w14:textId="52C7A31B" w:rsidR="00C50B8B" w:rsidRPr="00C50B8B" w:rsidRDefault="00C50B8B" w:rsidP="00C50B8B">
      <w:pPr>
        <w:jc w:val="center"/>
        <w:rPr>
          <w:b/>
          <w:bCs/>
          <w:sz w:val="36"/>
          <w:szCs w:val="36"/>
        </w:rPr>
      </w:pPr>
      <w:r w:rsidRPr="00C50B8B">
        <w:rPr>
          <w:b/>
          <w:bCs/>
          <w:sz w:val="36"/>
          <w:szCs w:val="36"/>
        </w:rPr>
        <w:t>Product Goal</w:t>
      </w:r>
    </w:p>
    <w:p w14:paraId="5A03D357" w14:textId="77777777" w:rsidR="00C50B8B" w:rsidRPr="00C50B8B" w:rsidRDefault="00C50B8B" w:rsidP="00C50B8B">
      <w:pPr>
        <w:numPr>
          <w:ilvl w:val="0"/>
          <w:numId w:val="1"/>
        </w:numPr>
      </w:pPr>
      <w:r w:rsidRPr="00C50B8B">
        <w:rPr>
          <w:b/>
          <w:bCs/>
        </w:rPr>
        <w:t>Early Detection of Diseases</w:t>
      </w:r>
      <w:r w:rsidRPr="00C50B8B">
        <w:t>: Monitor livestock health to identify potential diseases at an early stage.</w:t>
      </w:r>
    </w:p>
    <w:p w14:paraId="5FCFA5A4" w14:textId="77777777" w:rsidR="00C50B8B" w:rsidRPr="00C50B8B" w:rsidRDefault="00C50B8B" w:rsidP="00C50B8B">
      <w:pPr>
        <w:numPr>
          <w:ilvl w:val="0"/>
          <w:numId w:val="1"/>
        </w:numPr>
      </w:pPr>
      <w:proofErr w:type="spellStart"/>
      <w:r w:rsidRPr="00C50B8B">
        <w:rPr>
          <w:b/>
          <w:bCs/>
        </w:rPr>
        <w:t>Behavioral</w:t>
      </w:r>
      <w:proofErr w:type="spellEnd"/>
      <w:r w:rsidRPr="00C50B8B">
        <w:rPr>
          <w:b/>
          <w:bCs/>
        </w:rPr>
        <w:t xml:space="preserve"> Analysis</w:t>
      </w:r>
      <w:r w:rsidRPr="00C50B8B">
        <w:t xml:space="preserve">: Track and </w:t>
      </w:r>
      <w:proofErr w:type="spellStart"/>
      <w:r w:rsidRPr="00C50B8B">
        <w:t>analyze</w:t>
      </w:r>
      <w:proofErr w:type="spellEnd"/>
      <w:r w:rsidRPr="00C50B8B">
        <w:t xml:space="preserve"> animal </w:t>
      </w:r>
      <w:proofErr w:type="spellStart"/>
      <w:r w:rsidRPr="00C50B8B">
        <w:t>behavior</w:t>
      </w:r>
      <w:proofErr w:type="spellEnd"/>
      <w:r w:rsidRPr="00C50B8B">
        <w:t xml:space="preserve"> to detect abnormalities or distress.</w:t>
      </w:r>
    </w:p>
    <w:p w14:paraId="3C127A24" w14:textId="77777777" w:rsidR="00C50B8B" w:rsidRPr="00C50B8B" w:rsidRDefault="00C50B8B" w:rsidP="00C50B8B">
      <w:pPr>
        <w:numPr>
          <w:ilvl w:val="0"/>
          <w:numId w:val="1"/>
        </w:numPr>
      </w:pPr>
      <w:r w:rsidRPr="00C50B8B">
        <w:rPr>
          <w:b/>
          <w:bCs/>
        </w:rPr>
        <w:t>Intruder Classification</w:t>
      </w:r>
      <w:r w:rsidRPr="00C50B8B">
        <w:t>: Identify and distinguish between farm animals and unauthorized intruders.</w:t>
      </w:r>
    </w:p>
    <w:p w14:paraId="2BE490B2" w14:textId="77777777" w:rsidR="00C50B8B" w:rsidRPr="00C50B8B" w:rsidRDefault="00C50B8B" w:rsidP="00C50B8B">
      <w:pPr>
        <w:numPr>
          <w:ilvl w:val="0"/>
          <w:numId w:val="1"/>
        </w:numPr>
      </w:pPr>
      <w:r w:rsidRPr="00C50B8B">
        <w:rPr>
          <w:b/>
          <w:bCs/>
        </w:rPr>
        <w:t>Real-time Alerts and Reporting</w:t>
      </w:r>
      <w:r w:rsidRPr="00C50B8B">
        <w:t>: Provide timely notifications and generate actionable reports for efficient management.</w:t>
      </w:r>
    </w:p>
    <w:p w14:paraId="7A8FB96D" w14:textId="204B0FDF" w:rsidR="00C50B8B" w:rsidRPr="00C50B8B" w:rsidRDefault="00C50B8B" w:rsidP="00C50B8B">
      <w:pPr>
        <w:jc w:val="center"/>
        <w:rPr>
          <w:b/>
          <w:bCs/>
          <w:sz w:val="36"/>
          <w:szCs w:val="36"/>
        </w:rPr>
      </w:pPr>
      <w:r w:rsidRPr="00C50B8B">
        <w:rPr>
          <w:b/>
          <w:bCs/>
          <w:sz w:val="36"/>
          <w:szCs w:val="36"/>
        </w:rPr>
        <w:t>Demography</w:t>
      </w:r>
    </w:p>
    <w:p w14:paraId="76C996B6" w14:textId="77777777" w:rsidR="00C50B8B" w:rsidRPr="00C50B8B" w:rsidRDefault="00C50B8B" w:rsidP="00C50B8B">
      <w:pPr>
        <w:rPr>
          <w:b/>
          <w:bCs/>
        </w:rPr>
      </w:pPr>
      <w:r w:rsidRPr="00C50B8B">
        <w:rPr>
          <w:b/>
          <w:bCs/>
        </w:rPr>
        <w:t>Users:</w:t>
      </w:r>
    </w:p>
    <w:p w14:paraId="2EA7B7BC" w14:textId="77777777" w:rsidR="00C50B8B" w:rsidRPr="00C50B8B" w:rsidRDefault="00C50B8B" w:rsidP="00C50B8B">
      <w:pPr>
        <w:numPr>
          <w:ilvl w:val="0"/>
          <w:numId w:val="2"/>
        </w:numPr>
      </w:pPr>
      <w:r w:rsidRPr="00C50B8B">
        <w:t>Farmers and ranchers responsible for livestock management.</w:t>
      </w:r>
    </w:p>
    <w:p w14:paraId="73406543" w14:textId="77777777" w:rsidR="00C50B8B" w:rsidRPr="00C50B8B" w:rsidRDefault="00C50B8B" w:rsidP="00C50B8B">
      <w:pPr>
        <w:numPr>
          <w:ilvl w:val="0"/>
          <w:numId w:val="2"/>
        </w:numPr>
      </w:pPr>
      <w:r w:rsidRPr="00C50B8B">
        <w:t>Wildlife conservationists tracking wildlife activity.</w:t>
      </w:r>
    </w:p>
    <w:p w14:paraId="08799D80" w14:textId="77777777" w:rsidR="00C50B8B" w:rsidRPr="00C50B8B" w:rsidRDefault="00C50B8B" w:rsidP="00C50B8B">
      <w:pPr>
        <w:numPr>
          <w:ilvl w:val="0"/>
          <w:numId w:val="2"/>
        </w:numPr>
      </w:pPr>
      <w:r w:rsidRPr="00C50B8B">
        <w:t>Veterinary professionals providing remote diagnostics and care.</w:t>
      </w:r>
    </w:p>
    <w:p w14:paraId="3C9BE92E" w14:textId="77777777" w:rsidR="00C50B8B" w:rsidRPr="00C50B8B" w:rsidRDefault="00C50B8B" w:rsidP="00C50B8B">
      <w:pPr>
        <w:numPr>
          <w:ilvl w:val="0"/>
          <w:numId w:val="2"/>
        </w:numPr>
      </w:pPr>
      <w:r w:rsidRPr="00C50B8B">
        <w:t>Insurance companies validating livestock-related claims.</w:t>
      </w:r>
    </w:p>
    <w:p w14:paraId="444D4D99" w14:textId="77777777" w:rsidR="00C50B8B" w:rsidRPr="00C50B8B" w:rsidRDefault="00C50B8B" w:rsidP="00C50B8B">
      <w:pPr>
        <w:rPr>
          <w:b/>
          <w:bCs/>
        </w:rPr>
      </w:pPr>
      <w:r w:rsidRPr="00C50B8B">
        <w:rPr>
          <w:b/>
          <w:bCs/>
        </w:rPr>
        <w:t>Location:</w:t>
      </w:r>
    </w:p>
    <w:p w14:paraId="64A6AFC9" w14:textId="77777777" w:rsidR="00C50B8B" w:rsidRPr="00C50B8B" w:rsidRDefault="00C50B8B" w:rsidP="00C50B8B">
      <w:pPr>
        <w:numPr>
          <w:ilvl w:val="0"/>
          <w:numId w:val="3"/>
        </w:numPr>
      </w:pPr>
      <w:r w:rsidRPr="00C50B8B">
        <w:t>Rural and semi-rural farms.</w:t>
      </w:r>
    </w:p>
    <w:p w14:paraId="69B29D9D" w14:textId="77777777" w:rsidR="00C50B8B" w:rsidRPr="00C50B8B" w:rsidRDefault="00C50B8B" w:rsidP="00C50B8B">
      <w:pPr>
        <w:numPr>
          <w:ilvl w:val="0"/>
          <w:numId w:val="3"/>
        </w:numPr>
      </w:pPr>
      <w:r w:rsidRPr="00C50B8B">
        <w:t>Wildlife reserves and areas with mixed farming zones.</w:t>
      </w:r>
    </w:p>
    <w:p w14:paraId="045589F3" w14:textId="6C9DA2A8" w:rsidR="00C50B8B" w:rsidRPr="00C50B8B" w:rsidRDefault="00C50B8B" w:rsidP="00C50B8B">
      <w:pPr>
        <w:jc w:val="center"/>
        <w:rPr>
          <w:b/>
          <w:bCs/>
          <w:sz w:val="36"/>
          <w:szCs w:val="36"/>
        </w:rPr>
      </w:pPr>
      <w:r w:rsidRPr="00C50B8B">
        <w:rPr>
          <w:b/>
          <w:bCs/>
          <w:sz w:val="36"/>
          <w:szCs w:val="36"/>
        </w:rPr>
        <w:t>Business Processes</w:t>
      </w:r>
    </w:p>
    <w:p w14:paraId="6099D0B2" w14:textId="77777777" w:rsidR="00C50B8B" w:rsidRPr="00C50B8B" w:rsidRDefault="00C50B8B" w:rsidP="00C50B8B">
      <w:pPr>
        <w:numPr>
          <w:ilvl w:val="0"/>
          <w:numId w:val="4"/>
        </w:numPr>
      </w:pPr>
      <w:r w:rsidRPr="00C50B8B">
        <w:rPr>
          <w:b/>
          <w:bCs/>
        </w:rPr>
        <w:t>Monitoring</w:t>
      </w:r>
      <w:r w:rsidRPr="00C50B8B">
        <w:t>: Capture real-time data using IoT-enabled cameras and sensors.</w:t>
      </w:r>
    </w:p>
    <w:p w14:paraId="07E816F5" w14:textId="77777777" w:rsidR="00C50B8B" w:rsidRPr="00C50B8B" w:rsidRDefault="00C50B8B" w:rsidP="00C50B8B">
      <w:pPr>
        <w:numPr>
          <w:ilvl w:val="0"/>
          <w:numId w:val="4"/>
        </w:numPr>
      </w:pPr>
      <w:r w:rsidRPr="00C50B8B">
        <w:rPr>
          <w:b/>
          <w:bCs/>
        </w:rPr>
        <w:t>Classification</w:t>
      </w:r>
      <w:r w:rsidRPr="00C50B8B">
        <w:t>: Employ machine learning models to differentiate between farm animals, wildlife, and intruders.</w:t>
      </w:r>
    </w:p>
    <w:p w14:paraId="6DC563C2" w14:textId="77777777" w:rsidR="00C50B8B" w:rsidRPr="00C50B8B" w:rsidRDefault="00C50B8B" w:rsidP="00C50B8B">
      <w:pPr>
        <w:numPr>
          <w:ilvl w:val="0"/>
          <w:numId w:val="4"/>
        </w:numPr>
      </w:pPr>
      <w:proofErr w:type="spellStart"/>
      <w:r w:rsidRPr="00C50B8B">
        <w:rPr>
          <w:b/>
          <w:bCs/>
        </w:rPr>
        <w:t>Behavior</w:t>
      </w:r>
      <w:proofErr w:type="spellEnd"/>
      <w:r w:rsidRPr="00C50B8B">
        <w:rPr>
          <w:b/>
          <w:bCs/>
        </w:rPr>
        <w:t xml:space="preserve"> Analysis</w:t>
      </w:r>
      <w:r w:rsidRPr="00C50B8B">
        <w:t xml:space="preserve">: </w:t>
      </w:r>
      <w:proofErr w:type="spellStart"/>
      <w:r w:rsidRPr="00C50B8B">
        <w:t>Analyze</w:t>
      </w:r>
      <w:proofErr w:type="spellEnd"/>
      <w:r w:rsidRPr="00C50B8B">
        <w:t xml:space="preserve"> movement patterns, feeding habits, and social interactions to identify anomalies.</w:t>
      </w:r>
    </w:p>
    <w:p w14:paraId="4890F081" w14:textId="77777777" w:rsidR="00C50B8B" w:rsidRPr="00C50B8B" w:rsidRDefault="00C50B8B" w:rsidP="00C50B8B">
      <w:pPr>
        <w:numPr>
          <w:ilvl w:val="0"/>
          <w:numId w:val="4"/>
        </w:numPr>
      </w:pPr>
      <w:r w:rsidRPr="00C50B8B">
        <w:rPr>
          <w:b/>
          <w:bCs/>
        </w:rPr>
        <w:t>Health Assessment</w:t>
      </w:r>
      <w:r w:rsidRPr="00C50B8B">
        <w:t>: Detect disease symptoms using visual cues and thermal imaging.</w:t>
      </w:r>
    </w:p>
    <w:p w14:paraId="7B675568" w14:textId="77777777" w:rsidR="00C50B8B" w:rsidRPr="00C50B8B" w:rsidRDefault="00C50B8B" w:rsidP="00C50B8B">
      <w:pPr>
        <w:numPr>
          <w:ilvl w:val="0"/>
          <w:numId w:val="4"/>
        </w:numPr>
      </w:pPr>
      <w:r w:rsidRPr="00C50B8B">
        <w:rPr>
          <w:b/>
          <w:bCs/>
        </w:rPr>
        <w:t>Reporting</w:t>
      </w:r>
      <w:r w:rsidRPr="00C50B8B">
        <w:t>: Generate health and activity reports, including historical trends and actionable insights.</w:t>
      </w:r>
    </w:p>
    <w:p w14:paraId="46448119" w14:textId="77777777" w:rsidR="00C50B8B" w:rsidRPr="00C50B8B" w:rsidRDefault="00C50B8B" w:rsidP="00C50B8B">
      <w:pPr>
        <w:numPr>
          <w:ilvl w:val="0"/>
          <w:numId w:val="4"/>
        </w:numPr>
      </w:pPr>
      <w:r w:rsidRPr="00C50B8B">
        <w:rPr>
          <w:b/>
          <w:bCs/>
        </w:rPr>
        <w:t>Alert System</w:t>
      </w:r>
      <w:r w:rsidRPr="00C50B8B">
        <w:t xml:space="preserve">: Send automated SMS or email notifications for abnormal </w:t>
      </w:r>
      <w:proofErr w:type="spellStart"/>
      <w:r w:rsidRPr="00C50B8B">
        <w:t>behaviors</w:t>
      </w:r>
      <w:proofErr w:type="spellEnd"/>
      <w:r w:rsidRPr="00C50B8B">
        <w:t xml:space="preserve"> or potential threats.</w:t>
      </w:r>
    </w:p>
    <w:p w14:paraId="4D1981E9" w14:textId="200FCBD0" w:rsidR="00C50B8B" w:rsidRPr="00C50B8B" w:rsidRDefault="00C50B8B" w:rsidP="00C50B8B">
      <w:pPr>
        <w:jc w:val="center"/>
        <w:rPr>
          <w:b/>
          <w:bCs/>
          <w:sz w:val="36"/>
          <w:szCs w:val="36"/>
        </w:rPr>
      </w:pPr>
      <w:r w:rsidRPr="00C50B8B">
        <w:rPr>
          <w:b/>
          <w:bCs/>
          <w:sz w:val="36"/>
          <w:szCs w:val="36"/>
        </w:rPr>
        <w:lastRenderedPageBreak/>
        <w:t>Features</w:t>
      </w:r>
    </w:p>
    <w:p w14:paraId="66999BB6" w14:textId="77777777" w:rsidR="00C50B8B" w:rsidRPr="00C50B8B" w:rsidRDefault="00C50B8B" w:rsidP="00C50B8B">
      <w:pPr>
        <w:rPr>
          <w:b/>
          <w:bCs/>
        </w:rPr>
      </w:pPr>
      <w:r w:rsidRPr="00C50B8B">
        <w:rPr>
          <w:b/>
          <w:bCs/>
        </w:rPr>
        <w:t>5.1 Description</w:t>
      </w:r>
    </w:p>
    <w:p w14:paraId="2DF78DAE" w14:textId="77777777" w:rsidR="00C50B8B" w:rsidRPr="00C50B8B" w:rsidRDefault="00C50B8B" w:rsidP="00C50B8B">
      <w:pPr>
        <w:numPr>
          <w:ilvl w:val="0"/>
          <w:numId w:val="5"/>
        </w:numPr>
      </w:pPr>
      <w:r w:rsidRPr="00C50B8B">
        <w:rPr>
          <w:b/>
          <w:bCs/>
        </w:rPr>
        <w:t>Real-time Video Monitoring</w:t>
      </w:r>
      <w:r w:rsidRPr="00C50B8B">
        <w:t>: Continuous surveillance to ensure livestock safety and welfare.</w:t>
      </w:r>
    </w:p>
    <w:p w14:paraId="0D0309A8" w14:textId="77777777" w:rsidR="00C50B8B" w:rsidRPr="00C50B8B" w:rsidRDefault="00C50B8B" w:rsidP="00C50B8B">
      <w:pPr>
        <w:numPr>
          <w:ilvl w:val="0"/>
          <w:numId w:val="5"/>
        </w:numPr>
      </w:pPr>
      <w:proofErr w:type="spellStart"/>
      <w:r w:rsidRPr="00C50B8B">
        <w:rPr>
          <w:b/>
          <w:bCs/>
        </w:rPr>
        <w:t>Behavioral</w:t>
      </w:r>
      <w:proofErr w:type="spellEnd"/>
      <w:r w:rsidRPr="00C50B8B">
        <w:rPr>
          <w:b/>
          <w:bCs/>
        </w:rPr>
        <w:t xml:space="preserve"> Analysis</w:t>
      </w:r>
      <w:r w:rsidRPr="00C50B8B">
        <w:t>: Identification of normal and abnormal activities using AI-powered models.</w:t>
      </w:r>
    </w:p>
    <w:p w14:paraId="48962369" w14:textId="77777777" w:rsidR="00C50B8B" w:rsidRPr="00C50B8B" w:rsidRDefault="00C50B8B" w:rsidP="00C50B8B">
      <w:pPr>
        <w:numPr>
          <w:ilvl w:val="0"/>
          <w:numId w:val="5"/>
        </w:numPr>
      </w:pPr>
      <w:r w:rsidRPr="00C50B8B">
        <w:rPr>
          <w:b/>
          <w:bCs/>
        </w:rPr>
        <w:t>Disease Detection</w:t>
      </w:r>
      <w:r w:rsidRPr="00C50B8B">
        <w:t>: Identification of physical symptoms and fever through thermal imaging.</w:t>
      </w:r>
    </w:p>
    <w:p w14:paraId="42D94185" w14:textId="77777777" w:rsidR="00C50B8B" w:rsidRPr="00C50B8B" w:rsidRDefault="00C50B8B" w:rsidP="00C50B8B">
      <w:pPr>
        <w:numPr>
          <w:ilvl w:val="0"/>
          <w:numId w:val="5"/>
        </w:numPr>
      </w:pPr>
      <w:r w:rsidRPr="00C50B8B">
        <w:rPr>
          <w:b/>
          <w:bCs/>
        </w:rPr>
        <w:t>Intruder Detection</w:t>
      </w:r>
      <w:r w:rsidRPr="00C50B8B">
        <w:t>: Differentiates between authorized and unauthorized entities.</w:t>
      </w:r>
    </w:p>
    <w:p w14:paraId="23B36502" w14:textId="77777777" w:rsidR="00C50B8B" w:rsidRPr="00C50B8B" w:rsidRDefault="00C50B8B" w:rsidP="00C50B8B">
      <w:pPr>
        <w:numPr>
          <w:ilvl w:val="0"/>
          <w:numId w:val="5"/>
        </w:numPr>
      </w:pPr>
      <w:r w:rsidRPr="00C50B8B">
        <w:rPr>
          <w:b/>
          <w:bCs/>
        </w:rPr>
        <w:t>Reporting and Analytics</w:t>
      </w:r>
      <w:r w:rsidRPr="00C50B8B">
        <w:t>: Provides detailed health summaries and historical data for better decision-making.</w:t>
      </w:r>
    </w:p>
    <w:p w14:paraId="3436C176" w14:textId="77777777" w:rsidR="00C50B8B" w:rsidRPr="00C50B8B" w:rsidRDefault="00C50B8B" w:rsidP="00C50B8B">
      <w:pPr>
        <w:numPr>
          <w:ilvl w:val="0"/>
          <w:numId w:val="5"/>
        </w:numPr>
      </w:pPr>
      <w:r w:rsidRPr="00C50B8B">
        <w:rPr>
          <w:b/>
          <w:bCs/>
        </w:rPr>
        <w:t>IoT Integration</w:t>
      </w:r>
      <w:r w:rsidRPr="00C50B8B">
        <w:t>: Merges sensor data for a comprehensive understanding of farm conditions.</w:t>
      </w:r>
    </w:p>
    <w:p w14:paraId="33A8AD80" w14:textId="77777777" w:rsidR="00C50B8B" w:rsidRPr="00C50B8B" w:rsidRDefault="00C50B8B" w:rsidP="00C50B8B">
      <w:pPr>
        <w:rPr>
          <w:b/>
          <w:bCs/>
        </w:rPr>
      </w:pPr>
      <w:r w:rsidRPr="00C50B8B">
        <w:rPr>
          <w:b/>
          <w:bCs/>
        </w:rPr>
        <w:t>5.2 User Story</w:t>
      </w:r>
    </w:p>
    <w:p w14:paraId="6914D4F9" w14:textId="77777777" w:rsidR="00C50B8B" w:rsidRPr="00C50B8B" w:rsidRDefault="00C50B8B" w:rsidP="00C50B8B">
      <w:pPr>
        <w:numPr>
          <w:ilvl w:val="0"/>
          <w:numId w:val="6"/>
        </w:numPr>
      </w:pPr>
      <w:r w:rsidRPr="00C50B8B">
        <w:rPr>
          <w:b/>
          <w:bCs/>
        </w:rPr>
        <w:t>As a farmer, I want</w:t>
      </w:r>
      <w:r w:rsidRPr="00C50B8B">
        <w:t xml:space="preserve"> to receive real-time alerts for abnormal livestock </w:t>
      </w:r>
      <w:proofErr w:type="spellStart"/>
      <w:r w:rsidRPr="00C50B8B">
        <w:t>behavior</w:t>
      </w:r>
      <w:proofErr w:type="spellEnd"/>
      <w:r w:rsidRPr="00C50B8B">
        <w:t xml:space="preserve"> </w:t>
      </w:r>
      <w:r w:rsidRPr="00C50B8B">
        <w:rPr>
          <w:b/>
          <w:bCs/>
        </w:rPr>
        <w:t>so that</w:t>
      </w:r>
      <w:r w:rsidRPr="00C50B8B">
        <w:t xml:space="preserve"> I can address potential health issues immediately.</w:t>
      </w:r>
    </w:p>
    <w:p w14:paraId="5F3B4D9D" w14:textId="77777777" w:rsidR="00C50B8B" w:rsidRPr="00C50B8B" w:rsidRDefault="00C50B8B" w:rsidP="00C50B8B">
      <w:pPr>
        <w:numPr>
          <w:ilvl w:val="0"/>
          <w:numId w:val="6"/>
        </w:numPr>
      </w:pPr>
      <w:r w:rsidRPr="00C50B8B">
        <w:rPr>
          <w:b/>
          <w:bCs/>
        </w:rPr>
        <w:t>As a wildlife conservationist, I want</w:t>
      </w:r>
      <w:r w:rsidRPr="00C50B8B">
        <w:t xml:space="preserve"> to monitor wildlife activity near farm boundaries </w:t>
      </w:r>
      <w:r w:rsidRPr="00C50B8B">
        <w:rPr>
          <w:b/>
          <w:bCs/>
        </w:rPr>
        <w:t>so that</w:t>
      </w:r>
      <w:r w:rsidRPr="00C50B8B">
        <w:t xml:space="preserve"> I can prevent conflicts between livestock and predators.</w:t>
      </w:r>
    </w:p>
    <w:p w14:paraId="011D753A" w14:textId="77777777" w:rsidR="00C50B8B" w:rsidRPr="00C50B8B" w:rsidRDefault="00C50B8B" w:rsidP="00C50B8B">
      <w:pPr>
        <w:numPr>
          <w:ilvl w:val="0"/>
          <w:numId w:val="6"/>
        </w:numPr>
      </w:pPr>
      <w:r w:rsidRPr="00C50B8B">
        <w:rPr>
          <w:b/>
          <w:bCs/>
        </w:rPr>
        <w:t>As a veterinarian, I want</w:t>
      </w:r>
      <w:r w:rsidRPr="00C50B8B">
        <w:t xml:space="preserve"> access to historical health data </w:t>
      </w:r>
      <w:r w:rsidRPr="00C50B8B">
        <w:rPr>
          <w:b/>
          <w:bCs/>
        </w:rPr>
        <w:t>so that</w:t>
      </w:r>
      <w:r w:rsidRPr="00C50B8B">
        <w:t xml:space="preserve"> I can diagnose and treat animals effectively.</w:t>
      </w:r>
    </w:p>
    <w:p w14:paraId="6226E8D7" w14:textId="24067C33" w:rsidR="00C50B8B" w:rsidRPr="00C50B8B" w:rsidRDefault="00C50B8B" w:rsidP="00C50B8B">
      <w:pPr>
        <w:jc w:val="center"/>
        <w:rPr>
          <w:b/>
          <w:bCs/>
          <w:sz w:val="36"/>
          <w:szCs w:val="36"/>
        </w:rPr>
      </w:pPr>
      <w:r w:rsidRPr="00C50B8B">
        <w:rPr>
          <w:b/>
          <w:bCs/>
          <w:sz w:val="36"/>
          <w:szCs w:val="36"/>
        </w:rPr>
        <w:t>Authorization Matrix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5796"/>
      </w:tblGrid>
      <w:tr w:rsidR="00C50B8B" w:rsidRPr="00C50B8B" w14:paraId="797EAC77" w14:textId="77777777" w:rsidTr="00C50B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BF77D8" w14:textId="77777777" w:rsidR="00C50B8B" w:rsidRPr="00C50B8B" w:rsidRDefault="00C50B8B" w:rsidP="00C50B8B">
            <w:pPr>
              <w:jc w:val="center"/>
              <w:rPr>
                <w:b/>
                <w:bCs/>
              </w:rPr>
            </w:pPr>
            <w:r w:rsidRPr="00C50B8B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1656274" w14:textId="77777777" w:rsidR="00C50B8B" w:rsidRPr="00C50B8B" w:rsidRDefault="00C50B8B" w:rsidP="00C50B8B">
            <w:pPr>
              <w:jc w:val="center"/>
              <w:rPr>
                <w:b/>
                <w:bCs/>
              </w:rPr>
            </w:pPr>
            <w:r w:rsidRPr="00C50B8B">
              <w:rPr>
                <w:b/>
                <w:bCs/>
              </w:rPr>
              <w:t>Access Level</w:t>
            </w:r>
          </w:p>
        </w:tc>
      </w:tr>
      <w:tr w:rsidR="00C50B8B" w:rsidRPr="00C50B8B" w14:paraId="4B8EF12B" w14:textId="77777777" w:rsidTr="00C50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B5781" w14:textId="77777777" w:rsidR="00C50B8B" w:rsidRPr="00C50B8B" w:rsidRDefault="00C50B8B" w:rsidP="00C50B8B">
            <w:r w:rsidRPr="00C50B8B">
              <w:t>Farmer</w:t>
            </w:r>
          </w:p>
        </w:tc>
        <w:tc>
          <w:tcPr>
            <w:tcW w:w="0" w:type="auto"/>
            <w:vAlign w:val="center"/>
            <w:hideMark/>
          </w:tcPr>
          <w:p w14:paraId="4748B685" w14:textId="77777777" w:rsidR="00C50B8B" w:rsidRPr="00C50B8B" w:rsidRDefault="00C50B8B" w:rsidP="00C50B8B">
            <w:r w:rsidRPr="00C50B8B">
              <w:t>Full access to real-time monitoring, analytics, and reporting.</w:t>
            </w:r>
          </w:p>
        </w:tc>
      </w:tr>
      <w:tr w:rsidR="00C50B8B" w:rsidRPr="00C50B8B" w14:paraId="6B910830" w14:textId="77777777" w:rsidTr="00C50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6EB31" w14:textId="77777777" w:rsidR="00C50B8B" w:rsidRPr="00C50B8B" w:rsidRDefault="00C50B8B" w:rsidP="00C50B8B">
            <w:r w:rsidRPr="00C50B8B">
              <w:t>Veterinary Professional</w:t>
            </w:r>
          </w:p>
        </w:tc>
        <w:tc>
          <w:tcPr>
            <w:tcW w:w="0" w:type="auto"/>
            <w:vAlign w:val="center"/>
            <w:hideMark/>
          </w:tcPr>
          <w:p w14:paraId="7B399834" w14:textId="77777777" w:rsidR="00C50B8B" w:rsidRPr="00C50B8B" w:rsidRDefault="00C50B8B" w:rsidP="00C50B8B">
            <w:r w:rsidRPr="00C50B8B">
              <w:t>View historical health data and generate diagnostic insights.</w:t>
            </w:r>
          </w:p>
        </w:tc>
      </w:tr>
      <w:tr w:rsidR="00C50B8B" w:rsidRPr="00C50B8B" w14:paraId="35C3A29F" w14:textId="77777777" w:rsidTr="00C50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3F8AC" w14:textId="77777777" w:rsidR="00C50B8B" w:rsidRPr="00C50B8B" w:rsidRDefault="00C50B8B" w:rsidP="00C50B8B">
            <w:r w:rsidRPr="00C50B8B">
              <w:t>Farm Manager</w:t>
            </w:r>
          </w:p>
        </w:tc>
        <w:tc>
          <w:tcPr>
            <w:tcW w:w="0" w:type="auto"/>
            <w:vAlign w:val="center"/>
            <w:hideMark/>
          </w:tcPr>
          <w:p w14:paraId="6B97B33A" w14:textId="77777777" w:rsidR="00C50B8B" w:rsidRPr="00C50B8B" w:rsidRDefault="00C50B8B" w:rsidP="00C50B8B">
            <w:r w:rsidRPr="00C50B8B">
              <w:t>Manage access rights, monitor real-time data, and view reports.</w:t>
            </w:r>
          </w:p>
        </w:tc>
      </w:tr>
      <w:tr w:rsidR="00C50B8B" w:rsidRPr="00C50B8B" w14:paraId="180ECE27" w14:textId="77777777" w:rsidTr="00C50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26CA1" w14:textId="77777777" w:rsidR="00C50B8B" w:rsidRPr="00C50B8B" w:rsidRDefault="00C50B8B" w:rsidP="00C50B8B">
            <w:r w:rsidRPr="00C50B8B">
              <w:t>Field Worker</w:t>
            </w:r>
          </w:p>
        </w:tc>
        <w:tc>
          <w:tcPr>
            <w:tcW w:w="0" w:type="auto"/>
            <w:vAlign w:val="center"/>
            <w:hideMark/>
          </w:tcPr>
          <w:p w14:paraId="684E1F2C" w14:textId="77777777" w:rsidR="00C50B8B" w:rsidRPr="00C50B8B" w:rsidRDefault="00C50B8B" w:rsidP="00C50B8B">
            <w:r w:rsidRPr="00C50B8B">
              <w:t>Limited access to daily reports and alert notifications.</w:t>
            </w:r>
          </w:p>
        </w:tc>
      </w:tr>
      <w:tr w:rsidR="00C50B8B" w:rsidRPr="00C50B8B" w14:paraId="14668042" w14:textId="77777777" w:rsidTr="00C50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7689E" w14:textId="77777777" w:rsidR="00C50B8B" w:rsidRPr="00C50B8B" w:rsidRDefault="00C50B8B" w:rsidP="00C50B8B">
            <w:r w:rsidRPr="00C50B8B">
              <w:t>Admin/Technician</w:t>
            </w:r>
          </w:p>
        </w:tc>
        <w:tc>
          <w:tcPr>
            <w:tcW w:w="0" w:type="auto"/>
            <w:vAlign w:val="center"/>
            <w:hideMark/>
          </w:tcPr>
          <w:p w14:paraId="36451C96" w14:textId="77777777" w:rsidR="00C50B8B" w:rsidRPr="00C50B8B" w:rsidRDefault="00C50B8B" w:rsidP="00C50B8B">
            <w:r w:rsidRPr="00C50B8B">
              <w:t>Manage system maintenance, add devices, and troubleshoot.</w:t>
            </w:r>
          </w:p>
        </w:tc>
      </w:tr>
    </w:tbl>
    <w:p w14:paraId="6D3F6A5D" w14:textId="77777777" w:rsidR="00C50B8B" w:rsidRDefault="00C50B8B" w:rsidP="00C50B8B">
      <w:pPr>
        <w:jc w:val="center"/>
        <w:rPr>
          <w:b/>
          <w:bCs/>
          <w:sz w:val="36"/>
          <w:szCs w:val="36"/>
        </w:rPr>
      </w:pPr>
    </w:p>
    <w:p w14:paraId="3B532EAE" w14:textId="7E14564B" w:rsidR="00C50B8B" w:rsidRPr="00C50B8B" w:rsidRDefault="00C50B8B" w:rsidP="00C50B8B">
      <w:pPr>
        <w:jc w:val="center"/>
        <w:rPr>
          <w:b/>
          <w:bCs/>
          <w:sz w:val="36"/>
          <w:szCs w:val="36"/>
        </w:rPr>
      </w:pPr>
      <w:r w:rsidRPr="00C50B8B">
        <w:rPr>
          <w:b/>
          <w:bCs/>
          <w:sz w:val="36"/>
          <w:szCs w:val="36"/>
        </w:rPr>
        <w:t>Assumptions</w:t>
      </w:r>
    </w:p>
    <w:p w14:paraId="0132A6BA" w14:textId="77777777" w:rsidR="00C50B8B" w:rsidRPr="00C50B8B" w:rsidRDefault="00C50B8B" w:rsidP="00C50B8B">
      <w:pPr>
        <w:numPr>
          <w:ilvl w:val="0"/>
          <w:numId w:val="7"/>
        </w:numPr>
      </w:pPr>
      <w:r w:rsidRPr="00C50B8B">
        <w:t>Farms have the necessary infrastructure to support IoT devices, including internet access and reliable power supply.</w:t>
      </w:r>
    </w:p>
    <w:p w14:paraId="0F32D510" w14:textId="77777777" w:rsidR="00C50B8B" w:rsidRPr="00C50B8B" w:rsidRDefault="00C50B8B" w:rsidP="00C50B8B">
      <w:pPr>
        <w:numPr>
          <w:ilvl w:val="0"/>
          <w:numId w:val="7"/>
        </w:numPr>
      </w:pPr>
      <w:r w:rsidRPr="00C50B8B">
        <w:t>Users can access smartphones or computers to receive alerts and view reports.</w:t>
      </w:r>
    </w:p>
    <w:p w14:paraId="2C246FBA" w14:textId="77777777" w:rsidR="00C50B8B" w:rsidRPr="00C50B8B" w:rsidRDefault="00C50B8B" w:rsidP="00C50B8B">
      <w:pPr>
        <w:numPr>
          <w:ilvl w:val="0"/>
          <w:numId w:val="7"/>
        </w:numPr>
      </w:pPr>
      <w:r w:rsidRPr="00C50B8B">
        <w:t>Animals are tagged or identifiable through computer vision for individual tracking and analysis.</w:t>
      </w:r>
    </w:p>
    <w:p w14:paraId="0CDEF84B" w14:textId="77777777" w:rsidR="00C50B8B" w:rsidRPr="00C50B8B" w:rsidRDefault="00C50B8B" w:rsidP="00C50B8B">
      <w:pPr>
        <w:numPr>
          <w:ilvl w:val="0"/>
          <w:numId w:val="7"/>
        </w:numPr>
      </w:pPr>
      <w:r w:rsidRPr="00C50B8B">
        <w:lastRenderedPageBreak/>
        <w:t>Environmental factors such as weather and lighting conditions may impact the performance of sensors and cameras.</w:t>
      </w:r>
    </w:p>
    <w:p w14:paraId="60E81C8A" w14:textId="77777777" w:rsidR="00C50B8B" w:rsidRPr="00C50B8B" w:rsidRDefault="00C50B8B" w:rsidP="00C50B8B">
      <w:pPr>
        <w:numPr>
          <w:ilvl w:val="0"/>
          <w:numId w:val="7"/>
        </w:numPr>
      </w:pPr>
      <w:r w:rsidRPr="00C50B8B">
        <w:t>Data storage and processing comply with all relevant privacy and security regulations.</w:t>
      </w:r>
    </w:p>
    <w:p w14:paraId="08222044" w14:textId="51CFA6CC" w:rsidR="005F553C" w:rsidRDefault="005F553C"/>
    <w:sectPr w:rsidR="005F5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2234C"/>
    <w:multiLevelType w:val="multilevel"/>
    <w:tmpl w:val="C2801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15A77"/>
    <w:multiLevelType w:val="multilevel"/>
    <w:tmpl w:val="8A5A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C2E6E"/>
    <w:multiLevelType w:val="multilevel"/>
    <w:tmpl w:val="C18C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033FC"/>
    <w:multiLevelType w:val="multilevel"/>
    <w:tmpl w:val="1BCE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A0B29"/>
    <w:multiLevelType w:val="multilevel"/>
    <w:tmpl w:val="C1D0D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B06CE9"/>
    <w:multiLevelType w:val="multilevel"/>
    <w:tmpl w:val="0ED6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306CDA"/>
    <w:multiLevelType w:val="multilevel"/>
    <w:tmpl w:val="4768D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1874985">
    <w:abstractNumId w:val="4"/>
  </w:num>
  <w:num w:numId="2" w16cid:durableId="1959336429">
    <w:abstractNumId w:val="2"/>
  </w:num>
  <w:num w:numId="3" w16cid:durableId="417875053">
    <w:abstractNumId w:val="3"/>
  </w:num>
  <w:num w:numId="4" w16cid:durableId="1627664229">
    <w:abstractNumId w:val="5"/>
  </w:num>
  <w:num w:numId="5" w16cid:durableId="815487152">
    <w:abstractNumId w:val="6"/>
  </w:num>
  <w:num w:numId="6" w16cid:durableId="298999820">
    <w:abstractNumId w:val="1"/>
  </w:num>
  <w:num w:numId="7" w16cid:durableId="112099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8B"/>
    <w:rsid w:val="005F553C"/>
    <w:rsid w:val="00675FFC"/>
    <w:rsid w:val="00A013C9"/>
    <w:rsid w:val="00C50B8B"/>
    <w:rsid w:val="00CA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1C7C"/>
  <w15:chartTrackingRefBased/>
  <w15:docId w15:val="{63795636-E9E8-46EC-A45E-D447068D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B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B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B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B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B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B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B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B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B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B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Arshed Ayoob</dc:creator>
  <cp:keywords/>
  <dc:description/>
  <cp:lastModifiedBy>Arshed Ayoob</cp:lastModifiedBy>
  <cp:revision>1</cp:revision>
  <dcterms:created xsi:type="dcterms:W3CDTF">2025-01-24T19:54:00Z</dcterms:created>
  <dcterms:modified xsi:type="dcterms:W3CDTF">2025-01-24T20:02:00Z</dcterms:modified>
</cp:coreProperties>
</file>