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039F5C" w14:textId="77777777" w:rsidR="00AE5C44" w:rsidRDefault="00AE5C44" w:rsidP="00D1114B">
      <w:pPr>
        <w:pStyle w:val="Heading5"/>
        <w:rPr>
          <w:color w:val="3B3838" w:themeColor="background2" w:themeShade="40"/>
        </w:rPr>
      </w:pPr>
    </w:p>
    <w:p w14:paraId="19A9FB9A" w14:textId="77777777" w:rsidR="00AE5C44" w:rsidRDefault="00AE5C44" w:rsidP="00D1114B">
      <w:pPr>
        <w:pStyle w:val="Heading5"/>
        <w:rPr>
          <w:color w:val="3B3838" w:themeColor="background2" w:themeShade="40"/>
        </w:rPr>
      </w:pPr>
    </w:p>
    <w:p w14:paraId="14DC1502" w14:textId="29260D5A" w:rsidR="00D1114B" w:rsidRPr="00ED3EEF" w:rsidRDefault="00D1114B" w:rsidP="00D1114B">
      <w:pPr>
        <w:pStyle w:val="Heading5"/>
        <w:rPr>
          <w:color w:val="3B3838" w:themeColor="background2" w:themeShade="40"/>
        </w:rPr>
      </w:pPr>
      <w:r w:rsidRPr="00ED3EEF">
        <w:rPr>
          <w:color w:val="3B3838" w:themeColor="background2" w:themeShade="40"/>
        </w:rPr>
        <w:t>Using Camera485 with the XLink-500</w:t>
      </w:r>
    </w:p>
    <w:p w14:paraId="53A95BCE" w14:textId="2333D9F6" w:rsidR="00E7545F" w:rsidRDefault="00E7545F" w:rsidP="00E7545F">
      <w:pPr>
        <w:rPr>
          <w:lang w:val="en-US"/>
        </w:rPr>
      </w:pPr>
    </w:p>
    <w:p w14:paraId="173D69F8" w14:textId="2A16FA08" w:rsidR="00E7545F" w:rsidRDefault="00E7545F" w:rsidP="00E7545F">
      <w:pPr>
        <w:rPr>
          <w:lang w:val="en-US"/>
        </w:rPr>
      </w:pPr>
    </w:p>
    <w:p w14:paraId="4E82BB74" w14:textId="085E33FA" w:rsidR="00E7545F" w:rsidRDefault="00E7545F" w:rsidP="00E7545F">
      <w:pPr>
        <w:rPr>
          <w:lang w:val="en-US"/>
        </w:rPr>
      </w:pPr>
    </w:p>
    <w:p w14:paraId="20FCA157" w14:textId="4E9273EB" w:rsidR="00E7545F" w:rsidRDefault="00D734A1" w:rsidP="00213B73">
      <w:pPr>
        <w:jc w:val="center"/>
        <w:rPr>
          <w:lang w:val="en-US"/>
        </w:rPr>
      </w:pPr>
      <w:r>
        <w:rPr>
          <w:noProof/>
        </w:rPr>
        <w:drawing>
          <wp:inline distT="0" distB="0" distL="0" distR="0" wp14:anchorId="5EA9A03D" wp14:editId="2C751C0D">
            <wp:extent cx="1836807" cy="2219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1227" cy="2248831"/>
                    </a:xfrm>
                    <a:prstGeom prst="rect">
                      <a:avLst/>
                    </a:prstGeom>
                  </pic:spPr>
                </pic:pic>
              </a:graphicData>
            </a:graphic>
          </wp:inline>
        </w:drawing>
      </w:r>
      <w:r w:rsidR="00213B73">
        <w:rPr>
          <w:noProof/>
        </w:rPr>
        <w:drawing>
          <wp:inline distT="0" distB="0" distL="0" distR="0" wp14:anchorId="6375D0E7" wp14:editId="39DC1DDD">
            <wp:extent cx="2085975" cy="148425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9316" cy="1507974"/>
                    </a:xfrm>
                    <a:prstGeom prst="rect">
                      <a:avLst/>
                    </a:prstGeom>
                  </pic:spPr>
                </pic:pic>
              </a:graphicData>
            </a:graphic>
          </wp:inline>
        </w:drawing>
      </w:r>
    </w:p>
    <w:p w14:paraId="4E3EC2D5" w14:textId="58C556E5" w:rsidR="00E7545F" w:rsidRDefault="00E7545F" w:rsidP="00E7545F">
      <w:pPr>
        <w:rPr>
          <w:lang w:val="en-US"/>
        </w:rPr>
      </w:pPr>
    </w:p>
    <w:p w14:paraId="25A37027" w14:textId="0A123D4C" w:rsidR="00E7545F" w:rsidRDefault="00E7545F" w:rsidP="00E7545F">
      <w:pPr>
        <w:rPr>
          <w:lang w:val="en-US"/>
        </w:rPr>
      </w:pPr>
    </w:p>
    <w:p w14:paraId="78C637C4" w14:textId="67564C04" w:rsidR="00E7545F" w:rsidRDefault="00E7545F" w:rsidP="00E7545F">
      <w:pPr>
        <w:rPr>
          <w:lang w:val="en-US"/>
        </w:rPr>
      </w:pPr>
    </w:p>
    <w:p w14:paraId="7BF06DFD" w14:textId="77777777" w:rsidR="00F341C0" w:rsidRDefault="00F341C0" w:rsidP="00E7545F">
      <w:pPr>
        <w:jc w:val="center"/>
        <w:rPr>
          <w:b/>
          <w:bCs/>
          <w:lang w:val="en-US"/>
        </w:rPr>
      </w:pPr>
    </w:p>
    <w:p w14:paraId="74AF325B" w14:textId="1E3BEC99" w:rsidR="00E7545F" w:rsidRPr="00102DDB" w:rsidRDefault="00E7545F" w:rsidP="00E7545F">
      <w:pPr>
        <w:jc w:val="center"/>
        <w:rPr>
          <w:b/>
          <w:bCs/>
          <w:sz w:val="28"/>
          <w:szCs w:val="28"/>
          <w:lang w:val="en-US"/>
        </w:rPr>
      </w:pPr>
      <w:r w:rsidRPr="00102DDB">
        <w:rPr>
          <w:b/>
          <w:bCs/>
          <w:sz w:val="28"/>
          <w:szCs w:val="28"/>
          <w:lang w:val="en-US"/>
        </w:rPr>
        <w:t>May 2021</w:t>
      </w:r>
    </w:p>
    <w:p w14:paraId="3FA561B9" w14:textId="6EB488C3" w:rsidR="00E7545F" w:rsidRPr="00F341C0" w:rsidRDefault="00E7545F" w:rsidP="00E7545F">
      <w:pPr>
        <w:jc w:val="center"/>
        <w:rPr>
          <w:b/>
          <w:bCs/>
          <w:lang w:val="en-US"/>
        </w:rPr>
      </w:pPr>
      <w:r w:rsidRPr="00102DDB">
        <w:rPr>
          <w:b/>
          <w:bCs/>
          <w:sz w:val="28"/>
          <w:szCs w:val="28"/>
          <w:lang w:val="en-US"/>
        </w:rPr>
        <w:t>Version 2.</w:t>
      </w:r>
      <w:r w:rsidR="00D41BC2">
        <w:rPr>
          <w:b/>
          <w:bCs/>
          <w:sz w:val="28"/>
          <w:szCs w:val="28"/>
          <w:lang w:val="en-US"/>
        </w:rPr>
        <w:t>1</w:t>
      </w:r>
    </w:p>
    <w:p w14:paraId="415B8440" w14:textId="51B87CE5" w:rsidR="006814A9" w:rsidRDefault="006814A9" w:rsidP="00305ABE">
      <w:pPr>
        <w:ind w:firstLine="142"/>
        <w:jc w:val="both"/>
        <w:rPr>
          <w:sz w:val="18"/>
          <w:szCs w:val="18"/>
          <w:lang w:val="en-US"/>
        </w:rPr>
      </w:pPr>
    </w:p>
    <w:p w14:paraId="2D9C2BF1" w14:textId="5B4E92B8" w:rsidR="00F341C0" w:rsidRDefault="00F341C0" w:rsidP="00305ABE">
      <w:pPr>
        <w:ind w:firstLine="142"/>
        <w:jc w:val="both"/>
        <w:rPr>
          <w:sz w:val="18"/>
          <w:szCs w:val="18"/>
          <w:lang w:val="en-US"/>
        </w:rPr>
      </w:pPr>
    </w:p>
    <w:p w14:paraId="705F7256" w14:textId="18B230C0" w:rsidR="00F341C0" w:rsidRDefault="00F341C0" w:rsidP="00305ABE">
      <w:pPr>
        <w:ind w:firstLine="142"/>
        <w:jc w:val="both"/>
        <w:rPr>
          <w:sz w:val="18"/>
          <w:szCs w:val="18"/>
          <w:lang w:val="en-US"/>
        </w:rPr>
      </w:pPr>
    </w:p>
    <w:p w14:paraId="0704F19F" w14:textId="63B61941" w:rsidR="00F341C0" w:rsidRDefault="00F341C0" w:rsidP="00305ABE">
      <w:pPr>
        <w:ind w:firstLine="142"/>
        <w:jc w:val="both"/>
        <w:rPr>
          <w:sz w:val="18"/>
          <w:szCs w:val="18"/>
          <w:lang w:val="en-US"/>
        </w:rPr>
      </w:pPr>
    </w:p>
    <w:p w14:paraId="35D3DB30" w14:textId="77777777" w:rsidR="00FD67BA" w:rsidRDefault="00FD67BA">
      <w:pPr>
        <w:rPr>
          <w:rFonts w:asciiTheme="majorHAnsi" w:eastAsiaTheme="majorEastAsia" w:hAnsiTheme="majorHAnsi" w:cstheme="majorBidi"/>
          <w:color w:val="1F3763" w:themeColor="accent1" w:themeShade="7F"/>
          <w:sz w:val="36"/>
          <w:szCs w:val="36"/>
          <w:lang w:val="en-US"/>
        </w:rPr>
      </w:pPr>
      <w:r>
        <w:rPr>
          <w:sz w:val="36"/>
          <w:szCs w:val="36"/>
          <w:lang w:val="en-US"/>
        </w:rPr>
        <w:br w:type="page"/>
      </w:r>
    </w:p>
    <w:p w14:paraId="0E0FC149" w14:textId="188EB574" w:rsidR="00FD67BA" w:rsidRPr="00756EB4" w:rsidRDefault="00FD67BA" w:rsidP="00FD67BA">
      <w:pPr>
        <w:pStyle w:val="Heading3"/>
        <w:rPr>
          <w:b/>
          <w:bCs/>
          <w:sz w:val="36"/>
          <w:szCs w:val="36"/>
          <w:lang w:val="en-US"/>
        </w:rPr>
      </w:pPr>
      <w:r w:rsidRPr="00756EB4">
        <w:rPr>
          <w:b/>
          <w:bCs/>
          <w:sz w:val="36"/>
          <w:szCs w:val="36"/>
          <w:lang w:val="en-US"/>
        </w:rPr>
        <w:lastRenderedPageBreak/>
        <w:t>Introduction</w:t>
      </w:r>
    </w:p>
    <w:p w14:paraId="0D76BFF3" w14:textId="77777777" w:rsidR="00FD67BA" w:rsidRPr="00FD67BA" w:rsidRDefault="00FD67BA" w:rsidP="00FD67BA">
      <w:pPr>
        <w:rPr>
          <w:lang w:val="en-US"/>
        </w:rPr>
      </w:pPr>
    </w:p>
    <w:p w14:paraId="1FAE8A1F" w14:textId="77777777" w:rsidR="00FD67BA" w:rsidRPr="00FD67BA" w:rsidRDefault="00FD67BA" w:rsidP="00FD67BA">
      <w:pPr>
        <w:rPr>
          <w:lang w:val="en-US"/>
        </w:rPr>
      </w:pPr>
      <w:r w:rsidRPr="00FD67BA">
        <w:rPr>
          <w:lang w:val="en-US"/>
        </w:rPr>
        <w:t>Here are some of the features of the camera (*):</w:t>
      </w:r>
    </w:p>
    <w:p w14:paraId="05F58DA0" w14:textId="77777777" w:rsidR="00FD67BA" w:rsidRDefault="00FD67BA" w:rsidP="00FD67BA">
      <w:pPr>
        <w:pStyle w:val="ListParagraph"/>
        <w:numPr>
          <w:ilvl w:val="0"/>
          <w:numId w:val="1"/>
        </w:numPr>
      </w:pPr>
      <w:r>
        <w:t>Weatherproof enclosure (IP67)</w:t>
      </w:r>
    </w:p>
    <w:p w14:paraId="3846D5BE" w14:textId="77777777" w:rsidR="00FD67BA" w:rsidRDefault="00FD67BA" w:rsidP="00FD67BA">
      <w:pPr>
        <w:pStyle w:val="ListParagraph"/>
        <w:numPr>
          <w:ilvl w:val="0"/>
          <w:numId w:val="1"/>
        </w:numPr>
      </w:pPr>
      <w:r>
        <w:t>2 mega pixels CMOS color sensor</w:t>
      </w:r>
    </w:p>
    <w:p w14:paraId="1082B0B8" w14:textId="77777777" w:rsidR="00FD67BA" w:rsidRDefault="00FD67BA" w:rsidP="00FD67BA">
      <w:pPr>
        <w:pStyle w:val="ListParagraph"/>
        <w:numPr>
          <w:ilvl w:val="0"/>
          <w:numId w:val="1"/>
        </w:numPr>
      </w:pPr>
      <w:r>
        <w:t>Various 4:3 and 16:9 resolutions from as small as 480x270 up to 1920x1080</w:t>
      </w:r>
    </w:p>
    <w:p w14:paraId="00C23C65" w14:textId="77777777" w:rsidR="00FD67BA" w:rsidRDefault="00FD67BA" w:rsidP="00FD67BA">
      <w:pPr>
        <w:pStyle w:val="ListParagraph"/>
        <w:numPr>
          <w:ilvl w:val="0"/>
          <w:numId w:val="1"/>
        </w:numPr>
      </w:pPr>
      <w:r>
        <w:t>Selectable JPEG compression level</w:t>
      </w:r>
    </w:p>
    <w:p w14:paraId="36938EFD" w14:textId="77777777" w:rsidR="00FD67BA" w:rsidRDefault="00FD67BA" w:rsidP="00FD67BA">
      <w:pPr>
        <w:pStyle w:val="ListParagraph"/>
        <w:numPr>
          <w:ilvl w:val="0"/>
          <w:numId w:val="1"/>
        </w:numPr>
      </w:pPr>
      <w:r>
        <w:t>Low light operation (0.0005 lux)</w:t>
      </w:r>
    </w:p>
    <w:p w14:paraId="55E13E67" w14:textId="77777777" w:rsidR="00FD67BA" w:rsidRDefault="00FD67BA" w:rsidP="00FD67BA">
      <w:pPr>
        <w:pStyle w:val="ListParagraph"/>
        <w:numPr>
          <w:ilvl w:val="0"/>
          <w:numId w:val="1"/>
        </w:numPr>
      </w:pPr>
      <w:r>
        <w:t>IR LEDs for night mode operation (4pcs 850nm)</w:t>
      </w:r>
    </w:p>
    <w:p w14:paraId="3D23C717" w14:textId="77777777" w:rsidR="00FD67BA" w:rsidRDefault="00FD67BA" w:rsidP="00FD67BA">
      <w:pPr>
        <w:pStyle w:val="ListParagraph"/>
        <w:numPr>
          <w:ilvl w:val="0"/>
          <w:numId w:val="1"/>
        </w:numPr>
      </w:pPr>
      <w:r>
        <w:t>Color in regular mode, black &amp; white in IR mode</w:t>
      </w:r>
    </w:p>
    <w:p w14:paraId="209996BF" w14:textId="77777777" w:rsidR="00FD67BA" w:rsidRDefault="00FD67BA" w:rsidP="00FD67BA">
      <w:pPr>
        <w:pStyle w:val="ListParagraph"/>
        <w:numPr>
          <w:ilvl w:val="0"/>
          <w:numId w:val="1"/>
        </w:numPr>
      </w:pPr>
      <w:proofErr w:type="gramStart"/>
      <w:r>
        <w:t>50 meter</w:t>
      </w:r>
      <w:proofErr w:type="gramEnd"/>
      <w:r>
        <w:t xml:space="preserve"> cable</w:t>
      </w:r>
    </w:p>
    <w:p w14:paraId="3F38EB9D" w14:textId="77777777" w:rsidR="00FD67BA" w:rsidRDefault="00FD67BA" w:rsidP="00FD67BA">
      <w:pPr>
        <w:pStyle w:val="ListParagraph"/>
        <w:numPr>
          <w:ilvl w:val="0"/>
          <w:numId w:val="1"/>
        </w:numPr>
      </w:pPr>
      <w:r>
        <w:t>RS-485 communications up to 115.2K baud</w:t>
      </w:r>
    </w:p>
    <w:p w14:paraId="05B3B1CB" w14:textId="77777777" w:rsidR="00FD67BA" w:rsidRDefault="00FD67BA" w:rsidP="00FD67BA">
      <w:pPr>
        <w:pStyle w:val="ListParagraph"/>
        <w:numPr>
          <w:ilvl w:val="0"/>
          <w:numId w:val="1"/>
        </w:numPr>
      </w:pPr>
      <w:r>
        <w:t>-40C to +85C operating temperature</w:t>
      </w:r>
    </w:p>
    <w:p w14:paraId="59B85E5C" w14:textId="77777777" w:rsidR="00FD67BA" w:rsidRDefault="00FD67BA" w:rsidP="00FD67BA">
      <w:pPr>
        <w:pStyle w:val="ListParagraph"/>
        <w:numPr>
          <w:ilvl w:val="0"/>
          <w:numId w:val="1"/>
        </w:numPr>
      </w:pPr>
      <w:r>
        <w:t>-45C to +90C storage temperature</w:t>
      </w:r>
    </w:p>
    <w:p w14:paraId="1108D04F" w14:textId="77777777" w:rsidR="00FD67BA" w:rsidRDefault="00FD67BA" w:rsidP="00FD67BA">
      <w:pPr>
        <w:pStyle w:val="ListParagraph"/>
        <w:numPr>
          <w:ilvl w:val="0"/>
          <w:numId w:val="1"/>
        </w:numPr>
      </w:pPr>
      <w:r>
        <w:t>90mm wide x 85mm height x 193mm depth</w:t>
      </w:r>
    </w:p>
    <w:p w14:paraId="1A2C14DC" w14:textId="77777777" w:rsidR="00FD67BA" w:rsidRDefault="00FD67BA" w:rsidP="00FD67BA">
      <w:pPr>
        <w:pStyle w:val="ListParagraph"/>
        <w:numPr>
          <w:ilvl w:val="0"/>
          <w:numId w:val="1"/>
        </w:numPr>
      </w:pPr>
      <w:r>
        <w:t>Approximately 800 grams or 1lbs 8oz</w:t>
      </w:r>
    </w:p>
    <w:p w14:paraId="2828EB34" w14:textId="77777777" w:rsidR="00FD67BA" w:rsidRDefault="00FD67BA" w:rsidP="00FD67BA">
      <w:pPr>
        <w:pStyle w:val="ListParagraph"/>
        <w:numPr>
          <w:ilvl w:val="0"/>
          <w:numId w:val="1"/>
        </w:numPr>
      </w:pPr>
      <w:r>
        <w:t>12V DC typical with support for 5 to 28V</w:t>
      </w:r>
    </w:p>
    <w:p w14:paraId="44D3F4F8" w14:textId="77777777" w:rsidR="00FD67BA" w:rsidRDefault="00FD67BA" w:rsidP="00FD67BA">
      <w:pPr>
        <w:pStyle w:val="ListParagraph"/>
        <w:numPr>
          <w:ilvl w:val="0"/>
          <w:numId w:val="1"/>
        </w:numPr>
      </w:pPr>
      <w:r>
        <w:t>80 mA typical, 900 mA max</w:t>
      </w:r>
    </w:p>
    <w:p w14:paraId="1269A816" w14:textId="4D53E720" w:rsidR="00FD67BA" w:rsidRDefault="00FD67BA" w:rsidP="00FD67BA">
      <w:pPr>
        <w:rPr>
          <w:lang w:val="en-US"/>
        </w:rPr>
      </w:pPr>
      <w:r w:rsidRPr="00FD67BA">
        <w:rPr>
          <w:lang w:val="en-US"/>
        </w:rPr>
        <w:t xml:space="preserve">Contact your Ott </w:t>
      </w:r>
      <w:proofErr w:type="spellStart"/>
      <w:r w:rsidRPr="00FD67BA">
        <w:rPr>
          <w:lang w:val="en-US"/>
        </w:rPr>
        <w:t>Hydromet</w:t>
      </w:r>
      <w:proofErr w:type="spellEnd"/>
      <w:r w:rsidRPr="00FD67BA">
        <w:rPr>
          <w:lang w:val="en-US"/>
        </w:rPr>
        <w:t xml:space="preserve"> Territory Manager for information about purchasing the </w:t>
      </w:r>
      <w:proofErr w:type="spellStart"/>
      <w:r w:rsidRPr="00FD67BA">
        <w:rPr>
          <w:lang w:val="en-US"/>
        </w:rPr>
        <w:t>XLink</w:t>
      </w:r>
      <w:proofErr w:type="spellEnd"/>
      <w:r w:rsidRPr="00FD67BA">
        <w:rPr>
          <w:lang w:val="en-US"/>
        </w:rPr>
        <w:t xml:space="preserve"> or the camera.</w:t>
      </w:r>
    </w:p>
    <w:p w14:paraId="26D69F9A" w14:textId="77777777" w:rsidR="00B80494" w:rsidRPr="00FD67BA" w:rsidRDefault="00B80494" w:rsidP="00FD67BA">
      <w:pPr>
        <w:rPr>
          <w:lang w:val="en-US"/>
        </w:rPr>
      </w:pPr>
    </w:p>
    <w:p w14:paraId="7A620D3C" w14:textId="30EB04FC" w:rsidR="00FD67BA" w:rsidRPr="00FD1BFA" w:rsidRDefault="00FD67BA" w:rsidP="00FD67BA">
      <w:pPr>
        <w:rPr>
          <w:sz w:val="22"/>
          <w:szCs w:val="22"/>
          <w:lang w:val="en-US"/>
        </w:rPr>
      </w:pPr>
      <w:r w:rsidRPr="00FD1BFA">
        <w:rPr>
          <w:sz w:val="22"/>
          <w:szCs w:val="22"/>
          <w:lang w:val="en-US"/>
        </w:rPr>
        <w:t>(*) subject to change without notice.</w:t>
      </w:r>
    </w:p>
    <w:p w14:paraId="432B08FE" w14:textId="6504E31F" w:rsidR="003D419E" w:rsidRDefault="003D419E" w:rsidP="00FD67BA">
      <w:pPr>
        <w:rPr>
          <w:lang w:val="en-US"/>
        </w:rPr>
      </w:pPr>
    </w:p>
    <w:p w14:paraId="0789F6DB" w14:textId="52CFD3D3" w:rsidR="003D419E" w:rsidRDefault="003D419E" w:rsidP="00FD67BA">
      <w:pPr>
        <w:rPr>
          <w:lang w:val="en-US"/>
        </w:rPr>
      </w:pPr>
    </w:p>
    <w:p w14:paraId="4AA76500" w14:textId="77777777" w:rsidR="00350CFB" w:rsidRPr="00756EB4" w:rsidRDefault="00350CFB" w:rsidP="00350CFB">
      <w:pPr>
        <w:pStyle w:val="Heading3"/>
        <w:rPr>
          <w:b/>
          <w:bCs/>
          <w:sz w:val="36"/>
          <w:szCs w:val="36"/>
        </w:rPr>
      </w:pPr>
      <w:r w:rsidRPr="00756EB4">
        <w:rPr>
          <w:b/>
          <w:bCs/>
          <w:sz w:val="36"/>
          <w:szCs w:val="36"/>
        </w:rPr>
        <w:t>Wiring Diagram</w:t>
      </w:r>
    </w:p>
    <w:p w14:paraId="12DA9170" w14:textId="77777777" w:rsidR="00350CFB" w:rsidRDefault="00350CFB" w:rsidP="00350CFB">
      <w:pPr>
        <w:jc w:val="center"/>
      </w:pPr>
      <w:r>
        <w:rPr>
          <w:noProof/>
        </w:rPr>
        <w:drawing>
          <wp:inline distT="0" distB="0" distL="0" distR="0" wp14:anchorId="789FE6C7" wp14:editId="394E87D4">
            <wp:extent cx="5677786" cy="531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7879" cy="5328455"/>
                    </a:xfrm>
                    <a:prstGeom prst="rect">
                      <a:avLst/>
                    </a:prstGeom>
                    <a:noFill/>
                    <a:ln>
                      <a:noFill/>
                    </a:ln>
                  </pic:spPr>
                </pic:pic>
              </a:graphicData>
            </a:graphic>
          </wp:inline>
        </w:drawing>
      </w:r>
    </w:p>
    <w:p w14:paraId="660A2065" w14:textId="77777777" w:rsidR="00350CFB" w:rsidRDefault="00350CFB" w:rsidP="00350CFB"/>
    <w:p w14:paraId="2D89B110" w14:textId="1A454D6F" w:rsidR="00350CFB" w:rsidRDefault="00350CFB" w:rsidP="00350CFB">
      <w:pPr>
        <w:rPr>
          <w:lang w:val="en-US"/>
        </w:rPr>
      </w:pPr>
      <w:r w:rsidRPr="00350CFB">
        <w:rPr>
          <w:lang w:val="en-US"/>
        </w:rPr>
        <w:t>Camera485 has a 4-wire cable that is connected to the XLink-500’s RS485 and SW’D +12V power. See the picture above or the table below for connectivity.</w:t>
      </w:r>
    </w:p>
    <w:p w14:paraId="6FB86C52" w14:textId="77777777" w:rsidR="007F675F" w:rsidRPr="00350CFB" w:rsidRDefault="007F675F" w:rsidP="00350CFB">
      <w:pPr>
        <w:rPr>
          <w:lang w:val="en-US"/>
        </w:rPr>
      </w:pPr>
    </w:p>
    <w:tbl>
      <w:tblPr>
        <w:tblStyle w:val="PlainTable5"/>
        <w:tblW w:w="0" w:type="auto"/>
        <w:tblInd w:w="3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070"/>
      </w:tblGrid>
      <w:tr w:rsidR="00350CFB" w14:paraId="27ED61D1" w14:textId="77777777" w:rsidTr="006D04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tcBorders>
              <w:bottom w:val="none" w:sz="0" w:space="0" w:color="auto"/>
              <w:right w:val="none" w:sz="0" w:space="0" w:color="auto"/>
            </w:tcBorders>
            <w:shd w:val="clear" w:color="auto" w:fill="FFD966" w:themeFill="accent4" w:themeFillTint="99"/>
          </w:tcPr>
          <w:p w14:paraId="165A7BA5" w14:textId="77777777" w:rsidR="00350CFB" w:rsidRPr="00756EB4" w:rsidRDefault="00350CFB" w:rsidP="00FF66F2">
            <w:pPr>
              <w:rPr>
                <w:b/>
                <w:bCs/>
              </w:rPr>
            </w:pPr>
            <w:r w:rsidRPr="00756EB4">
              <w:rPr>
                <w:b/>
                <w:bCs/>
              </w:rPr>
              <w:t>XLink-500</w:t>
            </w:r>
          </w:p>
        </w:tc>
        <w:tc>
          <w:tcPr>
            <w:tcW w:w="2070" w:type="dxa"/>
            <w:tcBorders>
              <w:bottom w:val="none" w:sz="0" w:space="0" w:color="auto"/>
            </w:tcBorders>
            <w:shd w:val="clear" w:color="auto" w:fill="FFD966" w:themeFill="accent4" w:themeFillTint="99"/>
          </w:tcPr>
          <w:p w14:paraId="284631B3" w14:textId="77777777" w:rsidR="00350CFB" w:rsidRPr="00756EB4" w:rsidRDefault="00350CFB" w:rsidP="00FF66F2">
            <w:pPr>
              <w:cnfStyle w:val="100000000000" w:firstRow="1" w:lastRow="0" w:firstColumn="0" w:lastColumn="0" w:oddVBand="0" w:evenVBand="0" w:oddHBand="0" w:evenHBand="0" w:firstRowFirstColumn="0" w:firstRowLastColumn="0" w:lastRowFirstColumn="0" w:lastRowLastColumn="0"/>
              <w:rPr>
                <w:b/>
                <w:bCs/>
              </w:rPr>
            </w:pPr>
            <w:r w:rsidRPr="00756EB4">
              <w:rPr>
                <w:b/>
                <w:bCs/>
              </w:rPr>
              <w:t>Camera485</w:t>
            </w:r>
          </w:p>
        </w:tc>
      </w:tr>
      <w:tr w:rsidR="00350CFB" w14:paraId="5C4F7BD9" w14:textId="77777777" w:rsidTr="00FF6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58CE54D5" w14:textId="77777777" w:rsidR="00350CFB" w:rsidRDefault="00350CFB" w:rsidP="00FF66F2">
            <w:r>
              <w:t>RS485-A</w:t>
            </w:r>
          </w:p>
        </w:tc>
        <w:tc>
          <w:tcPr>
            <w:tcW w:w="2070" w:type="dxa"/>
            <w:shd w:val="clear" w:color="auto" w:fill="auto"/>
          </w:tcPr>
          <w:p w14:paraId="7E995B46" w14:textId="77777777" w:rsidR="00350CFB" w:rsidRDefault="00350CFB" w:rsidP="00FF66F2">
            <w:pPr>
              <w:cnfStyle w:val="000000100000" w:firstRow="0" w:lastRow="0" w:firstColumn="0" w:lastColumn="0" w:oddVBand="0" w:evenVBand="0" w:oddHBand="1" w:evenHBand="0" w:firstRowFirstColumn="0" w:firstRowLastColumn="0" w:lastRowFirstColumn="0" w:lastRowLastColumn="0"/>
            </w:pPr>
            <w:r>
              <w:t>Yellow Wire</w:t>
            </w:r>
          </w:p>
        </w:tc>
      </w:tr>
      <w:tr w:rsidR="00350CFB" w14:paraId="569FC762" w14:textId="77777777" w:rsidTr="00FF66F2">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704F1191" w14:textId="77777777" w:rsidR="00350CFB" w:rsidRDefault="00350CFB" w:rsidP="00FF66F2">
            <w:r>
              <w:t>RS485-B</w:t>
            </w:r>
          </w:p>
        </w:tc>
        <w:tc>
          <w:tcPr>
            <w:tcW w:w="2070" w:type="dxa"/>
            <w:shd w:val="clear" w:color="auto" w:fill="auto"/>
          </w:tcPr>
          <w:p w14:paraId="2461CA6F" w14:textId="77777777" w:rsidR="00350CFB" w:rsidRDefault="00350CFB" w:rsidP="00FF66F2">
            <w:pPr>
              <w:cnfStyle w:val="000000000000" w:firstRow="0" w:lastRow="0" w:firstColumn="0" w:lastColumn="0" w:oddVBand="0" w:evenVBand="0" w:oddHBand="0" w:evenHBand="0" w:firstRowFirstColumn="0" w:firstRowLastColumn="0" w:lastRowFirstColumn="0" w:lastRowLastColumn="0"/>
            </w:pPr>
            <w:r>
              <w:t>White Wire</w:t>
            </w:r>
          </w:p>
        </w:tc>
      </w:tr>
      <w:tr w:rsidR="00350CFB" w14:paraId="16DC24C8" w14:textId="77777777" w:rsidTr="00FF6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4AB0EA3F" w14:textId="77777777" w:rsidR="00350CFB" w:rsidRDefault="00350CFB" w:rsidP="00FF66F2">
            <w:r>
              <w:t>GND</w:t>
            </w:r>
          </w:p>
        </w:tc>
        <w:tc>
          <w:tcPr>
            <w:tcW w:w="2070" w:type="dxa"/>
            <w:shd w:val="clear" w:color="auto" w:fill="auto"/>
          </w:tcPr>
          <w:p w14:paraId="00173F18" w14:textId="77777777" w:rsidR="00350CFB" w:rsidRDefault="00350CFB" w:rsidP="00FF66F2">
            <w:pPr>
              <w:cnfStyle w:val="000000100000" w:firstRow="0" w:lastRow="0" w:firstColumn="0" w:lastColumn="0" w:oddVBand="0" w:evenVBand="0" w:oddHBand="1" w:evenHBand="0" w:firstRowFirstColumn="0" w:firstRowLastColumn="0" w:lastRowFirstColumn="0" w:lastRowLastColumn="0"/>
            </w:pPr>
            <w:r>
              <w:t>Black Wire</w:t>
            </w:r>
          </w:p>
        </w:tc>
      </w:tr>
      <w:tr w:rsidR="00350CFB" w14:paraId="432B8BD3" w14:textId="77777777" w:rsidTr="00FF66F2">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167BD4D1" w14:textId="77777777" w:rsidR="00350CFB" w:rsidRDefault="00350CFB" w:rsidP="00FF66F2">
            <w:r>
              <w:t>SW’D +12V</w:t>
            </w:r>
          </w:p>
        </w:tc>
        <w:tc>
          <w:tcPr>
            <w:tcW w:w="2070" w:type="dxa"/>
            <w:shd w:val="clear" w:color="auto" w:fill="auto"/>
          </w:tcPr>
          <w:p w14:paraId="27A013FD" w14:textId="77777777" w:rsidR="00350CFB" w:rsidRDefault="00350CFB" w:rsidP="00FF66F2">
            <w:pPr>
              <w:cnfStyle w:val="000000000000" w:firstRow="0" w:lastRow="0" w:firstColumn="0" w:lastColumn="0" w:oddVBand="0" w:evenVBand="0" w:oddHBand="0" w:evenHBand="0" w:firstRowFirstColumn="0" w:firstRowLastColumn="0" w:lastRowFirstColumn="0" w:lastRowLastColumn="0"/>
            </w:pPr>
            <w:r>
              <w:t>Red Wire</w:t>
            </w:r>
          </w:p>
        </w:tc>
      </w:tr>
    </w:tbl>
    <w:p w14:paraId="5BF3D12A" w14:textId="27535558" w:rsidR="00F341C0" w:rsidRDefault="00F341C0" w:rsidP="00305ABE">
      <w:pPr>
        <w:ind w:firstLine="142"/>
        <w:jc w:val="both"/>
        <w:rPr>
          <w:sz w:val="18"/>
          <w:szCs w:val="18"/>
          <w:lang w:val="en-US"/>
        </w:rPr>
      </w:pPr>
    </w:p>
    <w:p w14:paraId="7CA9B4F7" w14:textId="77777777" w:rsidR="003C3E2F" w:rsidRPr="00756EB4" w:rsidRDefault="003C3E2F" w:rsidP="003C3E2F">
      <w:pPr>
        <w:pStyle w:val="Heading3"/>
        <w:spacing w:before="0" w:after="200"/>
        <w:rPr>
          <w:b/>
          <w:bCs/>
          <w:sz w:val="36"/>
          <w:szCs w:val="36"/>
          <w:lang w:val="en-US"/>
        </w:rPr>
      </w:pPr>
      <w:bookmarkStart w:id="0" w:name="_Toc102375557"/>
      <w:r w:rsidRPr="00756EB4">
        <w:rPr>
          <w:b/>
          <w:bCs/>
          <w:sz w:val="36"/>
          <w:szCs w:val="36"/>
          <w:lang w:val="en-US"/>
        </w:rPr>
        <w:t>Configuring the Camera Script</w:t>
      </w:r>
    </w:p>
    <w:p w14:paraId="159065C3" w14:textId="77777777" w:rsidR="003C3E2F" w:rsidRPr="00756EB4" w:rsidRDefault="003C3E2F" w:rsidP="003C3E2F">
      <w:pPr>
        <w:pStyle w:val="Heading3"/>
        <w:spacing w:before="0"/>
        <w:ind w:left="720"/>
        <w:rPr>
          <w:b/>
          <w:bCs/>
          <w:sz w:val="28"/>
          <w:szCs w:val="28"/>
          <w:lang w:val="en-US"/>
        </w:rPr>
      </w:pPr>
      <w:r w:rsidRPr="00756EB4">
        <w:rPr>
          <w:b/>
          <w:bCs/>
          <w:sz w:val="28"/>
          <w:szCs w:val="28"/>
          <w:lang w:val="en-US"/>
        </w:rPr>
        <w:t>Overview</w:t>
      </w:r>
    </w:p>
    <w:p w14:paraId="5F9CB165" w14:textId="77777777" w:rsidR="003C3E2F" w:rsidRPr="003C3E2F" w:rsidRDefault="003C3E2F" w:rsidP="003C3E2F">
      <w:pPr>
        <w:ind w:left="720"/>
        <w:rPr>
          <w:lang w:val="en-US"/>
        </w:rPr>
      </w:pPr>
      <w:r w:rsidRPr="003C3E2F">
        <w:rPr>
          <w:lang w:val="en-US"/>
        </w:rPr>
        <w:t xml:space="preserve">The script is called Camera485.py and before loading it in to your XLink500 using </w:t>
      </w:r>
      <w:proofErr w:type="spellStart"/>
      <w:r w:rsidRPr="003C3E2F">
        <w:rPr>
          <w:lang w:val="en-US"/>
        </w:rPr>
        <w:t>LinkComm</w:t>
      </w:r>
      <w:proofErr w:type="spellEnd"/>
      <w:r w:rsidRPr="003C3E2F">
        <w:rPr>
          <w:lang w:val="en-US"/>
        </w:rPr>
        <w:t>, you may wish to review or change the default settings in the program. To do so open the file in a text or program editor such as Notepad or PyCharm. The settings you may wish to change are defined as variables near the beginning of the program. Make any changes you wish and save the file.</w:t>
      </w:r>
    </w:p>
    <w:p w14:paraId="194E5B71" w14:textId="77777777" w:rsidR="003C3E2F" w:rsidRPr="003C3E2F" w:rsidRDefault="003C3E2F" w:rsidP="003C3E2F">
      <w:pPr>
        <w:ind w:left="720"/>
        <w:rPr>
          <w:lang w:val="en-US"/>
        </w:rPr>
      </w:pPr>
      <w:r w:rsidRPr="003C3E2F">
        <w:rPr>
          <w:lang w:val="en-US"/>
        </w:rPr>
        <w:t>The camera script is currently proprietary and should either be supplied with the camera or delivered separately via email.</w:t>
      </w:r>
    </w:p>
    <w:p w14:paraId="6E16B92B" w14:textId="00BD23AF" w:rsidR="003C3E2F" w:rsidRDefault="003C3E2F" w:rsidP="003C3E2F">
      <w:pPr>
        <w:ind w:left="720"/>
        <w:rPr>
          <w:lang w:val="en-US"/>
        </w:rPr>
      </w:pPr>
      <w:r w:rsidRPr="003C3E2F">
        <w:rPr>
          <w:lang w:val="en-US"/>
        </w:rPr>
        <w:t>Here is a high-level block diagram for the workflow of the program:</w:t>
      </w:r>
    </w:p>
    <w:p w14:paraId="730E9B21" w14:textId="77777777" w:rsidR="00310BF1" w:rsidRPr="003C3E2F" w:rsidRDefault="00310BF1" w:rsidP="003C3E2F">
      <w:pPr>
        <w:ind w:left="720"/>
        <w:rPr>
          <w:lang w:val="en-US"/>
        </w:rPr>
      </w:pPr>
    </w:p>
    <w:p w14:paraId="78CA8C85" w14:textId="77777777" w:rsidR="003C3E2F" w:rsidRDefault="003C3E2F" w:rsidP="003C3E2F">
      <w:pPr>
        <w:ind w:left="720"/>
      </w:pPr>
      <w:r>
        <w:rPr>
          <w:noProof/>
        </w:rPr>
        <w:drawing>
          <wp:inline distT="0" distB="0" distL="0" distR="0" wp14:anchorId="5E85FBCA" wp14:editId="45B8E3E9">
            <wp:extent cx="5263117" cy="5103628"/>
            <wp:effectExtent l="19050" t="0" r="52070" b="190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bookmarkEnd w:id="0"/>
    <w:p w14:paraId="0D7DCBB9" w14:textId="77777777" w:rsidR="003C3E2F" w:rsidRPr="00756EB4" w:rsidRDefault="003C3E2F" w:rsidP="003C3E2F">
      <w:pPr>
        <w:pStyle w:val="Heading3"/>
        <w:spacing w:before="0"/>
        <w:ind w:left="720"/>
        <w:rPr>
          <w:b/>
          <w:bCs/>
          <w:sz w:val="28"/>
          <w:szCs w:val="28"/>
          <w:lang w:val="en-US"/>
        </w:rPr>
      </w:pPr>
      <w:r w:rsidRPr="00756EB4">
        <w:rPr>
          <w:b/>
          <w:bCs/>
          <w:sz w:val="28"/>
          <w:szCs w:val="28"/>
          <w:lang w:val="en-US"/>
        </w:rPr>
        <w:t>Settings</w:t>
      </w:r>
    </w:p>
    <w:p w14:paraId="2DFD1FFF" w14:textId="08B849AE" w:rsidR="003C3E2F" w:rsidRDefault="003C3E2F" w:rsidP="003C3E2F">
      <w:pPr>
        <w:ind w:left="720"/>
        <w:rPr>
          <w:lang w:val="en-US"/>
        </w:rPr>
      </w:pPr>
      <w:r w:rsidRPr="003C3E2F">
        <w:rPr>
          <w:lang w:val="en-US"/>
        </w:rPr>
        <w:t xml:space="preserve">This is a list of the settings that can be made by modifying the script (you may not need to change any of these settings, but consider the </w:t>
      </w:r>
      <w:r w:rsidRPr="003C3E2F">
        <w:rPr>
          <w:b/>
          <w:bCs/>
          <w:lang w:val="en-US"/>
        </w:rPr>
        <w:t>bolded</w:t>
      </w:r>
      <w:r w:rsidRPr="003C3E2F">
        <w:rPr>
          <w:lang w:val="en-US"/>
        </w:rPr>
        <w:t xml:space="preserve"> items):</w:t>
      </w:r>
    </w:p>
    <w:p w14:paraId="20EF6012" w14:textId="77777777" w:rsidR="007F675F" w:rsidRPr="003C3E2F" w:rsidRDefault="007F675F" w:rsidP="003C3E2F">
      <w:pPr>
        <w:ind w:left="720"/>
        <w:rPr>
          <w:lang w:val="en-US"/>
        </w:rPr>
      </w:pPr>
    </w:p>
    <w:tbl>
      <w:tblPr>
        <w:tblStyle w:val="LightList-Accent3"/>
        <w:tblW w:w="88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520"/>
        <w:gridCol w:w="2070"/>
        <w:gridCol w:w="4230"/>
      </w:tblGrid>
      <w:tr w:rsidR="003C3E2F" w14:paraId="33F52402" w14:textId="77777777" w:rsidTr="00B80494">
        <w:trPr>
          <w:cnfStyle w:val="100000000000" w:firstRow="1" w:lastRow="0" w:firstColumn="0" w:lastColumn="0" w:oddVBand="0" w:evenVBand="0" w:oddHBand="0" w:evenHBand="0" w:firstRowFirstColumn="0" w:firstRowLastColumn="0" w:lastRowFirstColumn="0" w:lastRowLastColumn="0"/>
        </w:trPr>
        <w:tc>
          <w:tcPr>
            <w:tcW w:w="2520" w:type="dxa"/>
            <w:shd w:val="clear" w:color="auto" w:fill="FFD966" w:themeFill="accent4" w:themeFillTint="99"/>
          </w:tcPr>
          <w:p w14:paraId="62C13E6B" w14:textId="77777777" w:rsidR="003C3E2F" w:rsidRPr="006D0477" w:rsidRDefault="003C3E2F" w:rsidP="00FF66F2">
            <w:pPr>
              <w:rPr>
                <w:color w:val="3B3838" w:themeColor="background2" w:themeShade="40"/>
              </w:rPr>
            </w:pPr>
            <w:r w:rsidRPr="006D0477">
              <w:rPr>
                <w:color w:val="3B3838" w:themeColor="background2" w:themeShade="40"/>
              </w:rPr>
              <w:t>Variable</w:t>
            </w:r>
          </w:p>
        </w:tc>
        <w:tc>
          <w:tcPr>
            <w:tcW w:w="2070" w:type="dxa"/>
            <w:shd w:val="clear" w:color="auto" w:fill="FFD966" w:themeFill="accent4" w:themeFillTint="99"/>
          </w:tcPr>
          <w:p w14:paraId="2A848556" w14:textId="77777777" w:rsidR="003C3E2F" w:rsidRPr="006D0477" w:rsidRDefault="003C3E2F" w:rsidP="00FF66F2">
            <w:pPr>
              <w:rPr>
                <w:color w:val="3B3838" w:themeColor="background2" w:themeShade="40"/>
              </w:rPr>
            </w:pPr>
            <w:r w:rsidRPr="006D0477">
              <w:rPr>
                <w:color w:val="3B3838" w:themeColor="background2" w:themeShade="40"/>
              </w:rPr>
              <w:t>Default</w:t>
            </w:r>
          </w:p>
        </w:tc>
        <w:tc>
          <w:tcPr>
            <w:tcW w:w="4230" w:type="dxa"/>
            <w:shd w:val="clear" w:color="auto" w:fill="FFD966" w:themeFill="accent4" w:themeFillTint="99"/>
          </w:tcPr>
          <w:p w14:paraId="38FBEE63" w14:textId="77777777" w:rsidR="003C3E2F" w:rsidRPr="006D0477" w:rsidRDefault="003C3E2F" w:rsidP="00FF66F2">
            <w:pPr>
              <w:rPr>
                <w:color w:val="3B3838" w:themeColor="background2" w:themeShade="40"/>
              </w:rPr>
            </w:pPr>
            <w:r w:rsidRPr="006D0477">
              <w:rPr>
                <w:color w:val="3B3838" w:themeColor="background2" w:themeShade="40"/>
              </w:rPr>
              <w:t>Description</w:t>
            </w:r>
          </w:p>
        </w:tc>
      </w:tr>
      <w:tr w:rsidR="003C3E2F" w:rsidRPr="00327DDC" w14:paraId="5DB27F74" w14:textId="77777777" w:rsidTr="00B80494">
        <w:tc>
          <w:tcPr>
            <w:tcW w:w="2520" w:type="dxa"/>
          </w:tcPr>
          <w:p w14:paraId="5E73249C" w14:textId="77777777" w:rsidR="003C3E2F" w:rsidRPr="00A45941" w:rsidRDefault="003C3E2F" w:rsidP="00FF6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color w:val="000000"/>
              </w:rPr>
            </w:pPr>
            <w:proofErr w:type="spellStart"/>
            <w:r w:rsidRPr="00A45941">
              <w:rPr>
                <w:rFonts w:cs="Courier New"/>
                <w:color w:val="000000"/>
              </w:rPr>
              <w:t>imageFolder</w:t>
            </w:r>
            <w:proofErr w:type="spellEnd"/>
          </w:p>
          <w:p w14:paraId="0250643F" w14:textId="77777777" w:rsidR="003C3E2F" w:rsidRPr="002E6E85" w:rsidRDefault="003C3E2F" w:rsidP="00FF66F2"/>
        </w:tc>
        <w:tc>
          <w:tcPr>
            <w:tcW w:w="2070" w:type="dxa"/>
          </w:tcPr>
          <w:p w14:paraId="612263C1" w14:textId="77777777" w:rsidR="003C3E2F" w:rsidRPr="00454F8D" w:rsidRDefault="003C3E2F" w:rsidP="00FF66F2">
            <w:pPr>
              <w:pStyle w:val="HTMLPreformatted"/>
              <w:shd w:val="clear" w:color="auto" w:fill="FFFFFF"/>
              <w:rPr>
                <w:rFonts w:asciiTheme="minorHAnsi" w:hAnsiTheme="minorHAnsi"/>
                <w:sz w:val="16"/>
                <w:szCs w:val="16"/>
              </w:rPr>
            </w:pPr>
            <w:r w:rsidRPr="00454F8D">
              <w:rPr>
                <w:rFonts w:asciiTheme="minorHAnsi" w:hAnsiTheme="minorHAnsi"/>
                <w:sz w:val="16"/>
                <w:szCs w:val="16"/>
              </w:rPr>
              <w:t>"/</w:t>
            </w:r>
            <w:proofErr w:type="spellStart"/>
            <w:r w:rsidRPr="00454F8D">
              <w:rPr>
                <w:rFonts w:asciiTheme="minorHAnsi" w:hAnsiTheme="minorHAnsi"/>
                <w:sz w:val="16"/>
                <w:szCs w:val="16"/>
              </w:rPr>
              <w:t>sd</w:t>
            </w:r>
            <w:proofErr w:type="spellEnd"/>
            <w:r w:rsidRPr="00454F8D">
              <w:rPr>
                <w:rFonts w:asciiTheme="minorHAnsi" w:hAnsiTheme="minorHAnsi"/>
                <w:sz w:val="16"/>
                <w:szCs w:val="16"/>
              </w:rPr>
              <w:t>/</w:t>
            </w:r>
            <w:proofErr w:type="spellStart"/>
            <w:r w:rsidRPr="00454F8D">
              <w:rPr>
                <w:rFonts w:asciiTheme="minorHAnsi" w:hAnsiTheme="minorHAnsi"/>
                <w:sz w:val="16"/>
                <w:szCs w:val="16"/>
              </w:rPr>
              <w:t>Sutron</w:t>
            </w:r>
            <w:proofErr w:type="spellEnd"/>
            <w:r w:rsidRPr="00454F8D">
              <w:rPr>
                <w:rFonts w:asciiTheme="minorHAnsi" w:hAnsiTheme="minorHAnsi"/>
                <w:sz w:val="16"/>
                <w:szCs w:val="16"/>
              </w:rPr>
              <w:t>/Camera485/</w:t>
            </w:r>
            <w:r>
              <w:rPr>
                <w:rFonts w:asciiTheme="minorHAnsi" w:hAnsiTheme="minorHAnsi"/>
                <w:sz w:val="16"/>
                <w:szCs w:val="16"/>
              </w:rPr>
              <w:br/>
            </w:r>
            <w:r w:rsidRPr="00454F8D">
              <w:rPr>
                <w:rFonts w:asciiTheme="minorHAnsi" w:hAnsiTheme="minorHAnsi"/>
                <w:sz w:val="16"/>
                <w:szCs w:val="16"/>
              </w:rPr>
              <w:t>{YYYY}{MM}{DD}"</w:t>
            </w:r>
          </w:p>
        </w:tc>
        <w:tc>
          <w:tcPr>
            <w:tcW w:w="4230" w:type="dxa"/>
          </w:tcPr>
          <w:p w14:paraId="7F59DD05" w14:textId="77777777" w:rsidR="003C3E2F" w:rsidRDefault="003C3E2F" w:rsidP="00FF66F2">
            <w:r w:rsidRPr="007F716E">
              <w:t>where to store each snapshot</w:t>
            </w:r>
            <w:r>
              <w:t xml:space="preserve"> (folder may include elements of the current date and time)</w:t>
            </w:r>
          </w:p>
          <w:p w14:paraId="35810DF7" w14:textId="77777777" w:rsidR="003C3E2F" w:rsidRDefault="003C3E2F" w:rsidP="00FF66F2">
            <w:r>
              <w:t>{YYYY} is replaced by the 4-digit year</w:t>
            </w:r>
            <w:r>
              <w:br/>
              <w:t>{YY} is replaced by the 2-digit year</w:t>
            </w:r>
            <w:r>
              <w:br/>
              <w:t>{MM} is replaced by the 2-digit month</w:t>
            </w:r>
            <w:r>
              <w:br/>
              <w:t>{DD} is replaced by the 2-digit date</w:t>
            </w:r>
            <w:r>
              <w:br/>
              <w:t>{</w:t>
            </w:r>
            <w:proofErr w:type="spellStart"/>
            <w:r>
              <w:t>hh</w:t>
            </w:r>
            <w:proofErr w:type="spellEnd"/>
            <w:r>
              <w:t>}{mm}{ss} are also supported</w:t>
            </w:r>
          </w:p>
          <w:p w14:paraId="33018E07" w14:textId="77777777" w:rsidR="003C3E2F" w:rsidRDefault="003C3E2F" w:rsidP="00FF66F2">
            <w:r>
              <w:t>it is recommended to use date-based folders to avoid slow-downs and hitting the limit for the number of files that may be stored in a folder</w:t>
            </w:r>
          </w:p>
        </w:tc>
      </w:tr>
      <w:tr w:rsidR="003C3E2F" w:rsidRPr="00327DDC" w14:paraId="6576E5A8" w14:textId="77777777" w:rsidTr="00B80494">
        <w:tc>
          <w:tcPr>
            <w:tcW w:w="2520" w:type="dxa"/>
          </w:tcPr>
          <w:p w14:paraId="23D067F9" w14:textId="77777777" w:rsidR="003C3E2F" w:rsidRPr="00A45941" w:rsidRDefault="003C3E2F" w:rsidP="00FF66F2">
            <w:pPr>
              <w:pStyle w:val="HTMLPreformatted"/>
              <w:shd w:val="clear" w:color="auto" w:fill="FFFFFF"/>
              <w:rPr>
                <w:rFonts w:asciiTheme="minorHAnsi" w:hAnsiTheme="minorHAnsi"/>
                <w:b/>
                <w:bCs/>
                <w:color w:val="000000"/>
                <w:sz w:val="22"/>
              </w:rPr>
            </w:pPr>
            <w:proofErr w:type="spellStart"/>
            <w:r w:rsidRPr="00A45941">
              <w:rPr>
                <w:rFonts w:asciiTheme="minorHAnsi" w:hAnsiTheme="minorHAnsi"/>
                <w:b/>
                <w:bCs/>
                <w:color w:val="000000"/>
                <w:sz w:val="22"/>
              </w:rPr>
              <w:t>imageFileName</w:t>
            </w:r>
            <w:proofErr w:type="spellEnd"/>
          </w:p>
          <w:p w14:paraId="0D318557" w14:textId="77777777" w:rsidR="003C3E2F" w:rsidRPr="002E6E85" w:rsidRDefault="003C3E2F" w:rsidP="00FF66F2"/>
        </w:tc>
        <w:tc>
          <w:tcPr>
            <w:tcW w:w="2070" w:type="dxa"/>
          </w:tcPr>
          <w:p w14:paraId="3FD511D4" w14:textId="77777777" w:rsidR="003C3E2F" w:rsidRPr="00454F8D" w:rsidRDefault="003C3E2F" w:rsidP="00FF66F2">
            <w:pPr>
              <w:pStyle w:val="HTMLPreformatted"/>
              <w:shd w:val="clear" w:color="auto" w:fill="FFFFFF"/>
              <w:rPr>
                <w:rFonts w:asciiTheme="minorHAnsi" w:hAnsiTheme="minorHAnsi"/>
                <w:sz w:val="16"/>
                <w:szCs w:val="16"/>
              </w:rPr>
            </w:pPr>
            <w:r w:rsidRPr="00454F8D">
              <w:rPr>
                <w:rFonts w:asciiTheme="minorHAnsi" w:hAnsiTheme="minorHAnsi"/>
                <w:sz w:val="16"/>
                <w:szCs w:val="16"/>
              </w:rPr>
              <w:t>"Camera485_{YY}{MM}{DD}</w:t>
            </w:r>
            <w:r>
              <w:rPr>
                <w:rFonts w:asciiTheme="minorHAnsi" w:hAnsiTheme="minorHAnsi"/>
                <w:sz w:val="16"/>
                <w:szCs w:val="16"/>
              </w:rPr>
              <w:br/>
            </w:r>
            <w:r w:rsidRPr="00454F8D">
              <w:rPr>
                <w:rFonts w:asciiTheme="minorHAnsi" w:hAnsiTheme="minorHAnsi"/>
                <w:sz w:val="16"/>
                <w:szCs w:val="16"/>
              </w:rPr>
              <w:t>{</w:t>
            </w:r>
            <w:proofErr w:type="spellStart"/>
            <w:r w:rsidRPr="00454F8D">
              <w:rPr>
                <w:rFonts w:asciiTheme="minorHAnsi" w:hAnsiTheme="minorHAnsi"/>
                <w:sz w:val="16"/>
                <w:szCs w:val="16"/>
              </w:rPr>
              <w:t>hh</w:t>
            </w:r>
            <w:proofErr w:type="spellEnd"/>
            <w:r w:rsidRPr="00454F8D">
              <w:rPr>
                <w:rFonts w:asciiTheme="minorHAnsi" w:hAnsiTheme="minorHAnsi"/>
                <w:sz w:val="16"/>
                <w:szCs w:val="16"/>
              </w:rPr>
              <w:t>}{mm}{ss}.jpg"</w:t>
            </w:r>
          </w:p>
          <w:p w14:paraId="6C19C6D5" w14:textId="77777777" w:rsidR="003C3E2F" w:rsidRPr="00454F8D" w:rsidRDefault="003C3E2F" w:rsidP="00FF66F2">
            <w:pPr>
              <w:rPr>
                <w:sz w:val="16"/>
                <w:szCs w:val="16"/>
              </w:rPr>
            </w:pPr>
          </w:p>
        </w:tc>
        <w:tc>
          <w:tcPr>
            <w:tcW w:w="4230" w:type="dxa"/>
          </w:tcPr>
          <w:p w14:paraId="33EDCAE5" w14:textId="77777777" w:rsidR="003C3E2F" w:rsidRDefault="003C3E2F" w:rsidP="00FF66F2">
            <w:r>
              <w:t>what to name each snapshot (name may include elements of the current date and time)</w:t>
            </w:r>
          </w:p>
          <w:p w14:paraId="448D9439" w14:textId="77777777" w:rsidR="003C3E2F" w:rsidRDefault="003C3E2F" w:rsidP="00FF66F2">
            <w:r>
              <w:t>{</w:t>
            </w:r>
            <w:proofErr w:type="spellStart"/>
            <w:r>
              <w:t>hh</w:t>
            </w:r>
            <w:proofErr w:type="spellEnd"/>
            <w:r>
              <w:t>} is replaced by the 2-digit hour</w:t>
            </w:r>
            <w:r>
              <w:br/>
              <w:t>{mm} is replaced by the 2-digit minutes</w:t>
            </w:r>
            <w:r>
              <w:br/>
              <w:t>{ss} is replaced by the 2-digit seconds</w:t>
            </w:r>
            <w:r>
              <w:br/>
              <w:t>{YYYY}{YY}{MM}{DD} are also supported</w:t>
            </w:r>
          </w:p>
          <w:p w14:paraId="067C312B" w14:textId="77777777" w:rsidR="003C3E2F" w:rsidRDefault="003C3E2F" w:rsidP="00FF66F2">
            <w:r>
              <w:t xml:space="preserve">use date and times to make sure each snapshot has a unique name </w:t>
            </w:r>
          </w:p>
        </w:tc>
      </w:tr>
      <w:tr w:rsidR="003C3E2F" w:rsidRPr="00327DDC" w14:paraId="793A36D3" w14:textId="77777777" w:rsidTr="00B80494">
        <w:tc>
          <w:tcPr>
            <w:tcW w:w="2520" w:type="dxa"/>
          </w:tcPr>
          <w:p w14:paraId="1D555039" w14:textId="77777777" w:rsidR="003C3E2F" w:rsidRPr="00A45941" w:rsidRDefault="003C3E2F" w:rsidP="00FF66F2">
            <w:pPr>
              <w:pStyle w:val="HTMLPreformatted"/>
              <w:shd w:val="clear" w:color="auto" w:fill="FFFFFF"/>
              <w:rPr>
                <w:rFonts w:asciiTheme="minorHAnsi" w:hAnsiTheme="minorHAnsi"/>
                <w:b/>
                <w:bCs/>
                <w:color w:val="000000"/>
                <w:sz w:val="22"/>
              </w:rPr>
            </w:pPr>
            <w:proofErr w:type="spellStart"/>
            <w:r w:rsidRPr="00A45941">
              <w:rPr>
                <w:rFonts w:asciiTheme="minorHAnsi" w:hAnsiTheme="minorHAnsi"/>
                <w:b/>
                <w:bCs/>
                <w:color w:val="000000"/>
                <w:sz w:val="22"/>
              </w:rPr>
              <w:t>txFolder</w:t>
            </w:r>
            <w:proofErr w:type="spellEnd"/>
          </w:p>
        </w:tc>
        <w:tc>
          <w:tcPr>
            <w:tcW w:w="2070" w:type="dxa"/>
          </w:tcPr>
          <w:p w14:paraId="6CF36DA6" w14:textId="77777777" w:rsidR="003C3E2F" w:rsidRPr="00454F8D" w:rsidRDefault="003C3E2F" w:rsidP="00FF66F2">
            <w:pPr>
              <w:pStyle w:val="HTMLPreformatted"/>
              <w:shd w:val="clear" w:color="auto" w:fill="FFFFFF"/>
              <w:rPr>
                <w:rFonts w:asciiTheme="minorHAnsi" w:hAnsiTheme="minorHAnsi"/>
                <w:sz w:val="16"/>
                <w:szCs w:val="16"/>
              </w:rPr>
            </w:pPr>
            <w:r w:rsidRPr="00454F8D">
              <w:rPr>
                <w:rFonts w:asciiTheme="minorHAnsi" w:hAnsiTheme="minorHAnsi"/>
                <w:sz w:val="16"/>
                <w:szCs w:val="16"/>
              </w:rPr>
              <w:t>"/</w:t>
            </w:r>
            <w:proofErr w:type="spellStart"/>
            <w:r w:rsidRPr="00454F8D">
              <w:rPr>
                <w:rFonts w:asciiTheme="minorHAnsi" w:hAnsiTheme="minorHAnsi"/>
                <w:sz w:val="16"/>
                <w:szCs w:val="16"/>
              </w:rPr>
              <w:t>sd</w:t>
            </w:r>
            <w:proofErr w:type="spellEnd"/>
            <w:r w:rsidRPr="00454F8D">
              <w:rPr>
                <w:rFonts w:asciiTheme="minorHAnsi" w:hAnsiTheme="minorHAnsi"/>
                <w:sz w:val="16"/>
                <w:szCs w:val="16"/>
              </w:rPr>
              <w:t>/TX1"</w:t>
            </w:r>
          </w:p>
          <w:p w14:paraId="51C27C6E" w14:textId="77777777" w:rsidR="003C3E2F" w:rsidRPr="00454F8D" w:rsidRDefault="003C3E2F" w:rsidP="00FF66F2">
            <w:pPr>
              <w:pStyle w:val="HTMLPreformatted"/>
              <w:shd w:val="clear" w:color="auto" w:fill="FFFFFF"/>
              <w:rPr>
                <w:rFonts w:asciiTheme="minorHAnsi" w:hAnsiTheme="minorHAnsi"/>
                <w:sz w:val="16"/>
                <w:szCs w:val="16"/>
              </w:rPr>
            </w:pPr>
          </w:p>
        </w:tc>
        <w:tc>
          <w:tcPr>
            <w:tcW w:w="4230" w:type="dxa"/>
          </w:tcPr>
          <w:p w14:paraId="2D2C5D02" w14:textId="77777777" w:rsidR="003C3E2F" w:rsidRDefault="003C3E2F" w:rsidP="00FF66F2">
            <w:r w:rsidRPr="002E6E85">
              <w:t>where to store images for transmission</w:t>
            </w:r>
            <w:r>
              <w:t>, so for instance, if you prefer to configure your cell FTP with TX2, change this value to “/</w:t>
            </w:r>
            <w:proofErr w:type="spellStart"/>
            <w:r>
              <w:t>sd</w:t>
            </w:r>
            <w:proofErr w:type="spellEnd"/>
            <w:r>
              <w:t>/TX2”</w:t>
            </w:r>
          </w:p>
          <w:p w14:paraId="19F8CF6D" w14:textId="77777777" w:rsidR="003C3E2F" w:rsidRDefault="003C3E2F" w:rsidP="00FF66F2">
            <w:r>
              <w:t>if you do not wish to transmit images, you may set this to None</w:t>
            </w:r>
          </w:p>
        </w:tc>
      </w:tr>
      <w:tr w:rsidR="003C3E2F" w:rsidRPr="00327DDC" w14:paraId="38573B25" w14:textId="77777777" w:rsidTr="00B80494">
        <w:tc>
          <w:tcPr>
            <w:tcW w:w="2520" w:type="dxa"/>
          </w:tcPr>
          <w:p w14:paraId="49563FA0" w14:textId="77777777" w:rsidR="003C3E2F" w:rsidRPr="002E6E85" w:rsidRDefault="003C3E2F" w:rsidP="00FF66F2">
            <w:pPr>
              <w:pStyle w:val="HTMLPreformatted"/>
              <w:shd w:val="clear" w:color="auto" w:fill="FFFFFF"/>
              <w:rPr>
                <w:rFonts w:asciiTheme="minorHAnsi" w:hAnsiTheme="minorHAnsi"/>
                <w:color w:val="000000"/>
                <w:sz w:val="22"/>
              </w:rPr>
            </w:pPr>
            <w:proofErr w:type="spellStart"/>
            <w:r w:rsidRPr="002E6E85">
              <w:rPr>
                <w:rFonts w:asciiTheme="minorHAnsi" w:hAnsiTheme="minorHAnsi"/>
                <w:color w:val="000000"/>
                <w:sz w:val="22"/>
              </w:rPr>
              <w:t>leavePowerOn</w:t>
            </w:r>
            <w:proofErr w:type="spellEnd"/>
          </w:p>
          <w:p w14:paraId="0CD3CA73" w14:textId="77777777" w:rsidR="003C3E2F" w:rsidRPr="002E6E85" w:rsidRDefault="003C3E2F" w:rsidP="00FF66F2"/>
        </w:tc>
        <w:tc>
          <w:tcPr>
            <w:tcW w:w="2070" w:type="dxa"/>
          </w:tcPr>
          <w:p w14:paraId="340A51C7" w14:textId="77777777" w:rsidR="003C3E2F" w:rsidRPr="00454F8D" w:rsidRDefault="003C3E2F" w:rsidP="00FF66F2">
            <w:pPr>
              <w:pStyle w:val="HTMLPreformatted"/>
              <w:shd w:val="clear" w:color="auto" w:fill="FFFFFF"/>
              <w:rPr>
                <w:rFonts w:asciiTheme="minorHAnsi" w:hAnsiTheme="minorHAnsi"/>
                <w:sz w:val="16"/>
                <w:szCs w:val="16"/>
              </w:rPr>
            </w:pPr>
            <w:r w:rsidRPr="00454F8D">
              <w:rPr>
                <w:rFonts w:asciiTheme="minorHAnsi" w:hAnsiTheme="minorHAnsi"/>
                <w:sz w:val="16"/>
                <w:szCs w:val="16"/>
              </w:rPr>
              <w:t>False</w:t>
            </w:r>
          </w:p>
        </w:tc>
        <w:tc>
          <w:tcPr>
            <w:tcW w:w="4230" w:type="dxa"/>
          </w:tcPr>
          <w:p w14:paraId="0AF01B62" w14:textId="77777777" w:rsidR="003C3E2F" w:rsidRDefault="003C3E2F" w:rsidP="00FF66F2">
            <w:r w:rsidRPr="002E6E85">
              <w:t>option to leave the camera on (except in case of an error) to permit capturing pictures more often</w:t>
            </w:r>
          </w:p>
        </w:tc>
      </w:tr>
      <w:tr w:rsidR="003C3E2F" w:rsidRPr="00327DDC" w14:paraId="64C9A133" w14:textId="77777777" w:rsidTr="00B80494">
        <w:trPr>
          <w:trHeight w:val="341"/>
        </w:trPr>
        <w:tc>
          <w:tcPr>
            <w:tcW w:w="2520" w:type="dxa"/>
          </w:tcPr>
          <w:p w14:paraId="0584CB4B" w14:textId="77777777" w:rsidR="003C3E2F" w:rsidRPr="00A45941" w:rsidRDefault="003C3E2F" w:rsidP="00FF66F2">
            <w:pPr>
              <w:rPr>
                <w:b/>
                <w:bCs/>
              </w:rPr>
            </w:pPr>
            <w:proofErr w:type="spellStart"/>
            <w:r w:rsidRPr="00A45941">
              <w:rPr>
                <w:b/>
                <w:bCs/>
              </w:rPr>
              <w:t>portPower</w:t>
            </w:r>
            <w:proofErr w:type="spellEnd"/>
          </w:p>
        </w:tc>
        <w:tc>
          <w:tcPr>
            <w:tcW w:w="2070" w:type="dxa"/>
          </w:tcPr>
          <w:p w14:paraId="5277AF59" w14:textId="77777777" w:rsidR="003C3E2F" w:rsidRPr="00454F8D" w:rsidRDefault="003C3E2F" w:rsidP="00FF66F2">
            <w:pPr>
              <w:rPr>
                <w:sz w:val="16"/>
                <w:szCs w:val="16"/>
              </w:rPr>
            </w:pPr>
            <w:r w:rsidRPr="00454F8D">
              <w:rPr>
                <w:sz w:val="16"/>
                <w:szCs w:val="16"/>
              </w:rPr>
              <w:t>"SW1"</w:t>
            </w:r>
          </w:p>
        </w:tc>
        <w:tc>
          <w:tcPr>
            <w:tcW w:w="4230" w:type="dxa"/>
          </w:tcPr>
          <w:p w14:paraId="548EBE86" w14:textId="77777777" w:rsidR="003C3E2F" w:rsidRDefault="003C3E2F" w:rsidP="00FF66F2">
            <w:r w:rsidRPr="002E6E85">
              <w:t>how the camera is powered: None, "SW1", "SW2", "PROT12", "SDI1" or "SDI2"</w:t>
            </w:r>
          </w:p>
          <w:p w14:paraId="033008AE" w14:textId="77777777" w:rsidR="003C3E2F" w:rsidRDefault="003C3E2F" w:rsidP="00FF66F2">
            <w:r>
              <w:t>we recommend you use “SW1” (or “SW2” on the Satlink3) to allow the software to reboot the camera when errors occur, to save power by not powering the camera when not needed, and to supply sufficient power to the camera.</w:t>
            </w:r>
          </w:p>
        </w:tc>
      </w:tr>
      <w:tr w:rsidR="003C3E2F" w:rsidRPr="00327DDC" w14:paraId="40991108" w14:textId="77777777" w:rsidTr="00B80494">
        <w:tc>
          <w:tcPr>
            <w:tcW w:w="2520" w:type="dxa"/>
          </w:tcPr>
          <w:p w14:paraId="2639FEE4" w14:textId="77777777" w:rsidR="003C3E2F" w:rsidRPr="002E6E85" w:rsidRDefault="003C3E2F" w:rsidP="00FF66F2">
            <w:proofErr w:type="spellStart"/>
            <w:r w:rsidRPr="002E6E85">
              <w:t>ledMode</w:t>
            </w:r>
            <w:proofErr w:type="spellEnd"/>
          </w:p>
        </w:tc>
        <w:tc>
          <w:tcPr>
            <w:tcW w:w="2070" w:type="dxa"/>
          </w:tcPr>
          <w:p w14:paraId="19F447BF" w14:textId="77777777" w:rsidR="003C3E2F" w:rsidRPr="00454F8D" w:rsidRDefault="003C3E2F" w:rsidP="00FF66F2">
            <w:pPr>
              <w:rPr>
                <w:sz w:val="16"/>
                <w:szCs w:val="16"/>
              </w:rPr>
            </w:pPr>
            <w:r w:rsidRPr="00454F8D">
              <w:rPr>
                <w:sz w:val="16"/>
                <w:szCs w:val="16"/>
              </w:rPr>
              <w:t>None</w:t>
            </w:r>
          </w:p>
        </w:tc>
        <w:tc>
          <w:tcPr>
            <w:tcW w:w="4230" w:type="dxa"/>
          </w:tcPr>
          <w:p w14:paraId="4B7138D6" w14:textId="77777777" w:rsidR="003C3E2F" w:rsidRDefault="003C3E2F" w:rsidP="00FF66F2">
            <w:r w:rsidRPr="002E6E85">
              <w:t xml:space="preserve">how to use the IR LED's of the camera: "ON" for on all time </w:t>
            </w:r>
            <w:proofErr w:type="spellStart"/>
            <w:r w:rsidRPr="002E6E85">
              <w:t>time</w:t>
            </w:r>
            <w:proofErr w:type="spellEnd"/>
            <w:r w:rsidRPr="002E6E85">
              <w:t xml:space="preserve">, </w:t>
            </w:r>
            <w:r>
              <w:t xml:space="preserve">or </w:t>
            </w:r>
            <w:r w:rsidRPr="002E6E85">
              <w:t>None for auto switching</w:t>
            </w:r>
          </w:p>
          <w:p w14:paraId="519E4A66" w14:textId="77777777" w:rsidR="003C3E2F" w:rsidRDefault="003C3E2F" w:rsidP="00FF66F2">
            <w:r>
              <w:t>the camera does not support the option of not using the IR LED’s when it’s dark.</w:t>
            </w:r>
          </w:p>
        </w:tc>
      </w:tr>
      <w:tr w:rsidR="003C3E2F" w:rsidRPr="00327DDC" w14:paraId="15660D0D" w14:textId="77777777" w:rsidTr="00B80494">
        <w:tc>
          <w:tcPr>
            <w:tcW w:w="2520" w:type="dxa"/>
          </w:tcPr>
          <w:p w14:paraId="4B2F41E9" w14:textId="77777777" w:rsidR="003C3E2F" w:rsidRPr="00A45941" w:rsidRDefault="003C3E2F" w:rsidP="00FF66F2">
            <w:pPr>
              <w:rPr>
                <w:b/>
                <w:bCs/>
              </w:rPr>
            </w:pPr>
            <w:proofErr w:type="spellStart"/>
            <w:r w:rsidRPr="00A45941">
              <w:rPr>
                <w:b/>
                <w:bCs/>
              </w:rPr>
              <w:t>useTextOverlay</w:t>
            </w:r>
            <w:proofErr w:type="spellEnd"/>
          </w:p>
        </w:tc>
        <w:tc>
          <w:tcPr>
            <w:tcW w:w="2070" w:type="dxa"/>
          </w:tcPr>
          <w:p w14:paraId="6F0077F6" w14:textId="77777777" w:rsidR="003C3E2F" w:rsidRPr="00454F8D" w:rsidRDefault="003C3E2F" w:rsidP="00FF66F2">
            <w:pPr>
              <w:rPr>
                <w:sz w:val="16"/>
                <w:szCs w:val="16"/>
              </w:rPr>
            </w:pPr>
            <w:r w:rsidRPr="00454F8D">
              <w:rPr>
                <w:sz w:val="16"/>
                <w:szCs w:val="16"/>
              </w:rPr>
              <w:t>True</w:t>
            </w:r>
          </w:p>
        </w:tc>
        <w:tc>
          <w:tcPr>
            <w:tcW w:w="4230" w:type="dxa"/>
          </w:tcPr>
          <w:p w14:paraId="0006FCED" w14:textId="77777777" w:rsidR="003C3E2F" w:rsidRDefault="003C3E2F" w:rsidP="00FF66F2">
            <w:r w:rsidRPr="002E6E85">
              <w:t>provide a text overlay to the camera to add to each image to display station name and a time stamp</w:t>
            </w:r>
          </w:p>
          <w:p w14:paraId="2721BA95" w14:textId="77777777" w:rsidR="003C3E2F" w:rsidRDefault="003C3E2F" w:rsidP="00FF66F2">
            <w:r>
              <w:t>the default text overlay contains the station name and the current time in MM/DD/YYYY HH:</w:t>
            </w:r>
            <w:proofErr w:type="gramStart"/>
            <w:r>
              <w:t>MM:SS</w:t>
            </w:r>
            <w:proofErr w:type="gramEnd"/>
            <w:r>
              <w:t xml:space="preserve"> format</w:t>
            </w:r>
          </w:p>
          <w:p w14:paraId="53FFBF98" w14:textId="77777777" w:rsidR="003C3E2F" w:rsidRDefault="003C3E2F" w:rsidP="00FF66F2">
            <w:r>
              <w:t xml:space="preserve">the contents are generated by the </w:t>
            </w:r>
            <w:proofErr w:type="spellStart"/>
            <w:proofErr w:type="gramStart"/>
            <w:r>
              <w:t>GetOverlayText</w:t>
            </w:r>
            <w:proofErr w:type="spellEnd"/>
            <w:r>
              <w:t>(</w:t>
            </w:r>
            <w:proofErr w:type="gramEnd"/>
            <w:r>
              <w:t>) function and this code can be modified to suit your own purposes, for instance you might wish to insert the value of a measurement</w:t>
            </w:r>
          </w:p>
        </w:tc>
      </w:tr>
      <w:tr w:rsidR="003C3E2F" w:rsidRPr="00327DDC" w14:paraId="31049C3A" w14:textId="77777777" w:rsidTr="00B80494">
        <w:tc>
          <w:tcPr>
            <w:tcW w:w="2520" w:type="dxa"/>
          </w:tcPr>
          <w:p w14:paraId="070F759B" w14:textId="77777777" w:rsidR="003C3E2F" w:rsidRPr="00A45941" w:rsidRDefault="003C3E2F" w:rsidP="00FF66F2">
            <w:pPr>
              <w:rPr>
                <w:b/>
                <w:bCs/>
              </w:rPr>
            </w:pPr>
            <w:proofErr w:type="spellStart"/>
            <w:r w:rsidRPr="00A45941">
              <w:rPr>
                <w:b/>
                <w:bCs/>
              </w:rPr>
              <w:t>overlayX</w:t>
            </w:r>
            <w:proofErr w:type="spellEnd"/>
          </w:p>
        </w:tc>
        <w:tc>
          <w:tcPr>
            <w:tcW w:w="2070" w:type="dxa"/>
          </w:tcPr>
          <w:p w14:paraId="771F7287" w14:textId="77777777" w:rsidR="003C3E2F" w:rsidRPr="00454F8D" w:rsidRDefault="003C3E2F" w:rsidP="00FF66F2">
            <w:pPr>
              <w:rPr>
                <w:sz w:val="16"/>
                <w:szCs w:val="16"/>
              </w:rPr>
            </w:pPr>
            <w:r w:rsidRPr="00454F8D">
              <w:rPr>
                <w:sz w:val="16"/>
                <w:szCs w:val="16"/>
              </w:rPr>
              <w:t>10</w:t>
            </w:r>
          </w:p>
        </w:tc>
        <w:tc>
          <w:tcPr>
            <w:tcW w:w="4230" w:type="dxa"/>
          </w:tcPr>
          <w:p w14:paraId="0C79A03B" w14:textId="77777777" w:rsidR="003C3E2F" w:rsidRDefault="003C3E2F" w:rsidP="00FF66F2">
            <w:r w:rsidRPr="002E6E85">
              <w:t xml:space="preserve">horizontal pixel position of </w:t>
            </w:r>
            <w:r>
              <w:t xml:space="preserve">the </w:t>
            </w:r>
            <w:r w:rsidRPr="002E6E85">
              <w:t>text</w:t>
            </w:r>
            <w:r>
              <w:t xml:space="preserve"> overlay</w:t>
            </w:r>
          </w:p>
        </w:tc>
      </w:tr>
      <w:tr w:rsidR="003C3E2F" w:rsidRPr="00327DDC" w14:paraId="7B4EEAB9" w14:textId="77777777" w:rsidTr="00B80494">
        <w:tc>
          <w:tcPr>
            <w:tcW w:w="2520" w:type="dxa"/>
          </w:tcPr>
          <w:p w14:paraId="18EA17AB" w14:textId="77777777" w:rsidR="003C3E2F" w:rsidRPr="00A45941" w:rsidRDefault="003C3E2F" w:rsidP="00FF66F2">
            <w:pPr>
              <w:rPr>
                <w:b/>
                <w:bCs/>
              </w:rPr>
            </w:pPr>
            <w:proofErr w:type="spellStart"/>
            <w:r w:rsidRPr="00A45941">
              <w:rPr>
                <w:b/>
                <w:bCs/>
              </w:rPr>
              <w:t>overlayY</w:t>
            </w:r>
            <w:proofErr w:type="spellEnd"/>
          </w:p>
        </w:tc>
        <w:tc>
          <w:tcPr>
            <w:tcW w:w="2070" w:type="dxa"/>
          </w:tcPr>
          <w:p w14:paraId="679AB03E" w14:textId="77777777" w:rsidR="003C3E2F" w:rsidRPr="00454F8D" w:rsidRDefault="003C3E2F" w:rsidP="00FF66F2">
            <w:pPr>
              <w:rPr>
                <w:sz w:val="16"/>
                <w:szCs w:val="16"/>
              </w:rPr>
            </w:pPr>
            <w:r>
              <w:rPr>
                <w:sz w:val="16"/>
                <w:szCs w:val="16"/>
              </w:rPr>
              <w:t>10</w:t>
            </w:r>
          </w:p>
        </w:tc>
        <w:tc>
          <w:tcPr>
            <w:tcW w:w="4230" w:type="dxa"/>
          </w:tcPr>
          <w:p w14:paraId="34683269" w14:textId="77777777" w:rsidR="003C3E2F" w:rsidRDefault="003C3E2F" w:rsidP="00FF66F2">
            <w:r w:rsidRPr="002E6E85">
              <w:t xml:space="preserve">vertical pixel position of </w:t>
            </w:r>
            <w:r>
              <w:t xml:space="preserve">the text </w:t>
            </w:r>
            <w:r w:rsidRPr="002E6E85">
              <w:t>overlay</w:t>
            </w:r>
            <w:r>
              <w:t xml:space="preserve"> (the default value of 10, places the text near the top of the picture)</w:t>
            </w:r>
          </w:p>
          <w:p w14:paraId="1C62B19A" w14:textId="77777777" w:rsidR="003C3E2F" w:rsidRDefault="003C3E2F" w:rsidP="00FF66F2">
            <w:r>
              <w:t>the overlay text will use black letters over light areas, and white letters of dark areas</w:t>
            </w:r>
          </w:p>
          <w:p w14:paraId="1144110D" w14:textId="77777777" w:rsidR="003C3E2F" w:rsidRDefault="003C3E2F" w:rsidP="00FF66F2">
            <w:r>
              <w:t>for the best readability, try to position the overlay in a relatively static section of the picture</w:t>
            </w:r>
          </w:p>
        </w:tc>
      </w:tr>
      <w:tr w:rsidR="003C3E2F" w:rsidRPr="00327DDC" w14:paraId="6BD06A32" w14:textId="77777777" w:rsidTr="00B80494">
        <w:tc>
          <w:tcPr>
            <w:tcW w:w="2520" w:type="dxa"/>
          </w:tcPr>
          <w:p w14:paraId="1D8FB498" w14:textId="77777777" w:rsidR="003C3E2F" w:rsidRPr="00A45941" w:rsidRDefault="003C3E2F" w:rsidP="00FF66F2">
            <w:pPr>
              <w:rPr>
                <w:b/>
                <w:bCs/>
              </w:rPr>
            </w:pPr>
            <w:proofErr w:type="spellStart"/>
            <w:r w:rsidRPr="00A45941">
              <w:rPr>
                <w:b/>
                <w:bCs/>
              </w:rPr>
              <w:t>overlayFontSize</w:t>
            </w:r>
            <w:proofErr w:type="spellEnd"/>
          </w:p>
        </w:tc>
        <w:tc>
          <w:tcPr>
            <w:tcW w:w="2070" w:type="dxa"/>
          </w:tcPr>
          <w:p w14:paraId="2D0FE896" w14:textId="77777777" w:rsidR="003C3E2F" w:rsidRPr="00454F8D" w:rsidRDefault="003C3E2F" w:rsidP="00FF66F2">
            <w:pPr>
              <w:rPr>
                <w:sz w:val="16"/>
                <w:szCs w:val="16"/>
              </w:rPr>
            </w:pPr>
            <w:r w:rsidRPr="00454F8D">
              <w:rPr>
                <w:sz w:val="16"/>
                <w:szCs w:val="16"/>
              </w:rPr>
              <w:t>16</w:t>
            </w:r>
          </w:p>
        </w:tc>
        <w:tc>
          <w:tcPr>
            <w:tcW w:w="4230" w:type="dxa"/>
          </w:tcPr>
          <w:p w14:paraId="565A9344" w14:textId="77777777" w:rsidR="003C3E2F" w:rsidRDefault="003C3E2F" w:rsidP="00FF66F2">
            <w:r w:rsidRPr="002E6E85">
              <w:t xml:space="preserve">font height for </w:t>
            </w:r>
            <w:r>
              <w:t>the text overlay in pixels</w:t>
            </w:r>
          </w:p>
        </w:tc>
      </w:tr>
      <w:tr w:rsidR="003C3E2F" w:rsidRPr="00327DDC" w14:paraId="787D7C03" w14:textId="77777777" w:rsidTr="00B80494">
        <w:tc>
          <w:tcPr>
            <w:tcW w:w="2520" w:type="dxa"/>
          </w:tcPr>
          <w:p w14:paraId="3586FFD8" w14:textId="77777777" w:rsidR="003C3E2F" w:rsidRPr="002E6E85" w:rsidRDefault="003C3E2F" w:rsidP="00FF66F2">
            <w:proofErr w:type="spellStart"/>
            <w:r w:rsidRPr="002E6E85">
              <w:t>defaultAddress</w:t>
            </w:r>
            <w:proofErr w:type="spellEnd"/>
          </w:p>
        </w:tc>
        <w:tc>
          <w:tcPr>
            <w:tcW w:w="2070" w:type="dxa"/>
          </w:tcPr>
          <w:p w14:paraId="1711C8BA" w14:textId="77777777" w:rsidR="003C3E2F" w:rsidRPr="00454F8D" w:rsidRDefault="003C3E2F" w:rsidP="00FF66F2">
            <w:pPr>
              <w:rPr>
                <w:sz w:val="16"/>
                <w:szCs w:val="16"/>
              </w:rPr>
            </w:pPr>
            <w:r w:rsidRPr="00454F8D">
              <w:rPr>
                <w:sz w:val="16"/>
                <w:szCs w:val="16"/>
              </w:rPr>
              <w:t>1</w:t>
            </w:r>
          </w:p>
        </w:tc>
        <w:tc>
          <w:tcPr>
            <w:tcW w:w="4230" w:type="dxa"/>
          </w:tcPr>
          <w:p w14:paraId="204E5772" w14:textId="77777777" w:rsidR="003C3E2F" w:rsidRDefault="003C3E2F" w:rsidP="00FF66F2">
            <w:r w:rsidRPr="002E6E85">
              <w:t>address of camera on the RS-485 bus</w:t>
            </w:r>
          </w:p>
        </w:tc>
      </w:tr>
      <w:tr w:rsidR="003C3E2F" w:rsidRPr="00327DDC" w14:paraId="37634CF5" w14:textId="77777777" w:rsidTr="00B80494">
        <w:tc>
          <w:tcPr>
            <w:tcW w:w="2520" w:type="dxa"/>
          </w:tcPr>
          <w:p w14:paraId="010B89DC" w14:textId="77777777" w:rsidR="003C3E2F" w:rsidRPr="00A45941" w:rsidRDefault="003C3E2F" w:rsidP="00FF66F2">
            <w:pPr>
              <w:rPr>
                <w:b/>
                <w:bCs/>
              </w:rPr>
            </w:pPr>
            <w:proofErr w:type="spellStart"/>
            <w:r w:rsidRPr="00A45941">
              <w:rPr>
                <w:b/>
                <w:bCs/>
              </w:rPr>
              <w:t>defaultResolution</w:t>
            </w:r>
            <w:proofErr w:type="spellEnd"/>
          </w:p>
        </w:tc>
        <w:tc>
          <w:tcPr>
            <w:tcW w:w="2070" w:type="dxa"/>
          </w:tcPr>
          <w:p w14:paraId="32B47FAF" w14:textId="77777777" w:rsidR="003C3E2F" w:rsidRPr="00454F8D" w:rsidRDefault="003C3E2F" w:rsidP="00FF66F2">
            <w:pPr>
              <w:rPr>
                <w:sz w:val="16"/>
                <w:szCs w:val="16"/>
              </w:rPr>
            </w:pPr>
            <w:r w:rsidRPr="00454F8D">
              <w:rPr>
                <w:sz w:val="16"/>
                <w:szCs w:val="16"/>
              </w:rPr>
              <w:t>"1280x720"</w:t>
            </w:r>
          </w:p>
        </w:tc>
        <w:tc>
          <w:tcPr>
            <w:tcW w:w="4230" w:type="dxa"/>
          </w:tcPr>
          <w:p w14:paraId="51933058" w14:textId="77777777" w:rsidR="003C3E2F" w:rsidRPr="00454F8D" w:rsidRDefault="003C3E2F" w:rsidP="00FF66F2">
            <w:r w:rsidRPr="00454F8D">
              <w:t xml:space="preserve">resolution to take pictures </w:t>
            </w:r>
            <w:r>
              <w:t>(horizontal pixels by vertical pixels)</w:t>
            </w:r>
          </w:p>
          <w:p w14:paraId="16B28829" w14:textId="77777777" w:rsidR="003C3E2F" w:rsidRPr="00454F8D" w:rsidRDefault="003C3E2F" w:rsidP="00FF66F2">
            <w:pPr>
              <w:pStyle w:val="HTMLPreformatted"/>
              <w:shd w:val="clear" w:color="auto" w:fill="FFFFFF"/>
              <w:rPr>
                <w:rFonts w:asciiTheme="minorHAnsi" w:hAnsiTheme="minorHAnsi"/>
                <w:sz w:val="22"/>
              </w:rPr>
            </w:pPr>
            <w:r w:rsidRPr="00454F8D">
              <w:rPr>
                <w:rFonts w:asciiTheme="minorHAnsi" w:hAnsiTheme="minorHAnsi"/>
                <w:sz w:val="22"/>
              </w:rPr>
              <w:t xml:space="preserve">supported resolutions are: </w:t>
            </w:r>
          </w:p>
          <w:p w14:paraId="5A1E4324" w14:textId="77777777" w:rsidR="003C3E2F" w:rsidRDefault="003C3E2F" w:rsidP="00FF66F2">
            <w:pPr>
              <w:pStyle w:val="HTMLPreformatted"/>
              <w:shd w:val="clear" w:color="auto" w:fill="FFFFFF"/>
              <w:rPr>
                <w:rFonts w:asciiTheme="minorHAnsi" w:hAnsiTheme="minorHAnsi"/>
                <w:sz w:val="22"/>
              </w:rPr>
            </w:pPr>
            <w:r w:rsidRPr="00454F8D">
              <w:rPr>
                <w:rFonts w:asciiTheme="minorHAnsi" w:hAnsiTheme="minorHAnsi"/>
                <w:sz w:val="22"/>
              </w:rPr>
              <w:t>"640x480",</w:t>
            </w:r>
            <w:r>
              <w:rPr>
                <w:rFonts w:asciiTheme="minorHAnsi" w:hAnsiTheme="minorHAnsi"/>
                <w:sz w:val="22"/>
              </w:rPr>
              <w:t xml:space="preserve"> </w:t>
            </w:r>
            <w:r w:rsidRPr="00454F8D">
              <w:rPr>
                <w:rFonts w:asciiTheme="minorHAnsi" w:hAnsiTheme="minorHAnsi"/>
                <w:sz w:val="22"/>
              </w:rPr>
              <w:t>"1280x960",</w:t>
            </w:r>
            <w:r>
              <w:rPr>
                <w:rFonts w:asciiTheme="minorHAnsi" w:hAnsiTheme="minorHAnsi"/>
                <w:sz w:val="22"/>
              </w:rPr>
              <w:t xml:space="preserve"> </w:t>
            </w:r>
            <w:r w:rsidRPr="00454F8D">
              <w:rPr>
                <w:rFonts w:asciiTheme="minorHAnsi" w:hAnsiTheme="minorHAnsi"/>
                <w:sz w:val="22"/>
              </w:rPr>
              <w:t>"800x600",</w:t>
            </w:r>
            <w:r>
              <w:rPr>
                <w:rFonts w:asciiTheme="minorHAnsi" w:hAnsiTheme="minorHAnsi"/>
                <w:sz w:val="22"/>
              </w:rPr>
              <w:t xml:space="preserve"> </w:t>
            </w:r>
            <w:r w:rsidRPr="00454F8D">
              <w:rPr>
                <w:rFonts w:asciiTheme="minorHAnsi" w:hAnsiTheme="minorHAnsi"/>
                <w:sz w:val="22"/>
              </w:rPr>
              <w:t>"1024x768",</w:t>
            </w:r>
            <w:r>
              <w:rPr>
                <w:rFonts w:asciiTheme="minorHAnsi" w:hAnsiTheme="minorHAnsi"/>
                <w:sz w:val="22"/>
              </w:rPr>
              <w:t xml:space="preserve"> </w:t>
            </w:r>
            <w:r w:rsidRPr="00454F8D">
              <w:rPr>
                <w:rFonts w:asciiTheme="minorHAnsi" w:hAnsiTheme="minorHAnsi"/>
                <w:sz w:val="22"/>
              </w:rPr>
              <w:t>"1600x1024",</w:t>
            </w:r>
            <w:r>
              <w:rPr>
                <w:rFonts w:asciiTheme="minorHAnsi" w:hAnsiTheme="minorHAnsi"/>
                <w:sz w:val="22"/>
              </w:rPr>
              <w:t xml:space="preserve"> </w:t>
            </w:r>
            <w:r w:rsidRPr="00454F8D">
              <w:rPr>
                <w:rFonts w:asciiTheme="minorHAnsi" w:hAnsiTheme="minorHAnsi"/>
                <w:sz w:val="22"/>
              </w:rPr>
              <w:t>"1600x1200",</w:t>
            </w:r>
            <w:r>
              <w:rPr>
                <w:rFonts w:asciiTheme="minorHAnsi" w:hAnsiTheme="minorHAnsi"/>
                <w:sz w:val="22"/>
              </w:rPr>
              <w:t xml:space="preserve"> </w:t>
            </w:r>
            <w:r w:rsidRPr="00454F8D">
              <w:rPr>
                <w:rFonts w:asciiTheme="minorHAnsi" w:hAnsiTheme="minorHAnsi"/>
                <w:sz w:val="22"/>
              </w:rPr>
              <w:t>"1280x720",</w:t>
            </w:r>
            <w:r>
              <w:rPr>
                <w:rFonts w:asciiTheme="minorHAnsi" w:hAnsiTheme="minorHAnsi"/>
                <w:sz w:val="22"/>
              </w:rPr>
              <w:t xml:space="preserve"> </w:t>
            </w:r>
            <w:r w:rsidRPr="00454F8D">
              <w:rPr>
                <w:rFonts w:asciiTheme="minorHAnsi" w:hAnsiTheme="minorHAnsi"/>
                <w:sz w:val="22"/>
              </w:rPr>
              <w:t>"1920x1080",</w:t>
            </w:r>
            <w:r>
              <w:rPr>
                <w:rFonts w:asciiTheme="minorHAnsi" w:hAnsiTheme="minorHAnsi"/>
                <w:sz w:val="22"/>
              </w:rPr>
              <w:t xml:space="preserve"> </w:t>
            </w:r>
            <w:r w:rsidRPr="00454F8D">
              <w:rPr>
                <w:rFonts w:asciiTheme="minorHAnsi" w:hAnsiTheme="minorHAnsi"/>
                <w:sz w:val="22"/>
              </w:rPr>
              <w:t>"1280x1024",</w:t>
            </w:r>
            <w:r>
              <w:rPr>
                <w:rFonts w:asciiTheme="minorHAnsi" w:hAnsiTheme="minorHAnsi"/>
                <w:sz w:val="22"/>
              </w:rPr>
              <w:t xml:space="preserve"> </w:t>
            </w:r>
            <w:r w:rsidRPr="00454F8D">
              <w:rPr>
                <w:rFonts w:asciiTheme="minorHAnsi" w:hAnsiTheme="minorHAnsi"/>
                <w:sz w:val="22"/>
              </w:rPr>
              <w:t>"480x270",</w:t>
            </w:r>
            <w:r>
              <w:rPr>
                <w:rFonts w:asciiTheme="minorHAnsi" w:hAnsiTheme="minorHAnsi"/>
                <w:sz w:val="22"/>
              </w:rPr>
              <w:t xml:space="preserve"> </w:t>
            </w:r>
            <w:r w:rsidRPr="00454F8D">
              <w:rPr>
                <w:rFonts w:asciiTheme="minorHAnsi" w:hAnsiTheme="minorHAnsi"/>
                <w:sz w:val="22"/>
              </w:rPr>
              <w:t>"640x360",</w:t>
            </w:r>
            <w:r>
              <w:rPr>
                <w:rFonts w:asciiTheme="minorHAnsi" w:hAnsiTheme="minorHAnsi"/>
                <w:sz w:val="22"/>
              </w:rPr>
              <w:t xml:space="preserve"> </w:t>
            </w:r>
            <w:r w:rsidRPr="00454F8D">
              <w:rPr>
                <w:rFonts w:asciiTheme="minorHAnsi" w:hAnsiTheme="minorHAnsi"/>
                <w:sz w:val="22"/>
              </w:rPr>
              <w:t>"800x450",</w:t>
            </w:r>
            <w:r>
              <w:rPr>
                <w:rFonts w:asciiTheme="minorHAnsi" w:hAnsiTheme="minorHAnsi"/>
                <w:sz w:val="22"/>
              </w:rPr>
              <w:t xml:space="preserve"> </w:t>
            </w:r>
            <w:r w:rsidRPr="00454F8D">
              <w:rPr>
                <w:rFonts w:asciiTheme="minorHAnsi" w:hAnsiTheme="minorHAnsi"/>
                <w:sz w:val="22"/>
              </w:rPr>
              <w:t>"960x540",</w:t>
            </w:r>
            <w:r>
              <w:rPr>
                <w:rFonts w:asciiTheme="minorHAnsi" w:hAnsiTheme="minorHAnsi"/>
                <w:sz w:val="22"/>
              </w:rPr>
              <w:t xml:space="preserve"> </w:t>
            </w:r>
            <w:r w:rsidRPr="00454F8D">
              <w:rPr>
                <w:rFonts w:asciiTheme="minorHAnsi" w:hAnsiTheme="minorHAnsi"/>
                <w:sz w:val="22"/>
              </w:rPr>
              <w:t>"1024x576",</w:t>
            </w:r>
            <w:r>
              <w:rPr>
                <w:rFonts w:asciiTheme="minorHAnsi" w:hAnsiTheme="minorHAnsi"/>
                <w:sz w:val="22"/>
              </w:rPr>
              <w:t xml:space="preserve"> </w:t>
            </w:r>
            <w:r w:rsidRPr="00454F8D">
              <w:rPr>
                <w:rFonts w:asciiTheme="minorHAnsi" w:hAnsiTheme="minorHAnsi"/>
                <w:sz w:val="22"/>
              </w:rPr>
              <w:t>"1366x768",</w:t>
            </w:r>
            <w:r>
              <w:rPr>
                <w:rFonts w:asciiTheme="minorHAnsi" w:hAnsiTheme="minorHAnsi"/>
                <w:sz w:val="22"/>
              </w:rPr>
              <w:t xml:space="preserve"> </w:t>
            </w:r>
            <w:r w:rsidRPr="00454F8D">
              <w:rPr>
                <w:rFonts w:asciiTheme="minorHAnsi" w:hAnsiTheme="minorHAnsi"/>
                <w:sz w:val="22"/>
              </w:rPr>
              <w:t>"1440x810",</w:t>
            </w:r>
            <w:r>
              <w:rPr>
                <w:rFonts w:asciiTheme="minorHAnsi" w:hAnsiTheme="minorHAnsi"/>
                <w:sz w:val="22"/>
              </w:rPr>
              <w:t xml:space="preserve"> </w:t>
            </w:r>
            <w:r w:rsidRPr="00454F8D">
              <w:rPr>
                <w:rFonts w:asciiTheme="minorHAnsi" w:hAnsiTheme="minorHAnsi"/>
                <w:sz w:val="22"/>
              </w:rPr>
              <w:t>"1600x900"</w:t>
            </w:r>
          </w:p>
          <w:p w14:paraId="5602A966" w14:textId="77777777" w:rsidR="003C3E2F" w:rsidRPr="00454F8D" w:rsidRDefault="003C3E2F" w:rsidP="00FF66F2">
            <w:pPr>
              <w:pStyle w:val="HTMLPreformatted"/>
              <w:shd w:val="clear" w:color="auto" w:fill="FFFFFF"/>
              <w:rPr>
                <w:rFonts w:asciiTheme="minorHAnsi" w:hAnsiTheme="minorHAnsi"/>
                <w:sz w:val="22"/>
              </w:rPr>
            </w:pPr>
          </w:p>
          <w:p w14:paraId="3F29886B" w14:textId="77777777" w:rsidR="003C3E2F" w:rsidRPr="00454F8D" w:rsidRDefault="003C3E2F" w:rsidP="00FF66F2">
            <w:r w:rsidRPr="00454F8D">
              <w:t>higher resolutions may fail to snap if the resulting image is bigger than the camera's buffer and you will need to apply compression</w:t>
            </w:r>
          </w:p>
        </w:tc>
      </w:tr>
      <w:tr w:rsidR="003C3E2F" w:rsidRPr="00327DDC" w14:paraId="540FA439" w14:textId="77777777" w:rsidTr="00B80494">
        <w:tc>
          <w:tcPr>
            <w:tcW w:w="2520" w:type="dxa"/>
          </w:tcPr>
          <w:p w14:paraId="778C35E8" w14:textId="77777777" w:rsidR="003C3E2F" w:rsidRPr="00A45941" w:rsidRDefault="003C3E2F" w:rsidP="00FF66F2">
            <w:pPr>
              <w:rPr>
                <w:b/>
                <w:bCs/>
              </w:rPr>
            </w:pPr>
            <w:proofErr w:type="spellStart"/>
            <w:r w:rsidRPr="00A45941">
              <w:rPr>
                <w:b/>
                <w:bCs/>
              </w:rPr>
              <w:t>defaultCompression</w:t>
            </w:r>
            <w:proofErr w:type="spellEnd"/>
          </w:p>
        </w:tc>
        <w:tc>
          <w:tcPr>
            <w:tcW w:w="2070" w:type="dxa"/>
          </w:tcPr>
          <w:p w14:paraId="58FCFC7E" w14:textId="77777777" w:rsidR="003C3E2F" w:rsidRPr="00454F8D" w:rsidRDefault="003C3E2F" w:rsidP="00FF66F2">
            <w:pPr>
              <w:rPr>
                <w:sz w:val="16"/>
                <w:szCs w:val="16"/>
              </w:rPr>
            </w:pPr>
            <w:r w:rsidRPr="00454F8D">
              <w:rPr>
                <w:sz w:val="16"/>
                <w:szCs w:val="16"/>
              </w:rPr>
              <w:t>3</w:t>
            </w:r>
          </w:p>
        </w:tc>
        <w:tc>
          <w:tcPr>
            <w:tcW w:w="4230" w:type="dxa"/>
          </w:tcPr>
          <w:p w14:paraId="7C6F474F" w14:textId="77777777" w:rsidR="003C3E2F" w:rsidRDefault="003C3E2F" w:rsidP="00FF66F2">
            <w:r w:rsidRPr="002E6E85">
              <w:t>compression ratio</w:t>
            </w:r>
            <w:r>
              <w:t xml:space="preserve"> </w:t>
            </w:r>
            <w:r w:rsidRPr="002E6E85">
              <w:t>(1 - 5) larger value is more compressed, 1 is the highest quality</w:t>
            </w:r>
          </w:p>
        </w:tc>
      </w:tr>
      <w:tr w:rsidR="003C3E2F" w14:paraId="2F36052F" w14:textId="77777777" w:rsidTr="00B80494">
        <w:tc>
          <w:tcPr>
            <w:tcW w:w="2520" w:type="dxa"/>
          </w:tcPr>
          <w:p w14:paraId="771C08BA" w14:textId="77777777" w:rsidR="003C3E2F" w:rsidRPr="002E6E85" w:rsidRDefault="003C3E2F" w:rsidP="00FF66F2">
            <w:proofErr w:type="spellStart"/>
            <w:r>
              <w:t>retrySettings</w:t>
            </w:r>
            <w:proofErr w:type="spellEnd"/>
          </w:p>
        </w:tc>
        <w:tc>
          <w:tcPr>
            <w:tcW w:w="2070" w:type="dxa"/>
          </w:tcPr>
          <w:p w14:paraId="0987C89A" w14:textId="77777777" w:rsidR="003C3E2F" w:rsidRPr="00A52F13" w:rsidRDefault="003C3E2F" w:rsidP="00FF66F2">
            <w:pPr>
              <w:pStyle w:val="HTMLPreformatted"/>
              <w:shd w:val="clear" w:color="auto" w:fill="FFFFFF"/>
              <w:rPr>
                <w:rFonts w:asciiTheme="minorHAnsi" w:hAnsiTheme="minorHAnsi" w:cstheme="minorHAnsi"/>
                <w:sz w:val="16"/>
                <w:szCs w:val="16"/>
              </w:rPr>
            </w:pPr>
            <w:r w:rsidRPr="00A52F13">
              <w:rPr>
                <w:rFonts w:asciiTheme="minorHAnsi" w:hAnsiTheme="minorHAnsi" w:cstheme="minorHAnsi"/>
                <w:sz w:val="16"/>
                <w:szCs w:val="16"/>
              </w:rPr>
              <w:t>[]</w:t>
            </w:r>
          </w:p>
          <w:p w14:paraId="39276754" w14:textId="77777777" w:rsidR="003C3E2F" w:rsidRPr="00454F8D" w:rsidRDefault="003C3E2F" w:rsidP="00FF66F2">
            <w:pPr>
              <w:rPr>
                <w:sz w:val="16"/>
                <w:szCs w:val="16"/>
              </w:rPr>
            </w:pPr>
          </w:p>
        </w:tc>
        <w:tc>
          <w:tcPr>
            <w:tcW w:w="4230" w:type="dxa"/>
          </w:tcPr>
          <w:p w14:paraId="37B3E1E0" w14:textId="77777777" w:rsidR="003C3E2F"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this is managed automatically according to the script task you select</w:t>
            </w:r>
          </w:p>
          <w:p w14:paraId="0AED187C" w14:textId="77777777" w:rsidR="003C3E2F" w:rsidRDefault="003C3E2F" w:rsidP="00FF66F2">
            <w:pPr>
              <w:pStyle w:val="HTMLPreformatted"/>
              <w:shd w:val="clear" w:color="auto" w:fill="FFFFFF"/>
              <w:rPr>
                <w:rFonts w:asciiTheme="minorHAnsi" w:hAnsiTheme="minorHAnsi" w:cstheme="minorHAnsi"/>
                <w:sz w:val="22"/>
              </w:rPr>
            </w:pPr>
          </w:p>
          <w:p w14:paraId="44D0F2D0" w14:textId="77777777" w:rsidR="003C3E2F"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 xml:space="preserve">it is a list of </w:t>
            </w:r>
            <w:r w:rsidRPr="00A52F13">
              <w:rPr>
                <w:rFonts w:asciiTheme="minorHAnsi" w:hAnsiTheme="minorHAnsi" w:cstheme="minorHAnsi"/>
                <w:sz w:val="22"/>
              </w:rPr>
              <w:t xml:space="preserve">resolutions </w:t>
            </w:r>
            <w:r>
              <w:rPr>
                <w:rFonts w:asciiTheme="minorHAnsi" w:hAnsiTheme="minorHAnsi" w:cstheme="minorHAnsi"/>
                <w:sz w:val="22"/>
              </w:rPr>
              <w:t xml:space="preserve">and compressions value </w:t>
            </w:r>
            <w:r w:rsidRPr="00A52F13">
              <w:rPr>
                <w:rFonts w:asciiTheme="minorHAnsi" w:hAnsiTheme="minorHAnsi" w:cstheme="minorHAnsi"/>
                <w:sz w:val="22"/>
              </w:rPr>
              <w:t xml:space="preserve">to attempt in case the </w:t>
            </w:r>
            <w:proofErr w:type="spellStart"/>
            <w:r w:rsidRPr="00A52F13">
              <w:rPr>
                <w:rFonts w:asciiTheme="minorHAnsi" w:hAnsiTheme="minorHAnsi" w:cstheme="minorHAnsi"/>
                <w:sz w:val="22"/>
              </w:rPr>
              <w:t>defaultResolution</w:t>
            </w:r>
            <w:proofErr w:type="spellEnd"/>
            <w:r>
              <w:rPr>
                <w:rFonts w:asciiTheme="minorHAnsi" w:hAnsiTheme="minorHAnsi" w:cstheme="minorHAnsi"/>
                <w:sz w:val="22"/>
              </w:rPr>
              <w:t xml:space="preserve"> </w:t>
            </w:r>
            <w:r w:rsidRPr="00A52F13">
              <w:rPr>
                <w:rFonts w:asciiTheme="minorHAnsi" w:hAnsiTheme="minorHAnsi" w:cstheme="minorHAnsi"/>
                <w:sz w:val="22"/>
              </w:rPr>
              <w:t>create</w:t>
            </w:r>
            <w:r>
              <w:rPr>
                <w:rFonts w:asciiTheme="minorHAnsi" w:hAnsiTheme="minorHAnsi" w:cstheme="minorHAnsi"/>
                <w:sz w:val="22"/>
              </w:rPr>
              <w:t>s</w:t>
            </w:r>
            <w:r w:rsidRPr="00A52F13">
              <w:rPr>
                <w:rFonts w:asciiTheme="minorHAnsi" w:hAnsiTheme="minorHAnsi" w:cstheme="minorHAnsi"/>
                <w:sz w:val="22"/>
              </w:rPr>
              <w:t xml:space="preserve"> too large of an image for the camera</w:t>
            </w:r>
          </w:p>
          <w:p w14:paraId="1EFFDE05" w14:textId="77777777" w:rsidR="003C3E2F" w:rsidRDefault="003C3E2F" w:rsidP="00FF66F2">
            <w:pPr>
              <w:pStyle w:val="HTMLPreformatted"/>
              <w:shd w:val="clear" w:color="auto" w:fill="FFFFFF"/>
              <w:rPr>
                <w:rFonts w:asciiTheme="minorHAnsi" w:hAnsiTheme="minorHAnsi" w:cstheme="minorHAnsi"/>
                <w:sz w:val="22"/>
              </w:rPr>
            </w:pPr>
          </w:p>
          <w:p w14:paraId="58F53218" w14:textId="77777777" w:rsidR="003C3E2F"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for instance, this list would retry at 1920x1080 at compression 5, and if that fails try 1280x720 with compression 1:</w:t>
            </w:r>
          </w:p>
          <w:p w14:paraId="518F991C" w14:textId="77777777" w:rsidR="003C3E2F" w:rsidRDefault="003C3E2F" w:rsidP="00FF66F2">
            <w:pPr>
              <w:pStyle w:val="HTMLPreformatted"/>
              <w:shd w:val="clear" w:color="auto" w:fill="FFFFFF"/>
              <w:rPr>
                <w:rFonts w:asciiTheme="minorHAnsi" w:hAnsiTheme="minorHAnsi" w:cstheme="minorHAnsi"/>
                <w:sz w:val="22"/>
              </w:rPr>
            </w:pPr>
          </w:p>
          <w:p w14:paraId="0CF1B193" w14:textId="77777777" w:rsidR="003C3E2F" w:rsidRPr="00AF4D31"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 xml:space="preserve"> [(“1920x1080”,5), (“1280x720”,1)]</w:t>
            </w:r>
          </w:p>
        </w:tc>
      </w:tr>
      <w:tr w:rsidR="003C3E2F" w:rsidRPr="00327DDC" w14:paraId="7E9DFB1A" w14:textId="77777777" w:rsidTr="00B80494">
        <w:tc>
          <w:tcPr>
            <w:tcW w:w="2520" w:type="dxa"/>
          </w:tcPr>
          <w:p w14:paraId="46719911" w14:textId="77777777" w:rsidR="003C3E2F" w:rsidRPr="002E6E85" w:rsidRDefault="003C3E2F" w:rsidP="00FF66F2">
            <w:proofErr w:type="spellStart"/>
            <w:r w:rsidRPr="002E6E85">
              <w:t>defaultTries</w:t>
            </w:r>
            <w:proofErr w:type="spellEnd"/>
          </w:p>
        </w:tc>
        <w:tc>
          <w:tcPr>
            <w:tcW w:w="2070" w:type="dxa"/>
          </w:tcPr>
          <w:p w14:paraId="0F09F579" w14:textId="77777777" w:rsidR="003C3E2F" w:rsidRPr="00454F8D" w:rsidRDefault="003C3E2F" w:rsidP="00FF66F2">
            <w:pPr>
              <w:rPr>
                <w:sz w:val="16"/>
                <w:szCs w:val="16"/>
              </w:rPr>
            </w:pPr>
            <w:r w:rsidRPr="00454F8D">
              <w:rPr>
                <w:sz w:val="16"/>
                <w:szCs w:val="16"/>
              </w:rPr>
              <w:t>2</w:t>
            </w:r>
          </w:p>
        </w:tc>
        <w:tc>
          <w:tcPr>
            <w:tcW w:w="4230" w:type="dxa"/>
          </w:tcPr>
          <w:p w14:paraId="0C1AE3B3" w14:textId="77777777" w:rsidR="003C3E2F" w:rsidRPr="007F716E" w:rsidRDefault="003C3E2F" w:rsidP="00FF66F2">
            <w:r>
              <w:t xml:space="preserve">how many times to try an operation before failing (if one </w:t>
            </w:r>
            <w:proofErr w:type="gramStart"/>
            <w:r>
              <w:t>retry</w:t>
            </w:r>
            <w:proofErr w:type="gramEnd"/>
            <w:r>
              <w:t xml:space="preserve"> doesn't work, the camera probably needs to be power cycled)</w:t>
            </w:r>
          </w:p>
        </w:tc>
      </w:tr>
      <w:tr w:rsidR="003C3E2F" w:rsidRPr="00327DDC" w14:paraId="216113FD" w14:textId="77777777" w:rsidTr="00B80494">
        <w:tc>
          <w:tcPr>
            <w:tcW w:w="2520" w:type="dxa"/>
          </w:tcPr>
          <w:p w14:paraId="0DB713AD" w14:textId="77777777" w:rsidR="003C3E2F" w:rsidRPr="002E6E85" w:rsidRDefault="003C3E2F" w:rsidP="00FF66F2">
            <w:proofErr w:type="spellStart"/>
            <w:r w:rsidRPr="002E6E85">
              <w:t>defaultPowerCycles</w:t>
            </w:r>
            <w:proofErr w:type="spellEnd"/>
          </w:p>
        </w:tc>
        <w:tc>
          <w:tcPr>
            <w:tcW w:w="2070" w:type="dxa"/>
          </w:tcPr>
          <w:p w14:paraId="437A97CF" w14:textId="77777777" w:rsidR="003C3E2F" w:rsidRPr="00454F8D" w:rsidRDefault="003C3E2F" w:rsidP="00FF66F2">
            <w:pPr>
              <w:rPr>
                <w:sz w:val="16"/>
                <w:szCs w:val="16"/>
              </w:rPr>
            </w:pPr>
            <w:r w:rsidRPr="00454F8D">
              <w:rPr>
                <w:sz w:val="16"/>
                <w:szCs w:val="16"/>
              </w:rPr>
              <w:t>3</w:t>
            </w:r>
          </w:p>
        </w:tc>
        <w:tc>
          <w:tcPr>
            <w:tcW w:w="4230" w:type="dxa"/>
          </w:tcPr>
          <w:p w14:paraId="511EB05F" w14:textId="77777777" w:rsidR="003C3E2F" w:rsidRPr="007F716E" w:rsidRDefault="003C3E2F" w:rsidP="00FF66F2">
            <w:r w:rsidRPr="00454F8D">
              <w:t xml:space="preserve">how many times to cycle power </w:t>
            </w:r>
            <w:r>
              <w:t xml:space="preserve">and retry the transfer </w:t>
            </w:r>
            <w:r w:rsidRPr="00454F8D">
              <w:t>before failing</w:t>
            </w:r>
          </w:p>
        </w:tc>
      </w:tr>
      <w:tr w:rsidR="003C3E2F" w:rsidRPr="00327DDC" w14:paraId="08B1D156" w14:textId="77777777" w:rsidTr="00B80494">
        <w:tc>
          <w:tcPr>
            <w:tcW w:w="2520" w:type="dxa"/>
          </w:tcPr>
          <w:p w14:paraId="2448A4D5" w14:textId="77777777" w:rsidR="003C3E2F" w:rsidRPr="002E6E85" w:rsidRDefault="003C3E2F" w:rsidP="00FF66F2">
            <w:proofErr w:type="spellStart"/>
            <w:r w:rsidRPr="002E6E85">
              <w:t>defaultPacketSize</w:t>
            </w:r>
            <w:proofErr w:type="spellEnd"/>
          </w:p>
        </w:tc>
        <w:tc>
          <w:tcPr>
            <w:tcW w:w="2070" w:type="dxa"/>
          </w:tcPr>
          <w:p w14:paraId="11E843A4" w14:textId="77777777" w:rsidR="003C3E2F" w:rsidRPr="00454F8D" w:rsidRDefault="003C3E2F" w:rsidP="00FF66F2">
            <w:pPr>
              <w:rPr>
                <w:sz w:val="16"/>
                <w:szCs w:val="16"/>
              </w:rPr>
            </w:pPr>
            <w:r w:rsidRPr="00454F8D">
              <w:rPr>
                <w:sz w:val="16"/>
                <w:szCs w:val="16"/>
              </w:rPr>
              <w:t>8192</w:t>
            </w:r>
          </w:p>
        </w:tc>
        <w:tc>
          <w:tcPr>
            <w:tcW w:w="4230" w:type="dxa"/>
          </w:tcPr>
          <w:p w14:paraId="1677B044" w14:textId="77777777" w:rsidR="003C3E2F" w:rsidRPr="007F716E" w:rsidRDefault="003C3E2F" w:rsidP="00FF66F2">
            <w:r w:rsidRPr="00454F8D">
              <w:t>how much data to request from the camera at a time</w:t>
            </w:r>
          </w:p>
        </w:tc>
      </w:tr>
      <w:tr w:rsidR="003C3E2F" w:rsidRPr="00327DDC" w14:paraId="36C1123B" w14:textId="77777777" w:rsidTr="00B80494">
        <w:tc>
          <w:tcPr>
            <w:tcW w:w="2520" w:type="dxa"/>
          </w:tcPr>
          <w:p w14:paraId="28B87F4D" w14:textId="77777777" w:rsidR="003C3E2F" w:rsidRPr="002E6E85" w:rsidRDefault="003C3E2F" w:rsidP="00FF66F2">
            <w:proofErr w:type="spellStart"/>
            <w:r w:rsidRPr="002E6E85">
              <w:t>defaultTimeout</w:t>
            </w:r>
            <w:proofErr w:type="spellEnd"/>
          </w:p>
        </w:tc>
        <w:tc>
          <w:tcPr>
            <w:tcW w:w="2070" w:type="dxa"/>
          </w:tcPr>
          <w:p w14:paraId="48F86325" w14:textId="77777777" w:rsidR="003C3E2F" w:rsidRPr="00454F8D" w:rsidRDefault="003C3E2F" w:rsidP="00FF66F2">
            <w:pPr>
              <w:rPr>
                <w:sz w:val="16"/>
                <w:szCs w:val="16"/>
              </w:rPr>
            </w:pPr>
            <w:r w:rsidRPr="00454F8D">
              <w:rPr>
                <w:sz w:val="16"/>
                <w:szCs w:val="16"/>
              </w:rPr>
              <w:t>8.0</w:t>
            </w:r>
          </w:p>
        </w:tc>
        <w:tc>
          <w:tcPr>
            <w:tcW w:w="4230" w:type="dxa"/>
          </w:tcPr>
          <w:p w14:paraId="7C0068CA" w14:textId="77777777" w:rsidR="003C3E2F" w:rsidRPr="007F716E" w:rsidRDefault="003C3E2F" w:rsidP="00FF66F2">
            <w:r w:rsidRPr="00454F8D">
              <w:t>how long to wait for a reply to a command</w:t>
            </w:r>
          </w:p>
        </w:tc>
      </w:tr>
      <w:tr w:rsidR="003C3E2F" w:rsidRPr="00327DDC" w14:paraId="2C68393E" w14:textId="77777777" w:rsidTr="00B80494">
        <w:tc>
          <w:tcPr>
            <w:tcW w:w="2520" w:type="dxa"/>
          </w:tcPr>
          <w:p w14:paraId="27E53D39" w14:textId="77777777" w:rsidR="003C3E2F" w:rsidRPr="002E6E85" w:rsidRDefault="003C3E2F" w:rsidP="00FF66F2">
            <w:proofErr w:type="spellStart"/>
            <w:r w:rsidRPr="002E6E85">
              <w:t>cameraWarmup</w:t>
            </w:r>
            <w:proofErr w:type="spellEnd"/>
          </w:p>
        </w:tc>
        <w:tc>
          <w:tcPr>
            <w:tcW w:w="2070" w:type="dxa"/>
          </w:tcPr>
          <w:p w14:paraId="206A7ABE" w14:textId="77777777" w:rsidR="003C3E2F" w:rsidRPr="00454F8D" w:rsidRDefault="003C3E2F" w:rsidP="00FF66F2">
            <w:pPr>
              <w:rPr>
                <w:sz w:val="16"/>
                <w:szCs w:val="16"/>
              </w:rPr>
            </w:pPr>
            <w:r w:rsidRPr="00454F8D">
              <w:rPr>
                <w:sz w:val="16"/>
                <w:szCs w:val="16"/>
              </w:rPr>
              <w:t>3.5</w:t>
            </w:r>
          </w:p>
        </w:tc>
        <w:tc>
          <w:tcPr>
            <w:tcW w:w="4230" w:type="dxa"/>
          </w:tcPr>
          <w:p w14:paraId="2FF385FE" w14:textId="77777777" w:rsidR="003C3E2F" w:rsidRPr="007F716E" w:rsidRDefault="003C3E2F" w:rsidP="00FF66F2">
            <w:r w:rsidRPr="00454F8D">
              <w:t>number of seconds to wait after power on before trying to communicate with the camera</w:t>
            </w:r>
          </w:p>
        </w:tc>
      </w:tr>
      <w:tr w:rsidR="003C3E2F" w:rsidRPr="00327DDC" w14:paraId="7F129A36" w14:textId="77777777" w:rsidTr="00B80494">
        <w:tc>
          <w:tcPr>
            <w:tcW w:w="2520" w:type="dxa"/>
          </w:tcPr>
          <w:p w14:paraId="3568BC71" w14:textId="77777777" w:rsidR="003C3E2F" w:rsidRPr="007E53BB" w:rsidRDefault="003C3E2F" w:rsidP="00FF66F2">
            <w:pPr>
              <w:pStyle w:val="HTMLPreformatted"/>
              <w:shd w:val="clear" w:color="auto" w:fill="FFFFFF"/>
              <w:rPr>
                <w:rFonts w:asciiTheme="minorHAnsi" w:hAnsiTheme="minorHAnsi" w:cstheme="minorHAnsi"/>
                <w:color w:val="000000"/>
                <w:sz w:val="22"/>
              </w:rPr>
            </w:pPr>
            <w:proofErr w:type="spellStart"/>
            <w:r w:rsidRPr="007E53BB">
              <w:rPr>
                <w:rFonts w:asciiTheme="minorHAnsi" w:hAnsiTheme="minorHAnsi" w:cstheme="minorHAnsi"/>
                <w:color w:val="000000"/>
                <w:sz w:val="22"/>
              </w:rPr>
              <w:t>free_space_limit_take</w:t>
            </w:r>
            <w:proofErr w:type="spellEnd"/>
          </w:p>
          <w:p w14:paraId="0E120861" w14:textId="77777777" w:rsidR="003C3E2F" w:rsidRPr="007E53BB" w:rsidRDefault="003C3E2F" w:rsidP="00FF66F2">
            <w:pPr>
              <w:rPr>
                <w:rFonts w:cstheme="minorHAnsi"/>
              </w:rPr>
            </w:pPr>
          </w:p>
        </w:tc>
        <w:tc>
          <w:tcPr>
            <w:tcW w:w="2070" w:type="dxa"/>
          </w:tcPr>
          <w:p w14:paraId="64D83618" w14:textId="77777777" w:rsidR="003C3E2F" w:rsidRPr="00454F8D" w:rsidRDefault="003C3E2F" w:rsidP="00FF66F2">
            <w:pPr>
              <w:rPr>
                <w:sz w:val="16"/>
                <w:szCs w:val="16"/>
              </w:rPr>
            </w:pPr>
            <w:r>
              <w:rPr>
                <w:sz w:val="16"/>
                <w:szCs w:val="16"/>
              </w:rPr>
              <w:t>64</w:t>
            </w:r>
          </w:p>
        </w:tc>
        <w:tc>
          <w:tcPr>
            <w:tcW w:w="4230" w:type="dxa"/>
          </w:tcPr>
          <w:p w14:paraId="55A03426" w14:textId="77777777" w:rsidR="003C3E2F" w:rsidRPr="007E53BB" w:rsidRDefault="003C3E2F" w:rsidP="00FF66F2">
            <w:pPr>
              <w:pStyle w:val="HTMLPreformatted"/>
              <w:shd w:val="clear" w:color="auto" w:fill="FFFFFF"/>
              <w:rPr>
                <w:rFonts w:asciiTheme="minorHAnsi" w:hAnsiTheme="minorHAnsi" w:cstheme="minorHAnsi"/>
                <w:sz w:val="22"/>
              </w:rPr>
            </w:pPr>
            <w:r w:rsidRPr="007E53BB">
              <w:rPr>
                <w:rFonts w:asciiTheme="minorHAnsi" w:hAnsiTheme="minorHAnsi" w:cstheme="minorHAnsi"/>
                <w:sz w:val="22"/>
              </w:rPr>
              <w:t xml:space="preserve">do not take a picture unless there are 64MB or more </w:t>
            </w:r>
            <w:r>
              <w:rPr>
                <w:rFonts w:asciiTheme="minorHAnsi" w:hAnsiTheme="minorHAnsi" w:cstheme="minorHAnsi"/>
                <w:sz w:val="22"/>
              </w:rPr>
              <w:t xml:space="preserve">bytes </w:t>
            </w:r>
            <w:r w:rsidRPr="007E53BB">
              <w:rPr>
                <w:rFonts w:asciiTheme="minorHAnsi" w:hAnsiTheme="minorHAnsi" w:cstheme="minorHAnsi"/>
                <w:sz w:val="22"/>
              </w:rPr>
              <w:t>free on the SDHC card</w:t>
            </w:r>
          </w:p>
          <w:p w14:paraId="7DFD7230" w14:textId="77777777" w:rsidR="003C3E2F" w:rsidRPr="007E53BB" w:rsidRDefault="003C3E2F" w:rsidP="00FF66F2">
            <w:pPr>
              <w:rPr>
                <w:rFonts w:cstheme="minorHAnsi"/>
              </w:rPr>
            </w:pPr>
          </w:p>
        </w:tc>
      </w:tr>
      <w:tr w:rsidR="003C3E2F" w:rsidRPr="00327DDC" w14:paraId="7FF0E3A0" w14:textId="77777777" w:rsidTr="00B80494">
        <w:tc>
          <w:tcPr>
            <w:tcW w:w="2520" w:type="dxa"/>
          </w:tcPr>
          <w:p w14:paraId="07B316B6" w14:textId="77777777" w:rsidR="003C3E2F" w:rsidRPr="007E53BB" w:rsidRDefault="003C3E2F" w:rsidP="00FF66F2">
            <w:pPr>
              <w:pStyle w:val="HTMLPreformatted"/>
              <w:shd w:val="clear" w:color="auto" w:fill="FFFFFF"/>
              <w:rPr>
                <w:rFonts w:asciiTheme="minorHAnsi" w:hAnsiTheme="minorHAnsi" w:cstheme="minorHAnsi"/>
                <w:color w:val="000000"/>
                <w:sz w:val="22"/>
              </w:rPr>
            </w:pPr>
            <w:proofErr w:type="spellStart"/>
            <w:r w:rsidRPr="007E53BB">
              <w:rPr>
                <w:rFonts w:asciiTheme="minorHAnsi" w:hAnsiTheme="minorHAnsi" w:cstheme="minorHAnsi"/>
                <w:color w:val="000000"/>
                <w:sz w:val="22"/>
              </w:rPr>
              <w:t>free_space_limit_archive</w:t>
            </w:r>
            <w:proofErr w:type="spellEnd"/>
          </w:p>
          <w:p w14:paraId="7C7AF8CA" w14:textId="77777777" w:rsidR="003C3E2F" w:rsidRPr="007E53BB" w:rsidRDefault="003C3E2F" w:rsidP="00FF66F2">
            <w:pPr>
              <w:pStyle w:val="HTMLPreformatted"/>
              <w:shd w:val="clear" w:color="auto" w:fill="FFFFFF"/>
              <w:rPr>
                <w:rFonts w:asciiTheme="minorHAnsi" w:hAnsiTheme="minorHAnsi" w:cstheme="minorHAnsi"/>
                <w:color w:val="000000"/>
                <w:sz w:val="22"/>
              </w:rPr>
            </w:pPr>
          </w:p>
        </w:tc>
        <w:tc>
          <w:tcPr>
            <w:tcW w:w="2070" w:type="dxa"/>
          </w:tcPr>
          <w:p w14:paraId="14A751D3" w14:textId="77777777" w:rsidR="003C3E2F" w:rsidRDefault="003C3E2F" w:rsidP="00FF66F2">
            <w:pPr>
              <w:rPr>
                <w:sz w:val="16"/>
                <w:szCs w:val="16"/>
              </w:rPr>
            </w:pPr>
            <w:r>
              <w:rPr>
                <w:sz w:val="16"/>
                <w:szCs w:val="16"/>
              </w:rPr>
              <w:t>256</w:t>
            </w:r>
          </w:p>
        </w:tc>
        <w:tc>
          <w:tcPr>
            <w:tcW w:w="4230" w:type="dxa"/>
          </w:tcPr>
          <w:p w14:paraId="71FAC99E" w14:textId="77777777" w:rsidR="003C3E2F" w:rsidRPr="007E53BB" w:rsidRDefault="003C3E2F" w:rsidP="00FF66F2">
            <w:pPr>
              <w:pStyle w:val="HTMLPreformatted"/>
              <w:shd w:val="clear" w:color="auto" w:fill="FFFFFF"/>
              <w:rPr>
                <w:rFonts w:asciiTheme="minorHAnsi" w:hAnsiTheme="minorHAnsi" w:cstheme="minorHAnsi"/>
                <w:sz w:val="22"/>
              </w:rPr>
            </w:pPr>
            <w:r w:rsidRPr="007E53BB">
              <w:rPr>
                <w:rFonts w:asciiTheme="minorHAnsi" w:hAnsiTheme="minorHAnsi" w:cstheme="minorHAnsi"/>
                <w:sz w:val="22"/>
              </w:rPr>
              <w:t xml:space="preserve">do not archive a picture unless there are 256MB or more </w:t>
            </w:r>
            <w:r>
              <w:rPr>
                <w:rFonts w:asciiTheme="minorHAnsi" w:hAnsiTheme="minorHAnsi" w:cstheme="minorHAnsi"/>
                <w:sz w:val="22"/>
              </w:rPr>
              <w:t xml:space="preserve">bytes </w:t>
            </w:r>
            <w:r w:rsidRPr="007E53BB">
              <w:rPr>
                <w:rFonts w:asciiTheme="minorHAnsi" w:hAnsiTheme="minorHAnsi" w:cstheme="minorHAnsi"/>
                <w:sz w:val="22"/>
              </w:rPr>
              <w:t>free on the SDHC card</w:t>
            </w:r>
          </w:p>
          <w:p w14:paraId="3D15948E" w14:textId="77777777" w:rsidR="003C3E2F" w:rsidRPr="007E53BB" w:rsidRDefault="003C3E2F" w:rsidP="00FF66F2">
            <w:pPr>
              <w:pStyle w:val="HTMLPreformatted"/>
              <w:shd w:val="clear" w:color="auto" w:fill="FFFFFF"/>
              <w:rPr>
                <w:rFonts w:asciiTheme="minorHAnsi" w:hAnsiTheme="minorHAnsi" w:cstheme="minorHAnsi"/>
                <w:sz w:val="22"/>
              </w:rPr>
            </w:pPr>
          </w:p>
        </w:tc>
      </w:tr>
      <w:tr w:rsidR="003C3E2F" w:rsidRPr="00327DDC" w14:paraId="4CC44B6A" w14:textId="77777777" w:rsidTr="00B80494">
        <w:tc>
          <w:tcPr>
            <w:tcW w:w="2520" w:type="dxa"/>
          </w:tcPr>
          <w:p w14:paraId="57595B5F" w14:textId="77777777" w:rsidR="003C3E2F" w:rsidRPr="007E53BB" w:rsidRDefault="003C3E2F" w:rsidP="00FF66F2">
            <w:pPr>
              <w:pStyle w:val="HTMLPreformatted"/>
              <w:shd w:val="clear" w:color="auto" w:fill="FFFFFF"/>
              <w:rPr>
                <w:rFonts w:asciiTheme="minorHAnsi" w:hAnsiTheme="minorHAnsi" w:cstheme="minorHAnsi"/>
                <w:color w:val="000000"/>
                <w:sz w:val="22"/>
              </w:rPr>
            </w:pPr>
            <w:proofErr w:type="spellStart"/>
            <w:r>
              <w:rPr>
                <w:rFonts w:asciiTheme="minorHAnsi" w:hAnsiTheme="minorHAnsi" w:cstheme="minorHAnsi"/>
                <w:color w:val="000000"/>
                <w:sz w:val="22"/>
              </w:rPr>
              <w:t>maxPictureSize</w:t>
            </w:r>
            <w:proofErr w:type="spellEnd"/>
          </w:p>
        </w:tc>
        <w:tc>
          <w:tcPr>
            <w:tcW w:w="2070" w:type="dxa"/>
          </w:tcPr>
          <w:p w14:paraId="1A133B3C" w14:textId="77777777" w:rsidR="003C3E2F" w:rsidRDefault="003C3E2F" w:rsidP="00FF66F2">
            <w:pPr>
              <w:rPr>
                <w:sz w:val="16"/>
                <w:szCs w:val="16"/>
              </w:rPr>
            </w:pPr>
            <w:r>
              <w:rPr>
                <w:sz w:val="16"/>
                <w:szCs w:val="16"/>
              </w:rPr>
              <w:t>450000</w:t>
            </w:r>
          </w:p>
        </w:tc>
        <w:tc>
          <w:tcPr>
            <w:tcW w:w="4230" w:type="dxa"/>
          </w:tcPr>
          <w:p w14:paraId="6ED4199A" w14:textId="77777777" w:rsidR="003C3E2F"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do not take pictures that will use more than 450,000 bytes</w:t>
            </w:r>
          </w:p>
          <w:p w14:paraId="59E71A9C" w14:textId="77777777" w:rsidR="003C3E2F" w:rsidRDefault="003C3E2F" w:rsidP="00FF66F2">
            <w:pPr>
              <w:pStyle w:val="HTMLPreformatted"/>
              <w:shd w:val="clear" w:color="auto" w:fill="FFFFFF"/>
              <w:rPr>
                <w:rFonts w:asciiTheme="minorHAnsi" w:hAnsiTheme="minorHAnsi" w:cstheme="minorHAnsi"/>
                <w:sz w:val="22"/>
              </w:rPr>
            </w:pPr>
          </w:p>
          <w:p w14:paraId="11F4C1A5" w14:textId="77777777" w:rsidR="003C3E2F"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set this to an arbitrarily large number (1000000) to eliminate this limit</w:t>
            </w:r>
          </w:p>
          <w:p w14:paraId="75B58ACA" w14:textId="77777777" w:rsidR="003C3E2F" w:rsidRDefault="003C3E2F" w:rsidP="00FF66F2">
            <w:pPr>
              <w:pStyle w:val="HTMLPreformatted"/>
              <w:shd w:val="clear" w:color="auto" w:fill="FFFFFF"/>
              <w:rPr>
                <w:rFonts w:asciiTheme="minorHAnsi" w:hAnsiTheme="minorHAnsi" w:cstheme="minorHAnsi"/>
                <w:sz w:val="22"/>
              </w:rPr>
            </w:pPr>
          </w:p>
          <w:p w14:paraId="509A5BE5" w14:textId="77777777" w:rsidR="003C3E2F" w:rsidRPr="007E53BB" w:rsidRDefault="003C3E2F" w:rsidP="00FF66F2">
            <w:pPr>
              <w:pStyle w:val="HTMLPreformatted"/>
              <w:shd w:val="clear" w:color="auto" w:fill="FFFFFF"/>
              <w:rPr>
                <w:rFonts w:asciiTheme="minorHAnsi" w:hAnsiTheme="minorHAnsi" w:cstheme="minorHAnsi"/>
                <w:sz w:val="22"/>
              </w:rPr>
            </w:pPr>
            <w:r>
              <w:rPr>
                <w:rFonts w:asciiTheme="minorHAnsi" w:hAnsiTheme="minorHAnsi" w:cstheme="minorHAnsi"/>
                <w:sz w:val="22"/>
              </w:rPr>
              <w:t>when using one of the automatic settings, retries at a higher compression level or lower resolution will be attempted until the image size falls below this limit</w:t>
            </w:r>
          </w:p>
        </w:tc>
      </w:tr>
    </w:tbl>
    <w:p w14:paraId="218DF894" w14:textId="77777777" w:rsidR="003C3E2F" w:rsidRPr="003C3E2F" w:rsidRDefault="003C3E2F" w:rsidP="003C3E2F">
      <w:pPr>
        <w:ind w:left="720"/>
        <w:rPr>
          <w:lang w:val="en-US"/>
        </w:rPr>
      </w:pPr>
    </w:p>
    <w:p w14:paraId="0BBED2EA" w14:textId="77777777" w:rsidR="00B943C6" w:rsidRPr="007F675F" w:rsidRDefault="00B943C6" w:rsidP="00B943C6">
      <w:pPr>
        <w:pStyle w:val="Heading3"/>
        <w:spacing w:before="0" w:after="200"/>
        <w:rPr>
          <w:b/>
          <w:bCs/>
          <w:sz w:val="36"/>
          <w:szCs w:val="36"/>
          <w:lang w:val="en-US"/>
        </w:rPr>
      </w:pPr>
      <w:r w:rsidRPr="007F675F">
        <w:rPr>
          <w:b/>
          <w:bCs/>
          <w:sz w:val="36"/>
          <w:szCs w:val="36"/>
          <w:lang w:val="en-US"/>
        </w:rPr>
        <w:t>Configuring the XLink2-500 to Take Pictures</w:t>
      </w:r>
    </w:p>
    <w:p w14:paraId="32AE0378" w14:textId="13E6FF79" w:rsidR="00B943C6" w:rsidRPr="00327DDC" w:rsidRDefault="00B943C6" w:rsidP="00327DDC">
      <w:pPr>
        <w:pStyle w:val="ListParagraph"/>
        <w:numPr>
          <w:ilvl w:val="0"/>
          <w:numId w:val="2"/>
        </w:numPr>
        <w:rPr>
          <w:szCs w:val="22"/>
        </w:rPr>
      </w:pPr>
      <w:r>
        <w:t xml:space="preserve">insert a FAT32 MicroSD or </w:t>
      </w:r>
      <w:proofErr w:type="spellStart"/>
      <w:r>
        <w:t>MicroSDHC</w:t>
      </w:r>
      <w:proofErr w:type="spellEnd"/>
      <w:r>
        <w:t xml:space="preserve"> card in to the XLink2-500, files and folders will be created as needed. If you are using an SDHC card larger than 32GB, you will probably need to re-format the card (</w:t>
      </w:r>
      <w:r w:rsidRPr="001C5E3B">
        <w:rPr>
          <w:szCs w:val="22"/>
        </w:rPr>
        <w:t xml:space="preserve">see </w:t>
      </w:r>
      <w:r w:rsidRPr="00327DDC">
        <w:rPr>
          <w:szCs w:val="22"/>
        </w:rPr>
        <w:fldChar w:fldCharType="begin"/>
      </w:r>
      <w:r w:rsidRPr="001C5E3B">
        <w:rPr>
          <w:szCs w:val="22"/>
        </w:rPr>
        <w:instrText xml:space="preserve"> REF _Ref43225353 \h </w:instrText>
      </w:r>
      <w:r>
        <w:rPr>
          <w:szCs w:val="22"/>
        </w:rPr>
        <w:instrText xml:space="preserve"> \* MERGEFORMAT </w:instrText>
      </w:r>
      <w:r w:rsidRPr="00327DDC">
        <w:rPr>
          <w:szCs w:val="22"/>
        </w:rPr>
      </w:r>
      <w:r w:rsidRPr="00327DDC">
        <w:rPr>
          <w:szCs w:val="22"/>
        </w:rPr>
        <w:fldChar w:fldCharType="separate"/>
      </w:r>
      <w:r w:rsidR="00B32567" w:rsidRPr="00327DDC">
        <w:rPr>
          <w:szCs w:val="22"/>
        </w:rPr>
        <w:t>Appendix: Formatting an SDHC card</w:t>
      </w:r>
      <w:r w:rsidR="00B32567" w:rsidRPr="00327DDC">
        <w:rPr>
          <w:b/>
          <w:bCs/>
          <w:sz w:val="36"/>
          <w:szCs w:val="36"/>
        </w:rPr>
        <w:t xml:space="preserve"> </w:t>
      </w:r>
      <w:r w:rsidR="00B32567" w:rsidRPr="00327DDC">
        <w:rPr>
          <w:b/>
          <w:bCs/>
          <w:szCs w:val="22"/>
        </w:rPr>
        <w:t>with</w:t>
      </w:r>
      <w:r w:rsidR="00B32567" w:rsidRPr="00327DDC">
        <w:rPr>
          <w:b/>
          <w:bCs/>
          <w:sz w:val="36"/>
          <w:szCs w:val="36"/>
        </w:rPr>
        <w:t xml:space="preserve"> FAT32</w:t>
      </w:r>
      <w:r w:rsidRPr="00327DDC">
        <w:rPr>
          <w:szCs w:val="22"/>
        </w:rPr>
        <w:fldChar w:fldCharType="end"/>
      </w:r>
      <w:r>
        <w:t>). By default, pictures are archived to “</w:t>
      </w:r>
      <w:proofErr w:type="spellStart"/>
      <w:r>
        <w:t>Sutron</w:t>
      </w:r>
      <w:proofErr w:type="spellEnd"/>
      <w:r>
        <w:t>\Camera485\&lt;</w:t>
      </w:r>
      <w:proofErr w:type="spellStart"/>
      <w:r>
        <w:t>yyyy</w:t>
      </w:r>
      <w:proofErr w:type="spellEnd"/>
      <w:r>
        <w:t>&gt;&lt;mm&gt;&lt;dd&gt;” where “&lt;</w:t>
      </w:r>
      <w:proofErr w:type="spellStart"/>
      <w:r>
        <w:t>yyyy</w:t>
      </w:r>
      <w:proofErr w:type="spellEnd"/>
      <w:r>
        <w:t>&gt;&lt;mm&gt;&lt;dd&gt;” are unique folder names based on the current date (ex: “20200513”). In addition, pictures are also stored in the “TX1” folder on the SDHC card for transmission. These files are automatically deleted after they’ve been transferred to a server.</w:t>
      </w:r>
    </w:p>
    <w:p w14:paraId="58C7EFBA" w14:textId="77777777" w:rsidR="00B943C6" w:rsidRDefault="00B943C6" w:rsidP="00B943C6">
      <w:pPr>
        <w:pStyle w:val="ListParagraph"/>
        <w:numPr>
          <w:ilvl w:val="0"/>
          <w:numId w:val="2"/>
        </w:numPr>
      </w:pPr>
      <w:r>
        <w:t xml:space="preserve">Run </w:t>
      </w:r>
      <w:proofErr w:type="spellStart"/>
      <w:r>
        <w:t>LinkComm</w:t>
      </w:r>
      <w:proofErr w:type="spellEnd"/>
      <w:r>
        <w:t xml:space="preserve"> (v3.7.9 or later) and connect to the station</w:t>
      </w:r>
    </w:p>
    <w:p w14:paraId="0944AA4F" w14:textId="77777777" w:rsidR="00B943C6" w:rsidRDefault="00B943C6" w:rsidP="00B943C6">
      <w:pPr>
        <w:pStyle w:val="ListParagraph"/>
        <w:numPr>
          <w:ilvl w:val="0"/>
          <w:numId w:val="2"/>
        </w:numPr>
      </w:pPr>
      <w:r>
        <w:t>Configure the station name. This is imprinted as a text overlay on each photograph.</w:t>
      </w:r>
    </w:p>
    <w:p w14:paraId="2A465638" w14:textId="77777777" w:rsidR="00B943C6" w:rsidRDefault="00B943C6" w:rsidP="00B943C6">
      <w:pPr>
        <w:pStyle w:val="ListParagraph"/>
        <w:numPr>
          <w:ilvl w:val="0"/>
          <w:numId w:val="2"/>
        </w:numPr>
      </w:pPr>
      <w:r>
        <w:t>On the Scripts tab, click Open Script File… and then browse to and select Camera485.py on your PC or device.</w:t>
      </w:r>
    </w:p>
    <w:p w14:paraId="67665AB0" w14:textId="77777777" w:rsidR="00B943C6" w:rsidRDefault="00B943C6" w:rsidP="00B943C6">
      <w:pPr>
        <w:pStyle w:val="ListParagraph"/>
        <w:numPr>
          <w:ilvl w:val="0"/>
          <w:numId w:val="2"/>
        </w:numPr>
      </w:pPr>
      <w:r>
        <w:t>Click S1</w:t>
      </w:r>
    </w:p>
    <w:p w14:paraId="5CB2028E" w14:textId="77777777" w:rsidR="00B943C6" w:rsidRDefault="00B943C6" w:rsidP="00B943C6">
      <w:pPr>
        <w:pStyle w:val="ListParagraph"/>
        <w:numPr>
          <w:ilvl w:val="1"/>
          <w:numId w:val="2"/>
        </w:numPr>
      </w:pPr>
      <w:r>
        <w:t>Check Active</w:t>
      </w:r>
    </w:p>
    <w:p w14:paraId="3418DBA7" w14:textId="77777777" w:rsidR="00B943C6" w:rsidRDefault="00B943C6" w:rsidP="00B943C6">
      <w:pPr>
        <w:pStyle w:val="ListParagraph"/>
        <w:numPr>
          <w:ilvl w:val="1"/>
          <w:numId w:val="2"/>
        </w:numPr>
      </w:pPr>
      <w:r>
        <w:t>Select the Script function “Take_1280x720_MediumDetail” (or one of the other resolutions).</w:t>
      </w:r>
    </w:p>
    <w:p w14:paraId="38AF55E2" w14:textId="77777777" w:rsidR="00B943C6" w:rsidRDefault="00B943C6" w:rsidP="00B943C6">
      <w:pPr>
        <w:pStyle w:val="ListParagraph"/>
        <w:numPr>
          <w:ilvl w:val="1"/>
          <w:numId w:val="2"/>
        </w:numPr>
      </w:pPr>
      <w:r>
        <w:t>Change the label if desired</w:t>
      </w:r>
    </w:p>
    <w:p w14:paraId="397E8C21" w14:textId="77777777" w:rsidR="00B943C6" w:rsidRDefault="00B943C6" w:rsidP="00B943C6">
      <w:pPr>
        <w:pStyle w:val="ListParagraph"/>
        <w:numPr>
          <w:ilvl w:val="1"/>
          <w:numId w:val="2"/>
        </w:numPr>
      </w:pPr>
      <w:r>
        <w:t xml:space="preserve">Select the interval you wish to collect pictures (ex: 00:02:00) </w:t>
      </w:r>
      <w:r>
        <w:br/>
        <w:t>(about the fastest that pictures can be collected at 1280x720 resolution is every 30 second, so one minute allows plenty of slack for variation, a 1920x1080 resolution picture may take over a minute to collect)</w:t>
      </w:r>
    </w:p>
    <w:p w14:paraId="46D29D56" w14:textId="77777777" w:rsidR="00B943C6" w:rsidRDefault="00B943C6" w:rsidP="00B943C6">
      <w:pPr>
        <w:pStyle w:val="ListParagraph"/>
        <w:numPr>
          <w:ilvl w:val="1"/>
          <w:numId w:val="2"/>
        </w:numPr>
      </w:pPr>
      <w:r>
        <w:t>Select the time you wish to collect pictures (ex: 00:00:00)</w:t>
      </w:r>
    </w:p>
    <w:p w14:paraId="18EAD3CC" w14:textId="77777777" w:rsidR="00B943C6" w:rsidRDefault="00B943C6" w:rsidP="00B943C6">
      <w:pPr>
        <w:pStyle w:val="ListParagraph"/>
        <w:numPr>
          <w:ilvl w:val="0"/>
          <w:numId w:val="2"/>
        </w:numPr>
      </w:pPr>
      <w:r>
        <w:t>Click “Changed” and then “Send Setup to Station”</w:t>
      </w:r>
    </w:p>
    <w:p w14:paraId="03CBEDA3" w14:textId="77777777" w:rsidR="00B943C6" w:rsidRDefault="00B943C6" w:rsidP="00B943C6">
      <w:pPr>
        <w:pStyle w:val="ListParagraph"/>
        <w:numPr>
          <w:ilvl w:val="0"/>
          <w:numId w:val="2"/>
        </w:numPr>
      </w:pPr>
      <w:r>
        <w:t>(configure any measurements you may wish to make)</w:t>
      </w:r>
    </w:p>
    <w:p w14:paraId="4168465B" w14:textId="77777777" w:rsidR="00B943C6" w:rsidRDefault="00B943C6" w:rsidP="00B943C6">
      <w:pPr>
        <w:pStyle w:val="ListParagraph"/>
        <w:numPr>
          <w:ilvl w:val="0"/>
          <w:numId w:val="2"/>
        </w:numPr>
      </w:pPr>
      <w:r>
        <w:t>Click “STOP Rec Off!”</w:t>
      </w:r>
    </w:p>
    <w:p w14:paraId="585FD71E" w14:textId="77777777" w:rsidR="00B943C6" w:rsidRDefault="00B943C6" w:rsidP="00B943C6">
      <w:pPr>
        <w:pStyle w:val="ListParagraph"/>
        <w:numPr>
          <w:ilvl w:val="0"/>
          <w:numId w:val="2"/>
        </w:numPr>
      </w:pPr>
      <w:r>
        <w:t>Verify the Camera is Taking Pictures:</w:t>
      </w:r>
    </w:p>
    <w:p w14:paraId="6FCC6D5E" w14:textId="77777777" w:rsidR="00B943C6" w:rsidRDefault="00B943C6" w:rsidP="00B943C6">
      <w:pPr>
        <w:pStyle w:val="ListParagraph"/>
        <w:numPr>
          <w:ilvl w:val="1"/>
          <w:numId w:val="2"/>
        </w:numPr>
      </w:pPr>
      <w:r>
        <w:t>Click “Script File Details”</w:t>
      </w:r>
    </w:p>
    <w:p w14:paraId="108C9654" w14:textId="77777777" w:rsidR="00B943C6" w:rsidRDefault="00B943C6" w:rsidP="00B943C6">
      <w:pPr>
        <w:pStyle w:val="ListParagraph"/>
        <w:numPr>
          <w:ilvl w:val="1"/>
          <w:numId w:val="2"/>
        </w:numPr>
      </w:pPr>
      <w:r>
        <w:t>Click the “Refresh” button below “Script Status”</w:t>
      </w:r>
    </w:p>
    <w:p w14:paraId="7C6FCCA2" w14:textId="77777777" w:rsidR="00B943C6" w:rsidRDefault="00B943C6" w:rsidP="00B943C6">
      <w:pPr>
        <w:pStyle w:val="ListParagraph"/>
        <w:numPr>
          <w:ilvl w:val="1"/>
          <w:numId w:val="2"/>
        </w:numPr>
      </w:pPr>
      <w:r>
        <w:t>Until the script runs the first time it will display “Script Task S1 never ran”</w:t>
      </w:r>
    </w:p>
    <w:p w14:paraId="680A64ED" w14:textId="77777777" w:rsidR="00B943C6" w:rsidRDefault="00B943C6" w:rsidP="00B943C6">
      <w:pPr>
        <w:pStyle w:val="ListParagraph"/>
        <w:numPr>
          <w:ilvl w:val="1"/>
          <w:numId w:val="2"/>
        </w:numPr>
      </w:pPr>
      <w:r>
        <w:t>While it’s running the status will change to “Script Task S1 first run in progress”</w:t>
      </w:r>
    </w:p>
    <w:p w14:paraId="71CEBE86" w14:textId="77777777" w:rsidR="00B943C6" w:rsidRDefault="00B943C6" w:rsidP="00B943C6">
      <w:pPr>
        <w:pStyle w:val="ListParagraph"/>
        <w:numPr>
          <w:ilvl w:val="1"/>
          <w:numId w:val="2"/>
        </w:numPr>
      </w:pPr>
      <w:r>
        <w:t>When the first run completes, the status should look something like this:</w:t>
      </w:r>
    </w:p>
    <w:tbl>
      <w:tblPr>
        <w:tblStyle w:val="TableGrid"/>
        <w:tblW w:w="0" w:type="auto"/>
        <w:tblInd w:w="1440" w:type="dxa"/>
        <w:tblLook w:val="04A0" w:firstRow="1" w:lastRow="0" w:firstColumn="1" w:lastColumn="0" w:noHBand="0" w:noVBand="1"/>
      </w:tblPr>
      <w:tblGrid>
        <w:gridCol w:w="7954"/>
      </w:tblGrid>
      <w:tr w:rsidR="00B943C6" w:rsidRPr="00327DDC" w14:paraId="09844CF8" w14:textId="77777777" w:rsidTr="00FF66F2">
        <w:trPr>
          <w:trHeight w:val="1250"/>
        </w:trPr>
        <w:tc>
          <w:tcPr>
            <w:tcW w:w="10070" w:type="dxa"/>
          </w:tcPr>
          <w:p w14:paraId="23700022" w14:textId="77777777" w:rsidR="00B943C6" w:rsidRPr="00094EFE" w:rsidRDefault="00B943C6" w:rsidP="00FF66F2">
            <w:pPr>
              <w:jc w:val="left"/>
              <w:rPr>
                <w:sz w:val="24"/>
                <w:szCs w:val="24"/>
              </w:rPr>
            </w:pPr>
            <w:r w:rsidRPr="00094EFE">
              <w:rPr>
                <w:sz w:val="24"/>
                <w:szCs w:val="24"/>
              </w:rPr>
              <w:t xml:space="preserve">Script Task S1 ran 1 </w:t>
            </w:r>
            <w:proofErr w:type="gramStart"/>
            <w:r w:rsidRPr="00094EFE">
              <w:rPr>
                <w:sz w:val="24"/>
                <w:szCs w:val="24"/>
              </w:rPr>
              <w:t>times</w:t>
            </w:r>
            <w:proofErr w:type="gramEnd"/>
          </w:p>
          <w:p w14:paraId="1AC1F018" w14:textId="77777777" w:rsidR="00B943C6" w:rsidRPr="00094EFE" w:rsidRDefault="00B943C6" w:rsidP="00FF66F2">
            <w:pPr>
              <w:jc w:val="left"/>
              <w:rPr>
                <w:sz w:val="24"/>
                <w:szCs w:val="24"/>
              </w:rPr>
            </w:pPr>
            <w:r w:rsidRPr="00094EFE">
              <w:rPr>
                <w:sz w:val="24"/>
                <w:szCs w:val="24"/>
              </w:rPr>
              <w:t>last run result: success</w:t>
            </w:r>
          </w:p>
          <w:p w14:paraId="1D249719" w14:textId="77777777" w:rsidR="00B943C6" w:rsidRPr="00094EFE" w:rsidRDefault="00B943C6" w:rsidP="00FF66F2">
            <w:pPr>
              <w:jc w:val="left"/>
              <w:rPr>
                <w:sz w:val="24"/>
                <w:szCs w:val="24"/>
              </w:rPr>
            </w:pPr>
            <w:r w:rsidRPr="00094EFE">
              <w:rPr>
                <w:sz w:val="24"/>
                <w:szCs w:val="24"/>
              </w:rPr>
              <w:t>last run started at 2020/05/13 22:35:01</w:t>
            </w:r>
          </w:p>
          <w:p w14:paraId="1FC54D69" w14:textId="77777777" w:rsidR="00B943C6" w:rsidRPr="00094EFE" w:rsidRDefault="00B943C6" w:rsidP="00FF66F2">
            <w:pPr>
              <w:jc w:val="left"/>
              <w:rPr>
                <w:sz w:val="24"/>
                <w:szCs w:val="24"/>
              </w:rPr>
            </w:pPr>
            <w:r w:rsidRPr="00094EFE">
              <w:rPr>
                <w:sz w:val="24"/>
                <w:szCs w:val="24"/>
              </w:rPr>
              <w:t>last run completed at 2020/05/13 22:35:27</w:t>
            </w:r>
          </w:p>
          <w:p w14:paraId="6F3778E1" w14:textId="77777777" w:rsidR="00B943C6" w:rsidRPr="00094EFE" w:rsidRDefault="00B943C6" w:rsidP="00FF66F2">
            <w:pPr>
              <w:jc w:val="left"/>
              <w:rPr>
                <w:sz w:val="24"/>
                <w:szCs w:val="24"/>
              </w:rPr>
            </w:pPr>
            <w:r w:rsidRPr="00094EFE">
              <w:rPr>
                <w:sz w:val="24"/>
                <w:szCs w:val="24"/>
              </w:rPr>
              <w:t>Script Function: Take</w:t>
            </w:r>
            <w:r>
              <w:rPr>
                <w:sz w:val="24"/>
                <w:szCs w:val="24"/>
              </w:rPr>
              <w:softHyphen/>
              <w:t>_1280x720_MediumDetail</w:t>
            </w:r>
          </w:p>
          <w:p w14:paraId="3E25315F" w14:textId="77777777" w:rsidR="00B943C6" w:rsidRPr="00094EFE" w:rsidRDefault="00B943C6" w:rsidP="00FF66F2">
            <w:pPr>
              <w:jc w:val="left"/>
              <w:rPr>
                <w:sz w:val="24"/>
                <w:szCs w:val="24"/>
              </w:rPr>
            </w:pPr>
          </w:p>
          <w:p w14:paraId="33E3D710" w14:textId="77777777" w:rsidR="00B943C6" w:rsidRPr="00094EFE" w:rsidRDefault="00B943C6" w:rsidP="00FF66F2">
            <w:pPr>
              <w:jc w:val="left"/>
              <w:rPr>
                <w:sz w:val="24"/>
                <w:szCs w:val="24"/>
              </w:rPr>
            </w:pPr>
            <w:r w:rsidRPr="00094EFE">
              <w:rPr>
                <w:sz w:val="24"/>
                <w:szCs w:val="24"/>
              </w:rPr>
              <w:t>Output:</w:t>
            </w:r>
          </w:p>
          <w:p w14:paraId="46BE5A94" w14:textId="77777777" w:rsidR="00B943C6" w:rsidRPr="00094EFE" w:rsidRDefault="00B943C6" w:rsidP="00FF66F2">
            <w:pPr>
              <w:jc w:val="left"/>
              <w:rPr>
                <w:sz w:val="24"/>
                <w:szCs w:val="24"/>
              </w:rPr>
            </w:pPr>
            <w:r w:rsidRPr="00094EFE">
              <w:rPr>
                <w:sz w:val="24"/>
                <w:szCs w:val="24"/>
              </w:rPr>
              <w:t>Updated the camera's overlay</w:t>
            </w:r>
          </w:p>
          <w:p w14:paraId="0FA5AA79" w14:textId="77777777" w:rsidR="00B943C6" w:rsidRPr="00094EFE" w:rsidRDefault="00B943C6" w:rsidP="00FF66F2">
            <w:pPr>
              <w:jc w:val="left"/>
              <w:rPr>
                <w:sz w:val="24"/>
                <w:szCs w:val="24"/>
              </w:rPr>
            </w:pPr>
            <w:r w:rsidRPr="00094EFE">
              <w:rPr>
                <w:sz w:val="24"/>
                <w:szCs w:val="24"/>
              </w:rPr>
              <w:t>Camera imaged stored to /</w:t>
            </w:r>
            <w:proofErr w:type="spellStart"/>
            <w:r w:rsidRPr="00094EFE">
              <w:rPr>
                <w:sz w:val="24"/>
                <w:szCs w:val="24"/>
              </w:rPr>
              <w:t>sd</w:t>
            </w:r>
            <w:proofErr w:type="spellEnd"/>
            <w:r w:rsidRPr="00094EFE">
              <w:rPr>
                <w:sz w:val="24"/>
                <w:szCs w:val="24"/>
              </w:rPr>
              <w:t>/</w:t>
            </w:r>
            <w:proofErr w:type="spellStart"/>
            <w:r w:rsidRPr="00094EFE">
              <w:rPr>
                <w:sz w:val="24"/>
                <w:szCs w:val="24"/>
              </w:rPr>
              <w:t>Sutron</w:t>
            </w:r>
            <w:proofErr w:type="spellEnd"/>
            <w:r w:rsidRPr="00094EFE">
              <w:rPr>
                <w:sz w:val="24"/>
                <w:szCs w:val="24"/>
              </w:rPr>
              <w:t>/Camera485/20200513/Camera485_200513223501.jpg 150096 bytes</w:t>
            </w:r>
          </w:p>
          <w:p w14:paraId="61899B1A" w14:textId="77777777" w:rsidR="00B943C6" w:rsidRPr="00094EFE" w:rsidRDefault="00B943C6" w:rsidP="00FF66F2">
            <w:pPr>
              <w:jc w:val="left"/>
              <w:rPr>
                <w:sz w:val="24"/>
                <w:szCs w:val="24"/>
              </w:rPr>
            </w:pPr>
            <w:r w:rsidRPr="00094EFE">
              <w:rPr>
                <w:sz w:val="24"/>
                <w:szCs w:val="24"/>
              </w:rPr>
              <w:t>Total Pictures 1 Failures 0 Repower 0 Retries 0 No SD Card 0</w:t>
            </w:r>
          </w:p>
          <w:p w14:paraId="771028A8" w14:textId="77777777" w:rsidR="00B943C6" w:rsidRPr="00094EFE" w:rsidRDefault="00B943C6" w:rsidP="00FF66F2">
            <w:pPr>
              <w:jc w:val="left"/>
              <w:rPr>
                <w:sz w:val="24"/>
                <w:szCs w:val="24"/>
              </w:rPr>
            </w:pPr>
            <w:r w:rsidRPr="00094EFE">
              <w:rPr>
                <w:sz w:val="24"/>
                <w:szCs w:val="24"/>
              </w:rPr>
              <w:t>Startup Time 4.0 secs</w:t>
            </w:r>
          </w:p>
          <w:p w14:paraId="41F4AAAB" w14:textId="77777777" w:rsidR="00B943C6" w:rsidRPr="00094EFE" w:rsidRDefault="00B943C6" w:rsidP="00FF66F2">
            <w:pPr>
              <w:jc w:val="left"/>
              <w:rPr>
                <w:sz w:val="24"/>
                <w:szCs w:val="24"/>
              </w:rPr>
            </w:pPr>
            <w:r w:rsidRPr="00094EFE">
              <w:rPr>
                <w:sz w:val="24"/>
                <w:szCs w:val="24"/>
              </w:rPr>
              <w:t>Transfer Time 18.5 secs</w:t>
            </w:r>
          </w:p>
          <w:p w14:paraId="624442DA" w14:textId="77777777" w:rsidR="00B943C6" w:rsidRPr="00094EFE" w:rsidRDefault="00B943C6" w:rsidP="00FF66F2">
            <w:pPr>
              <w:jc w:val="left"/>
              <w:rPr>
                <w:sz w:val="24"/>
                <w:szCs w:val="24"/>
              </w:rPr>
            </w:pPr>
            <w:r w:rsidRPr="00094EFE">
              <w:rPr>
                <w:sz w:val="24"/>
                <w:szCs w:val="24"/>
              </w:rPr>
              <w:t>Total Time 24.1 secs</w:t>
            </w:r>
          </w:p>
          <w:p w14:paraId="6FC59223" w14:textId="77777777" w:rsidR="00B943C6" w:rsidRPr="001968C9" w:rsidRDefault="00B943C6" w:rsidP="00FF66F2">
            <w:pPr>
              <w:jc w:val="left"/>
              <w:rPr>
                <w:sz w:val="24"/>
                <w:szCs w:val="24"/>
              </w:rPr>
            </w:pPr>
            <w:r w:rsidRPr="00094EFE">
              <w:rPr>
                <w:sz w:val="24"/>
                <w:szCs w:val="24"/>
              </w:rPr>
              <w:t>Throughput 8111.5 bytes per sec</w:t>
            </w:r>
          </w:p>
        </w:tc>
      </w:tr>
    </w:tbl>
    <w:p w14:paraId="29264094" w14:textId="77777777" w:rsidR="004C2281" w:rsidRDefault="004C2281" w:rsidP="004C2281">
      <w:pPr>
        <w:pStyle w:val="ListParagraph"/>
        <w:ind w:left="1440"/>
      </w:pPr>
    </w:p>
    <w:p w14:paraId="33896A23" w14:textId="744CECB4" w:rsidR="00B943C6" w:rsidRDefault="004C2281" w:rsidP="00B943C6">
      <w:pPr>
        <w:pStyle w:val="ListParagraph"/>
        <w:numPr>
          <w:ilvl w:val="1"/>
          <w:numId w:val="2"/>
        </w:numPr>
      </w:pPr>
      <w:r>
        <w:t>T</w:t>
      </w:r>
      <w:r w:rsidR="00B943C6">
        <w:t>he individual fields in the status are explained below:</w:t>
      </w:r>
    </w:p>
    <w:tbl>
      <w:tblPr>
        <w:tblStyle w:val="TableProfessional"/>
        <w:tblW w:w="0" w:type="auto"/>
        <w:tblInd w:w="1343" w:type="dxa"/>
        <w:tblLook w:val="04A0" w:firstRow="1" w:lastRow="0" w:firstColumn="1" w:lastColumn="0" w:noHBand="0" w:noVBand="1"/>
      </w:tblPr>
      <w:tblGrid>
        <w:gridCol w:w="2249"/>
        <w:gridCol w:w="5123"/>
      </w:tblGrid>
      <w:tr w:rsidR="00B943C6" w14:paraId="22C421AF" w14:textId="77777777" w:rsidTr="006D0477">
        <w:trPr>
          <w:cnfStyle w:val="100000000000" w:firstRow="1" w:lastRow="0" w:firstColumn="0" w:lastColumn="0" w:oddVBand="0" w:evenVBand="0" w:oddHBand="0" w:evenHBand="0" w:firstRowFirstColumn="0" w:firstRowLastColumn="0" w:lastRowFirstColumn="0" w:lastRowLastColumn="0"/>
        </w:trPr>
        <w:tc>
          <w:tcPr>
            <w:tcW w:w="2249" w:type="dxa"/>
            <w:tcBorders>
              <w:top w:val="single" w:sz="6" w:space="0" w:color="4472C4" w:themeColor="accent1"/>
              <w:left w:val="single" w:sz="6" w:space="0" w:color="4472C4" w:themeColor="accent1"/>
              <w:bottom w:val="single" w:sz="6" w:space="0" w:color="4472C4" w:themeColor="accent1"/>
              <w:right w:val="single" w:sz="6" w:space="0" w:color="4472C4" w:themeColor="accent1"/>
            </w:tcBorders>
            <w:shd w:val="clear" w:color="auto" w:fill="FFD966" w:themeFill="accent4" w:themeFillTint="99"/>
          </w:tcPr>
          <w:p w14:paraId="39B9825A" w14:textId="77777777" w:rsidR="00B943C6" w:rsidRPr="006B56C9" w:rsidRDefault="00B943C6" w:rsidP="00FF66F2">
            <w:r>
              <w:t>Status Field</w:t>
            </w:r>
          </w:p>
        </w:tc>
        <w:tc>
          <w:tcPr>
            <w:tcW w:w="5123" w:type="dxa"/>
            <w:tcBorders>
              <w:top w:val="single" w:sz="6" w:space="0" w:color="4472C4" w:themeColor="accent1"/>
              <w:left w:val="single" w:sz="6" w:space="0" w:color="4472C4" w:themeColor="accent1"/>
              <w:bottom w:val="single" w:sz="6" w:space="0" w:color="4472C4" w:themeColor="accent1"/>
              <w:right w:val="single" w:sz="6" w:space="0" w:color="4472C4" w:themeColor="accent1"/>
            </w:tcBorders>
            <w:shd w:val="clear" w:color="auto" w:fill="FFD966" w:themeFill="accent4" w:themeFillTint="99"/>
          </w:tcPr>
          <w:p w14:paraId="1CCA9508" w14:textId="77777777" w:rsidR="00B943C6" w:rsidRPr="006B56C9" w:rsidRDefault="00B943C6" w:rsidP="00FF66F2">
            <w:pPr>
              <w:jc w:val="left"/>
            </w:pPr>
            <w:r>
              <w:t>Description</w:t>
            </w:r>
          </w:p>
        </w:tc>
      </w:tr>
      <w:tr w:rsidR="00B943C6" w:rsidRPr="00327DDC" w14:paraId="5D2DE7AF" w14:textId="77777777" w:rsidTr="00FF66F2">
        <w:tc>
          <w:tcPr>
            <w:tcW w:w="2249" w:type="dxa"/>
            <w:tcBorders>
              <w:top w:val="single" w:sz="6" w:space="0" w:color="4472C4" w:themeColor="accent1"/>
            </w:tcBorders>
          </w:tcPr>
          <w:p w14:paraId="594CFEE1" w14:textId="77777777" w:rsidR="00B943C6" w:rsidRDefault="00B943C6" w:rsidP="00FF66F2">
            <w:r>
              <w:t>Total Pictures x</w:t>
            </w:r>
          </w:p>
        </w:tc>
        <w:tc>
          <w:tcPr>
            <w:tcW w:w="5123" w:type="dxa"/>
            <w:tcBorders>
              <w:top w:val="single" w:sz="6" w:space="0" w:color="4472C4" w:themeColor="accent1"/>
            </w:tcBorders>
          </w:tcPr>
          <w:p w14:paraId="79DAE270" w14:textId="77777777" w:rsidR="00B943C6" w:rsidRDefault="00B943C6" w:rsidP="00FF66F2">
            <w:pPr>
              <w:jc w:val="left"/>
            </w:pPr>
            <w:r>
              <w:t>x is the total number of pictures taken</w:t>
            </w:r>
          </w:p>
        </w:tc>
      </w:tr>
      <w:tr w:rsidR="00B943C6" w:rsidRPr="00327DDC" w14:paraId="749B40EB" w14:textId="77777777" w:rsidTr="00FF66F2">
        <w:tc>
          <w:tcPr>
            <w:tcW w:w="2249" w:type="dxa"/>
          </w:tcPr>
          <w:p w14:paraId="451E0E4C" w14:textId="77777777" w:rsidR="00B943C6" w:rsidRDefault="00B943C6" w:rsidP="00FF66F2">
            <w:r>
              <w:t>Failures x</w:t>
            </w:r>
          </w:p>
        </w:tc>
        <w:tc>
          <w:tcPr>
            <w:tcW w:w="5123" w:type="dxa"/>
          </w:tcPr>
          <w:p w14:paraId="2D175EC4" w14:textId="77777777" w:rsidR="00B943C6" w:rsidRDefault="00B943C6" w:rsidP="00FF66F2">
            <w:pPr>
              <w:jc w:val="left"/>
            </w:pPr>
            <w:r>
              <w:t>x is total number of failures to take a picture, and should be rarely seen as the software is designed to recover from a problem with retries and power cycling, however the SDHC card will eventually fill up if not swapped out periodically</w:t>
            </w:r>
          </w:p>
        </w:tc>
      </w:tr>
      <w:tr w:rsidR="00B943C6" w:rsidRPr="00327DDC" w14:paraId="2BB1BD4F" w14:textId="77777777" w:rsidTr="00FF66F2">
        <w:tc>
          <w:tcPr>
            <w:tcW w:w="2249" w:type="dxa"/>
          </w:tcPr>
          <w:p w14:paraId="03166EA9" w14:textId="77777777" w:rsidR="00B943C6" w:rsidRDefault="00B943C6" w:rsidP="00FF66F2">
            <w:r>
              <w:t>Repower x</w:t>
            </w:r>
          </w:p>
        </w:tc>
        <w:tc>
          <w:tcPr>
            <w:tcW w:w="5123" w:type="dxa"/>
          </w:tcPr>
          <w:p w14:paraId="0EA00378" w14:textId="77777777" w:rsidR="00B943C6" w:rsidRDefault="00B943C6" w:rsidP="00FF66F2">
            <w:pPr>
              <w:jc w:val="left"/>
            </w:pPr>
            <w:r>
              <w:t xml:space="preserve">x is the number of times the camera needed to be re-powered </w:t>
            </w:r>
            <w:proofErr w:type="gramStart"/>
            <w:r>
              <w:t>in order to</w:t>
            </w:r>
            <w:proofErr w:type="gramEnd"/>
            <w:r>
              <w:t xml:space="preserve"> take a picture and should be low relative to the total number of pictures</w:t>
            </w:r>
          </w:p>
        </w:tc>
      </w:tr>
      <w:tr w:rsidR="00B943C6" w:rsidRPr="00327DDC" w14:paraId="68CA7EA9" w14:textId="77777777" w:rsidTr="00FF66F2">
        <w:tc>
          <w:tcPr>
            <w:tcW w:w="2249" w:type="dxa"/>
          </w:tcPr>
          <w:p w14:paraId="5CB83858" w14:textId="77777777" w:rsidR="00B943C6" w:rsidRDefault="00B943C6" w:rsidP="00FF66F2">
            <w:r>
              <w:t>Retries x</w:t>
            </w:r>
          </w:p>
        </w:tc>
        <w:tc>
          <w:tcPr>
            <w:tcW w:w="5123" w:type="dxa"/>
          </w:tcPr>
          <w:p w14:paraId="22566E19" w14:textId="77777777" w:rsidR="00B943C6" w:rsidRDefault="00B943C6" w:rsidP="00FF66F2">
            <w:pPr>
              <w:jc w:val="left"/>
            </w:pPr>
            <w:r>
              <w:t>x is the number of times a command needed to be retried to get a reply from the camera</w:t>
            </w:r>
          </w:p>
        </w:tc>
      </w:tr>
      <w:tr w:rsidR="00B943C6" w:rsidRPr="00327DDC" w14:paraId="329E6A36" w14:textId="77777777" w:rsidTr="00FF66F2">
        <w:tc>
          <w:tcPr>
            <w:tcW w:w="2249" w:type="dxa"/>
          </w:tcPr>
          <w:p w14:paraId="3B6A0178" w14:textId="77777777" w:rsidR="00B943C6" w:rsidRDefault="00B943C6" w:rsidP="00FF66F2">
            <w:r>
              <w:t>No SD Card x</w:t>
            </w:r>
          </w:p>
        </w:tc>
        <w:tc>
          <w:tcPr>
            <w:tcW w:w="5123" w:type="dxa"/>
          </w:tcPr>
          <w:p w14:paraId="6CC73DE5" w14:textId="77777777" w:rsidR="00B943C6" w:rsidRDefault="00B943C6" w:rsidP="00FF66F2">
            <w:pPr>
              <w:jc w:val="left"/>
            </w:pPr>
            <w:r>
              <w:t>x is the number of times the SDHC card was not inserted when attempting to take a picture (without somewhere to store the picture, the attempt is aborted)</w:t>
            </w:r>
          </w:p>
        </w:tc>
      </w:tr>
      <w:tr w:rsidR="00B943C6" w:rsidRPr="00327DDC" w14:paraId="660645AB" w14:textId="77777777" w:rsidTr="00FF66F2">
        <w:tc>
          <w:tcPr>
            <w:tcW w:w="2249" w:type="dxa"/>
          </w:tcPr>
          <w:p w14:paraId="025D6260" w14:textId="77777777" w:rsidR="00B943C6" w:rsidRDefault="00B943C6" w:rsidP="00FF66F2">
            <w:r>
              <w:t>Startup Time x secs</w:t>
            </w:r>
          </w:p>
        </w:tc>
        <w:tc>
          <w:tcPr>
            <w:tcW w:w="5123" w:type="dxa"/>
          </w:tcPr>
          <w:p w14:paraId="5393BEA9" w14:textId="77777777" w:rsidR="00B943C6" w:rsidRDefault="00B943C6" w:rsidP="00FF66F2">
            <w:pPr>
              <w:jc w:val="left"/>
            </w:pPr>
            <w:r>
              <w:t>x is the number of seconds the camera needed to warmup before it would process a command</w:t>
            </w:r>
          </w:p>
        </w:tc>
      </w:tr>
      <w:tr w:rsidR="00B943C6" w:rsidRPr="00327DDC" w14:paraId="208D2A17" w14:textId="77777777" w:rsidTr="00FF66F2">
        <w:tc>
          <w:tcPr>
            <w:tcW w:w="2249" w:type="dxa"/>
          </w:tcPr>
          <w:p w14:paraId="19AB8DA9" w14:textId="77777777" w:rsidR="00B943C6" w:rsidRDefault="00B943C6" w:rsidP="00FF66F2">
            <w:r>
              <w:t>Transfer Time x secs</w:t>
            </w:r>
          </w:p>
        </w:tc>
        <w:tc>
          <w:tcPr>
            <w:tcW w:w="5123" w:type="dxa"/>
          </w:tcPr>
          <w:p w14:paraId="65664C62" w14:textId="77777777" w:rsidR="00B943C6" w:rsidRDefault="00B943C6" w:rsidP="00FF66F2">
            <w:pPr>
              <w:jc w:val="left"/>
            </w:pPr>
            <w:r>
              <w:t>x is the number of seconds it took to transfer the image from the camera (higher resolutions and lower compression levels require more time)</w:t>
            </w:r>
          </w:p>
        </w:tc>
      </w:tr>
      <w:tr w:rsidR="00B943C6" w:rsidRPr="00327DDC" w14:paraId="32CDAB61" w14:textId="77777777" w:rsidTr="00FF66F2">
        <w:tc>
          <w:tcPr>
            <w:tcW w:w="2249" w:type="dxa"/>
          </w:tcPr>
          <w:p w14:paraId="629469B4" w14:textId="77777777" w:rsidR="00B943C6" w:rsidRDefault="00B943C6" w:rsidP="00FF66F2">
            <w:r>
              <w:t>Total Time x secs</w:t>
            </w:r>
          </w:p>
        </w:tc>
        <w:tc>
          <w:tcPr>
            <w:tcW w:w="5123" w:type="dxa"/>
          </w:tcPr>
          <w:p w14:paraId="72A804D1" w14:textId="77777777" w:rsidR="00B943C6" w:rsidRDefault="00B943C6" w:rsidP="00FF66F2">
            <w:r>
              <w:t>x is the total time it took to acquire the picture and save it to the SDHC card, this number needs to be less than the interval pictures are taken</w:t>
            </w:r>
          </w:p>
        </w:tc>
      </w:tr>
    </w:tbl>
    <w:p w14:paraId="17347FFB" w14:textId="77777777" w:rsidR="00B943C6" w:rsidRDefault="00B943C6" w:rsidP="00B943C6">
      <w:pPr>
        <w:pStyle w:val="ListParagraph"/>
        <w:ind w:left="1440"/>
      </w:pPr>
    </w:p>
    <w:p w14:paraId="541E8E8F" w14:textId="77777777" w:rsidR="00B943C6" w:rsidRPr="00756EB4" w:rsidRDefault="00B943C6" w:rsidP="00B943C6">
      <w:pPr>
        <w:pStyle w:val="Heading3"/>
        <w:rPr>
          <w:b/>
          <w:bCs/>
          <w:sz w:val="36"/>
          <w:szCs w:val="36"/>
          <w:lang w:val="en-US"/>
        </w:rPr>
      </w:pPr>
      <w:r w:rsidRPr="00756EB4">
        <w:rPr>
          <w:b/>
          <w:bCs/>
          <w:sz w:val="36"/>
          <w:szCs w:val="36"/>
          <w:lang w:val="en-US"/>
        </w:rPr>
        <w:t>Configuring the Cell Modem</w:t>
      </w:r>
    </w:p>
    <w:p w14:paraId="334FDDA4" w14:textId="77777777" w:rsidR="00B943C6" w:rsidRDefault="00B943C6" w:rsidP="00B943C6">
      <w:pPr>
        <w:ind w:left="720"/>
      </w:pPr>
      <w:r w:rsidRPr="00B943C6">
        <w:rPr>
          <w:lang w:val="en-US"/>
        </w:rPr>
        <w:t xml:space="preserve">The Cell Modem is configured under “Other Setup” tab in </w:t>
      </w:r>
      <w:proofErr w:type="spellStart"/>
      <w:r w:rsidRPr="00B943C6">
        <w:rPr>
          <w:lang w:val="en-US"/>
        </w:rPr>
        <w:t>LinkComm</w:t>
      </w:r>
      <w:proofErr w:type="spellEnd"/>
      <w:r w:rsidRPr="00B943C6">
        <w:rPr>
          <w:lang w:val="en-US"/>
        </w:rPr>
        <w:t xml:space="preserve"> in the Cell section. </w:t>
      </w:r>
      <w:r>
        <w:t>You minimally need to do the following:</w:t>
      </w:r>
    </w:p>
    <w:p w14:paraId="19F6A051" w14:textId="77777777" w:rsidR="00B943C6" w:rsidRPr="00B14B9A" w:rsidRDefault="00B943C6" w:rsidP="00B943C6">
      <w:pPr>
        <w:pStyle w:val="ListParagraph"/>
        <w:numPr>
          <w:ilvl w:val="0"/>
          <w:numId w:val="4"/>
        </w:numPr>
        <w:rPr>
          <w:b/>
          <w:bCs/>
          <w:u w:val="single"/>
        </w:rPr>
      </w:pPr>
      <w:r w:rsidRPr="00B14B9A">
        <w:rPr>
          <w:b/>
          <w:bCs/>
          <w:u w:val="single"/>
        </w:rPr>
        <w:t>Cell</w:t>
      </w:r>
    </w:p>
    <w:p w14:paraId="2570FEB2" w14:textId="77777777" w:rsidR="00B943C6" w:rsidRDefault="00B943C6" w:rsidP="00B943C6">
      <w:pPr>
        <w:pStyle w:val="ListParagraph"/>
        <w:numPr>
          <w:ilvl w:val="1"/>
          <w:numId w:val="4"/>
        </w:numPr>
      </w:pPr>
      <w:r>
        <w:t>Check “Enable”</w:t>
      </w:r>
    </w:p>
    <w:p w14:paraId="7AE7C023" w14:textId="77777777" w:rsidR="00B943C6" w:rsidRDefault="00B943C6" w:rsidP="00B943C6">
      <w:pPr>
        <w:pStyle w:val="ListParagraph"/>
        <w:numPr>
          <w:ilvl w:val="1"/>
          <w:numId w:val="4"/>
        </w:numPr>
      </w:pPr>
      <w:r>
        <w:t>Click “Modem Settings” and set the Cell APN (currently “NE01.vzwstatic” for Verizon)</w:t>
      </w:r>
    </w:p>
    <w:p w14:paraId="27C2F7E0" w14:textId="77777777" w:rsidR="00B943C6" w:rsidRPr="00B943C6" w:rsidRDefault="00B943C6" w:rsidP="00B943C6">
      <w:pPr>
        <w:ind w:left="720"/>
        <w:rPr>
          <w:lang w:val="en-US"/>
        </w:rPr>
      </w:pPr>
      <w:r w:rsidRPr="00B943C6">
        <w:rPr>
          <w:lang w:val="en-US"/>
        </w:rPr>
        <w:t xml:space="preserve">In addition, if you enable incoming connections it’s recommended that you do so in combination with security features such as “Whitelist IPs” and “Cell </w:t>
      </w:r>
      <w:proofErr w:type="gramStart"/>
      <w:r w:rsidRPr="00B943C6">
        <w:rPr>
          <w:lang w:val="en-US"/>
        </w:rPr>
        <w:t>user name</w:t>
      </w:r>
      <w:proofErr w:type="gramEnd"/>
      <w:r w:rsidRPr="00B943C6">
        <w:rPr>
          <w:lang w:val="en-US"/>
        </w:rPr>
        <w:t>” and “Cell password” under the “Modem settings”</w:t>
      </w:r>
    </w:p>
    <w:p w14:paraId="7DAC1B45" w14:textId="217E0C5C" w:rsidR="00B943C6" w:rsidRDefault="00B943C6" w:rsidP="00B943C6">
      <w:pPr>
        <w:ind w:left="720"/>
        <w:rPr>
          <w:lang w:val="en-US"/>
        </w:rPr>
      </w:pPr>
      <w:r w:rsidRPr="00B943C6">
        <w:rPr>
          <w:lang w:val="en-US"/>
        </w:rPr>
        <w:t xml:space="preserve">When the Cell is configured, press the “Cell </w:t>
      </w:r>
      <w:proofErr w:type="spellStart"/>
      <w:r w:rsidRPr="00B943C6">
        <w:rPr>
          <w:lang w:val="en-US"/>
        </w:rPr>
        <w:t>Diags</w:t>
      </w:r>
      <w:proofErr w:type="spellEnd"/>
      <w:r w:rsidRPr="00B943C6">
        <w:rPr>
          <w:lang w:val="en-US"/>
        </w:rPr>
        <w:t xml:space="preserve">…” button and confirm that station </w:t>
      </w:r>
      <w:proofErr w:type="gramStart"/>
      <w:r w:rsidRPr="00B943C6">
        <w:rPr>
          <w:lang w:val="en-US"/>
        </w:rPr>
        <w:t>is able to</w:t>
      </w:r>
      <w:proofErr w:type="gramEnd"/>
      <w:r w:rsidRPr="00B943C6">
        <w:rPr>
          <w:lang w:val="en-US"/>
        </w:rPr>
        <w:t xml:space="preserve"> get Online and everything looks ok. Note the phone number and IP address is displayed here.</w:t>
      </w:r>
    </w:p>
    <w:p w14:paraId="7BACF717" w14:textId="77777777" w:rsidR="007F675F" w:rsidRPr="00B943C6" w:rsidRDefault="007F675F" w:rsidP="00B943C6">
      <w:pPr>
        <w:ind w:left="720"/>
        <w:rPr>
          <w:lang w:val="en-US"/>
        </w:rPr>
      </w:pPr>
    </w:p>
    <w:p w14:paraId="4E9F3089" w14:textId="77777777" w:rsidR="00B943C6" w:rsidRPr="00756EB4" w:rsidRDefault="00B943C6" w:rsidP="00B943C6">
      <w:pPr>
        <w:pStyle w:val="Heading3"/>
        <w:rPr>
          <w:b/>
          <w:bCs/>
          <w:sz w:val="36"/>
          <w:szCs w:val="36"/>
          <w:lang w:val="en-US"/>
        </w:rPr>
      </w:pPr>
      <w:r w:rsidRPr="00756EB4">
        <w:rPr>
          <w:b/>
          <w:bCs/>
          <w:sz w:val="36"/>
          <w:szCs w:val="36"/>
          <w:lang w:val="en-US"/>
        </w:rPr>
        <w:t>Configuring the XLink2-500 to FTP Files Over Cell</w:t>
      </w:r>
    </w:p>
    <w:p w14:paraId="4C15C505" w14:textId="77777777" w:rsidR="00B943C6" w:rsidRPr="00B943C6" w:rsidRDefault="00B943C6" w:rsidP="00B943C6">
      <w:pPr>
        <w:ind w:left="720"/>
        <w:rPr>
          <w:lang w:val="en-US"/>
        </w:rPr>
      </w:pPr>
      <w:r w:rsidRPr="00B943C6">
        <w:rPr>
          <w:b/>
          <w:bCs/>
          <w:color w:val="FF0000"/>
          <w:lang w:val="en-US"/>
        </w:rPr>
        <w:t>Warning!</w:t>
      </w:r>
      <w:r w:rsidRPr="00B943C6">
        <w:rPr>
          <w:lang w:val="en-US"/>
        </w:rPr>
        <w:t xml:space="preserve"> Make sure your Cell data plan is sufficient for transferring camera images. A 1280x720 (720P) picture with compression 3 can be 200KBytes and would consume 9 </w:t>
      </w:r>
      <w:proofErr w:type="spellStart"/>
      <w:r w:rsidRPr="00B943C6">
        <w:rPr>
          <w:lang w:val="en-US"/>
        </w:rPr>
        <w:t>GBytes</w:t>
      </w:r>
      <w:proofErr w:type="spellEnd"/>
      <w:r w:rsidRPr="00B943C6">
        <w:rPr>
          <w:lang w:val="en-US"/>
        </w:rPr>
        <w:t xml:space="preserve"> per month if 200KB was transmitted every minute.</w:t>
      </w:r>
    </w:p>
    <w:p w14:paraId="7A343511" w14:textId="77777777" w:rsidR="00B943C6" w:rsidRPr="00B943C6" w:rsidRDefault="00B943C6" w:rsidP="00B943C6">
      <w:pPr>
        <w:ind w:left="720"/>
        <w:rPr>
          <w:lang w:val="en-US"/>
        </w:rPr>
      </w:pPr>
      <w:r w:rsidRPr="00B943C6">
        <w:rPr>
          <w:lang w:val="en-US"/>
        </w:rPr>
        <w:t xml:space="preserve">You will need an FTP Server and the login credentials for the FTP server </w:t>
      </w:r>
      <w:proofErr w:type="gramStart"/>
      <w:r w:rsidRPr="00B943C6">
        <w:rPr>
          <w:lang w:val="en-US"/>
        </w:rPr>
        <w:t>in order to</w:t>
      </w:r>
      <w:proofErr w:type="gramEnd"/>
      <w:r w:rsidRPr="00B943C6">
        <w:rPr>
          <w:lang w:val="en-US"/>
        </w:rPr>
        <w:t xml:space="preserve"> proceed.</w:t>
      </w:r>
    </w:p>
    <w:p w14:paraId="3FE4CEBA" w14:textId="77777777" w:rsidR="00B943C6" w:rsidRDefault="00B943C6" w:rsidP="00B943C6">
      <w:pPr>
        <w:pStyle w:val="ListParagraph"/>
        <w:numPr>
          <w:ilvl w:val="0"/>
          <w:numId w:val="3"/>
        </w:numPr>
      </w:pPr>
      <w:r>
        <w:t xml:space="preserve">Run </w:t>
      </w:r>
      <w:proofErr w:type="spellStart"/>
      <w:r>
        <w:t>LinkComm</w:t>
      </w:r>
      <w:proofErr w:type="spellEnd"/>
      <w:r>
        <w:t xml:space="preserve"> (v3.7.9 or later) and connect to the station</w:t>
      </w:r>
    </w:p>
    <w:p w14:paraId="47DB91A8" w14:textId="77777777" w:rsidR="00B943C6" w:rsidRDefault="00B943C6" w:rsidP="00B943C6">
      <w:pPr>
        <w:pStyle w:val="ListParagraph"/>
        <w:numPr>
          <w:ilvl w:val="0"/>
          <w:numId w:val="3"/>
        </w:numPr>
      </w:pPr>
      <w:r>
        <w:t xml:space="preserve">Click the “Telemetry” tab in </w:t>
      </w:r>
      <w:proofErr w:type="spellStart"/>
      <w:r>
        <w:t>LinkComm</w:t>
      </w:r>
      <w:proofErr w:type="spellEnd"/>
    </w:p>
    <w:p w14:paraId="4D6FBCF0" w14:textId="77777777" w:rsidR="00B943C6" w:rsidRPr="00253A8E" w:rsidRDefault="00B943C6" w:rsidP="00B943C6">
      <w:pPr>
        <w:pStyle w:val="ListParagraph"/>
        <w:numPr>
          <w:ilvl w:val="0"/>
          <w:numId w:val="3"/>
        </w:numPr>
        <w:rPr>
          <w:u w:val="single"/>
        </w:rPr>
      </w:pPr>
      <w:r w:rsidRPr="00253A8E">
        <w:rPr>
          <w:u w:val="single"/>
        </w:rPr>
        <w:t>Telemetry Setup</w:t>
      </w:r>
    </w:p>
    <w:p w14:paraId="52B01409" w14:textId="77777777" w:rsidR="00B943C6" w:rsidRDefault="00B943C6" w:rsidP="00B943C6">
      <w:pPr>
        <w:pStyle w:val="ListParagraph"/>
        <w:numPr>
          <w:ilvl w:val="1"/>
          <w:numId w:val="3"/>
        </w:numPr>
      </w:pPr>
      <w:r>
        <w:t>Check “Enable” (if it’s not already checked)</w:t>
      </w:r>
    </w:p>
    <w:p w14:paraId="47FD76BC" w14:textId="77777777" w:rsidR="00B943C6" w:rsidRDefault="00B943C6" w:rsidP="00B943C6">
      <w:pPr>
        <w:pStyle w:val="ListParagraph"/>
        <w:numPr>
          <w:ilvl w:val="1"/>
          <w:numId w:val="3"/>
        </w:numPr>
      </w:pPr>
      <w:r>
        <w:t>Change the “Radio type” to “Cell”</w:t>
      </w:r>
    </w:p>
    <w:p w14:paraId="61C0DF7D" w14:textId="77777777" w:rsidR="00B943C6" w:rsidRDefault="00B943C6" w:rsidP="00B943C6">
      <w:pPr>
        <w:pStyle w:val="ListParagraph"/>
        <w:numPr>
          <w:ilvl w:val="1"/>
          <w:numId w:val="3"/>
        </w:numPr>
      </w:pPr>
      <w:r>
        <w:t>Change the Label if you wish</w:t>
      </w:r>
    </w:p>
    <w:p w14:paraId="3F4AAC68" w14:textId="77777777" w:rsidR="00B943C6" w:rsidRPr="00253A8E" w:rsidRDefault="00B943C6" w:rsidP="00B943C6">
      <w:pPr>
        <w:pStyle w:val="ListParagraph"/>
        <w:numPr>
          <w:ilvl w:val="0"/>
          <w:numId w:val="3"/>
        </w:numPr>
        <w:rPr>
          <w:u w:val="single"/>
        </w:rPr>
      </w:pPr>
      <w:r w:rsidRPr="00253A8E">
        <w:rPr>
          <w:u w:val="single"/>
        </w:rPr>
        <w:t>Transmission Schedule</w:t>
      </w:r>
    </w:p>
    <w:p w14:paraId="2EC4DE22" w14:textId="77777777" w:rsidR="00B943C6" w:rsidRDefault="00B943C6" w:rsidP="00B943C6">
      <w:pPr>
        <w:pStyle w:val="ListParagraph"/>
        <w:numPr>
          <w:ilvl w:val="1"/>
          <w:numId w:val="3"/>
        </w:numPr>
      </w:pPr>
      <w:r>
        <w:t>Select the “Scheduled time” and “Scheduled interval” you desire depending how frequently you would like to receive the latest images.</w:t>
      </w:r>
    </w:p>
    <w:p w14:paraId="518A9BB6" w14:textId="77777777" w:rsidR="00B943C6" w:rsidRPr="00125982" w:rsidRDefault="00B943C6" w:rsidP="00B943C6">
      <w:pPr>
        <w:pStyle w:val="ListParagraph"/>
        <w:numPr>
          <w:ilvl w:val="0"/>
          <w:numId w:val="3"/>
        </w:numPr>
        <w:rPr>
          <w:u w:val="single"/>
        </w:rPr>
      </w:pPr>
      <w:r w:rsidRPr="00125982">
        <w:rPr>
          <w:u w:val="single"/>
        </w:rPr>
        <w:t>Transmission Setup</w:t>
      </w:r>
    </w:p>
    <w:p w14:paraId="4D847B65" w14:textId="77777777" w:rsidR="00B943C6" w:rsidRDefault="00B943C6" w:rsidP="00B943C6">
      <w:pPr>
        <w:pStyle w:val="ListParagraph"/>
        <w:numPr>
          <w:ilvl w:val="1"/>
          <w:numId w:val="3"/>
        </w:numPr>
      </w:pPr>
      <w:r>
        <w:t>Change the “Tx mode” to “FTP”</w:t>
      </w:r>
    </w:p>
    <w:p w14:paraId="6E7EA935" w14:textId="77777777" w:rsidR="00B943C6" w:rsidRDefault="00B943C6" w:rsidP="00B943C6">
      <w:pPr>
        <w:pStyle w:val="ListParagraph"/>
        <w:numPr>
          <w:ilvl w:val="1"/>
          <w:numId w:val="3"/>
        </w:numPr>
      </w:pPr>
      <w:r>
        <w:t>Check “Secure” if your FTP server supports FTPS</w:t>
      </w:r>
    </w:p>
    <w:p w14:paraId="0C2E3617" w14:textId="77777777" w:rsidR="00B943C6" w:rsidRDefault="00B943C6" w:rsidP="00B943C6">
      <w:pPr>
        <w:pStyle w:val="ListParagraph"/>
        <w:numPr>
          <w:ilvl w:val="1"/>
          <w:numId w:val="3"/>
        </w:numPr>
      </w:pPr>
      <w:r>
        <w:t>Change the “FTP Path” to “/TX1”</w:t>
      </w:r>
    </w:p>
    <w:p w14:paraId="63DDD01E" w14:textId="77777777" w:rsidR="00B943C6" w:rsidRDefault="00B943C6" w:rsidP="00B943C6">
      <w:pPr>
        <w:pStyle w:val="ListParagraph"/>
        <w:numPr>
          <w:ilvl w:val="1"/>
          <w:numId w:val="3"/>
        </w:numPr>
      </w:pPr>
      <w:r>
        <w:t>Change the “Main sever” to the URL or IP address of your FTP server</w:t>
      </w:r>
    </w:p>
    <w:p w14:paraId="4F85FED7" w14:textId="77777777" w:rsidR="00B943C6" w:rsidRDefault="00B943C6" w:rsidP="00B943C6">
      <w:pPr>
        <w:pStyle w:val="ListParagraph"/>
        <w:numPr>
          <w:ilvl w:val="1"/>
          <w:numId w:val="3"/>
        </w:numPr>
      </w:pPr>
      <w:r>
        <w:t xml:space="preserve">Change the “Server username” to your </w:t>
      </w:r>
      <w:proofErr w:type="gramStart"/>
      <w:r>
        <w:t>user name</w:t>
      </w:r>
      <w:proofErr w:type="gramEnd"/>
      <w:r>
        <w:t xml:space="preserve"> for your FTP Server</w:t>
      </w:r>
    </w:p>
    <w:p w14:paraId="628E662E" w14:textId="77777777" w:rsidR="00B943C6" w:rsidRDefault="00B943C6" w:rsidP="00B943C6">
      <w:pPr>
        <w:pStyle w:val="ListParagraph"/>
        <w:numPr>
          <w:ilvl w:val="1"/>
          <w:numId w:val="3"/>
        </w:numPr>
      </w:pPr>
      <w:r>
        <w:t xml:space="preserve">Change the “Server password” to your </w:t>
      </w:r>
      <w:proofErr w:type="gramStart"/>
      <w:r>
        <w:t>user name</w:t>
      </w:r>
      <w:proofErr w:type="gramEnd"/>
      <w:r>
        <w:t xml:space="preserve"> for your FTP Server</w:t>
      </w:r>
    </w:p>
    <w:p w14:paraId="0BF2D804" w14:textId="77777777" w:rsidR="00B943C6" w:rsidRDefault="00B943C6" w:rsidP="00B943C6">
      <w:pPr>
        <w:pStyle w:val="ListParagraph"/>
        <w:numPr>
          <w:ilvl w:val="1"/>
          <w:numId w:val="3"/>
        </w:numPr>
      </w:pPr>
      <w:r>
        <w:t>Verify the “FTP mode” is set to Passive unless you know your server requires Active</w:t>
      </w:r>
    </w:p>
    <w:p w14:paraId="7E55DB1B" w14:textId="77777777" w:rsidR="00B943C6" w:rsidRPr="00125982" w:rsidRDefault="00B943C6" w:rsidP="00B943C6">
      <w:pPr>
        <w:pStyle w:val="ListParagraph"/>
        <w:numPr>
          <w:ilvl w:val="0"/>
          <w:numId w:val="3"/>
        </w:numPr>
        <w:rPr>
          <w:u w:val="single"/>
        </w:rPr>
      </w:pPr>
      <w:r w:rsidRPr="00125982">
        <w:rPr>
          <w:u w:val="single"/>
        </w:rPr>
        <w:t>Transmission Format</w:t>
      </w:r>
    </w:p>
    <w:p w14:paraId="3EC389DA" w14:textId="77777777" w:rsidR="00B943C6" w:rsidRDefault="00B943C6" w:rsidP="00B943C6">
      <w:pPr>
        <w:pStyle w:val="ListParagraph"/>
        <w:numPr>
          <w:ilvl w:val="1"/>
          <w:numId w:val="3"/>
        </w:numPr>
      </w:pPr>
      <w:r>
        <w:t>Change the “Data Source” to File</w:t>
      </w:r>
    </w:p>
    <w:p w14:paraId="6E8C5186" w14:textId="77777777" w:rsidR="00B943C6" w:rsidRPr="00125982" w:rsidRDefault="00B943C6" w:rsidP="00B943C6">
      <w:pPr>
        <w:pStyle w:val="ListParagraph"/>
        <w:numPr>
          <w:ilvl w:val="0"/>
          <w:numId w:val="3"/>
        </w:numPr>
        <w:rPr>
          <w:u w:val="single"/>
        </w:rPr>
      </w:pPr>
      <w:r w:rsidRPr="00125982">
        <w:rPr>
          <w:u w:val="single"/>
        </w:rPr>
        <w:t>Retry</w:t>
      </w:r>
    </w:p>
    <w:p w14:paraId="18208003" w14:textId="77777777" w:rsidR="00B943C6" w:rsidRDefault="00B943C6" w:rsidP="00B943C6">
      <w:pPr>
        <w:pStyle w:val="ListParagraph"/>
        <w:numPr>
          <w:ilvl w:val="1"/>
          <w:numId w:val="3"/>
        </w:numPr>
      </w:pPr>
      <w:r>
        <w:t xml:space="preserve">Verify “Max </w:t>
      </w:r>
      <w:proofErr w:type="spellStart"/>
      <w:r>
        <w:t>tx</w:t>
      </w:r>
      <w:proofErr w:type="spellEnd"/>
      <w:r>
        <w:t xml:space="preserve"> time (min)” is set to 10</w:t>
      </w:r>
    </w:p>
    <w:p w14:paraId="31DBB028" w14:textId="77777777" w:rsidR="00B943C6" w:rsidRDefault="00B943C6" w:rsidP="00B943C6">
      <w:pPr>
        <w:pStyle w:val="ListParagraph"/>
        <w:numPr>
          <w:ilvl w:val="1"/>
          <w:numId w:val="3"/>
        </w:numPr>
      </w:pPr>
      <w:r>
        <w:t>Change “Max files per TX” to 6</w:t>
      </w:r>
    </w:p>
    <w:p w14:paraId="5401C9CB" w14:textId="771F5978" w:rsidR="00B943C6" w:rsidRPr="0017403B" w:rsidRDefault="007F675F" w:rsidP="00B943C6">
      <w:pPr>
        <w:pStyle w:val="ListParagraph"/>
        <w:numPr>
          <w:ilvl w:val="0"/>
          <w:numId w:val="3"/>
        </w:numPr>
      </w:pPr>
      <w:r>
        <w:t>C</w:t>
      </w:r>
      <w:r w:rsidR="00B943C6">
        <w:t xml:space="preserve">lick </w:t>
      </w:r>
      <w:proofErr w:type="gramStart"/>
      <w:r w:rsidR="00B943C6">
        <w:t>“!Changed</w:t>
      </w:r>
      <w:proofErr w:type="gramEnd"/>
      <w:r w:rsidR="00B943C6">
        <w:t>” and “Send Setup to Station”</w:t>
      </w:r>
    </w:p>
    <w:p w14:paraId="63A753B9" w14:textId="652A6C44" w:rsidR="00B943C6" w:rsidRDefault="00B943C6" w:rsidP="00B943C6">
      <w:pPr>
        <w:ind w:left="720"/>
        <w:rPr>
          <w:lang w:val="en-US"/>
        </w:rPr>
      </w:pPr>
      <w:r w:rsidRPr="00B943C6">
        <w:rPr>
          <w:lang w:val="en-US"/>
        </w:rPr>
        <w:t>Once the camera is taking pictures, the Cell is configured, and transmissions are setup, the final step is to make sure transmissions are going through. Press “Refresh” next to the “Telemetry Status” and if possible, wait until the next transmission and verify that the “Tx succeeded” count goes up. Alternatively, you can manually run the “</w:t>
      </w:r>
      <w:proofErr w:type="spellStart"/>
      <w:r w:rsidRPr="00B943C6">
        <w:rPr>
          <w:lang w:val="en-US"/>
        </w:rPr>
        <w:t>TakePicture</w:t>
      </w:r>
      <w:proofErr w:type="spellEnd"/>
      <w:r w:rsidRPr="00B943C6">
        <w:rPr>
          <w:lang w:val="en-US"/>
        </w:rPr>
        <w:t>” script using the “Run Script Now…” button under the “Scripts” tab in the “S1” setup, and then go back to “Telemetry” “TX1” setup and click the “Transmit Now” button.</w:t>
      </w:r>
    </w:p>
    <w:p w14:paraId="27886C9C" w14:textId="77777777" w:rsidR="007F675F" w:rsidRPr="00B943C6" w:rsidRDefault="007F675F" w:rsidP="00B943C6">
      <w:pPr>
        <w:ind w:left="720"/>
        <w:rPr>
          <w:lang w:val="en-US"/>
        </w:rPr>
      </w:pPr>
    </w:p>
    <w:p w14:paraId="2543DE63" w14:textId="77777777" w:rsidR="00B943C6" w:rsidRPr="00756EB4" w:rsidRDefault="00B943C6" w:rsidP="00B943C6">
      <w:pPr>
        <w:pStyle w:val="Heading3"/>
        <w:rPr>
          <w:b/>
          <w:bCs/>
          <w:sz w:val="36"/>
          <w:szCs w:val="36"/>
          <w:lang w:val="en-US"/>
        </w:rPr>
      </w:pPr>
      <w:r w:rsidRPr="00756EB4">
        <w:rPr>
          <w:b/>
          <w:bCs/>
          <w:sz w:val="36"/>
          <w:szCs w:val="36"/>
          <w:lang w:val="en-US"/>
        </w:rPr>
        <w:t>Logging and Transmitting Free Space on the SDHC card</w:t>
      </w:r>
    </w:p>
    <w:p w14:paraId="37B7514F" w14:textId="77777777" w:rsidR="00B943C6" w:rsidRPr="00B943C6" w:rsidRDefault="00B943C6" w:rsidP="00B943C6">
      <w:pPr>
        <w:ind w:left="360"/>
        <w:rPr>
          <w:lang w:val="en-US"/>
        </w:rPr>
      </w:pPr>
      <w:r w:rsidRPr="00B943C6">
        <w:rPr>
          <w:lang w:val="en-US"/>
        </w:rPr>
        <w:t>A script called “</w:t>
      </w:r>
      <w:proofErr w:type="spellStart"/>
      <w:r w:rsidRPr="00B943C6">
        <w:rPr>
          <w:lang w:val="en-US"/>
        </w:rPr>
        <w:t>Free_Space_MB</w:t>
      </w:r>
      <w:proofErr w:type="spellEnd"/>
      <w:r w:rsidRPr="00B943C6">
        <w:rPr>
          <w:lang w:val="en-US"/>
        </w:rPr>
        <w:t>” permits the number of mega-bytes of free space on the SDHC card to be measure, logged, and/or transmitted. If an SDHC card is not inserted or could not be mounted the function returns a script error resulting in a bad value being logged (default is -99999.0).</w:t>
      </w:r>
    </w:p>
    <w:p w14:paraId="0EB71945" w14:textId="77777777" w:rsidR="00B943C6" w:rsidRPr="00B943C6" w:rsidRDefault="00B943C6" w:rsidP="00B943C6">
      <w:pPr>
        <w:ind w:left="360"/>
        <w:rPr>
          <w:lang w:val="en-US"/>
        </w:rPr>
      </w:pPr>
      <w:r w:rsidRPr="00B943C6">
        <w:rPr>
          <w:lang w:val="en-US"/>
        </w:rPr>
        <w:t xml:space="preserve">To setup a measurement using </w:t>
      </w:r>
      <w:proofErr w:type="spellStart"/>
      <w:r w:rsidRPr="00B943C6">
        <w:rPr>
          <w:lang w:val="en-US"/>
        </w:rPr>
        <w:t>LinkComm</w:t>
      </w:r>
      <w:proofErr w:type="spellEnd"/>
      <w:r w:rsidRPr="00B943C6">
        <w:rPr>
          <w:lang w:val="en-US"/>
        </w:rPr>
        <w:t>:</w:t>
      </w:r>
    </w:p>
    <w:p w14:paraId="2151302E" w14:textId="77777777" w:rsidR="00B943C6" w:rsidRDefault="00B943C6" w:rsidP="00B943C6">
      <w:pPr>
        <w:pStyle w:val="ListParagraph"/>
        <w:numPr>
          <w:ilvl w:val="0"/>
          <w:numId w:val="6"/>
        </w:numPr>
      </w:pPr>
      <w:r>
        <w:t xml:space="preserve">Run </w:t>
      </w:r>
      <w:proofErr w:type="spellStart"/>
      <w:r>
        <w:t>LinkComm</w:t>
      </w:r>
      <w:proofErr w:type="spellEnd"/>
      <w:r>
        <w:t xml:space="preserve"> (v3.7.9 or later) and connect to the station</w:t>
      </w:r>
    </w:p>
    <w:p w14:paraId="42B20C75" w14:textId="77777777" w:rsidR="00B943C6" w:rsidRDefault="00B943C6" w:rsidP="00B943C6">
      <w:pPr>
        <w:pStyle w:val="ListParagraph"/>
        <w:numPr>
          <w:ilvl w:val="0"/>
          <w:numId w:val="6"/>
        </w:numPr>
      </w:pPr>
      <w:r>
        <w:t xml:space="preserve">Click the “Measurements” tab in </w:t>
      </w:r>
      <w:proofErr w:type="spellStart"/>
      <w:r>
        <w:t>LinkComm</w:t>
      </w:r>
      <w:proofErr w:type="spellEnd"/>
    </w:p>
    <w:p w14:paraId="4394C3BD" w14:textId="77777777" w:rsidR="00B943C6" w:rsidRDefault="00B943C6" w:rsidP="00B943C6">
      <w:pPr>
        <w:pStyle w:val="ListParagraph"/>
        <w:numPr>
          <w:ilvl w:val="0"/>
          <w:numId w:val="6"/>
        </w:numPr>
      </w:pPr>
      <w:r>
        <w:t xml:space="preserve">Select a measurement (ex: M1, M2, </w:t>
      </w:r>
      <w:proofErr w:type="spellStart"/>
      <w:r>
        <w:t>etc</w:t>
      </w:r>
      <w:proofErr w:type="spellEnd"/>
      <w:r>
        <w:t>)</w:t>
      </w:r>
    </w:p>
    <w:p w14:paraId="3D25FE54" w14:textId="77777777" w:rsidR="00B943C6" w:rsidRPr="00125982" w:rsidRDefault="00B943C6" w:rsidP="00B943C6">
      <w:pPr>
        <w:pStyle w:val="ListParagraph"/>
        <w:numPr>
          <w:ilvl w:val="0"/>
          <w:numId w:val="6"/>
        </w:numPr>
        <w:rPr>
          <w:u w:val="single"/>
        </w:rPr>
      </w:pPr>
      <w:r w:rsidRPr="00125982">
        <w:rPr>
          <w:u w:val="single"/>
        </w:rPr>
        <w:t>Sensor</w:t>
      </w:r>
    </w:p>
    <w:p w14:paraId="759AC018" w14:textId="77777777" w:rsidR="00B943C6" w:rsidRDefault="00B943C6" w:rsidP="00B943C6">
      <w:pPr>
        <w:pStyle w:val="ListParagraph"/>
        <w:numPr>
          <w:ilvl w:val="1"/>
          <w:numId w:val="6"/>
        </w:numPr>
      </w:pPr>
      <w:r>
        <w:t>Check “Active”</w:t>
      </w:r>
    </w:p>
    <w:p w14:paraId="4CC841EB" w14:textId="77777777" w:rsidR="00B943C6" w:rsidRDefault="00B943C6" w:rsidP="00B943C6">
      <w:pPr>
        <w:pStyle w:val="ListParagraph"/>
        <w:numPr>
          <w:ilvl w:val="1"/>
          <w:numId w:val="6"/>
        </w:numPr>
      </w:pPr>
      <w:r>
        <w:t>Select a “Measurement type” of “Manual Entry”</w:t>
      </w:r>
    </w:p>
    <w:p w14:paraId="3995AF1C" w14:textId="77777777" w:rsidR="00B943C6" w:rsidRDefault="00B943C6" w:rsidP="00B943C6">
      <w:pPr>
        <w:pStyle w:val="ListParagraph"/>
        <w:numPr>
          <w:ilvl w:val="1"/>
          <w:numId w:val="6"/>
        </w:numPr>
      </w:pPr>
      <w:r>
        <w:t>Enter a “Label” of your choice (ex: “FREESPACE”)</w:t>
      </w:r>
    </w:p>
    <w:p w14:paraId="3E6B9DBD" w14:textId="77777777" w:rsidR="00B943C6" w:rsidRDefault="00B943C6" w:rsidP="00B943C6">
      <w:pPr>
        <w:pStyle w:val="ListParagraph"/>
        <w:numPr>
          <w:ilvl w:val="1"/>
          <w:numId w:val="6"/>
        </w:numPr>
      </w:pPr>
      <w:r>
        <w:t>Select the number of “Right digits” (ex: 3)</w:t>
      </w:r>
    </w:p>
    <w:p w14:paraId="418F29F6" w14:textId="77777777" w:rsidR="00B943C6" w:rsidRDefault="00B943C6" w:rsidP="00B943C6">
      <w:pPr>
        <w:pStyle w:val="ListParagraph"/>
        <w:numPr>
          <w:ilvl w:val="1"/>
          <w:numId w:val="6"/>
        </w:numPr>
      </w:pPr>
      <w:r>
        <w:t>Enter the “Units” (ex: “MB”)</w:t>
      </w:r>
    </w:p>
    <w:p w14:paraId="2C499517" w14:textId="77777777" w:rsidR="00B943C6" w:rsidRPr="00125982" w:rsidRDefault="00B943C6" w:rsidP="00B943C6">
      <w:pPr>
        <w:pStyle w:val="ListParagraph"/>
        <w:numPr>
          <w:ilvl w:val="0"/>
          <w:numId w:val="6"/>
        </w:numPr>
        <w:rPr>
          <w:u w:val="single"/>
        </w:rPr>
      </w:pPr>
      <w:r w:rsidRPr="00125982">
        <w:rPr>
          <w:u w:val="single"/>
        </w:rPr>
        <w:t>Schedule</w:t>
      </w:r>
    </w:p>
    <w:p w14:paraId="1DE95B37" w14:textId="77777777" w:rsidR="00B943C6" w:rsidRDefault="00B943C6" w:rsidP="00B943C6">
      <w:pPr>
        <w:pStyle w:val="ListParagraph"/>
        <w:numPr>
          <w:ilvl w:val="1"/>
          <w:numId w:val="6"/>
        </w:numPr>
      </w:pPr>
      <w:r>
        <w:t>Select a Time (ex: 00:00:00)</w:t>
      </w:r>
    </w:p>
    <w:p w14:paraId="1C5D07E0" w14:textId="77777777" w:rsidR="00B943C6" w:rsidRDefault="00B943C6" w:rsidP="00B943C6">
      <w:pPr>
        <w:pStyle w:val="ListParagraph"/>
        <w:numPr>
          <w:ilvl w:val="1"/>
          <w:numId w:val="6"/>
        </w:numPr>
      </w:pPr>
      <w:r>
        <w:t>Select an Interval (ex: 01:00:00)</w:t>
      </w:r>
    </w:p>
    <w:p w14:paraId="3803ED60" w14:textId="77777777" w:rsidR="00B943C6" w:rsidRPr="00125982" w:rsidRDefault="00B943C6" w:rsidP="00B943C6">
      <w:pPr>
        <w:pStyle w:val="ListParagraph"/>
        <w:numPr>
          <w:ilvl w:val="0"/>
          <w:numId w:val="6"/>
        </w:numPr>
        <w:rPr>
          <w:u w:val="single"/>
        </w:rPr>
      </w:pPr>
      <w:r w:rsidRPr="00125982">
        <w:rPr>
          <w:u w:val="single"/>
        </w:rPr>
        <w:t>Processing</w:t>
      </w:r>
    </w:p>
    <w:p w14:paraId="09B63CEB" w14:textId="77777777" w:rsidR="00B943C6" w:rsidRDefault="00B943C6" w:rsidP="00B943C6">
      <w:pPr>
        <w:pStyle w:val="ListParagraph"/>
        <w:numPr>
          <w:ilvl w:val="1"/>
          <w:numId w:val="6"/>
        </w:numPr>
      </w:pPr>
      <w:r>
        <w:t>Check “Use script”</w:t>
      </w:r>
    </w:p>
    <w:p w14:paraId="2F4BA9F6" w14:textId="77777777" w:rsidR="00B943C6" w:rsidRDefault="00B943C6" w:rsidP="00B943C6">
      <w:pPr>
        <w:pStyle w:val="ListParagraph"/>
        <w:numPr>
          <w:ilvl w:val="1"/>
          <w:numId w:val="6"/>
        </w:numPr>
      </w:pPr>
      <w:r>
        <w:t>Choose “</w:t>
      </w:r>
      <w:proofErr w:type="spellStart"/>
      <w:r>
        <w:t>Free_Space_MB</w:t>
      </w:r>
      <w:proofErr w:type="spellEnd"/>
      <w:r>
        <w:t>” for the “Script function”</w:t>
      </w:r>
    </w:p>
    <w:p w14:paraId="04C40AC0" w14:textId="77777777" w:rsidR="00B943C6" w:rsidRDefault="00B943C6" w:rsidP="00B943C6">
      <w:pPr>
        <w:pStyle w:val="ListParagraph"/>
        <w:numPr>
          <w:ilvl w:val="1"/>
          <w:numId w:val="6"/>
        </w:numPr>
      </w:pPr>
      <w:r>
        <w:t>Optionally use a slope or equation to scale the result, for instance if you know roughly how many MB per day the station will use, you could compute days of storage remaining by dividing by this factor.</w:t>
      </w:r>
    </w:p>
    <w:p w14:paraId="6FDD2D0E" w14:textId="77777777" w:rsidR="00B943C6" w:rsidRPr="00125982" w:rsidRDefault="00B943C6" w:rsidP="00B943C6">
      <w:pPr>
        <w:pStyle w:val="ListParagraph"/>
        <w:numPr>
          <w:ilvl w:val="0"/>
          <w:numId w:val="6"/>
        </w:numPr>
        <w:rPr>
          <w:u w:val="single"/>
        </w:rPr>
      </w:pPr>
      <w:r w:rsidRPr="00125982">
        <w:rPr>
          <w:u w:val="single"/>
        </w:rPr>
        <w:t>Logging</w:t>
      </w:r>
    </w:p>
    <w:p w14:paraId="131672F7" w14:textId="77777777" w:rsidR="00B943C6" w:rsidRDefault="00B943C6" w:rsidP="00B943C6">
      <w:pPr>
        <w:pStyle w:val="ListParagraph"/>
        <w:numPr>
          <w:ilvl w:val="1"/>
          <w:numId w:val="6"/>
        </w:numPr>
      </w:pPr>
      <w:r>
        <w:t>The data will be logged by default unless you uncheck “Log all”</w:t>
      </w:r>
    </w:p>
    <w:p w14:paraId="5F453164" w14:textId="4EBB088E" w:rsidR="00B943C6" w:rsidRDefault="00B943C6" w:rsidP="00B943C6">
      <w:pPr>
        <w:ind w:left="360"/>
        <w:rPr>
          <w:lang w:val="en-US"/>
        </w:rPr>
      </w:pPr>
      <w:r w:rsidRPr="00B943C6">
        <w:rPr>
          <w:lang w:val="en-US"/>
        </w:rPr>
        <w:t>To transmit the data, you will need to configure a “Telemetry” entry to send the data, and then you can select this in the measurement setup under the “Tx Content” section.</w:t>
      </w:r>
    </w:p>
    <w:p w14:paraId="7844096C" w14:textId="77777777" w:rsidR="007F675F" w:rsidRPr="00B943C6" w:rsidRDefault="007F675F" w:rsidP="00B943C6">
      <w:pPr>
        <w:ind w:left="360"/>
        <w:rPr>
          <w:lang w:val="en-US"/>
        </w:rPr>
      </w:pPr>
    </w:p>
    <w:p w14:paraId="7C84A3FD" w14:textId="77777777" w:rsidR="00B943C6" w:rsidRPr="00756EB4" w:rsidRDefault="00B943C6" w:rsidP="00B943C6">
      <w:pPr>
        <w:pStyle w:val="Heading3"/>
        <w:rPr>
          <w:b/>
          <w:bCs/>
          <w:sz w:val="36"/>
          <w:szCs w:val="36"/>
          <w:lang w:val="en-US"/>
        </w:rPr>
      </w:pPr>
      <w:r w:rsidRPr="00756EB4">
        <w:rPr>
          <w:b/>
          <w:bCs/>
          <w:sz w:val="36"/>
          <w:szCs w:val="36"/>
          <w:lang w:val="en-US"/>
        </w:rPr>
        <w:t>Final Considerations</w:t>
      </w:r>
    </w:p>
    <w:p w14:paraId="079418E0" w14:textId="77777777" w:rsidR="00B943C6" w:rsidRPr="00756EB4" w:rsidRDefault="00B943C6" w:rsidP="00B943C6">
      <w:pPr>
        <w:pStyle w:val="Heading3"/>
        <w:spacing w:before="0"/>
        <w:ind w:left="720"/>
        <w:rPr>
          <w:b/>
          <w:bCs/>
          <w:sz w:val="28"/>
          <w:szCs w:val="28"/>
          <w:lang w:val="en-US"/>
        </w:rPr>
      </w:pPr>
      <w:r w:rsidRPr="00756EB4">
        <w:rPr>
          <w:b/>
          <w:bCs/>
          <w:sz w:val="28"/>
          <w:szCs w:val="28"/>
          <w:lang w:val="en-US"/>
        </w:rPr>
        <w:t>Removing or Replacing the SDHC Card</w:t>
      </w:r>
    </w:p>
    <w:p w14:paraId="578AF582" w14:textId="77777777" w:rsidR="00B943C6" w:rsidRPr="00B943C6" w:rsidRDefault="00B943C6" w:rsidP="00B943C6">
      <w:pPr>
        <w:ind w:left="720"/>
        <w:rPr>
          <w:lang w:val="en-US"/>
        </w:rPr>
      </w:pPr>
      <w:r w:rsidRPr="00B943C6">
        <w:rPr>
          <w:lang w:val="en-US"/>
        </w:rPr>
        <w:t xml:space="preserve">The safest way to remove the SDHC card from the XLink-500 is to dismount it using the “file dismount </w:t>
      </w:r>
      <w:proofErr w:type="spellStart"/>
      <w:r w:rsidRPr="00B943C6">
        <w:rPr>
          <w:lang w:val="en-US"/>
        </w:rPr>
        <w:t>sd</w:t>
      </w:r>
      <w:proofErr w:type="spellEnd"/>
      <w:r w:rsidRPr="00B943C6">
        <w:rPr>
          <w:lang w:val="en-US"/>
        </w:rPr>
        <w:t xml:space="preserve">” command from the command prompt. Using </w:t>
      </w:r>
      <w:proofErr w:type="spellStart"/>
      <w:r w:rsidRPr="00B943C6">
        <w:rPr>
          <w:lang w:val="en-US"/>
        </w:rPr>
        <w:t>LinkComm</w:t>
      </w:r>
      <w:proofErr w:type="spellEnd"/>
      <w:r w:rsidRPr="00B943C6">
        <w:rPr>
          <w:lang w:val="en-US"/>
        </w:rPr>
        <w:t>, the command prompt may be accessed by pressing the Terminal button in the Diagnostics tab.</w:t>
      </w:r>
    </w:p>
    <w:p w14:paraId="08F9558B" w14:textId="77777777" w:rsidR="00B943C6" w:rsidRPr="00B943C6" w:rsidRDefault="00B943C6" w:rsidP="00B943C6">
      <w:pPr>
        <w:ind w:left="720"/>
        <w:rPr>
          <w:lang w:val="en-US"/>
        </w:rPr>
      </w:pPr>
      <w:r w:rsidRPr="00B943C6">
        <w:rPr>
          <w:lang w:val="en-US"/>
        </w:rPr>
        <w:t>Here’s some other ways, that are not quite as effective due to the potential for background writes going on:</w:t>
      </w:r>
    </w:p>
    <w:p w14:paraId="60537CC0" w14:textId="77777777" w:rsidR="00B943C6" w:rsidRDefault="00B943C6" w:rsidP="00B943C6">
      <w:pPr>
        <w:pStyle w:val="ListParagraph"/>
        <w:numPr>
          <w:ilvl w:val="0"/>
          <w:numId w:val="5"/>
        </w:numPr>
      </w:pPr>
      <w:r>
        <w:t>Stop recording before removing the card.</w:t>
      </w:r>
    </w:p>
    <w:p w14:paraId="7DE5C7FC" w14:textId="77777777" w:rsidR="00B943C6" w:rsidRDefault="00B943C6" w:rsidP="00B943C6">
      <w:pPr>
        <w:pStyle w:val="ListParagraph"/>
        <w:numPr>
          <w:ilvl w:val="0"/>
          <w:numId w:val="5"/>
        </w:numPr>
      </w:pPr>
      <w:r>
        <w:t>Set the “</w:t>
      </w:r>
      <w:proofErr w:type="spellStart"/>
      <w:r>
        <w:t>TakePicture</w:t>
      </w:r>
      <w:proofErr w:type="spellEnd"/>
      <w:r>
        <w:t>” script “S1” to no longer be active before removing the card.</w:t>
      </w:r>
    </w:p>
    <w:p w14:paraId="73360083" w14:textId="77777777" w:rsidR="00B943C6" w:rsidRDefault="00B943C6" w:rsidP="00B943C6">
      <w:pPr>
        <w:pStyle w:val="ListParagraph"/>
        <w:numPr>
          <w:ilvl w:val="0"/>
          <w:numId w:val="5"/>
        </w:numPr>
      </w:pPr>
      <w:r>
        <w:t>Remove power from the system before removing the card.</w:t>
      </w:r>
    </w:p>
    <w:p w14:paraId="79BE8611" w14:textId="77777777" w:rsidR="00B943C6" w:rsidRPr="00B943C6" w:rsidRDefault="00B943C6" w:rsidP="00B943C6">
      <w:pPr>
        <w:ind w:left="720"/>
        <w:rPr>
          <w:lang w:val="en-US"/>
        </w:rPr>
      </w:pPr>
      <w:r w:rsidRPr="00B943C6">
        <w:rPr>
          <w:lang w:val="en-US"/>
        </w:rPr>
        <w:t>If you can just pull the card without taking any precautions, there’s a slight chance the file structure on the card could become damaged. In most cases, this can be repaired by putting the card in a PC and when prompted letting the PC repair the disk.</w:t>
      </w:r>
    </w:p>
    <w:p w14:paraId="1D2A2A59" w14:textId="37BB5279" w:rsidR="00B943C6" w:rsidRDefault="00B943C6" w:rsidP="00B943C6">
      <w:pPr>
        <w:ind w:left="720"/>
        <w:rPr>
          <w:lang w:val="en-US"/>
        </w:rPr>
      </w:pPr>
      <w:r w:rsidRPr="00B943C6">
        <w:rPr>
          <w:lang w:val="en-US"/>
        </w:rPr>
        <w:t>Interrupting a picture in progress can result in a partial image being stored on the card – this image may even be viewable, but part of the image will be missing.</w:t>
      </w:r>
    </w:p>
    <w:p w14:paraId="2857AF78" w14:textId="77777777" w:rsidR="007F675F" w:rsidRPr="00B943C6" w:rsidRDefault="007F675F" w:rsidP="00B943C6">
      <w:pPr>
        <w:ind w:left="720"/>
        <w:rPr>
          <w:lang w:val="en-US"/>
        </w:rPr>
      </w:pPr>
    </w:p>
    <w:p w14:paraId="75A748A8" w14:textId="77777777" w:rsidR="00B943C6" w:rsidRPr="00756EB4" w:rsidRDefault="00B943C6" w:rsidP="00B943C6">
      <w:pPr>
        <w:pStyle w:val="Heading3"/>
        <w:spacing w:before="0"/>
        <w:ind w:left="720"/>
        <w:rPr>
          <w:b/>
          <w:bCs/>
          <w:sz w:val="28"/>
          <w:szCs w:val="28"/>
          <w:lang w:val="en-US"/>
        </w:rPr>
      </w:pPr>
      <w:r w:rsidRPr="00756EB4">
        <w:rPr>
          <w:b/>
          <w:bCs/>
          <w:sz w:val="28"/>
          <w:szCs w:val="28"/>
          <w:lang w:val="en-US"/>
        </w:rPr>
        <w:t xml:space="preserve">Choosing a MicroSD or </w:t>
      </w:r>
      <w:proofErr w:type="spellStart"/>
      <w:r w:rsidRPr="00756EB4">
        <w:rPr>
          <w:b/>
          <w:bCs/>
          <w:sz w:val="28"/>
          <w:szCs w:val="28"/>
          <w:lang w:val="en-US"/>
        </w:rPr>
        <w:t>MicroSDHC</w:t>
      </w:r>
      <w:proofErr w:type="spellEnd"/>
      <w:r w:rsidRPr="00756EB4">
        <w:rPr>
          <w:b/>
          <w:bCs/>
          <w:sz w:val="28"/>
          <w:szCs w:val="28"/>
          <w:lang w:val="en-US"/>
        </w:rPr>
        <w:t xml:space="preserve"> card</w:t>
      </w:r>
    </w:p>
    <w:p w14:paraId="2D9B5B4E" w14:textId="77777777" w:rsidR="00B943C6" w:rsidRPr="00B943C6" w:rsidRDefault="00B943C6" w:rsidP="00B943C6">
      <w:pPr>
        <w:ind w:left="720"/>
        <w:rPr>
          <w:lang w:val="en-US"/>
        </w:rPr>
      </w:pPr>
      <w:r w:rsidRPr="00B943C6">
        <w:rPr>
          <w:lang w:val="en-US"/>
        </w:rPr>
        <w:t xml:space="preserve">We have tested in house with commercial </w:t>
      </w:r>
      <w:proofErr w:type="spellStart"/>
      <w:r w:rsidRPr="00B943C6">
        <w:rPr>
          <w:lang w:val="en-US"/>
        </w:rPr>
        <w:t>MicroSDHC</w:t>
      </w:r>
      <w:proofErr w:type="spellEnd"/>
      <w:r w:rsidRPr="00B943C6">
        <w:rPr>
          <w:lang w:val="en-US"/>
        </w:rPr>
        <w:t xml:space="preserve"> cards as large as 256GB. Given the data logger will be exposed to temperature extremes, though, we recommend using cards designed for those extremes. For the highest possible reliability, we recommend industrial cards with fault tolerance such as the </w:t>
      </w:r>
      <w:proofErr w:type="spellStart"/>
      <w:r w:rsidRPr="00B943C6">
        <w:rPr>
          <w:lang w:val="en-US"/>
        </w:rPr>
        <w:t>Swissbit</w:t>
      </w:r>
      <w:proofErr w:type="spellEnd"/>
      <w:r w:rsidRPr="00B943C6">
        <w:rPr>
          <w:lang w:val="en-US"/>
        </w:rPr>
        <w:t xml:space="preserve"> S-455 line. These cards tend to be more expensive and may not be available in larger sizes. Some other brands which offer a line with fault tolerance and industrial temperature range include Panasonic, </w:t>
      </w:r>
      <w:proofErr w:type="spellStart"/>
      <w:r w:rsidRPr="00B943C6">
        <w:rPr>
          <w:lang w:val="en-US"/>
        </w:rPr>
        <w:t>Delkin</w:t>
      </w:r>
      <w:proofErr w:type="spellEnd"/>
      <w:r w:rsidRPr="00B943C6">
        <w:rPr>
          <w:lang w:val="en-US"/>
        </w:rPr>
        <w:t xml:space="preserve">, and Transcend.  Most of these cards cost over $100 for an 8GB card as they often use the more expensive SLC-based </w:t>
      </w:r>
      <w:proofErr w:type="spellStart"/>
      <w:r w:rsidRPr="00B943C6">
        <w:rPr>
          <w:lang w:val="en-US"/>
        </w:rPr>
        <w:t>Nand</w:t>
      </w:r>
      <w:proofErr w:type="spellEnd"/>
      <w:r w:rsidRPr="00B943C6">
        <w:rPr>
          <w:lang w:val="en-US"/>
        </w:rPr>
        <w:t xml:space="preserve"> chips. A more reasonably price option is the Kingston Industrial </w:t>
      </w:r>
      <w:proofErr w:type="spellStart"/>
      <w:r w:rsidRPr="00B943C6">
        <w:rPr>
          <w:lang w:val="en-US"/>
        </w:rPr>
        <w:t>MicroSDHC</w:t>
      </w:r>
      <w:proofErr w:type="spellEnd"/>
      <w:r w:rsidRPr="00B943C6">
        <w:rPr>
          <w:lang w:val="en-US"/>
        </w:rPr>
        <w:t xml:space="preserve"> card, which is designed to be reliable, rugged, and operate down to -40C; but lacks the failsafe features of the more expensive cards. We’ve also tested with standard commercial cards which are often rated down to -20C, but they are not specifically designed for permanent installation in outdoor equipment. </w:t>
      </w:r>
    </w:p>
    <w:p w14:paraId="3C0A85FE" w14:textId="46F35B52" w:rsidR="00B943C6" w:rsidRDefault="00B943C6" w:rsidP="00B943C6">
      <w:pPr>
        <w:ind w:left="720"/>
        <w:rPr>
          <w:lang w:val="en-US"/>
        </w:rPr>
      </w:pPr>
      <w:proofErr w:type="spellStart"/>
      <w:r w:rsidRPr="00B943C6">
        <w:rPr>
          <w:lang w:val="en-US"/>
        </w:rPr>
        <w:t>MicroSDHC</w:t>
      </w:r>
      <w:proofErr w:type="spellEnd"/>
      <w:r w:rsidRPr="00B943C6">
        <w:rPr>
          <w:lang w:val="en-US"/>
        </w:rPr>
        <w:t xml:space="preserve"> cards are often marked with speed/compatibility ratings such as class 10, UHS-1, SDXC, etc. We have not seen any compatibility issues, as the newer standards seem to be sufficiently backwards compatible. The “file test” command may be used to perform a simple benchmark of the card performance. </w:t>
      </w:r>
    </w:p>
    <w:p w14:paraId="010332A2" w14:textId="77777777" w:rsidR="007F675F" w:rsidRPr="00B943C6" w:rsidRDefault="007F675F" w:rsidP="00B943C6">
      <w:pPr>
        <w:ind w:left="720"/>
        <w:rPr>
          <w:lang w:val="en-US"/>
        </w:rPr>
      </w:pPr>
    </w:p>
    <w:p w14:paraId="7AC34620" w14:textId="77777777" w:rsidR="00B943C6" w:rsidRPr="00756EB4" w:rsidRDefault="00B943C6" w:rsidP="00B943C6">
      <w:pPr>
        <w:pStyle w:val="Heading3"/>
        <w:spacing w:before="0"/>
        <w:ind w:left="720"/>
        <w:rPr>
          <w:b/>
          <w:bCs/>
          <w:sz w:val="28"/>
          <w:szCs w:val="28"/>
          <w:lang w:val="en-US"/>
        </w:rPr>
      </w:pPr>
      <w:r w:rsidRPr="00756EB4">
        <w:rPr>
          <w:b/>
          <w:bCs/>
          <w:sz w:val="28"/>
          <w:szCs w:val="28"/>
          <w:lang w:val="en-US"/>
        </w:rPr>
        <w:t>Surge Protection</w:t>
      </w:r>
    </w:p>
    <w:p w14:paraId="30662633" w14:textId="77777777" w:rsidR="00B943C6" w:rsidRPr="00B943C6" w:rsidRDefault="00B943C6" w:rsidP="00B943C6">
      <w:pPr>
        <w:ind w:left="720"/>
        <w:rPr>
          <w:lang w:val="en-US"/>
        </w:rPr>
      </w:pPr>
      <w:r w:rsidRPr="00B943C6">
        <w:rPr>
          <w:lang w:val="en-US"/>
        </w:rPr>
        <w:t xml:space="preserve">The camera has surge protection but may be damaged by a significant surge or near lightning strike. </w:t>
      </w:r>
    </w:p>
    <w:p w14:paraId="59D42DA5" w14:textId="77777777" w:rsidR="00B943C6" w:rsidRPr="00B943C6" w:rsidRDefault="00B943C6" w:rsidP="00B943C6">
      <w:pPr>
        <w:ind w:left="720"/>
        <w:rPr>
          <w:lang w:val="en-US"/>
        </w:rPr>
      </w:pPr>
    </w:p>
    <w:p w14:paraId="68D72A48" w14:textId="77777777" w:rsidR="007F675F" w:rsidRDefault="007F675F">
      <w:pPr>
        <w:rPr>
          <w:rFonts w:asciiTheme="majorHAnsi" w:eastAsiaTheme="majorEastAsia" w:hAnsiTheme="majorHAnsi" w:cstheme="majorBidi"/>
          <w:b/>
          <w:bCs/>
          <w:color w:val="1F3763" w:themeColor="accent1" w:themeShade="7F"/>
          <w:sz w:val="36"/>
          <w:szCs w:val="36"/>
          <w:lang w:val="en-US"/>
        </w:rPr>
      </w:pPr>
      <w:bookmarkStart w:id="1" w:name="_Ref43225353"/>
      <w:r>
        <w:rPr>
          <w:b/>
          <w:bCs/>
          <w:sz w:val="36"/>
          <w:szCs w:val="36"/>
          <w:lang w:val="en-US"/>
        </w:rPr>
        <w:br w:type="page"/>
      </w:r>
    </w:p>
    <w:p w14:paraId="3BE7F8D8" w14:textId="72BA1C28" w:rsidR="00B943C6" w:rsidRPr="00756EB4" w:rsidRDefault="00B943C6" w:rsidP="00B943C6">
      <w:pPr>
        <w:pStyle w:val="Heading3"/>
        <w:rPr>
          <w:b/>
          <w:bCs/>
          <w:sz w:val="36"/>
          <w:szCs w:val="36"/>
          <w:lang w:val="en-US"/>
        </w:rPr>
      </w:pPr>
      <w:r w:rsidRPr="00756EB4">
        <w:rPr>
          <w:b/>
          <w:bCs/>
          <w:sz w:val="36"/>
          <w:szCs w:val="36"/>
          <w:lang w:val="en-US"/>
        </w:rPr>
        <w:t>Appendix: Formatting an SDHC card with FAT32</w:t>
      </w:r>
      <w:bookmarkEnd w:id="1"/>
    </w:p>
    <w:p w14:paraId="4D425182" w14:textId="77777777" w:rsidR="00B943C6" w:rsidRPr="00B943C6" w:rsidRDefault="00B943C6" w:rsidP="00B943C6">
      <w:pPr>
        <w:rPr>
          <w:lang w:val="en-US"/>
        </w:rPr>
      </w:pPr>
    </w:p>
    <w:p w14:paraId="043DB64E" w14:textId="77777777" w:rsidR="00B943C6" w:rsidRPr="00B943C6" w:rsidRDefault="00B943C6" w:rsidP="00B943C6">
      <w:pPr>
        <w:ind w:left="360"/>
        <w:rPr>
          <w:lang w:val="en-US"/>
        </w:rPr>
      </w:pPr>
      <w:r w:rsidRPr="00B943C6">
        <w:rPr>
          <w:lang w:val="en-US"/>
        </w:rPr>
        <w:t xml:space="preserve">The SDHC card must be formatted as FAT32. This is typically not a problem for cards of 32GB or smaller as they generally are pre-formatted as FAT32, however larger cards are usually formatted with </w:t>
      </w:r>
      <w:proofErr w:type="spellStart"/>
      <w:r w:rsidRPr="00B943C6">
        <w:rPr>
          <w:lang w:val="en-US"/>
        </w:rPr>
        <w:t>exFat</w:t>
      </w:r>
      <w:proofErr w:type="spellEnd"/>
      <w:r w:rsidRPr="00B943C6">
        <w:rPr>
          <w:lang w:val="en-US"/>
        </w:rPr>
        <w:t xml:space="preserve"> which is not compatible with the XLink2-500. In addition, while it’s possible to format a disk larger than 32GB with FAT32 using a PC, it’s not easy to do without using 3</w:t>
      </w:r>
      <w:r w:rsidRPr="00B943C6">
        <w:rPr>
          <w:vertAlign w:val="superscript"/>
          <w:lang w:val="en-US"/>
        </w:rPr>
        <w:t>rd</w:t>
      </w:r>
      <w:r w:rsidRPr="00B943C6">
        <w:rPr>
          <w:lang w:val="en-US"/>
        </w:rPr>
        <w:t xml:space="preserve"> party programs.  Here’s how it can be done using </w:t>
      </w:r>
      <w:proofErr w:type="spellStart"/>
      <w:r w:rsidRPr="00B943C6">
        <w:rPr>
          <w:lang w:val="en-US"/>
        </w:rPr>
        <w:t>LinkComm</w:t>
      </w:r>
      <w:proofErr w:type="spellEnd"/>
      <w:r w:rsidRPr="00B943C6">
        <w:rPr>
          <w:lang w:val="en-US"/>
        </w:rPr>
        <w:t xml:space="preserve"> and the XLink2-500:</w:t>
      </w:r>
      <w:r w:rsidRPr="00B943C6">
        <w:rPr>
          <w:lang w:val="en-US"/>
        </w:rPr>
        <w:br/>
      </w:r>
    </w:p>
    <w:p w14:paraId="4E878C27" w14:textId="77777777" w:rsidR="00B943C6" w:rsidRDefault="00B943C6" w:rsidP="00B943C6">
      <w:pPr>
        <w:pStyle w:val="ListParagraph"/>
        <w:numPr>
          <w:ilvl w:val="1"/>
          <w:numId w:val="2"/>
        </w:numPr>
      </w:pPr>
      <w:r>
        <w:t>On the Diagnostics tab, click the Terminal button to open the terminal interface.</w:t>
      </w:r>
    </w:p>
    <w:p w14:paraId="41188863" w14:textId="77777777" w:rsidR="00B943C6" w:rsidRDefault="00B943C6" w:rsidP="00B943C6">
      <w:pPr>
        <w:pStyle w:val="ListParagraph"/>
        <w:numPr>
          <w:ilvl w:val="1"/>
          <w:numId w:val="2"/>
        </w:numPr>
      </w:pPr>
      <w:r>
        <w:t xml:space="preserve">Type the command “file info </w:t>
      </w:r>
      <w:proofErr w:type="spellStart"/>
      <w:r>
        <w:t>sd</w:t>
      </w:r>
      <w:proofErr w:type="spellEnd"/>
      <w:r>
        <w:t>”</w:t>
      </w:r>
    </w:p>
    <w:p w14:paraId="65351E19" w14:textId="77777777" w:rsidR="00B943C6" w:rsidRDefault="00B943C6" w:rsidP="00B943C6">
      <w:pPr>
        <w:pStyle w:val="ListParagraph"/>
        <w:numPr>
          <w:ilvl w:val="1"/>
          <w:numId w:val="2"/>
        </w:numPr>
      </w:pPr>
      <w:r>
        <w:t xml:space="preserve">If the response is “Drive is not mounted” then the XLink2-500 was not able to read the card and you will probably need to format the card before you’ll be able to use it. </w:t>
      </w:r>
      <w:r w:rsidRPr="00A7325E">
        <w:rPr>
          <w:b/>
          <w:bCs/>
        </w:rPr>
        <w:t>Warning</w:t>
      </w:r>
      <w:r>
        <w:t xml:space="preserve">! formatting the card will delete </w:t>
      </w:r>
      <w:proofErr w:type="gramStart"/>
      <w:r>
        <w:t>any and all</w:t>
      </w:r>
      <w:proofErr w:type="gramEnd"/>
      <w:r>
        <w:t xml:space="preserve"> data that was previously on the card. </w:t>
      </w:r>
    </w:p>
    <w:p w14:paraId="41D080A5" w14:textId="77777777" w:rsidR="00B943C6" w:rsidRDefault="00B943C6" w:rsidP="00B943C6">
      <w:pPr>
        <w:pStyle w:val="ListParagraph"/>
        <w:numPr>
          <w:ilvl w:val="1"/>
          <w:numId w:val="2"/>
        </w:numPr>
      </w:pPr>
      <w:r>
        <w:t xml:space="preserve">Using the Communications history section, type the command “file format </w:t>
      </w:r>
      <w:proofErr w:type="spellStart"/>
      <w:r>
        <w:t>sd</w:t>
      </w:r>
      <w:proofErr w:type="spellEnd"/>
      <w:r>
        <w:t>”, then press “Y” when prompted and then “Y” again. You should see “Formatting…”</w:t>
      </w:r>
    </w:p>
    <w:p w14:paraId="76E4126E" w14:textId="77777777" w:rsidR="00B943C6" w:rsidRDefault="00B943C6" w:rsidP="00B943C6">
      <w:pPr>
        <w:pStyle w:val="ListParagraph"/>
        <w:numPr>
          <w:ilvl w:val="1"/>
          <w:numId w:val="2"/>
        </w:numPr>
      </w:pPr>
      <w:r>
        <w:t>After a while (a 128GB card took 30+ seconds) you should see “Format Complete” and the card should be ready to use.</w:t>
      </w:r>
    </w:p>
    <w:p w14:paraId="26A3F3A8" w14:textId="77777777" w:rsidR="00B943C6" w:rsidRDefault="00B943C6" w:rsidP="00B943C6">
      <w:pPr>
        <w:pStyle w:val="ListParagraph"/>
        <w:numPr>
          <w:ilvl w:val="1"/>
          <w:numId w:val="2"/>
        </w:numPr>
      </w:pPr>
      <w:r>
        <w:t xml:space="preserve">Issue the command “file info </w:t>
      </w:r>
      <w:proofErr w:type="spellStart"/>
      <w:r>
        <w:t>sd</w:t>
      </w:r>
      <w:proofErr w:type="spellEnd"/>
      <w:r>
        <w:t>” to verify the capacity.</w:t>
      </w:r>
    </w:p>
    <w:p w14:paraId="7AC74ADF" w14:textId="77777777" w:rsidR="00B943C6" w:rsidRDefault="00B943C6" w:rsidP="00B943C6">
      <w:pPr>
        <w:pStyle w:val="ListParagraph"/>
        <w:numPr>
          <w:ilvl w:val="1"/>
          <w:numId w:val="2"/>
        </w:numPr>
      </w:pPr>
      <w:r>
        <w:t>Issue the command “file test” if you wish to verify that the XLink2-500 can read and write the card.</w:t>
      </w:r>
    </w:p>
    <w:p w14:paraId="42FDD3CE" w14:textId="77777777" w:rsidR="00350CFB" w:rsidRPr="00FD566A" w:rsidRDefault="00350CFB" w:rsidP="00305ABE">
      <w:pPr>
        <w:ind w:firstLine="142"/>
        <w:jc w:val="both"/>
        <w:rPr>
          <w:sz w:val="18"/>
          <w:szCs w:val="18"/>
          <w:lang w:val="en-US"/>
        </w:rPr>
      </w:pPr>
    </w:p>
    <w:sectPr w:rsidR="00350CFB" w:rsidRPr="00FD566A" w:rsidSect="001E0DD3">
      <w:headerReference w:type="default" r:id="rId16"/>
      <w:footerReference w:type="default" r:id="rId17"/>
      <w:pgSz w:w="12240" w:h="15840"/>
      <w:pgMar w:top="2552"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352AF" w14:textId="77777777" w:rsidR="00FD5EB2" w:rsidRDefault="00FD5EB2" w:rsidP="006814A9">
      <w:r>
        <w:separator/>
      </w:r>
    </w:p>
  </w:endnote>
  <w:endnote w:type="continuationSeparator" w:id="0">
    <w:p w14:paraId="066A8C5B" w14:textId="77777777" w:rsidR="00FD5EB2" w:rsidRDefault="00FD5EB2" w:rsidP="00681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B62CB" w14:textId="77777777" w:rsidR="009B2D23" w:rsidRDefault="009B2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0BEAF" w14:textId="77777777" w:rsidR="00FD5EB2" w:rsidRDefault="00FD5EB2" w:rsidP="006814A9">
      <w:r>
        <w:separator/>
      </w:r>
    </w:p>
  </w:footnote>
  <w:footnote w:type="continuationSeparator" w:id="0">
    <w:p w14:paraId="39EF5717" w14:textId="77777777" w:rsidR="00FD5EB2" w:rsidRDefault="00FD5EB2" w:rsidP="006814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AB154" w14:textId="5F480322" w:rsidR="006814A9" w:rsidRPr="000A15F6" w:rsidRDefault="008B5A1B" w:rsidP="004A34B4">
    <w:pPr>
      <w:pStyle w:val="Header"/>
      <w:tabs>
        <w:tab w:val="clear" w:pos="4536"/>
        <w:tab w:val="clear" w:pos="9072"/>
        <w:tab w:val="left" w:pos="4080"/>
      </w:tabs>
      <w:jc w:val="center"/>
      <w:rPr>
        <w:lang w:val="en-US"/>
      </w:rPr>
    </w:pPr>
    <w:r>
      <w:rPr>
        <w:noProof/>
      </w:rPr>
      <w:drawing>
        <wp:anchor distT="0" distB="0" distL="114300" distR="114300" simplePos="0" relativeHeight="251658240" behindDoc="1" locked="0" layoutInCell="1" allowOverlap="1" wp14:anchorId="504DCA6D" wp14:editId="73A299AF">
          <wp:simplePos x="0" y="0"/>
          <wp:positionH relativeFrom="margin">
            <wp:align>center</wp:align>
          </wp:positionH>
          <wp:positionV relativeFrom="paragraph">
            <wp:posOffset>-442644</wp:posOffset>
          </wp:positionV>
          <wp:extent cx="7754399" cy="10035104"/>
          <wp:effectExtent l="0" t="0" r="571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
                    <a:extLst>
                      <a:ext uri="{28A0092B-C50C-407E-A947-70E740481C1C}">
                        <a14:useLocalDpi xmlns:a14="http://schemas.microsoft.com/office/drawing/2010/main" val="0"/>
                      </a:ext>
                    </a:extLst>
                  </a:blip>
                  <a:stretch>
                    <a:fillRect/>
                  </a:stretch>
                </pic:blipFill>
                <pic:spPr>
                  <a:xfrm>
                    <a:off x="0" y="0"/>
                    <a:ext cx="7754399" cy="10035104"/>
                  </a:xfrm>
                  <a:prstGeom prst="rect">
                    <a:avLst/>
                  </a:prstGeom>
                </pic:spPr>
              </pic:pic>
            </a:graphicData>
          </a:graphic>
          <wp14:sizeRelH relativeFrom="margin">
            <wp14:pctWidth>0</wp14:pctWidth>
          </wp14:sizeRelH>
          <wp14:sizeRelV relativeFrom="margin">
            <wp14:pctHeight>0</wp14:pctHeight>
          </wp14:sizeRelV>
        </wp:anchor>
      </w:drawing>
    </w:r>
    <w:r w:rsidR="000A15F6" w:rsidRPr="000A15F6">
      <w:rPr>
        <w:lang w:val="en-US"/>
      </w:rPr>
      <w:t>Using Camera485 with the XLink-</w:t>
    </w:r>
    <w:r w:rsidR="000A15F6">
      <w:rPr>
        <w:lang w:val="en-US"/>
      </w:rPr>
      <w:t>500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463A5"/>
    <w:multiLevelType w:val="hybridMultilevel"/>
    <w:tmpl w:val="DBB0A2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FB0BE9"/>
    <w:multiLevelType w:val="hybridMultilevel"/>
    <w:tmpl w:val="10746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4F4696E">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F5B3E"/>
    <w:multiLevelType w:val="hybridMultilevel"/>
    <w:tmpl w:val="588411F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22D754F2"/>
    <w:multiLevelType w:val="hybridMultilevel"/>
    <w:tmpl w:val="2458BD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160435D"/>
    <w:multiLevelType w:val="hybridMultilevel"/>
    <w:tmpl w:val="287A14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E911A05"/>
    <w:multiLevelType w:val="hybridMultilevel"/>
    <w:tmpl w:val="EBA6C6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4A9"/>
    <w:rsid w:val="00007B70"/>
    <w:rsid w:val="0006183F"/>
    <w:rsid w:val="000A15F6"/>
    <w:rsid w:val="00102DDB"/>
    <w:rsid w:val="001E0DD3"/>
    <w:rsid w:val="001E69DF"/>
    <w:rsid w:val="002007A9"/>
    <w:rsid w:val="00202763"/>
    <w:rsid w:val="00213B73"/>
    <w:rsid w:val="002D3518"/>
    <w:rsid w:val="00305ABE"/>
    <w:rsid w:val="00310BF1"/>
    <w:rsid w:val="00327DDC"/>
    <w:rsid w:val="00350CFB"/>
    <w:rsid w:val="003C3E2F"/>
    <w:rsid w:val="003D419E"/>
    <w:rsid w:val="00417C8A"/>
    <w:rsid w:val="00437EDF"/>
    <w:rsid w:val="00482ABB"/>
    <w:rsid w:val="004A34B4"/>
    <w:rsid w:val="004C2281"/>
    <w:rsid w:val="00534E25"/>
    <w:rsid w:val="006814A9"/>
    <w:rsid w:val="006D0477"/>
    <w:rsid w:val="00756EB4"/>
    <w:rsid w:val="007B628C"/>
    <w:rsid w:val="007F675F"/>
    <w:rsid w:val="008B5A1B"/>
    <w:rsid w:val="00947436"/>
    <w:rsid w:val="00951F54"/>
    <w:rsid w:val="009B2D23"/>
    <w:rsid w:val="009F2960"/>
    <w:rsid w:val="00AE5C44"/>
    <w:rsid w:val="00B32567"/>
    <w:rsid w:val="00B344D9"/>
    <w:rsid w:val="00B80494"/>
    <w:rsid w:val="00B943C6"/>
    <w:rsid w:val="00BF12D4"/>
    <w:rsid w:val="00D1114B"/>
    <w:rsid w:val="00D41BC2"/>
    <w:rsid w:val="00D43EEF"/>
    <w:rsid w:val="00D734A1"/>
    <w:rsid w:val="00DC4436"/>
    <w:rsid w:val="00DD173C"/>
    <w:rsid w:val="00E7545F"/>
    <w:rsid w:val="00E83C59"/>
    <w:rsid w:val="00ED3EEF"/>
    <w:rsid w:val="00EE5623"/>
    <w:rsid w:val="00F341C0"/>
    <w:rsid w:val="00F9400B"/>
    <w:rsid w:val="00FD1BFA"/>
    <w:rsid w:val="00FD566A"/>
    <w:rsid w:val="00FD5EB2"/>
    <w:rsid w:val="00FD67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5AD42"/>
  <w15:chartTrackingRefBased/>
  <w15:docId w15:val="{19930ACD-84DA-1F42-BE01-24E1BA0EF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3">
    <w:name w:val="heading 3"/>
    <w:basedOn w:val="Normal"/>
    <w:next w:val="Normal"/>
    <w:link w:val="Heading3Char"/>
    <w:uiPriority w:val="9"/>
    <w:semiHidden/>
    <w:unhideWhenUsed/>
    <w:qFormat/>
    <w:rsid w:val="00FD67BA"/>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qFormat/>
    <w:rsid w:val="00D1114B"/>
    <w:pPr>
      <w:keepNext/>
      <w:spacing w:after="200"/>
      <w:jc w:val="center"/>
      <w:outlineLvl w:val="4"/>
    </w:pPr>
    <w:rPr>
      <w:rFonts w:ascii="Calibri" w:eastAsia="Times New Roman" w:hAnsi="Calibri" w:cs="Times New Roman"/>
      <w:b/>
      <w:color w:val="0070C0"/>
      <w:sz w:val="56"/>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14A9"/>
    <w:pPr>
      <w:tabs>
        <w:tab w:val="center" w:pos="4536"/>
        <w:tab w:val="right" w:pos="9072"/>
      </w:tabs>
    </w:pPr>
  </w:style>
  <w:style w:type="character" w:customStyle="1" w:styleId="HeaderChar">
    <w:name w:val="Header Char"/>
    <w:basedOn w:val="DefaultParagraphFont"/>
    <w:link w:val="Header"/>
    <w:uiPriority w:val="99"/>
    <w:rsid w:val="006814A9"/>
    <w:rPr>
      <w:rFonts w:eastAsiaTheme="minorEastAsia"/>
    </w:rPr>
  </w:style>
  <w:style w:type="paragraph" w:styleId="Footer">
    <w:name w:val="footer"/>
    <w:basedOn w:val="Normal"/>
    <w:link w:val="FooterChar"/>
    <w:uiPriority w:val="99"/>
    <w:unhideWhenUsed/>
    <w:rsid w:val="006814A9"/>
    <w:pPr>
      <w:tabs>
        <w:tab w:val="center" w:pos="4536"/>
        <w:tab w:val="right" w:pos="9072"/>
      </w:tabs>
    </w:pPr>
  </w:style>
  <w:style w:type="character" w:customStyle="1" w:styleId="FooterChar">
    <w:name w:val="Footer Char"/>
    <w:basedOn w:val="DefaultParagraphFont"/>
    <w:link w:val="Footer"/>
    <w:uiPriority w:val="99"/>
    <w:rsid w:val="006814A9"/>
    <w:rPr>
      <w:rFonts w:eastAsiaTheme="minorEastAsia"/>
    </w:rPr>
  </w:style>
  <w:style w:type="character" w:customStyle="1" w:styleId="Heading5Char">
    <w:name w:val="Heading 5 Char"/>
    <w:basedOn w:val="DefaultParagraphFont"/>
    <w:link w:val="Heading5"/>
    <w:rsid w:val="00D1114B"/>
    <w:rPr>
      <w:rFonts w:ascii="Calibri" w:eastAsia="Times New Roman" w:hAnsi="Calibri" w:cs="Times New Roman"/>
      <w:b/>
      <w:color w:val="0070C0"/>
      <w:sz w:val="56"/>
      <w:szCs w:val="20"/>
      <w:lang w:val="en-US"/>
    </w:rPr>
  </w:style>
  <w:style w:type="character" w:customStyle="1" w:styleId="Heading3Char">
    <w:name w:val="Heading 3 Char"/>
    <w:basedOn w:val="DefaultParagraphFont"/>
    <w:link w:val="Heading3"/>
    <w:uiPriority w:val="9"/>
    <w:semiHidden/>
    <w:rsid w:val="00FD67B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D67BA"/>
    <w:pPr>
      <w:spacing w:after="200"/>
      <w:ind w:left="720"/>
      <w:contextualSpacing/>
    </w:pPr>
    <w:rPr>
      <w:rFonts w:eastAsia="Times New Roman" w:cs="Times New Roman"/>
      <w:sz w:val="22"/>
      <w:szCs w:val="20"/>
      <w:lang w:val="en-US"/>
    </w:rPr>
  </w:style>
  <w:style w:type="table" w:styleId="PlainTable5">
    <w:name w:val="Plain Table 5"/>
    <w:basedOn w:val="TableNormal"/>
    <w:uiPriority w:val="45"/>
    <w:rsid w:val="00350CFB"/>
    <w:rPr>
      <w:rFonts w:ascii="Times New Roman" w:eastAsia="Times New Roman" w:hAnsi="Times New Roman"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ghtList-Accent3">
    <w:name w:val="Light List Accent 3"/>
    <w:basedOn w:val="TableNormal"/>
    <w:uiPriority w:val="61"/>
    <w:rsid w:val="003C3E2F"/>
    <w:rPr>
      <w:rFonts w:eastAsiaTheme="minorEastAsia"/>
      <w:sz w:val="22"/>
      <w:szCs w:val="22"/>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HTMLPreformatted">
    <w:name w:val="HTML Preformatted"/>
    <w:basedOn w:val="Normal"/>
    <w:link w:val="HTMLPreformattedChar"/>
    <w:uiPriority w:val="99"/>
    <w:unhideWhenUsed/>
    <w:rsid w:val="003C3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C3E2F"/>
    <w:rPr>
      <w:rFonts w:ascii="Courier New" w:eastAsia="Times New Roman" w:hAnsi="Courier New" w:cs="Courier New"/>
      <w:sz w:val="20"/>
      <w:szCs w:val="20"/>
      <w:lang w:val="en-US"/>
    </w:rPr>
  </w:style>
  <w:style w:type="table" w:styleId="TableProfessional">
    <w:name w:val="Table Professional"/>
    <w:basedOn w:val="TableNormal"/>
    <w:rsid w:val="00B943C6"/>
    <w:pPr>
      <w:jc w:val="both"/>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
    <w:name w:val="Table Grid"/>
    <w:basedOn w:val="TableNormal"/>
    <w:rsid w:val="00B943C6"/>
    <w:pPr>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408FE5-49F0-4188-BA4D-97989D4CE5E3}" type="doc">
      <dgm:prSet loTypeId="urn:microsoft.com/office/officeart/2005/8/layout/process5" loCatId="process" qsTypeId="urn:microsoft.com/office/officeart/2005/8/quickstyle/simple1" qsCatId="simple" csTypeId="urn:microsoft.com/office/officeart/2005/8/colors/accent1_2" csCatId="accent1" phldr="1"/>
      <dgm:spPr/>
    </dgm:pt>
    <dgm:pt modelId="{D672F182-2393-4D1F-A5A3-F42F29B67ACF}">
      <dgm:prSet phldrT="[Text]" custT="1"/>
      <dgm:spPr>
        <a:solidFill>
          <a:schemeClr val="bg1">
            <a:lumMod val="85000"/>
          </a:schemeClr>
        </a:solidFill>
      </dgm:spPr>
      <dgm:t>
        <a:bodyPr/>
        <a:lstStyle/>
        <a:p>
          <a:r>
            <a:rPr lang="en-US" sz="1000">
              <a:solidFill>
                <a:schemeClr val="tx1"/>
              </a:solidFill>
            </a:rPr>
            <a:t>(optional) if the camera lacks memory to hold the image, retry with increased compression or reduced resolution.</a:t>
          </a:r>
        </a:p>
      </dgm:t>
    </dgm:pt>
    <dgm:pt modelId="{92412DD8-DD43-4EBE-9A9B-339B412FEFEF}" type="parTrans" cxnId="{DFAFF252-8FA4-4427-A2EE-5044059E4C5F}">
      <dgm:prSet/>
      <dgm:spPr/>
      <dgm:t>
        <a:bodyPr/>
        <a:lstStyle/>
        <a:p>
          <a:endParaRPr lang="en-US"/>
        </a:p>
      </dgm:t>
    </dgm:pt>
    <dgm:pt modelId="{42C264D8-3D68-43F4-897A-324BF4DA053C}" type="sibTrans" cxnId="{DFAFF252-8FA4-4427-A2EE-5044059E4C5F}">
      <dgm:prSet custT="1"/>
      <dgm:spPr>
        <a:solidFill>
          <a:schemeClr val="accent4">
            <a:lumMod val="60000"/>
            <a:lumOff val="40000"/>
          </a:schemeClr>
        </a:solidFill>
      </dgm:spPr>
      <dgm:t>
        <a:bodyPr/>
        <a:lstStyle/>
        <a:p>
          <a:endParaRPr lang="en-US" sz="800"/>
        </a:p>
      </dgm:t>
    </dgm:pt>
    <dgm:pt modelId="{534E6871-2806-42AD-87B3-8F43DCCC53AA}">
      <dgm:prSet phldrT="[Text]" custT="1"/>
      <dgm:spPr>
        <a:solidFill>
          <a:schemeClr val="bg1">
            <a:lumMod val="85000"/>
          </a:schemeClr>
        </a:solidFill>
      </dgm:spPr>
      <dgm:t>
        <a:bodyPr/>
        <a:lstStyle/>
        <a:p>
          <a:r>
            <a:rPr lang="en-US" sz="1000">
              <a:solidFill>
                <a:schemeClr val="tx1"/>
              </a:solidFill>
            </a:rPr>
            <a:t>Turn Camera On</a:t>
          </a:r>
        </a:p>
      </dgm:t>
    </dgm:pt>
    <dgm:pt modelId="{62896908-51E0-4696-A6B1-8FE27BE18EE1}" type="parTrans" cxnId="{C6F500EF-6510-4720-90E0-04D759CE2CF7}">
      <dgm:prSet/>
      <dgm:spPr/>
      <dgm:t>
        <a:bodyPr/>
        <a:lstStyle/>
        <a:p>
          <a:endParaRPr lang="en-US"/>
        </a:p>
      </dgm:t>
    </dgm:pt>
    <dgm:pt modelId="{31379AAB-A0FA-4DFC-8959-8BC196A36A42}" type="sibTrans" cxnId="{C6F500EF-6510-4720-90E0-04D759CE2CF7}">
      <dgm:prSet custT="1"/>
      <dgm:spPr>
        <a:solidFill>
          <a:schemeClr val="accent4">
            <a:lumMod val="60000"/>
            <a:lumOff val="40000"/>
          </a:schemeClr>
        </a:solidFill>
      </dgm:spPr>
      <dgm:t>
        <a:bodyPr/>
        <a:lstStyle/>
        <a:p>
          <a:endParaRPr lang="en-US" sz="800"/>
        </a:p>
      </dgm:t>
    </dgm:pt>
    <dgm:pt modelId="{D95FE63C-62F8-4C3B-B246-B8F3C10A05AA}">
      <dgm:prSet phldrT="[Text]" custT="1"/>
      <dgm:spPr>
        <a:solidFill>
          <a:schemeClr val="bg1">
            <a:lumMod val="85000"/>
          </a:schemeClr>
        </a:solidFill>
      </dgm:spPr>
      <dgm:t>
        <a:bodyPr/>
        <a:lstStyle/>
        <a:p>
          <a:r>
            <a:rPr lang="en-US" sz="1000">
              <a:solidFill>
                <a:schemeClr val="tx1"/>
              </a:solidFill>
            </a:rPr>
            <a:t>Make sure SD card is inserted</a:t>
          </a:r>
        </a:p>
      </dgm:t>
    </dgm:pt>
    <dgm:pt modelId="{C150B1F9-15DF-4283-AD1A-356DD298F8C2}" type="parTrans" cxnId="{7A886F5F-4B69-4826-A99C-662638D6BCA4}">
      <dgm:prSet/>
      <dgm:spPr/>
      <dgm:t>
        <a:bodyPr/>
        <a:lstStyle/>
        <a:p>
          <a:endParaRPr lang="en-US"/>
        </a:p>
      </dgm:t>
    </dgm:pt>
    <dgm:pt modelId="{E475FFC1-4679-4870-B64B-5C43FFD7D208}" type="sibTrans" cxnId="{7A886F5F-4B69-4826-A99C-662638D6BCA4}">
      <dgm:prSet custT="1"/>
      <dgm:spPr>
        <a:solidFill>
          <a:schemeClr val="accent4">
            <a:lumMod val="60000"/>
            <a:lumOff val="40000"/>
          </a:schemeClr>
        </a:solidFill>
      </dgm:spPr>
      <dgm:t>
        <a:bodyPr/>
        <a:lstStyle/>
        <a:p>
          <a:endParaRPr lang="en-US" sz="800"/>
        </a:p>
      </dgm:t>
    </dgm:pt>
    <dgm:pt modelId="{7EB5C74F-39CE-4018-880D-3DDE3043580A}">
      <dgm:prSet phldrT="[Text]" custT="1"/>
      <dgm:spPr>
        <a:solidFill>
          <a:schemeClr val="bg1">
            <a:lumMod val="85000"/>
          </a:schemeClr>
        </a:solidFill>
      </dgm:spPr>
      <dgm:t>
        <a:bodyPr/>
        <a:lstStyle/>
        <a:p>
          <a:r>
            <a:rPr lang="en-US" sz="1000">
              <a:solidFill>
                <a:schemeClr val="tx1"/>
              </a:solidFill>
            </a:rPr>
            <a:t>Make sure there is at least 64MB free</a:t>
          </a:r>
        </a:p>
      </dgm:t>
    </dgm:pt>
    <dgm:pt modelId="{28CDF64E-AB23-4779-BB68-C67EF15EFD8E}" type="parTrans" cxnId="{55FDF185-F1D3-4484-984F-3564189E2241}">
      <dgm:prSet/>
      <dgm:spPr/>
      <dgm:t>
        <a:bodyPr/>
        <a:lstStyle/>
        <a:p>
          <a:endParaRPr lang="en-US"/>
        </a:p>
      </dgm:t>
    </dgm:pt>
    <dgm:pt modelId="{1BF397C5-FA00-461C-AAFF-1968BF9F5943}" type="sibTrans" cxnId="{55FDF185-F1D3-4484-984F-3564189E2241}">
      <dgm:prSet custT="1"/>
      <dgm:spPr>
        <a:solidFill>
          <a:schemeClr val="accent4">
            <a:lumMod val="60000"/>
            <a:lumOff val="40000"/>
          </a:schemeClr>
        </a:solidFill>
      </dgm:spPr>
      <dgm:t>
        <a:bodyPr/>
        <a:lstStyle/>
        <a:p>
          <a:endParaRPr lang="en-US" sz="800"/>
        </a:p>
      </dgm:t>
    </dgm:pt>
    <dgm:pt modelId="{9B36B521-F3AA-4FA8-904F-C6E62003E282}">
      <dgm:prSet phldrT="[Text]" custT="1"/>
      <dgm:spPr>
        <a:solidFill>
          <a:schemeClr val="bg1">
            <a:lumMod val="85000"/>
          </a:schemeClr>
        </a:solidFill>
      </dgm:spPr>
      <dgm:t>
        <a:bodyPr/>
        <a:lstStyle/>
        <a:p>
          <a:r>
            <a:rPr lang="en-US" sz="1000">
              <a:solidFill>
                <a:schemeClr val="tx1"/>
              </a:solidFill>
            </a:rPr>
            <a:t>Delay 3.5sec</a:t>
          </a:r>
        </a:p>
      </dgm:t>
    </dgm:pt>
    <dgm:pt modelId="{4E430DFE-0E2C-4860-A81B-C362F590A1CF}" type="parTrans" cxnId="{CBF32E38-AB11-446E-BADF-9AB0AE484282}">
      <dgm:prSet/>
      <dgm:spPr/>
      <dgm:t>
        <a:bodyPr/>
        <a:lstStyle/>
        <a:p>
          <a:endParaRPr lang="en-US"/>
        </a:p>
      </dgm:t>
    </dgm:pt>
    <dgm:pt modelId="{E251F021-4151-491F-8A95-1F5CD95DA8E0}" type="sibTrans" cxnId="{CBF32E38-AB11-446E-BADF-9AB0AE484282}">
      <dgm:prSet custT="1"/>
      <dgm:spPr>
        <a:solidFill>
          <a:schemeClr val="accent4">
            <a:lumMod val="60000"/>
            <a:lumOff val="40000"/>
          </a:schemeClr>
        </a:solidFill>
      </dgm:spPr>
      <dgm:t>
        <a:bodyPr/>
        <a:lstStyle/>
        <a:p>
          <a:endParaRPr lang="en-US" sz="800"/>
        </a:p>
      </dgm:t>
    </dgm:pt>
    <dgm:pt modelId="{691E2D67-34BC-4EB0-9CB9-FF8F35C55C0E}">
      <dgm:prSet phldrT="[Text]" custT="1"/>
      <dgm:spPr>
        <a:solidFill>
          <a:schemeClr val="bg1">
            <a:lumMod val="85000"/>
          </a:schemeClr>
        </a:solidFill>
      </dgm:spPr>
      <dgm:t>
        <a:bodyPr/>
        <a:lstStyle/>
        <a:p>
          <a:r>
            <a:rPr lang="en-US" sz="1000">
              <a:solidFill>
                <a:schemeClr val="tx1"/>
              </a:solidFill>
            </a:rPr>
            <a:t>Send "station name mm/dd/yyy hh:mm:ss" to Camera to use as the image overlay</a:t>
          </a:r>
        </a:p>
      </dgm:t>
    </dgm:pt>
    <dgm:pt modelId="{5F1FD973-125E-4FDA-B0F2-17411B308B44}" type="parTrans" cxnId="{1EBADF25-9297-49AA-98F2-250A25D5F8A5}">
      <dgm:prSet/>
      <dgm:spPr/>
      <dgm:t>
        <a:bodyPr/>
        <a:lstStyle/>
        <a:p>
          <a:endParaRPr lang="en-US"/>
        </a:p>
      </dgm:t>
    </dgm:pt>
    <dgm:pt modelId="{6BF57C12-63CF-4DD5-868E-DCDFDDC4ACD0}" type="sibTrans" cxnId="{1EBADF25-9297-49AA-98F2-250A25D5F8A5}">
      <dgm:prSet custT="1"/>
      <dgm:spPr>
        <a:solidFill>
          <a:schemeClr val="accent4">
            <a:lumMod val="60000"/>
            <a:lumOff val="40000"/>
          </a:schemeClr>
        </a:solidFill>
      </dgm:spPr>
      <dgm:t>
        <a:bodyPr/>
        <a:lstStyle/>
        <a:p>
          <a:endParaRPr lang="en-US" sz="800"/>
        </a:p>
      </dgm:t>
    </dgm:pt>
    <dgm:pt modelId="{9E678B8B-1D42-4F28-B4D8-F344468FEC1C}">
      <dgm:prSet phldrT="[Text]" custT="1"/>
      <dgm:spPr>
        <a:solidFill>
          <a:schemeClr val="bg1">
            <a:lumMod val="85000"/>
          </a:schemeClr>
        </a:solidFill>
      </dgm:spPr>
      <dgm:t>
        <a:bodyPr/>
        <a:lstStyle/>
        <a:p>
          <a:r>
            <a:rPr lang="en-US" sz="1000">
              <a:solidFill>
                <a:schemeClr val="tx1"/>
              </a:solidFill>
            </a:rPr>
            <a:t>Transfer the image to /sd/Sutron/Camera485/yyyymmdd/Camera485_yymmddhhmmss.jpg</a:t>
          </a:r>
        </a:p>
      </dgm:t>
    </dgm:pt>
    <dgm:pt modelId="{05FEA751-AA6D-476F-B303-2E3762673535}" type="parTrans" cxnId="{165B3994-6BD8-46EC-805B-6ACED50CD07D}">
      <dgm:prSet/>
      <dgm:spPr/>
      <dgm:t>
        <a:bodyPr/>
        <a:lstStyle/>
        <a:p>
          <a:endParaRPr lang="en-US"/>
        </a:p>
      </dgm:t>
    </dgm:pt>
    <dgm:pt modelId="{DC94C597-B12E-42E9-8182-96C5CE94C810}" type="sibTrans" cxnId="{165B3994-6BD8-46EC-805B-6ACED50CD07D}">
      <dgm:prSet custT="1"/>
      <dgm:spPr>
        <a:solidFill>
          <a:schemeClr val="accent4">
            <a:lumMod val="60000"/>
            <a:lumOff val="40000"/>
          </a:schemeClr>
        </a:solidFill>
      </dgm:spPr>
      <dgm:t>
        <a:bodyPr/>
        <a:lstStyle/>
        <a:p>
          <a:endParaRPr lang="en-US" sz="800"/>
        </a:p>
      </dgm:t>
    </dgm:pt>
    <dgm:pt modelId="{20E8395A-88EB-4426-ACA7-33C640345DBF}">
      <dgm:prSet phldrT="[Text]" custT="1"/>
      <dgm:spPr>
        <a:solidFill>
          <a:schemeClr val="bg1">
            <a:lumMod val="85000"/>
          </a:schemeClr>
        </a:solidFill>
      </dgm:spPr>
      <dgm:t>
        <a:bodyPr/>
        <a:lstStyle/>
        <a:p>
          <a:r>
            <a:rPr lang="en-US" sz="1000">
              <a:solidFill>
                <a:schemeClr val="tx1"/>
              </a:solidFill>
            </a:rPr>
            <a:t>If the transfer failed, retry, and if it fails again, power cycle and retry.</a:t>
          </a:r>
        </a:p>
      </dgm:t>
    </dgm:pt>
    <dgm:pt modelId="{E3E8EC02-3E53-481C-B376-044157BF74D0}" type="parTrans" cxnId="{E6885122-EE84-4546-9F75-32D801CC08C5}">
      <dgm:prSet/>
      <dgm:spPr/>
      <dgm:t>
        <a:bodyPr/>
        <a:lstStyle/>
        <a:p>
          <a:endParaRPr lang="en-US"/>
        </a:p>
      </dgm:t>
    </dgm:pt>
    <dgm:pt modelId="{FF0C6748-4A52-4229-A243-7EC4FA09DD7F}" type="sibTrans" cxnId="{E6885122-EE84-4546-9F75-32D801CC08C5}">
      <dgm:prSet custT="1"/>
      <dgm:spPr>
        <a:solidFill>
          <a:schemeClr val="accent4">
            <a:lumMod val="60000"/>
            <a:lumOff val="40000"/>
          </a:schemeClr>
        </a:solidFill>
      </dgm:spPr>
      <dgm:t>
        <a:bodyPr/>
        <a:lstStyle/>
        <a:p>
          <a:endParaRPr lang="en-US" sz="800"/>
        </a:p>
      </dgm:t>
    </dgm:pt>
    <dgm:pt modelId="{830B2F97-B1BC-4D7C-A846-7EBB19C3BBC3}">
      <dgm:prSet phldrT="[Text]" custT="1"/>
      <dgm:spPr>
        <a:solidFill>
          <a:schemeClr val="bg1">
            <a:lumMod val="85000"/>
          </a:schemeClr>
        </a:solidFill>
      </dgm:spPr>
      <dgm:t>
        <a:bodyPr/>
        <a:lstStyle/>
        <a:p>
          <a:r>
            <a:rPr lang="en-US" sz="1000">
              <a:solidFill>
                <a:schemeClr val="tx1"/>
              </a:solidFill>
            </a:rPr>
            <a:t>If there is less than  256MB free delete the archived image.</a:t>
          </a:r>
        </a:p>
      </dgm:t>
    </dgm:pt>
    <dgm:pt modelId="{4222D36E-956F-41D4-82C4-66B1C5C47B88}" type="parTrans" cxnId="{AE6D9AD3-20FF-4037-892D-641102478A80}">
      <dgm:prSet/>
      <dgm:spPr/>
      <dgm:t>
        <a:bodyPr/>
        <a:lstStyle/>
        <a:p>
          <a:endParaRPr lang="en-US"/>
        </a:p>
      </dgm:t>
    </dgm:pt>
    <dgm:pt modelId="{C4B3D684-CC6D-4577-8E87-AA9E58749A59}" type="sibTrans" cxnId="{AE6D9AD3-20FF-4037-892D-641102478A80}">
      <dgm:prSet/>
      <dgm:spPr/>
      <dgm:t>
        <a:bodyPr/>
        <a:lstStyle/>
        <a:p>
          <a:endParaRPr lang="en-US"/>
        </a:p>
      </dgm:t>
    </dgm:pt>
    <dgm:pt modelId="{EA20C9E4-9CD7-4BAB-8738-CD3ED80BC242}">
      <dgm:prSet phldrT="[Text]" custT="1"/>
      <dgm:spPr>
        <a:solidFill>
          <a:schemeClr val="bg1">
            <a:lumMod val="85000"/>
          </a:schemeClr>
        </a:solidFill>
      </dgm:spPr>
      <dgm:t>
        <a:bodyPr/>
        <a:lstStyle/>
        <a:p>
          <a:r>
            <a:rPr lang="en-US" sz="1000">
              <a:solidFill>
                <a:schemeClr val="tx1"/>
              </a:solidFill>
            </a:rPr>
            <a:t>Copy the image to the transmit folder: /sd//TX1</a:t>
          </a:r>
        </a:p>
      </dgm:t>
    </dgm:pt>
    <dgm:pt modelId="{6153B895-4BCE-48D8-B427-56491059462C}" type="parTrans" cxnId="{E5B4BE58-7012-4A5C-97FA-81B958E8C248}">
      <dgm:prSet/>
      <dgm:spPr/>
      <dgm:t>
        <a:bodyPr/>
        <a:lstStyle/>
        <a:p>
          <a:endParaRPr lang="en-US"/>
        </a:p>
      </dgm:t>
    </dgm:pt>
    <dgm:pt modelId="{F8E32C5B-C5D1-47F6-A1EA-AD5317F18C9D}" type="sibTrans" cxnId="{E5B4BE58-7012-4A5C-97FA-81B958E8C248}">
      <dgm:prSet custT="1"/>
      <dgm:spPr>
        <a:solidFill>
          <a:schemeClr val="accent4">
            <a:lumMod val="60000"/>
            <a:lumOff val="40000"/>
          </a:schemeClr>
        </a:solidFill>
      </dgm:spPr>
      <dgm:t>
        <a:bodyPr/>
        <a:lstStyle/>
        <a:p>
          <a:endParaRPr lang="en-US" sz="800"/>
        </a:p>
      </dgm:t>
    </dgm:pt>
    <dgm:pt modelId="{DEBA0889-960B-4D71-B337-A00A8E809713}" type="pres">
      <dgm:prSet presAssocID="{A5408FE5-49F0-4188-BA4D-97989D4CE5E3}" presName="diagram" presStyleCnt="0">
        <dgm:presLayoutVars>
          <dgm:dir/>
          <dgm:resizeHandles val="exact"/>
        </dgm:presLayoutVars>
      </dgm:prSet>
      <dgm:spPr/>
    </dgm:pt>
    <dgm:pt modelId="{A51395D7-CC60-4417-BDCB-0FDEE952A4EB}" type="pres">
      <dgm:prSet presAssocID="{D95FE63C-62F8-4C3B-B246-B8F3C10A05AA}" presName="node" presStyleLbl="node1" presStyleIdx="0" presStyleCnt="10">
        <dgm:presLayoutVars>
          <dgm:bulletEnabled val="1"/>
        </dgm:presLayoutVars>
      </dgm:prSet>
      <dgm:spPr/>
    </dgm:pt>
    <dgm:pt modelId="{D1681201-F6E2-42C8-99DB-E4F3F30C46AB}" type="pres">
      <dgm:prSet presAssocID="{E475FFC1-4679-4870-B64B-5C43FFD7D208}" presName="sibTrans" presStyleLbl="sibTrans2D1" presStyleIdx="0" presStyleCnt="9"/>
      <dgm:spPr/>
    </dgm:pt>
    <dgm:pt modelId="{6291FB6E-52E8-4F50-ADC6-46BEBD5977D9}" type="pres">
      <dgm:prSet presAssocID="{E475FFC1-4679-4870-B64B-5C43FFD7D208}" presName="connectorText" presStyleLbl="sibTrans2D1" presStyleIdx="0" presStyleCnt="9"/>
      <dgm:spPr/>
    </dgm:pt>
    <dgm:pt modelId="{7D14BEA0-1198-4C41-887D-EEA9133DA923}" type="pres">
      <dgm:prSet presAssocID="{7EB5C74F-39CE-4018-880D-3DDE3043580A}" presName="node" presStyleLbl="node1" presStyleIdx="1" presStyleCnt="10">
        <dgm:presLayoutVars>
          <dgm:bulletEnabled val="1"/>
        </dgm:presLayoutVars>
      </dgm:prSet>
      <dgm:spPr/>
    </dgm:pt>
    <dgm:pt modelId="{E6836E28-5301-4605-9940-3AE1745C7283}" type="pres">
      <dgm:prSet presAssocID="{1BF397C5-FA00-461C-AAFF-1968BF9F5943}" presName="sibTrans" presStyleLbl="sibTrans2D1" presStyleIdx="1" presStyleCnt="9"/>
      <dgm:spPr/>
    </dgm:pt>
    <dgm:pt modelId="{C1B5A850-8915-4AC1-AC17-3E2973F9F1BD}" type="pres">
      <dgm:prSet presAssocID="{1BF397C5-FA00-461C-AAFF-1968BF9F5943}" presName="connectorText" presStyleLbl="sibTrans2D1" presStyleIdx="1" presStyleCnt="9"/>
      <dgm:spPr/>
    </dgm:pt>
    <dgm:pt modelId="{A2F54998-DF06-44B0-8E5E-3BC156A51B97}" type="pres">
      <dgm:prSet presAssocID="{534E6871-2806-42AD-87B3-8F43DCCC53AA}" presName="node" presStyleLbl="node1" presStyleIdx="2" presStyleCnt="10">
        <dgm:presLayoutVars>
          <dgm:bulletEnabled val="1"/>
        </dgm:presLayoutVars>
      </dgm:prSet>
      <dgm:spPr/>
    </dgm:pt>
    <dgm:pt modelId="{DDE086C9-CC27-4059-A3BE-EE2244BF44F8}" type="pres">
      <dgm:prSet presAssocID="{31379AAB-A0FA-4DFC-8959-8BC196A36A42}" presName="sibTrans" presStyleLbl="sibTrans2D1" presStyleIdx="2" presStyleCnt="9"/>
      <dgm:spPr/>
    </dgm:pt>
    <dgm:pt modelId="{70F90C8F-5353-4AA4-87EE-6412A81A3494}" type="pres">
      <dgm:prSet presAssocID="{31379AAB-A0FA-4DFC-8959-8BC196A36A42}" presName="connectorText" presStyleLbl="sibTrans2D1" presStyleIdx="2" presStyleCnt="9"/>
      <dgm:spPr/>
    </dgm:pt>
    <dgm:pt modelId="{98765545-DF86-4C7A-B71D-24E417F778E2}" type="pres">
      <dgm:prSet presAssocID="{9B36B521-F3AA-4FA8-904F-C6E62003E282}" presName="node" presStyleLbl="node1" presStyleIdx="3" presStyleCnt="10">
        <dgm:presLayoutVars>
          <dgm:bulletEnabled val="1"/>
        </dgm:presLayoutVars>
      </dgm:prSet>
      <dgm:spPr/>
    </dgm:pt>
    <dgm:pt modelId="{D31C2744-A697-4D19-8FB6-A57E8E778841}" type="pres">
      <dgm:prSet presAssocID="{E251F021-4151-491F-8A95-1F5CD95DA8E0}" presName="sibTrans" presStyleLbl="sibTrans2D1" presStyleIdx="3" presStyleCnt="9"/>
      <dgm:spPr/>
    </dgm:pt>
    <dgm:pt modelId="{A2C4403A-6861-4E24-8EE3-A6538EC002D3}" type="pres">
      <dgm:prSet presAssocID="{E251F021-4151-491F-8A95-1F5CD95DA8E0}" presName="connectorText" presStyleLbl="sibTrans2D1" presStyleIdx="3" presStyleCnt="9"/>
      <dgm:spPr/>
    </dgm:pt>
    <dgm:pt modelId="{FF327407-ECD1-403E-90A2-8CD575448DC7}" type="pres">
      <dgm:prSet presAssocID="{691E2D67-34BC-4EB0-9CB9-FF8F35C55C0E}" presName="node" presStyleLbl="node1" presStyleIdx="4" presStyleCnt="10">
        <dgm:presLayoutVars>
          <dgm:bulletEnabled val="1"/>
        </dgm:presLayoutVars>
      </dgm:prSet>
      <dgm:spPr/>
    </dgm:pt>
    <dgm:pt modelId="{4E7D4B9F-70CE-4BC9-B7F0-3FABA829C396}" type="pres">
      <dgm:prSet presAssocID="{6BF57C12-63CF-4DD5-868E-DCDFDDC4ACD0}" presName="sibTrans" presStyleLbl="sibTrans2D1" presStyleIdx="4" presStyleCnt="9"/>
      <dgm:spPr/>
    </dgm:pt>
    <dgm:pt modelId="{84ED8199-7262-4C73-97A5-21AAF3D4263B}" type="pres">
      <dgm:prSet presAssocID="{6BF57C12-63CF-4DD5-868E-DCDFDDC4ACD0}" presName="connectorText" presStyleLbl="sibTrans2D1" presStyleIdx="4" presStyleCnt="9"/>
      <dgm:spPr/>
    </dgm:pt>
    <dgm:pt modelId="{DF663EAF-73F0-4FC2-8C57-FBE06F423DF7}" type="pres">
      <dgm:prSet presAssocID="{D672F182-2393-4D1F-A5A3-F42F29B67ACF}" presName="node" presStyleLbl="node1" presStyleIdx="5" presStyleCnt="10">
        <dgm:presLayoutVars>
          <dgm:bulletEnabled val="1"/>
        </dgm:presLayoutVars>
      </dgm:prSet>
      <dgm:spPr/>
    </dgm:pt>
    <dgm:pt modelId="{743118BD-98E8-44B4-8E47-99A9E1858608}" type="pres">
      <dgm:prSet presAssocID="{42C264D8-3D68-43F4-897A-324BF4DA053C}" presName="sibTrans" presStyleLbl="sibTrans2D1" presStyleIdx="5" presStyleCnt="9"/>
      <dgm:spPr/>
    </dgm:pt>
    <dgm:pt modelId="{3CA6A53A-0A03-42C9-9053-E442B2DB2F42}" type="pres">
      <dgm:prSet presAssocID="{42C264D8-3D68-43F4-897A-324BF4DA053C}" presName="connectorText" presStyleLbl="sibTrans2D1" presStyleIdx="5" presStyleCnt="9"/>
      <dgm:spPr/>
    </dgm:pt>
    <dgm:pt modelId="{19BBE369-7A70-4A3F-97FF-5DAD6D70B92D}" type="pres">
      <dgm:prSet presAssocID="{9E678B8B-1D42-4F28-B4D8-F344468FEC1C}" presName="node" presStyleLbl="node1" presStyleIdx="6" presStyleCnt="10">
        <dgm:presLayoutVars>
          <dgm:bulletEnabled val="1"/>
        </dgm:presLayoutVars>
      </dgm:prSet>
      <dgm:spPr/>
    </dgm:pt>
    <dgm:pt modelId="{D5311B83-0A4F-457B-97C9-C8364D780691}" type="pres">
      <dgm:prSet presAssocID="{DC94C597-B12E-42E9-8182-96C5CE94C810}" presName="sibTrans" presStyleLbl="sibTrans2D1" presStyleIdx="6" presStyleCnt="9"/>
      <dgm:spPr/>
    </dgm:pt>
    <dgm:pt modelId="{9115457A-6228-4AE8-8F53-7C802B5C1FAE}" type="pres">
      <dgm:prSet presAssocID="{DC94C597-B12E-42E9-8182-96C5CE94C810}" presName="connectorText" presStyleLbl="sibTrans2D1" presStyleIdx="6" presStyleCnt="9"/>
      <dgm:spPr/>
    </dgm:pt>
    <dgm:pt modelId="{BA453541-2FAF-49A8-81E4-4994122A9864}" type="pres">
      <dgm:prSet presAssocID="{20E8395A-88EB-4426-ACA7-33C640345DBF}" presName="node" presStyleLbl="node1" presStyleIdx="7" presStyleCnt="10">
        <dgm:presLayoutVars>
          <dgm:bulletEnabled val="1"/>
        </dgm:presLayoutVars>
      </dgm:prSet>
      <dgm:spPr/>
    </dgm:pt>
    <dgm:pt modelId="{02B4C88E-01DF-4E2C-A59D-83EC83BD651B}" type="pres">
      <dgm:prSet presAssocID="{FF0C6748-4A52-4229-A243-7EC4FA09DD7F}" presName="sibTrans" presStyleLbl="sibTrans2D1" presStyleIdx="7" presStyleCnt="9"/>
      <dgm:spPr/>
    </dgm:pt>
    <dgm:pt modelId="{BBE2A599-DADD-4EEA-B4A2-9B5D1AB86A66}" type="pres">
      <dgm:prSet presAssocID="{FF0C6748-4A52-4229-A243-7EC4FA09DD7F}" presName="connectorText" presStyleLbl="sibTrans2D1" presStyleIdx="7" presStyleCnt="9"/>
      <dgm:spPr/>
    </dgm:pt>
    <dgm:pt modelId="{27651B01-60EA-40E8-9B20-7D587D134D72}" type="pres">
      <dgm:prSet presAssocID="{EA20C9E4-9CD7-4BAB-8738-CD3ED80BC242}" presName="node" presStyleLbl="node1" presStyleIdx="8" presStyleCnt="10">
        <dgm:presLayoutVars>
          <dgm:bulletEnabled val="1"/>
        </dgm:presLayoutVars>
      </dgm:prSet>
      <dgm:spPr/>
    </dgm:pt>
    <dgm:pt modelId="{FF36DE7D-92E4-4BEF-BAB1-8C7C14224111}" type="pres">
      <dgm:prSet presAssocID="{F8E32C5B-C5D1-47F6-A1EA-AD5317F18C9D}" presName="sibTrans" presStyleLbl="sibTrans2D1" presStyleIdx="8" presStyleCnt="9"/>
      <dgm:spPr/>
    </dgm:pt>
    <dgm:pt modelId="{33E087F0-C841-42F1-A074-35D5E659F92D}" type="pres">
      <dgm:prSet presAssocID="{F8E32C5B-C5D1-47F6-A1EA-AD5317F18C9D}" presName="connectorText" presStyleLbl="sibTrans2D1" presStyleIdx="8" presStyleCnt="9"/>
      <dgm:spPr/>
    </dgm:pt>
    <dgm:pt modelId="{F8624272-7DEE-413E-BF09-3F6DC584BA6C}" type="pres">
      <dgm:prSet presAssocID="{830B2F97-B1BC-4D7C-A846-7EBB19C3BBC3}" presName="node" presStyleLbl="node1" presStyleIdx="9" presStyleCnt="10">
        <dgm:presLayoutVars>
          <dgm:bulletEnabled val="1"/>
        </dgm:presLayoutVars>
      </dgm:prSet>
      <dgm:spPr/>
    </dgm:pt>
  </dgm:ptLst>
  <dgm:cxnLst>
    <dgm:cxn modelId="{DEFB4E02-0B1E-4ECF-86C6-665199EEC012}" type="presOf" srcId="{F8E32C5B-C5D1-47F6-A1EA-AD5317F18C9D}" destId="{FF36DE7D-92E4-4BEF-BAB1-8C7C14224111}" srcOrd="0" destOrd="0" presId="urn:microsoft.com/office/officeart/2005/8/layout/process5"/>
    <dgm:cxn modelId="{D4389219-25AF-42EA-B456-190EE0F9394A}" type="presOf" srcId="{9B36B521-F3AA-4FA8-904F-C6E62003E282}" destId="{98765545-DF86-4C7A-B71D-24E417F778E2}" srcOrd="0" destOrd="0" presId="urn:microsoft.com/office/officeart/2005/8/layout/process5"/>
    <dgm:cxn modelId="{B64A951D-FDE2-42F4-BA3F-77B5FF77E806}" type="presOf" srcId="{830B2F97-B1BC-4D7C-A846-7EBB19C3BBC3}" destId="{F8624272-7DEE-413E-BF09-3F6DC584BA6C}" srcOrd="0" destOrd="0" presId="urn:microsoft.com/office/officeart/2005/8/layout/process5"/>
    <dgm:cxn modelId="{96D09B20-0955-41C1-A220-ABA755F2C793}" type="presOf" srcId="{D672F182-2393-4D1F-A5A3-F42F29B67ACF}" destId="{DF663EAF-73F0-4FC2-8C57-FBE06F423DF7}" srcOrd="0" destOrd="0" presId="urn:microsoft.com/office/officeart/2005/8/layout/process5"/>
    <dgm:cxn modelId="{E6885122-EE84-4546-9F75-32D801CC08C5}" srcId="{A5408FE5-49F0-4188-BA4D-97989D4CE5E3}" destId="{20E8395A-88EB-4426-ACA7-33C640345DBF}" srcOrd="7" destOrd="0" parTransId="{E3E8EC02-3E53-481C-B376-044157BF74D0}" sibTransId="{FF0C6748-4A52-4229-A243-7EC4FA09DD7F}"/>
    <dgm:cxn modelId="{8E61A125-E096-48AE-9FD9-80844AC6631D}" type="presOf" srcId="{691E2D67-34BC-4EB0-9CB9-FF8F35C55C0E}" destId="{FF327407-ECD1-403E-90A2-8CD575448DC7}" srcOrd="0" destOrd="0" presId="urn:microsoft.com/office/officeart/2005/8/layout/process5"/>
    <dgm:cxn modelId="{1EBADF25-9297-49AA-98F2-250A25D5F8A5}" srcId="{A5408FE5-49F0-4188-BA4D-97989D4CE5E3}" destId="{691E2D67-34BC-4EB0-9CB9-FF8F35C55C0E}" srcOrd="4" destOrd="0" parTransId="{5F1FD973-125E-4FDA-B0F2-17411B308B44}" sibTransId="{6BF57C12-63CF-4DD5-868E-DCDFDDC4ACD0}"/>
    <dgm:cxn modelId="{865D542D-C385-4124-815F-8EA2C9D90775}" type="presOf" srcId="{F8E32C5B-C5D1-47F6-A1EA-AD5317F18C9D}" destId="{33E087F0-C841-42F1-A074-35D5E659F92D}" srcOrd="1" destOrd="0" presId="urn:microsoft.com/office/officeart/2005/8/layout/process5"/>
    <dgm:cxn modelId="{CBF32E38-AB11-446E-BADF-9AB0AE484282}" srcId="{A5408FE5-49F0-4188-BA4D-97989D4CE5E3}" destId="{9B36B521-F3AA-4FA8-904F-C6E62003E282}" srcOrd="3" destOrd="0" parTransId="{4E430DFE-0E2C-4860-A81B-C362F590A1CF}" sibTransId="{E251F021-4151-491F-8A95-1F5CD95DA8E0}"/>
    <dgm:cxn modelId="{DC327639-17E2-4B65-8BE8-A4041B25ECF9}" type="presOf" srcId="{42C264D8-3D68-43F4-897A-324BF4DA053C}" destId="{743118BD-98E8-44B4-8E47-99A9E1858608}" srcOrd="0" destOrd="0" presId="urn:microsoft.com/office/officeart/2005/8/layout/process5"/>
    <dgm:cxn modelId="{7A886F5F-4B69-4826-A99C-662638D6BCA4}" srcId="{A5408FE5-49F0-4188-BA4D-97989D4CE5E3}" destId="{D95FE63C-62F8-4C3B-B246-B8F3C10A05AA}" srcOrd="0" destOrd="0" parTransId="{C150B1F9-15DF-4283-AD1A-356DD298F8C2}" sibTransId="{E475FFC1-4679-4870-B64B-5C43FFD7D208}"/>
    <dgm:cxn modelId="{42DFFC62-A34B-4088-A3FA-FEAF72A8D328}" type="presOf" srcId="{7EB5C74F-39CE-4018-880D-3DDE3043580A}" destId="{7D14BEA0-1198-4C41-887D-EEA9133DA923}" srcOrd="0" destOrd="0" presId="urn:microsoft.com/office/officeart/2005/8/layout/process5"/>
    <dgm:cxn modelId="{02B6B86D-FE9B-40C8-9DF1-29161FC540A2}" type="presOf" srcId="{9E678B8B-1D42-4F28-B4D8-F344468FEC1C}" destId="{19BBE369-7A70-4A3F-97FF-5DAD6D70B92D}" srcOrd="0" destOrd="0" presId="urn:microsoft.com/office/officeart/2005/8/layout/process5"/>
    <dgm:cxn modelId="{963C2250-6441-40BB-86F7-9E16B616D802}" type="presOf" srcId="{E251F021-4151-491F-8A95-1F5CD95DA8E0}" destId="{D31C2744-A697-4D19-8FB6-A57E8E778841}" srcOrd="0" destOrd="0" presId="urn:microsoft.com/office/officeart/2005/8/layout/process5"/>
    <dgm:cxn modelId="{8AC8CE52-718A-40CA-B0FD-F436A2D1762B}" type="presOf" srcId="{DC94C597-B12E-42E9-8182-96C5CE94C810}" destId="{D5311B83-0A4F-457B-97C9-C8364D780691}" srcOrd="0" destOrd="0" presId="urn:microsoft.com/office/officeart/2005/8/layout/process5"/>
    <dgm:cxn modelId="{DFAFF252-8FA4-4427-A2EE-5044059E4C5F}" srcId="{A5408FE5-49F0-4188-BA4D-97989D4CE5E3}" destId="{D672F182-2393-4D1F-A5A3-F42F29B67ACF}" srcOrd="5" destOrd="0" parTransId="{92412DD8-DD43-4EBE-9A9B-339B412FEFEF}" sibTransId="{42C264D8-3D68-43F4-897A-324BF4DA053C}"/>
    <dgm:cxn modelId="{E5B4BE58-7012-4A5C-97FA-81B958E8C248}" srcId="{A5408FE5-49F0-4188-BA4D-97989D4CE5E3}" destId="{EA20C9E4-9CD7-4BAB-8738-CD3ED80BC242}" srcOrd="8" destOrd="0" parTransId="{6153B895-4BCE-48D8-B427-56491059462C}" sibTransId="{F8E32C5B-C5D1-47F6-A1EA-AD5317F18C9D}"/>
    <dgm:cxn modelId="{F7EDCB5A-735D-4F0B-9C5D-7C83DAA8804A}" type="presOf" srcId="{20E8395A-88EB-4426-ACA7-33C640345DBF}" destId="{BA453541-2FAF-49A8-81E4-4994122A9864}" srcOrd="0" destOrd="0" presId="urn:microsoft.com/office/officeart/2005/8/layout/process5"/>
    <dgm:cxn modelId="{6FF2BC82-AEA2-4190-98B2-1C25DA09AE20}" type="presOf" srcId="{FF0C6748-4A52-4229-A243-7EC4FA09DD7F}" destId="{02B4C88E-01DF-4E2C-A59D-83EC83BD651B}" srcOrd="0" destOrd="0" presId="urn:microsoft.com/office/officeart/2005/8/layout/process5"/>
    <dgm:cxn modelId="{55FDF185-F1D3-4484-984F-3564189E2241}" srcId="{A5408FE5-49F0-4188-BA4D-97989D4CE5E3}" destId="{7EB5C74F-39CE-4018-880D-3DDE3043580A}" srcOrd="1" destOrd="0" parTransId="{28CDF64E-AB23-4779-BB68-C67EF15EFD8E}" sibTransId="{1BF397C5-FA00-461C-AAFF-1968BF9F5943}"/>
    <dgm:cxn modelId="{165B3994-6BD8-46EC-805B-6ACED50CD07D}" srcId="{A5408FE5-49F0-4188-BA4D-97989D4CE5E3}" destId="{9E678B8B-1D42-4F28-B4D8-F344468FEC1C}" srcOrd="6" destOrd="0" parTransId="{05FEA751-AA6D-476F-B303-2E3762673535}" sibTransId="{DC94C597-B12E-42E9-8182-96C5CE94C810}"/>
    <dgm:cxn modelId="{60704F95-C532-4DD6-BFF3-99E8001927C4}" type="presOf" srcId="{31379AAB-A0FA-4DFC-8959-8BC196A36A42}" destId="{DDE086C9-CC27-4059-A3BE-EE2244BF44F8}" srcOrd="0" destOrd="0" presId="urn:microsoft.com/office/officeart/2005/8/layout/process5"/>
    <dgm:cxn modelId="{162068A7-1E08-4D76-8BC4-F6D11CE4561D}" type="presOf" srcId="{DC94C597-B12E-42E9-8182-96C5CE94C810}" destId="{9115457A-6228-4AE8-8F53-7C802B5C1FAE}" srcOrd="1" destOrd="0" presId="urn:microsoft.com/office/officeart/2005/8/layout/process5"/>
    <dgm:cxn modelId="{9D8406B4-CDFB-4ACA-867C-FFBA30D3026F}" type="presOf" srcId="{E251F021-4151-491F-8A95-1F5CD95DA8E0}" destId="{A2C4403A-6861-4E24-8EE3-A6538EC002D3}" srcOrd="1" destOrd="0" presId="urn:microsoft.com/office/officeart/2005/8/layout/process5"/>
    <dgm:cxn modelId="{E4BE1CB4-E7C8-4107-AE09-75A0496F1437}" type="presOf" srcId="{A5408FE5-49F0-4188-BA4D-97989D4CE5E3}" destId="{DEBA0889-960B-4D71-B337-A00A8E809713}" srcOrd="0" destOrd="0" presId="urn:microsoft.com/office/officeart/2005/8/layout/process5"/>
    <dgm:cxn modelId="{D9165DB5-CD44-470B-8AFE-79AA21164B31}" type="presOf" srcId="{D95FE63C-62F8-4C3B-B246-B8F3C10A05AA}" destId="{A51395D7-CC60-4417-BDCB-0FDEE952A4EB}" srcOrd="0" destOrd="0" presId="urn:microsoft.com/office/officeart/2005/8/layout/process5"/>
    <dgm:cxn modelId="{90F347B8-AE01-4072-B7B7-A7A86658285F}" type="presOf" srcId="{1BF397C5-FA00-461C-AAFF-1968BF9F5943}" destId="{E6836E28-5301-4605-9940-3AE1745C7283}" srcOrd="0" destOrd="0" presId="urn:microsoft.com/office/officeart/2005/8/layout/process5"/>
    <dgm:cxn modelId="{39F1C7BF-9709-4928-9F85-17259A35B2E9}" type="presOf" srcId="{42C264D8-3D68-43F4-897A-324BF4DA053C}" destId="{3CA6A53A-0A03-42C9-9053-E442B2DB2F42}" srcOrd="1" destOrd="0" presId="urn:microsoft.com/office/officeart/2005/8/layout/process5"/>
    <dgm:cxn modelId="{33117FC1-A9B8-4954-AA71-B9AA9BF0D30D}" type="presOf" srcId="{EA20C9E4-9CD7-4BAB-8738-CD3ED80BC242}" destId="{27651B01-60EA-40E8-9B20-7D587D134D72}" srcOrd="0" destOrd="0" presId="urn:microsoft.com/office/officeart/2005/8/layout/process5"/>
    <dgm:cxn modelId="{109AF7C6-39E7-4568-A268-207C578E7A09}" type="presOf" srcId="{6BF57C12-63CF-4DD5-868E-DCDFDDC4ACD0}" destId="{4E7D4B9F-70CE-4BC9-B7F0-3FABA829C396}" srcOrd="0" destOrd="0" presId="urn:microsoft.com/office/officeart/2005/8/layout/process5"/>
    <dgm:cxn modelId="{FDB1C5C8-9052-4FA6-BB65-E266865A6BF6}" type="presOf" srcId="{6BF57C12-63CF-4DD5-868E-DCDFDDC4ACD0}" destId="{84ED8199-7262-4C73-97A5-21AAF3D4263B}" srcOrd="1" destOrd="0" presId="urn:microsoft.com/office/officeart/2005/8/layout/process5"/>
    <dgm:cxn modelId="{B3A973CD-9917-46E9-9D5D-96221701D91C}" type="presOf" srcId="{E475FFC1-4679-4870-B64B-5C43FFD7D208}" destId="{D1681201-F6E2-42C8-99DB-E4F3F30C46AB}" srcOrd="0" destOrd="0" presId="urn:microsoft.com/office/officeart/2005/8/layout/process5"/>
    <dgm:cxn modelId="{5C5061D3-D504-4E99-80CD-78072A1B3E11}" type="presOf" srcId="{FF0C6748-4A52-4229-A243-7EC4FA09DD7F}" destId="{BBE2A599-DADD-4EEA-B4A2-9B5D1AB86A66}" srcOrd="1" destOrd="0" presId="urn:microsoft.com/office/officeart/2005/8/layout/process5"/>
    <dgm:cxn modelId="{AE6D9AD3-20FF-4037-892D-641102478A80}" srcId="{A5408FE5-49F0-4188-BA4D-97989D4CE5E3}" destId="{830B2F97-B1BC-4D7C-A846-7EBB19C3BBC3}" srcOrd="9" destOrd="0" parTransId="{4222D36E-956F-41D4-82C4-66B1C5C47B88}" sibTransId="{C4B3D684-CC6D-4577-8E87-AA9E58749A59}"/>
    <dgm:cxn modelId="{1C8CA8D6-3B82-4A94-A95B-034F546F16EF}" type="presOf" srcId="{1BF397C5-FA00-461C-AAFF-1968BF9F5943}" destId="{C1B5A850-8915-4AC1-AC17-3E2973F9F1BD}" srcOrd="1" destOrd="0" presId="urn:microsoft.com/office/officeart/2005/8/layout/process5"/>
    <dgm:cxn modelId="{A14DA7DD-E783-4DA3-B95F-AF3529E06DED}" type="presOf" srcId="{E475FFC1-4679-4870-B64B-5C43FFD7D208}" destId="{6291FB6E-52E8-4F50-ADC6-46BEBD5977D9}" srcOrd="1" destOrd="0" presId="urn:microsoft.com/office/officeart/2005/8/layout/process5"/>
    <dgm:cxn modelId="{A9EFE2EC-9A98-4C2C-9373-F3F4A2643893}" type="presOf" srcId="{31379AAB-A0FA-4DFC-8959-8BC196A36A42}" destId="{70F90C8F-5353-4AA4-87EE-6412A81A3494}" srcOrd="1" destOrd="0" presId="urn:microsoft.com/office/officeart/2005/8/layout/process5"/>
    <dgm:cxn modelId="{C6F500EF-6510-4720-90E0-04D759CE2CF7}" srcId="{A5408FE5-49F0-4188-BA4D-97989D4CE5E3}" destId="{534E6871-2806-42AD-87B3-8F43DCCC53AA}" srcOrd="2" destOrd="0" parTransId="{62896908-51E0-4696-A6B1-8FE27BE18EE1}" sibTransId="{31379AAB-A0FA-4DFC-8959-8BC196A36A42}"/>
    <dgm:cxn modelId="{9B4DA7F8-8140-4E74-A5A0-7F7881A4BC38}" type="presOf" srcId="{534E6871-2806-42AD-87B3-8F43DCCC53AA}" destId="{A2F54998-DF06-44B0-8E5E-3BC156A51B97}" srcOrd="0" destOrd="0" presId="urn:microsoft.com/office/officeart/2005/8/layout/process5"/>
    <dgm:cxn modelId="{C8B55A16-6B6A-49F8-A2DB-52176AC5F4E3}" type="presParOf" srcId="{DEBA0889-960B-4D71-B337-A00A8E809713}" destId="{A51395D7-CC60-4417-BDCB-0FDEE952A4EB}" srcOrd="0" destOrd="0" presId="urn:microsoft.com/office/officeart/2005/8/layout/process5"/>
    <dgm:cxn modelId="{49CA74EB-432F-4336-B14E-7C0D0E320806}" type="presParOf" srcId="{DEBA0889-960B-4D71-B337-A00A8E809713}" destId="{D1681201-F6E2-42C8-99DB-E4F3F30C46AB}" srcOrd="1" destOrd="0" presId="urn:microsoft.com/office/officeart/2005/8/layout/process5"/>
    <dgm:cxn modelId="{E86C131E-F093-44EF-B6B6-7EAEEB9680F8}" type="presParOf" srcId="{D1681201-F6E2-42C8-99DB-E4F3F30C46AB}" destId="{6291FB6E-52E8-4F50-ADC6-46BEBD5977D9}" srcOrd="0" destOrd="0" presId="urn:microsoft.com/office/officeart/2005/8/layout/process5"/>
    <dgm:cxn modelId="{F6AE794E-BB65-4C5A-BFA4-58594A85E222}" type="presParOf" srcId="{DEBA0889-960B-4D71-B337-A00A8E809713}" destId="{7D14BEA0-1198-4C41-887D-EEA9133DA923}" srcOrd="2" destOrd="0" presId="urn:microsoft.com/office/officeart/2005/8/layout/process5"/>
    <dgm:cxn modelId="{FFB08B49-04E7-4FFF-BD0C-48FCF1C5EFA1}" type="presParOf" srcId="{DEBA0889-960B-4D71-B337-A00A8E809713}" destId="{E6836E28-5301-4605-9940-3AE1745C7283}" srcOrd="3" destOrd="0" presId="urn:microsoft.com/office/officeart/2005/8/layout/process5"/>
    <dgm:cxn modelId="{D5156DF5-F883-46E6-8361-5FDF6181A0CA}" type="presParOf" srcId="{E6836E28-5301-4605-9940-3AE1745C7283}" destId="{C1B5A850-8915-4AC1-AC17-3E2973F9F1BD}" srcOrd="0" destOrd="0" presId="urn:microsoft.com/office/officeart/2005/8/layout/process5"/>
    <dgm:cxn modelId="{51C90FF6-779F-4158-B268-AC5EFAD34928}" type="presParOf" srcId="{DEBA0889-960B-4D71-B337-A00A8E809713}" destId="{A2F54998-DF06-44B0-8E5E-3BC156A51B97}" srcOrd="4" destOrd="0" presId="urn:microsoft.com/office/officeart/2005/8/layout/process5"/>
    <dgm:cxn modelId="{31495437-4E17-4112-9E2C-D34A363DD391}" type="presParOf" srcId="{DEBA0889-960B-4D71-B337-A00A8E809713}" destId="{DDE086C9-CC27-4059-A3BE-EE2244BF44F8}" srcOrd="5" destOrd="0" presId="urn:microsoft.com/office/officeart/2005/8/layout/process5"/>
    <dgm:cxn modelId="{904C6671-00A2-4E86-8012-B17A980A88DF}" type="presParOf" srcId="{DDE086C9-CC27-4059-A3BE-EE2244BF44F8}" destId="{70F90C8F-5353-4AA4-87EE-6412A81A3494}" srcOrd="0" destOrd="0" presId="urn:microsoft.com/office/officeart/2005/8/layout/process5"/>
    <dgm:cxn modelId="{6E915C26-6E22-4188-AC28-3E02420D26D4}" type="presParOf" srcId="{DEBA0889-960B-4D71-B337-A00A8E809713}" destId="{98765545-DF86-4C7A-B71D-24E417F778E2}" srcOrd="6" destOrd="0" presId="urn:microsoft.com/office/officeart/2005/8/layout/process5"/>
    <dgm:cxn modelId="{9A003268-0BA7-4C5D-8AD4-30F4631E3C62}" type="presParOf" srcId="{DEBA0889-960B-4D71-B337-A00A8E809713}" destId="{D31C2744-A697-4D19-8FB6-A57E8E778841}" srcOrd="7" destOrd="0" presId="urn:microsoft.com/office/officeart/2005/8/layout/process5"/>
    <dgm:cxn modelId="{46F041EC-8416-456E-A41F-50A0F97DAFA9}" type="presParOf" srcId="{D31C2744-A697-4D19-8FB6-A57E8E778841}" destId="{A2C4403A-6861-4E24-8EE3-A6538EC002D3}" srcOrd="0" destOrd="0" presId="urn:microsoft.com/office/officeart/2005/8/layout/process5"/>
    <dgm:cxn modelId="{220BEB38-AE10-4180-AC18-FCB9DFA4D289}" type="presParOf" srcId="{DEBA0889-960B-4D71-B337-A00A8E809713}" destId="{FF327407-ECD1-403E-90A2-8CD575448DC7}" srcOrd="8" destOrd="0" presId="urn:microsoft.com/office/officeart/2005/8/layout/process5"/>
    <dgm:cxn modelId="{A2054073-7812-4E2A-88E6-DE0D10A74FB5}" type="presParOf" srcId="{DEBA0889-960B-4D71-B337-A00A8E809713}" destId="{4E7D4B9F-70CE-4BC9-B7F0-3FABA829C396}" srcOrd="9" destOrd="0" presId="urn:microsoft.com/office/officeart/2005/8/layout/process5"/>
    <dgm:cxn modelId="{29FA59F4-CB8A-4F28-902C-60431D77BC99}" type="presParOf" srcId="{4E7D4B9F-70CE-4BC9-B7F0-3FABA829C396}" destId="{84ED8199-7262-4C73-97A5-21AAF3D4263B}" srcOrd="0" destOrd="0" presId="urn:microsoft.com/office/officeart/2005/8/layout/process5"/>
    <dgm:cxn modelId="{7CA8F50A-26D9-42AC-BA60-D9AFCF27FA1E}" type="presParOf" srcId="{DEBA0889-960B-4D71-B337-A00A8E809713}" destId="{DF663EAF-73F0-4FC2-8C57-FBE06F423DF7}" srcOrd="10" destOrd="0" presId="urn:microsoft.com/office/officeart/2005/8/layout/process5"/>
    <dgm:cxn modelId="{52141C8E-6578-474A-AD1E-6B11623C0826}" type="presParOf" srcId="{DEBA0889-960B-4D71-B337-A00A8E809713}" destId="{743118BD-98E8-44B4-8E47-99A9E1858608}" srcOrd="11" destOrd="0" presId="urn:microsoft.com/office/officeart/2005/8/layout/process5"/>
    <dgm:cxn modelId="{3AE415F0-0050-41A1-9DE0-4D9B36B9A348}" type="presParOf" srcId="{743118BD-98E8-44B4-8E47-99A9E1858608}" destId="{3CA6A53A-0A03-42C9-9053-E442B2DB2F42}" srcOrd="0" destOrd="0" presId="urn:microsoft.com/office/officeart/2005/8/layout/process5"/>
    <dgm:cxn modelId="{14BEC6C2-E08D-469F-A4CF-32E5D247CFB3}" type="presParOf" srcId="{DEBA0889-960B-4D71-B337-A00A8E809713}" destId="{19BBE369-7A70-4A3F-97FF-5DAD6D70B92D}" srcOrd="12" destOrd="0" presId="urn:microsoft.com/office/officeart/2005/8/layout/process5"/>
    <dgm:cxn modelId="{EDB035CC-350C-485F-A107-EC81C155E3DF}" type="presParOf" srcId="{DEBA0889-960B-4D71-B337-A00A8E809713}" destId="{D5311B83-0A4F-457B-97C9-C8364D780691}" srcOrd="13" destOrd="0" presId="urn:microsoft.com/office/officeart/2005/8/layout/process5"/>
    <dgm:cxn modelId="{476ACE03-864B-4CCB-A116-FCA828C72DF9}" type="presParOf" srcId="{D5311B83-0A4F-457B-97C9-C8364D780691}" destId="{9115457A-6228-4AE8-8F53-7C802B5C1FAE}" srcOrd="0" destOrd="0" presId="urn:microsoft.com/office/officeart/2005/8/layout/process5"/>
    <dgm:cxn modelId="{AA593A73-E9F4-43B1-9F64-0EC75BFB5B1A}" type="presParOf" srcId="{DEBA0889-960B-4D71-B337-A00A8E809713}" destId="{BA453541-2FAF-49A8-81E4-4994122A9864}" srcOrd="14" destOrd="0" presId="urn:microsoft.com/office/officeart/2005/8/layout/process5"/>
    <dgm:cxn modelId="{93A71B72-1FE0-4386-80E0-28D3D3B90057}" type="presParOf" srcId="{DEBA0889-960B-4D71-B337-A00A8E809713}" destId="{02B4C88E-01DF-4E2C-A59D-83EC83BD651B}" srcOrd="15" destOrd="0" presId="urn:microsoft.com/office/officeart/2005/8/layout/process5"/>
    <dgm:cxn modelId="{D2229DF7-CAE8-4CB0-9904-3D1F6419E224}" type="presParOf" srcId="{02B4C88E-01DF-4E2C-A59D-83EC83BD651B}" destId="{BBE2A599-DADD-4EEA-B4A2-9B5D1AB86A66}" srcOrd="0" destOrd="0" presId="urn:microsoft.com/office/officeart/2005/8/layout/process5"/>
    <dgm:cxn modelId="{489A5160-98B3-4C31-98AF-6FC123963F4E}" type="presParOf" srcId="{DEBA0889-960B-4D71-B337-A00A8E809713}" destId="{27651B01-60EA-40E8-9B20-7D587D134D72}" srcOrd="16" destOrd="0" presId="urn:microsoft.com/office/officeart/2005/8/layout/process5"/>
    <dgm:cxn modelId="{1A46AF25-4DA1-4256-87FA-7DDD58A14114}" type="presParOf" srcId="{DEBA0889-960B-4D71-B337-A00A8E809713}" destId="{FF36DE7D-92E4-4BEF-BAB1-8C7C14224111}" srcOrd="17" destOrd="0" presId="urn:microsoft.com/office/officeart/2005/8/layout/process5"/>
    <dgm:cxn modelId="{A43D8E42-65E7-4A31-8761-BAAE040E8F7C}" type="presParOf" srcId="{FF36DE7D-92E4-4BEF-BAB1-8C7C14224111}" destId="{33E087F0-C841-42F1-A074-35D5E659F92D}" srcOrd="0" destOrd="0" presId="urn:microsoft.com/office/officeart/2005/8/layout/process5"/>
    <dgm:cxn modelId="{56657B99-E5B1-4FE7-88A1-1CF4866D3F7E}" type="presParOf" srcId="{DEBA0889-960B-4D71-B337-A00A8E809713}" destId="{F8624272-7DEE-413E-BF09-3F6DC584BA6C}" srcOrd="18" destOrd="0" presId="urn:microsoft.com/office/officeart/2005/8/layout/process5"/>
  </dgm:cxnLst>
  <dgm:bg/>
  <dgm:whole/>
  <dgm:extLst>
    <a:ext uri="http://schemas.microsoft.com/office/drawing/2008/diagram">
      <dsp:dataModelExt xmlns:dsp="http://schemas.microsoft.com/office/drawing/2008/diagram" relId="rId1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1395D7-CC60-4417-BDCB-0FDEE952A4EB}">
      <dsp:nvSpPr>
        <dsp:cNvPr id="0" name=""/>
        <dsp:cNvSpPr/>
      </dsp:nvSpPr>
      <dsp:spPr>
        <a:xfrm>
          <a:off x="4625" y="63140"/>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Make sure SD card is inserted</a:t>
          </a:r>
        </a:p>
      </dsp:txBody>
      <dsp:txXfrm>
        <a:off x="28922" y="87437"/>
        <a:ext cx="1334002" cy="780963"/>
      </dsp:txXfrm>
    </dsp:sp>
    <dsp:sp modelId="{D1681201-F6E2-42C8-99DB-E4F3F30C46AB}">
      <dsp:nvSpPr>
        <dsp:cNvPr id="0" name=""/>
        <dsp:cNvSpPr/>
      </dsp:nvSpPr>
      <dsp:spPr>
        <a:xfrm>
          <a:off x="1508890" y="306477"/>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8890" y="375054"/>
        <a:ext cx="205177" cy="205729"/>
      </dsp:txXfrm>
    </dsp:sp>
    <dsp:sp modelId="{7D14BEA0-1198-4C41-887D-EEA9133DA923}">
      <dsp:nvSpPr>
        <dsp:cNvPr id="0" name=""/>
        <dsp:cNvSpPr/>
      </dsp:nvSpPr>
      <dsp:spPr>
        <a:xfrm>
          <a:off x="1940260" y="63140"/>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Make sure there is at least 64MB free</a:t>
          </a:r>
        </a:p>
      </dsp:txBody>
      <dsp:txXfrm>
        <a:off x="1964557" y="87437"/>
        <a:ext cx="1334002" cy="780963"/>
      </dsp:txXfrm>
    </dsp:sp>
    <dsp:sp modelId="{E6836E28-5301-4605-9940-3AE1745C7283}">
      <dsp:nvSpPr>
        <dsp:cNvPr id="0" name=""/>
        <dsp:cNvSpPr/>
      </dsp:nvSpPr>
      <dsp:spPr>
        <a:xfrm>
          <a:off x="3444525" y="306477"/>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44525" y="375054"/>
        <a:ext cx="205177" cy="205729"/>
      </dsp:txXfrm>
    </dsp:sp>
    <dsp:sp modelId="{A2F54998-DF06-44B0-8E5E-3BC156A51B97}">
      <dsp:nvSpPr>
        <dsp:cNvPr id="0" name=""/>
        <dsp:cNvSpPr/>
      </dsp:nvSpPr>
      <dsp:spPr>
        <a:xfrm>
          <a:off x="3875895" y="63140"/>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Turn Camera On</a:t>
          </a:r>
        </a:p>
      </dsp:txBody>
      <dsp:txXfrm>
        <a:off x="3900192" y="87437"/>
        <a:ext cx="1334002" cy="780963"/>
      </dsp:txXfrm>
    </dsp:sp>
    <dsp:sp modelId="{DDE086C9-CC27-4059-A3BE-EE2244BF44F8}">
      <dsp:nvSpPr>
        <dsp:cNvPr id="0" name=""/>
        <dsp:cNvSpPr/>
      </dsp:nvSpPr>
      <dsp:spPr>
        <a:xfrm rot="5400000">
          <a:off x="4420637" y="989480"/>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4464328" y="1014367"/>
        <a:ext cx="205729" cy="205177"/>
      </dsp:txXfrm>
    </dsp:sp>
    <dsp:sp modelId="{98765545-DF86-4C7A-B71D-24E417F778E2}">
      <dsp:nvSpPr>
        <dsp:cNvPr id="0" name=""/>
        <dsp:cNvSpPr/>
      </dsp:nvSpPr>
      <dsp:spPr>
        <a:xfrm>
          <a:off x="3875895" y="1445737"/>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Delay 3.5sec</a:t>
          </a:r>
        </a:p>
      </dsp:txBody>
      <dsp:txXfrm>
        <a:off x="3900192" y="1470034"/>
        <a:ext cx="1334002" cy="780963"/>
      </dsp:txXfrm>
    </dsp:sp>
    <dsp:sp modelId="{D31C2744-A697-4D19-8FB6-A57E8E778841}">
      <dsp:nvSpPr>
        <dsp:cNvPr id="0" name=""/>
        <dsp:cNvSpPr/>
      </dsp:nvSpPr>
      <dsp:spPr>
        <a:xfrm rot="10800000">
          <a:off x="3461116" y="1689073"/>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549049" y="1757650"/>
        <a:ext cx="205177" cy="205729"/>
      </dsp:txXfrm>
    </dsp:sp>
    <dsp:sp modelId="{FF327407-ECD1-403E-90A2-8CD575448DC7}">
      <dsp:nvSpPr>
        <dsp:cNvPr id="0" name=""/>
        <dsp:cNvSpPr/>
      </dsp:nvSpPr>
      <dsp:spPr>
        <a:xfrm>
          <a:off x="1940260" y="1445737"/>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Send "station name mm/dd/yyy hh:mm:ss" to Camera to use as the image overlay</a:t>
          </a:r>
        </a:p>
      </dsp:txBody>
      <dsp:txXfrm>
        <a:off x="1964557" y="1470034"/>
        <a:ext cx="1334002" cy="780963"/>
      </dsp:txXfrm>
    </dsp:sp>
    <dsp:sp modelId="{4E7D4B9F-70CE-4BC9-B7F0-3FABA829C396}">
      <dsp:nvSpPr>
        <dsp:cNvPr id="0" name=""/>
        <dsp:cNvSpPr/>
      </dsp:nvSpPr>
      <dsp:spPr>
        <a:xfrm rot="10800000">
          <a:off x="1525481" y="1689073"/>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613414" y="1757650"/>
        <a:ext cx="205177" cy="205729"/>
      </dsp:txXfrm>
    </dsp:sp>
    <dsp:sp modelId="{DF663EAF-73F0-4FC2-8C57-FBE06F423DF7}">
      <dsp:nvSpPr>
        <dsp:cNvPr id="0" name=""/>
        <dsp:cNvSpPr/>
      </dsp:nvSpPr>
      <dsp:spPr>
        <a:xfrm>
          <a:off x="4625" y="1445737"/>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(optional) if the camera lacks memory to hold the image, retry with increased compression or reduced resolution.</a:t>
          </a:r>
        </a:p>
      </dsp:txBody>
      <dsp:txXfrm>
        <a:off x="28922" y="1470034"/>
        <a:ext cx="1334002" cy="780963"/>
      </dsp:txXfrm>
    </dsp:sp>
    <dsp:sp modelId="{743118BD-98E8-44B4-8E47-99A9E1858608}">
      <dsp:nvSpPr>
        <dsp:cNvPr id="0" name=""/>
        <dsp:cNvSpPr/>
      </dsp:nvSpPr>
      <dsp:spPr>
        <a:xfrm rot="5400000">
          <a:off x="549368" y="2372076"/>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593059" y="2396963"/>
        <a:ext cx="205729" cy="205177"/>
      </dsp:txXfrm>
    </dsp:sp>
    <dsp:sp modelId="{19BBE369-7A70-4A3F-97FF-5DAD6D70B92D}">
      <dsp:nvSpPr>
        <dsp:cNvPr id="0" name=""/>
        <dsp:cNvSpPr/>
      </dsp:nvSpPr>
      <dsp:spPr>
        <a:xfrm>
          <a:off x="4625" y="2828333"/>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Transfer the image to /sd/Sutron/Camera485/yyyymmdd/Camera485_yymmddhhmmss.jpg</a:t>
          </a:r>
        </a:p>
      </dsp:txBody>
      <dsp:txXfrm>
        <a:off x="28922" y="2852630"/>
        <a:ext cx="1334002" cy="780963"/>
      </dsp:txXfrm>
    </dsp:sp>
    <dsp:sp modelId="{D5311B83-0A4F-457B-97C9-C8364D780691}">
      <dsp:nvSpPr>
        <dsp:cNvPr id="0" name=""/>
        <dsp:cNvSpPr/>
      </dsp:nvSpPr>
      <dsp:spPr>
        <a:xfrm>
          <a:off x="1508890" y="3071670"/>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8890" y="3140247"/>
        <a:ext cx="205177" cy="205729"/>
      </dsp:txXfrm>
    </dsp:sp>
    <dsp:sp modelId="{BA453541-2FAF-49A8-81E4-4994122A9864}">
      <dsp:nvSpPr>
        <dsp:cNvPr id="0" name=""/>
        <dsp:cNvSpPr/>
      </dsp:nvSpPr>
      <dsp:spPr>
        <a:xfrm>
          <a:off x="1940260" y="2828333"/>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If the transfer failed, retry, and if it fails again, power cycle and retry.</a:t>
          </a:r>
        </a:p>
      </dsp:txBody>
      <dsp:txXfrm>
        <a:off x="1964557" y="2852630"/>
        <a:ext cx="1334002" cy="780963"/>
      </dsp:txXfrm>
    </dsp:sp>
    <dsp:sp modelId="{02B4C88E-01DF-4E2C-A59D-83EC83BD651B}">
      <dsp:nvSpPr>
        <dsp:cNvPr id="0" name=""/>
        <dsp:cNvSpPr/>
      </dsp:nvSpPr>
      <dsp:spPr>
        <a:xfrm>
          <a:off x="3444525" y="3071670"/>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44525" y="3140247"/>
        <a:ext cx="205177" cy="205729"/>
      </dsp:txXfrm>
    </dsp:sp>
    <dsp:sp modelId="{27651B01-60EA-40E8-9B20-7D587D134D72}">
      <dsp:nvSpPr>
        <dsp:cNvPr id="0" name=""/>
        <dsp:cNvSpPr/>
      </dsp:nvSpPr>
      <dsp:spPr>
        <a:xfrm>
          <a:off x="3875895" y="2828333"/>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Copy the image to the transmit folder: /sd//TX1</a:t>
          </a:r>
        </a:p>
      </dsp:txBody>
      <dsp:txXfrm>
        <a:off x="3900192" y="2852630"/>
        <a:ext cx="1334002" cy="780963"/>
      </dsp:txXfrm>
    </dsp:sp>
    <dsp:sp modelId="{FF36DE7D-92E4-4BEF-BAB1-8C7C14224111}">
      <dsp:nvSpPr>
        <dsp:cNvPr id="0" name=""/>
        <dsp:cNvSpPr/>
      </dsp:nvSpPr>
      <dsp:spPr>
        <a:xfrm rot="5400000">
          <a:off x="4420637" y="3754672"/>
          <a:ext cx="293110" cy="342883"/>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4464328" y="3779559"/>
        <a:ext cx="205729" cy="205177"/>
      </dsp:txXfrm>
    </dsp:sp>
    <dsp:sp modelId="{F8624272-7DEE-413E-BF09-3F6DC584BA6C}">
      <dsp:nvSpPr>
        <dsp:cNvPr id="0" name=""/>
        <dsp:cNvSpPr/>
      </dsp:nvSpPr>
      <dsp:spPr>
        <a:xfrm>
          <a:off x="3875895" y="4210929"/>
          <a:ext cx="1382596" cy="829557"/>
        </a:xfrm>
        <a:prstGeom prst="roundRect">
          <a:avLst>
            <a:gd name="adj" fmla="val 10000"/>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chemeClr val="tx1"/>
              </a:solidFill>
            </a:rPr>
            <a:t>If there is less than  256MB free delete the archived image.</a:t>
          </a:r>
        </a:p>
      </dsp:txBody>
      <dsp:txXfrm>
        <a:off x="3900192" y="4235226"/>
        <a:ext cx="1334002" cy="7809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AC0E9-64C3-4C53-B609-5AA7710A5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13</Pages>
  <Words>2640</Words>
  <Characters>15048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Weisberg, Jonathan</cp:lastModifiedBy>
  <cp:revision>38</cp:revision>
  <cp:lastPrinted>2021-05-25T18:40:00Z</cp:lastPrinted>
  <dcterms:created xsi:type="dcterms:W3CDTF">2021-05-21T11:47:00Z</dcterms:created>
  <dcterms:modified xsi:type="dcterms:W3CDTF">2021-05-26T21:19:00Z</dcterms:modified>
</cp:coreProperties>
</file>