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28" w:rsidRDefault="00B92DA3" w:rsidP="00B92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DA3">
        <w:rPr>
          <w:rFonts w:ascii="Times New Roman" w:hAnsi="Times New Roman" w:cs="Times New Roman"/>
          <w:b/>
          <w:sz w:val="32"/>
          <w:szCs w:val="32"/>
        </w:rPr>
        <w:t>US ARREST ANALYSIS</w:t>
      </w:r>
    </w:p>
    <w:p w:rsidR="00B92DA3" w:rsidRPr="00B92DA3" w:rsidRDefault="00B92DA3" w:rsidP="00B92D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C25" w:rsidRPr="00B92DA3" w:rsidRDefault="00141C25" w:rsidP="00141C25">
      <w:pPr>
        <w:jc w:val="center"/>
        <w:rPr>
          <w:rFonts w:ascii="Times New Roman" w:hAnsi="Times New Roman" w:cs="Times New Roman"/>
          <w:b/>
        </w:rPr>
      </w:pPr>
      <w:r w:rsidRPr="00B92DA3">
        <w:rPr>
          <w:rFonts w:ascii="Times New Roman" w:hAnsi="Times New Roman" w:cs="Times New Roman"/>
          <w:b/>
        </w:rPr>
        <w:t>Summary statistics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141C25" w:rsidRPr="00B92DA3" w:rsidTr="00141C25">
        <w:trPr>
          <w:jc w:val="center"/>
        </w:trPr>
        <w:tc>
          <w:tcPr>
            <w:tcW w:w="3116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   Murder    </w:t>
            </w:r>
          </w:p>
        </w:tc>
        <w:tc>
          <w:tcPr>
            <w:tcW w:w="3117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     Assault     </w:t>
            </w:r>
          </w:p>
        </w:tc>
      </w:tr>
      <w:tr w:rsidR="00141C25" w:rsidRPr="00B92DA3" w:rsidTr="00141C25">
        <w:trPr>
          <w:jc w:val="center"/>
        </w:trPr>
        <w:tc>
          <w:tcPr>
            <w:tcW w:w="3116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Min.   : 0.800 </w:t>
            </w:r>
          </w:p>
        </w:tc>
        <w:tc>
          <w:tcPr>
            <w:tcW w:w="3117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 Min.   : 45.0  </w:t>
            </w:r>
          </w:p>
        </w:tc>
      </w:tr>
      <w:tr w:rsidR="00141C25" w:rsidRPr="00B92DA3" w:rsidTr="00141C25">
        <w:trPr>
          <w:jc w:val="center"/>
        </w:trPr>
        <w:tc>
          <w:tcPr>
            <w:tcW w:w="3116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1st Qu.: 4.075   </w:t>
            </w:r>
          </w:p>
        </w:tc>
        <w:tc>
          <w:tcPr>
            <w:tcW w:w="3117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1st Qu.:109.0  </w:t>
            </w:r>
          </w:p>
        </w:tc>
      </w:tr>
      <w:tr w:rsidR="00141C25" w:rsidRPr="00B92DA3" w:rsidTr="00141C25">
        <w:trPr>
          <w:jc w:val="center"/>
        </w:trPr>
        <w:tc>
          <w:tcPr>
            <w:tcW w:w="3116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Median : 7.250 </w:t>
            </w:r>
          </w:p>
        </w:tc>
        <w:tc>
          <w:tcPr>
            <w:tcW w:w="3117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 Median :159.0  </w:t>
            </w:r>
          </w:p>
        </w:tc>
      </w:tr>
      <w:tr w:rsidR="00141C25" w:rsidRPr="00B92DA3" w:rsidTr="00141C25">
        <w:trPr>
          <w:jc w:val="center"/>
        </w:trPr>
        <w:tc>
          <w:tcPr>
            <w:tcW w:w="3116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Mean   : 7.788  </w:t>
            </w:r>
          </w:p>
        </w:tc>
        <w:tc>
          <w:tcPr>
            <w:tcW w:w="3117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Mean   :170.8  </w:t>
            </w:r>
          </w:p>
        </w:tc>
      </w:tr>
      <w:tr w:rsidR="00141C25" w:rsidRPr="00B92DA3" w:rsidTr="00141C25">
        <w:trPr>
          <w:jc w:val="center"/>
        </w:trPr>
        <w:tc>
          <w:tcPr>
            <w:tcW w:w="3116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3rd Qu.:11.250  </w:t>
            </w:r>
          </w:p>
        </w:tc>
        <w:tc>
          <w:tcPr>
            <w:tcW w:w="3117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3rd Qu.:249.0  </w:t>
            </w:r>
          </w:p>
        </w:tc>
      </w:tr>
      <w:tr w:rsidR="00141C25" w:rsidRPr="00B92DA3" w:rsidTr="00141C25">
        <w:trPr>
          <w:jc w:val="center"/>
        </w:trPr>
        <w:tc>
          <w:tcPr>
            <w:tcW w:w="3116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 Max.   :17.400  </w:t>
            </w:r>
          </w:p>
        </w:tc>
        <w:tc>
          <w:tcPr>
            <w:tcW w:w="3117" w:type="dxa"/>
          </w:tcPr>
          <w:p w:rsidR="00141C25" w:rsidRPr="00B92DA3" w:rsidRDefault="00141C25" w:rsidP="001B5E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DA3">
              <w:rPr>
                <w:rFonts w:ascii="Times New Roman" w:hAnsi="Times New Roman" w:cs="Times New Roman"/>
                <w:b/>
              </w:rPr>
              <w:t xml:space="preserve">Max.   :337.0  </w:t>
            </w:r>
          </w:p>
        </w:tc>
      </w:tr>
    </w:tbl>
    <w:p w:rsidR="00141C25" w:rsidRPr="00B92DA3" w:rsidRDefault="00141C25" w:rsidP="00141C25">
      <w:pPr>
        <w:jc w:val="center"/>
        <w:rPr>
          <w:rFonts w:ascii="Times New Roman" w:hAnsi="Times New Roman" w:cs="Times New Roman"/>
          <w:b/>
        </w:rPr>
      </w:pPr>
    </w:p>
    <w:p w:rsidR="00141C25" w:rsidRPr="00B92DA3" w:rsidRDefault="00B92DA3" w:rsidP="00B92DA3">
      <w:pPr>
        <w:jc w:val="center"/>
        <w:rPr>
          <w:rFonts w:ascii="Times New Roman" w:hAnsi="Times New Roman" w:cs="Times New Roman"/>
          <w:b/>
        </w:rPr>
      </w:pPr>
      <w:r w:rsidRPr="00B92DA3">
        <w:rPr>
          <w:rFonts w:ascii="Times New Roman" w:hAnsi="Times New Roman" w:cs="Times New Roman"/>
          <w:b/>
        </w:rPr>
        <w:t>RELATIONSHIP BETWEEN MURDER AND ASSAULT TEST</w:t>
      </w:r>
    </w:p>
    <w:tbl>
      <w:tblPr>
        <w:tblW w:w="6159" w:type="dxa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230"/>
        <w:gridCol w:w="1236"/>
        <w:gridCol w:w="1053"/>
        <w:gridCol w:w="960"/>
        <w:gridCol w:w="960"/>
        <w:gridCol w:w="960"/>
      </w:tblGrid>
      <w:tr w:rsidR="00A1704F" w:rsidRPr="00A1704F" w:rsidTr="00141C25">
        <w:trPr>
          <w:trHeight w:val="300"/>
          <w:jc w:val="center"/>
        </w:trPr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Estimate</w:t>
            </w:r>
          </w:p>
        </w:tc>
        <w:tc>
          <w:tcPr>
            <w:tcW w:w="10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Std. Error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t value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proofErr w:type="spellStart"/>
            <w:r w:rsidRPr="00A1704F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Pr</w:t>
            </w:r>
            <w:proofErr w:type="spellEnd"/>
            <w:r w:rsidRPr="00A1704F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(&gt;|t|)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</w:tr>
      <w:tr w:rsidR="00A1704F" w:rsidRPr="00A1704F" w:rsidTr="00141C25">
        <w:trPr>
          <w:trHeight w:val="300"/>
          <w:jc w:val="center"/>
        </w:trPr>
        <w:tc>
          <w:tcPr>
            <w:tcW w:w="99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(Intercept)</w:t>
            </w:r>
          </w:p>
        </w:tc>
        <w:tc>
          <w:tcPr>
            <w:tcW w:w="1236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0.631683</w:t>
            </w:r>
          </w:p>
        </w:tc>
        <w:tc>
          <w:tcPr>
            <w:tcW w:w="105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0.854776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0.739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0.464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1704F" w:rsidRPr="00A1704F" w:rsidTr="00141C25">
        <w:trPr>
          <w:trHeight w:val="300"/>
          <w:jc w:val="center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Assault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0.041909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0.004507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9.298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2.60E-12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704F" w:rsidRPr="00A1704F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704F">
              <w:rPr>
                <w:rFonts w:ascii="Times New Roman" w:eastAsia="Times New Roman" w:hAnsi="Times New Roman" w:cs="Times New Roman"/>
                <w:b/>
                <w:color w:val="000000"/>
              </w:rPr>
              <w:t>***</w:t>
            </w:r>
          </w:p>
        </w:tc>
      </w:tr>
    </w:tbl>
    <w:p w:rsidR="00A1704F" w:rsidRPr="00B92DA3" w:rsidRDefault="00A1704F">
      <w:pPr>
        <w:rPr>
          <w:rFonts w:ascii="Times New Roman" w:hAnsi="Times New Roman" w:cs="Times New Roman"/>
        </w:rPr>
      </w:pPr>
      <w:r w:rsidRPr="00B92DA3">
        <w:rPr>
          <w:rFonts w:ascii="Times New Roman" w:hAnsi="Times New Roman" w:cs="Times New Roman"/>
        </w:rPr>
        <w:t>This shows that there is significance relationship in Murder and Assault since our p-value (2.60e-12) &lt; 0.05 significance level. That is, a change in Assault will have impact on Murder</w:t>
      </w:r>
    </w:p>
    <w:p w:rsidR="00141C25" w:rsidRPr="00B92DA3" w:rsidRDefault="00141C25">
      <w:pPr>
        <w:rPr>
          <w:rFonts w:ascii="Times New Roman" w:hAnsi="Times New Roman" w:cs="Times New Roman"/>
        </w:rPr>
      </w:pPr>
    </w:p>
    <w:p w:rsidR="00141C25" w:rsidRPr="00B92DA3" w:rsidRDefault="00141C25">
      <w:pPr>
        <w:rPr>
          <w:rFonts w:ascii="Times New Roman" w:hAnsi="Times New Roman" w:cs="Times New Roman"/>
        </w:rPr>
      </w:pPr>
    </w:p>
    <w:p w:rsidR="00141C25" w:rsidRPr="00B92DA3" w:rsidRDefault="00141C25" w:rsidP="00141C25">
      <w:pPr>
        <w:jc w:val="center"/>
        <w:rPr>
          <w:rFonts w:ascii="Times New Roman" w:hAnsi="Times New Roman" w:cs="Times New Roman"/>
          <w:b/>
        </w:rPr>
      </w:pPr>
      <w:r w:rsidRPr="00B92DA3">
        <w:rPr>
          <w:rFonts w:ascii="Times New Roman" w:hAnsi="Times New Roman" w:cs="Times New Roman"/>
          <w:b/>
        </w:rPr>
        <w:t>RELATIONSHIP BETWEEN MURDER AND URBAN POP</w:t>
      </w:r>
    </w:p>
    <w:tbl>
      <w:tblPr>
        <w:tblW w:w="5787" w:type="dxa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230"/>
        <w:gridCol w:w="1011"/>
        <w:gridCol w:w="960"/>
        <w:gridCol w:w="960"/>
        <w:gridCol w:w="960"/>
        <w:gridCol w:w="960"/>
      </w:tblGrid>
      <w:tr w:rsidR="00141C25" w:rsidRPr="00141C25" w:rsidTr="00141C25">
        <w:trPr>
          <w:trHeight w:val="300"/>
          <w:jc w:val="center"/>
        </w:trPr>
        <w:tc>
          <w:tcPr>
            <w:tcW w:w="98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Estimate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Std. Error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t value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proofErr w:type="spellStart"/>
            <w:r w:rsidRPr="00141C25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Pr</w:t>
            </w:r>
            <w:proofErr w:type="spellEnd"/>
            <w:r w:rsidRPr="00141C25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(&gt;|t|)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</w:tr>
      <w:tr w:rsidR="00141C25" w:rsidRPr="00141C25" w:rsidTr="00141C25">
        <w:trPr>
          <w:trHeight w:val="300"/>
          <w:jc w:val="center"/>
        </w:trPr>
        <w:tc>
          <w:tcPr>
            <w:tcW w:w="98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(Intercept)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6.41594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2.90669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2.207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0.0321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</w:p>
        </w:tc>
      </w:tr>
      <w:tr w:rsidR="00141C25" w:rsidRPr="00141C25" w:rsidTr="00141C25">
        <w:trPr>
          <w:trHeight w:val="300"/>
          <w:jc w:val="center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UrbanPop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0.02093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0.04333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0.483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41C25">
              <w:rPr>
                <w:rFonts w:ascii="Times New Roman" w:eastAsia="Times New Roman" w:hAnsi="Times New Roman" w:cs="Times New Roman"/>
                <w:b/>
                <w:color w:val="000000"/>
              </w:rPr>
              <w:t>0.6312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1C25" w:rsidRPr="00141C25" w:rsidRDefault="00141C25" w:rsidP="00141C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:rsidR="00141C25" w:rsidRPr="00B92DA3" w:rsidRDefault="00141C25" w:rsidP="00141C25">
      <w:pPr>
        <w:rPr>
          <w:rFonts w:ascii="Times New Roman" w:hAnsi="Times New Roman" w:cs="Times New Roman"/>
        </w:rPr>
      </w:pPr>
      <w:r w:rsidRPr="00B92DA3">
        <w:rPr>
          <w:rFonts w:ascii="Times New Roman" w:hAnsi="Times New Roman" w:cs="Times New Roman"/>
        </w:rPr>
        <w:t xml:space="preserve">The table above shows that there is no significance relationship between Murder and Urban pop, that is, any changes in </w:t>
      </w:r>
      <w:proofErr w:type="gramStart"/>
      <w:r w:rsidRPr="00B92DA3">
        <w:rPr>
          <w:rFonts w:ascii="Times New Roman" w:hAnsi="Times New Roman" w:cs="Times New Roman"/>
        </w:rPr>
        <w:t>Urban</w:t>
      </w:r>
      <w:proofErr w:type="gramEnd"/>
      <w:r w:rsidRPr="00B92DA3">
        <w:rPr>
          <w:rFonts w:ascii="Times New Roman" w:hAnsi="Times New Roman" w:cs="Times New Roman"/>
        </w:rPr>
        <w:t xml:space="preserve"> pop will not have any impact on Murder.</w:t>
      </w:r>
    </w:p>
    <w:p w:rsidR="00141C25" w:rsidRPr="00B92DA3" w:rsidRDefault="00141C25" w:rsidP="00141C25">
      <w:pPr>
        <w:rPr>
          <w:rFonts w:ascii="Times New Roman" w:hAnsi="Times New Roman" w:cs="Times New Roman"/>
        </w:rPr>
      </w:pPr>
    </w:p>
    <w:p w:rsidR="00141C25" w:rsidRPr="00B92DA3" w:rsidRDefault="00141C25" w:rsidP="00141C25">
      <w:pPr>
        <w:rPr>
          <w:rFonts w:ascii="Times New Roman" w:hAnsi="Times New Roman" w:cs="Times New Roman"/>
        </w:rPr>
      </w:pPr>
    </w:p>
    <w:p w:rsidR="00291630" w:rsidRPr="00B92DA3" w:rsidRDefault="00291630" w:rsidP="00141C25">
      <w:pPr>
        <w:rPr>
          <w:rFonts w:ascii="Times New Roman" w:hAnsi="Times New Roman" w:cs="Times New Roman"/>
        </w:rPr>
      </w:pPr>
    </w:p>
    <w:p w:rsidR="00291630" w:rsidRPr="00B92DA3" w:rsidRDefault="00291630" w:rsidP="00141C25">
      <w:pPr>
        <w:rPr>
          <w:rFonts w:ascii="Times New Roman" w:hAnsi="Times New Roman" w:cs="Times New Roman"/>
        </w:rPr>
      </w:pPr>
    </w:p>
    <w:p w:rsidR="00291630" w:rsidRPr="00B92DA3" w:rsidRDefault="00291630" w:rsidP="00141C25">
      <w:pPr>
        <w:rPr>
          <w:rFonts w:ascii="Times New Roman" w:hAnsi="Times New Roman" w:cs="Times New Roman"/>
        </w:rPr>
      </w:pPr>
    </w:p>
    <w:p w:rsidR="00291630" w:rsidRPr="00B92DA3" w:rsidRDefault="00291630" w:rsidP="00141C25">
      <w:pPr>
        <w:rPr>
          <w:rFonts w:ascii="Times New Roman" w:hAnsi="Times New Roman" w:cs="Times New Roman"/>
        </w:rPr>
      </w:pPr>
    </w:p>
    <w:p w:rsidR="00291630" w:rsidRPr="00B92DA3" w:rsidRDefault="00291630" w:rsidP="00141C25">
      <w:pPr>
        <w:rPr>
          <w:rFonts w:ascii="Times New Roman" w:hAnsi="Times New Roman" w:cs="Times New Roman"/>
        </w:rPr>
      </w:pPr>
    </w:p>
    <w:p w:rsidR="00B92DA3" w:rsidRPr="00B92DA3" w:rsidRDefault="00B92DA3" w:rsidP="002916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92DA3" w:rsidRDefault="00B92DA3" w:rsidP="002916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DA3">
        <w:rPr>
          <w:rFonts w:ascii="Times New Roman" w:hAnsi="Times New Roman" w:cs="Times New Roman"/>
          <w:b/>
          <w:sz w:val="32"/>
          <w:szCs w:val="32"/>
        </w:rPr>
        <w:t>MTCARS REGRESSION ANALYSIS</w:t>
      </w:r>
    </w:p>
    <w:p w:rsidR="00B92DA3" w:rsidRPr="00B92DA3" w:rsidRDefault="00B92DA3" w:rsidP="002916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91630" w:rsidRPr="00B92DA3" w:rsidRDefault="00291630" w:rsidP="00291630">
      <w:pPr>
        <w:jc w:val="center"/>
        <w:rPr>
          <w:rFonts w:ascii="Times New Roman" w:hAnsi="Times New Roman" w:cs="Times New Roman"/>
        </w:rPr>
      </w:pPr>
      <w:r w:rsidRPr="00B92DA3">
        <w:rPr>
          <w:rFonts w:ascii="Times New Roman" w:hAnsi="Times New Roman" w:cs="Times New Roman"/>
        </w:rPr>
        <w:t xml:space="preserve">Summary statistics of </w:t>
      </w:r>
      <w:proofErr w:type="spellStart"/>
      <w:r w:rsidRPr="00B92DA3">
        <w:rPr>
          <w:rFonts w:ascii="Times New Roman" w:hAnsi="Times New Roman" w:cs="Times New Roman"/>
        </w:rPr>
        <w:t>Disp</w:t>
      </w:r>
      <w:proofErr w:type="spellEnd"/>
      <w:r w:rsidRPr="00B92DA3">
        <w:rPr>
          <w:rFonts w:ascii="Times New Roman" w:hAnsi="Times New Roman" w:cs="Times New Roman"/>
        </w:rPr>
        <w:t xml:space="preserve"> and HP</w:t>
      </w:r>
    </w:p>
    <w:tbl>
      <w:tblPr>
        <w:tblW w:w="504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</w:tblGrid>
      <w:tr w:rsidR="00291630" w:rsidRPr="00291630" w:rsidTr="00291630">
        <w:trPr>
          <w:trHeight w:val="298"/>
          <w:jc w:val="center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disp</w:t>
            </w:r>
            <w:proofErr w:type="spell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hp</w:t>
            </w:r>
            <w:proofErr w:type="spellEnd"/>
          </w:p>
        </w:tc>
      </w:tr>
      <w:tr w:rsidR="00291630" w:rsidRPr="00291630" w:rsidTr="00291630">
        <w:trPr>
          <w:trHeight w:val="298"/>
          <w:jc w:val="center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Min.   : 71.1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Min.   : 52.0</w:t>
            </w:r>
          </w:p>
        </w:tc>
      </w:tr>
      <w:tr w:rsidR="00291630" w:rsidRPr="00291630" w:rsidTr="00291630">
        <w:trPr>
          <w:trHeight w:val="298"/>
          <w:jc w:val="center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1st Qu.:120.8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1st Qu.: 96.5</w:t>
            </w:r>
          </w:p>
        </w:tc>
      </w:tr>
      <w:tr w:rsidR="00291630" w:rsidRPr="00291630" w:rsidTr="00291630">
        <w:trPr>
          <w:trHeight w:val="298"/>
          <w:jc w:val="center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Median :196.3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Median :123.0</w:t>
            </w:r>
          </w:p>
        </w:tc>
      </w:tr>
      <w:tr w:rsidR="00291630" w:rsidRPr="00291630" w:rsidTr="00291630">
        <w:trPr>
          <w:trHeight w:val="298"/>
          <w:jc w:val="center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Mean   :230.7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Mean   :146.7</w:t>
            </w:r>
          </w:p>
        </w:tc>
      </w:tr>
      <w:tr w:rsidR="00291630" w:rsidRPr="00291630" w:rsidTr="00291630">
        <w:trPr>
          <w:trHeight w:val="298"/>
          <w:jc w:val="center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3rd Qu.:326.0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3rd Qu.:180.0</w:t>
            </w:r>
          </w:p>
        </w:tc>
      </w:tr>
      <w:tr w:rsidR="00291630" w:rsidRPr="00291630" w:rsidTr="00291630">
        <w:trPr>
          <w:trHeight w:val="298"/>
          <w:jc w:val="center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Max.   :472.0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291630" w:rsidRPr="00291630" w:rsidRDefault="00291630" w:rsidP="002916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color w:val="000000"/>
              </w:rPr>
              <w:t>Max.   :335.0</w:t>
            </w:r>
          </w:p>
        </w:tc>
      </w:tr>
    </w:tbl>
    <w:p w:rsidR="00291630" w:rsidRPr="00B92DA3" w:rsidRDefault="00291630" w:rsidP="00141C25">
      <w:pPr>
        <w:rPr>
          <w:rFonts w:ascii="Times New Roman" w:hAnsi="Times New Roman" w:cs="Times New Roman"/>
        </w:rPr>
      </w:pPr>
    </w:p>
    <w:p w:rsidR="009A7F59" w:rsidRPr="00B92DA3" w:rsidRDefault="009A7F59" w:rsidP="009A7F59">
      <w:pPr>
        <w:jc w:val="center"/>
        <w:rPr>
          <w:rFonts w:ascii="Times New Roman" w:hAnsi="Times New Roman" w:cs="Times New Roman"/>
          <w:b/>
        </w:rPr>
      </w:pPr>
      <w:r w:rsidRPr="00B92DA3">
        <w:rPr>
          <w:rFonts w:ascii="Times New Roman" w:hAnsi="Times New Roman" w:cs="Times New Roman"/>
          <w:b/>
        </w:rPr>
        <w:t>RELATIONSHIP BETWEEN DISP AND HP</w:t>
      </w:r>
    </w:p>
    <w:tbl>
      <w:tblPr>
        <w:tblW w:w="6049" w:type="dxa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230"/>
        <w:gridCol w:w="1047"/>
        <w:gridCol w:w="960"/>
        <w:gridCol w:w="960"/>
        <w:gridCol w:w="960"/>
        <w:gridCol w:w="960"/>
      </w:tblGrid>
      <w:tr w:rsidR="009A7F59" w:rsidRPr="009A7F59" w:rsidTr="009A7F59">
        <w:trPr>
          <w:trHeight w:val="300"/>
          <w:jc w:val="center"/>
        </w:trPr>
        <w:tc>
          <w:tcPr>
            <w:tcW w:w="11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Std. Error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t value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Pr</w:t>
            </w:r>
            <w:proofErr w:type="spellEnd"/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(&gt;|t|)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A7F59" w:rsidRPr="009A7F59" w:rsidTr="009A7F59">
        <w:trPr>
          <w:trHeight w:val="300"/>
          <w:jc w:val="center"/>
        </w:trPr>
        <w:tc>
          <w:tcPr>
            <w:tcW w:w="119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(Intercept)</w:t>
            </w:r>
          </w:p>
        </w:tc>
        <w:tc>
          <w:tcPr>
            <w:tcW w:w="1016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20.9925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32.6066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0.644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0.525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A7F59" w:rsidRPr="009A7F59" w:rsidTr="009A7F59">
        <w:trPr>
          <w:trHeight w:val="300"/>
          <w:jc w:val="center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hp</w:t>
            </w:r>
            <w:proofErr w:type="spellEnd"/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1.4298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0.2019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7.08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7.14E-08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A7F59" w:rsidRPr="009A7F59" w:rsidRDefault="009A7F59" w:rsidP="009A7F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A7F59">
              <w:rPr>
                <w:rFonts w:ascii="Times New Roman" w:eastAsia="Times New Roman" w:hAnsi="Times New Roman" w:cs="Times New Roman"/>
                <w:b/>
                <w:color w:val="000000"/>
              </w:rPr>
              <w:t>***</w:t>
            </w:r>
          </w:p>
        </w:tc>
      </w:tr>
    </w:tbl>
    <w:p w:rsidR="009A7F59" w:rsidRPr="00B92DA3" w:rsidRDefault="009A7F59" w:rsidP="009A7F59">
      <w:pPr>
        <w:rPr>
          <w:rFonts w:ascii="Times New Roman" w:hAnsi="Times New Roman" w:cs="Times New Roman"/>
        </w:rPr>
      </w:pPr>
      <w:r w:rsidRPr="00B92DA3">
        <w:rPr>
          <w:rFonts w:ascii="Times New Roman" w:hAnsi="Times New Roman" w:cs="Times New Roman"/>
        </w:rPr>
        <w:t xml:space="preserve">This shows that there is significance relationship in </w:t>
      </w:r>
      <w:proofErr w:type="spellStart"/>
      <w:r w:rsidRPr="00B92DA3">
        <w:rPr>
          <w:rFonts w:ascii="Times New Roman" w:hAnsi="Times New Roman" w:cs="Times New Roman"/>
        </w:rPr>
        <w:t>Disp</w:t>
      </w:r>
      <w:proofErr w:type="spellEnd"/>
      <w:r w:rsidRPr="00B92DA3">
        <w:rPr>
          <w:rFonts w:ascii="Times New Roman" w:hAnsi="Times New Roman" w:cs="Times New Roman"/>
        </w:rPr>
        <w:t xml:space="preserve"> and </w:t>
      </w:r>
      <w:r w:rsidRPr="00B92DA3">
        <w:rPr>
          <w:rFonts w:ascii="Times New Roman" w:hAnsi="Times New Roman" w:cs="Times New Roman"/>
        </w:rPr>
        <w:t>HP</w:t>
      </w:r>
      <w:r w:rsidRPr="00B92DA3">
        <w:rPr>
          <w:rFonts w:ascii="Times New Roman" w:hAnsi="Times New Roman" w:cs="Times New Roman"/>
        </w:rPr>
        <w:t xml:space="preserve"> since our </w:t>
      </w:r>
      <w:r w:rsidRPr="00B92DA3">
        <w:rPr>
          <w:rFonts w:ascii="Times New Roman" w:hAnsi="Times New Roman" w:cs="Times New Roman"/>
        </w:rPr>
        <w:t>p-value (7.14e-08</w:t>
      </w:r>
      <w:r w:rsidRPr="00B92DA3">
        <w:rPr>
          <w:rFonts w:ascii="Times New Roman" w:hAnsi="Times New Roman" w:cs="Times New Roman"/>
        </w:rPr>
        <w:t xml:space="preserve">) &lt; 0.05 significance level. That is, a change in </w:t>
      </w:r>
      <w:r w:rsidRPr="00B92DA3">
        <w:rPr>
          <w:rFonts w:ascii="Times New Roman" w:hAnsi="Times New Roman" w:cs="Times New Roman"/>
        </w:rPr>
        <w:t>HP</w:t>
      </w:r>
      <w:r w:rsidRPr="00B92DA3">
        <w:rPr>
          <w:rFonts w:ascii="Times New Roman" w:hAnsi="Times New Roman" w:cs="Times New Roman"/>
        </w:rPr>
        <w:t xml:space="preserve"> will have impact on </w:t>
      </w:r>
      <w:proofErr w:type="spellStart"/>
      <w:r w:rsidRPr="00B92DA3">
        <w:rPr>
          <w:rFonts w:ascii="Times New Roman" w:hAnsi="Times New Roman" w:cs="Times New Roman"/>
        </w:rPr>
        <w:t>Disp</w:t>
      </w:r>
      <w:proofErr w:type="spellEnd"/>
    </w:p>
    <w:p w:rsidR="009A7F59" w:rsidRPr="00B92DA3" w:rsidRDefault="009A7F59" w:rsidP="009A7F59">
      <w:pPr>
        <w:rPr>
          <w:rFonts w:ascii="Times New Roman" w:hAnsi="Times New Roman" w:cs="Times New Roman"/>
          <w:b/>
        </w:rPr>
      </w:pPr>
    </w:p>
    <w:p w:rsidR="009A7F59" w:rsidRPr="00B92DA3" w:rsidRDefault="009A7F59" w:rsidP="009A7F59">
      <w:pPr>
        <w:jc w:val="center"/>
        <w:rPr>
          <w:rFonts w:ascii="Times New Roman" w:hAnsi="Times New Roman" w:cs="Times New Roman"/>
          <w:b/>
        </w:rPr>
      </w:pPr>
    </w:p>
    <w:p w:rsidR="00141C25" w:rsidRPr="00B92DA3" w:rsidRDefault="00141C25" w:rsidP="00141C25">
      <w:pPr>
        <w:rPr>
          <w:rFonts w:ascii="Times New Roman" w:hAnsi="Times New Roman" w:cs="Times New Roman"/>
        </w:rPr>
      </w:pPr>
    </w:p>
    <w:p w:rsidR="00141C25" w:rsidRPr="00B92DA3" w:rsidRDefault="00141C25" w:rsidP="00141C25">
      <w:pPr>
        <w:rPr>
          <w:rFonts w:ascii="Times New Roman" w:hAnsi="Times New Roman" w:cs="Times New Roman"/>
        </w:rPr>
      </w:pPr>
    </w:p>
    <w:sectPr w:rsidR="00141C25" w:rsidRPr="00B9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4F"/>
    <w:rsid w:val="00141C25"/>
    <w:rsid w:val="00291630"/>
    <w:rsid w:val="00822D28"/>
    <w:rsid w:val="009A7F59"/>
    <w:rsid w:val="00A1704F"/>
    <w:rsid w:val="00B9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5B14A-5060-45BC-A661-11C67F9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2022-01-29T09:36:00Z</dcterms:created>
  <dcterms:modified xsi:type="dcterms:W3CDTF">2022-01-29T09:56:00Z</dcterms:modified>
</cp:coreProperties>
</file>