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EA5E9"/>
          <w:sz w:val="72"/>
          <w:szCs w:val="72"/>
        </w:rPr>
        <w:t xml:space="preserve">OIC</w:t>
      </w:r>
    </w:p>
    <w:p>
      <w:pPr>
        <w:spacing w:after="100"/>
        <w:jc w:val="center"/>
      </w:pPr>
      <w:r>
        <w:rPr>
          <w:rFonts w:ascii="Arial" w:cs="Arial" w:eastAsia="Arial" w:hAnsi="Arial"/>
          <w:color w:val="0F1B2D"/>
          <w:sz w:val="28"/>
          <w:szCs w:val="28"/>
        </w:rPr>
        <w:t xml:space="preserve">Open Intelligence Companion</w:t>
      </w:r>
    </w:p>
    <w:p>
      <w:pPr>
        <w:spacing w:after="400"/>
        <w:jc w:val="center"/>
      </w:pPr>
      <w:r>
        <w:rPr>
          <w:rFonts w:ascii="Arial" w:cs="Arial" w:eastAsia="Arial" w:hAnsi="Arial"/>
          <w:i/>
          <w:iCs/>
          <w:color w:val="6B7280"/>
          <w:sz w:val="24"/>
          <w:szCs w:val="24"/>
        </w:rPr>
        <w:t xml:space="preserve">teman kerja yang nggak pernah tidur.</w:t>
      </w:r>
    </w:p>
    <w:p>
      <w:pPr>
        <w:pBdr>
          <w:top w:val="single" w:color="0EA5E9" w:sz="2"/>
        </w:pBdr>
        <w:spacing w:before="200" w:after="100"/>
        <w:jc w:val="center"/>
      </w:pPr>
      <w:r>
        <w:rPr>
          <w:sz w:val="10"/>
          <w:szCs w:val="10"/>
        </w:rPr>
        <w:t xml:space="preserve"> </w:t>
      </w:r>
    </w:p>
    <w:p>
      <w:pPr>
        <w:spacing w:before="200"/>
        <w:jc w:val="center"/>
      </w:pPr>
      <w:r>
        <w:rPr>
          <w:rFonts w:ascii="Arial" w:cs="Arial" w:eastAsia="Arial" w:hAnsi="Arial"/>
          <w:b/>
          <w:bCs/>
          <w:color w:val="0F1B2D"/>
          <w:sz w:val="36"/>
          <w:szCs w:val="36"/>
        </w:rPr>
        <w:t xml:space="preserve">THE COMPLETE BUILD BIBLE</w:t>
      </w:r>
    </w:p>
    <w:p>
      <w:pPr>
        <w:spacing w:after="200"/>
        <w:jc w:val="center"/>
      </w:pPr>
      <w:r>
        <w:rPr>
          <w:rFonts w:ascii="Arial" w:cs="Arial" w:eastAsia="Arial" w:hAnsi="Arial"/>
          <w:color w:val="6B7280"/>
          <w:sz w:val="24"/>
          <w:szCs w:val="24"/>
        </w:rPr>
        <w:t xml:space="preserve">From Zero to 500 Clients</w:t>
      </w:r>
    </w:p>
    <w:p>
      <w:pPr>
        <w:spacing w:before="600"/>
        <w:jc w:val="center"/>
      </w:pPr>
      <w:r>
        <w:rPr>
          <w:rFonts w:ascii="Arial" w:cs="Arial" w:eastAsia="Arial" w:hAnsi="Arial"/>
          <w:color w:val="6B7280"/>
          <w:sz w:val="20"/>
          <w:szCs w:val="20"/>
        </w:rPr>
        <w:t xml:space="preserve">Version 1.0 · March 2026</w:t>
      </w:r>
    </w:p>
    <w:p>
      <w:pPr>
        <w:jc w:val="center"/>
      </w:pPr>
      <w:r>
        <w:rPr>
          <w:rFonts w:ascii="Arial" w:cs="Arial" w:eastAsia="Arial" w:hAnsi="Arial"/>
          <w:b/>
          <w:bCs/>
          <w:color w:val="DC2626"/>
          <w:sz w:val="18"/>
          <w:szCs w:val="18"/>
        </w:rPr>
        <w:t xml:space="preserve">CONFIDENTIAL</w:t>
      </w:r>
    </w:p>
    <w:p>
      <w:r>
        <w:br w:type="page"/>
      </w:r>
    </w:p>
    <w:p>
      <w:pPr>
        <w:pStyle w:val="Heading1"/>
        <w:spacing w:before="400" w:after="200"/>
      </w:pPr>
      <w:r>
        <w:rPr>
          <w:rFonts w:ascii="Arial" w:cs="Arial" w:eastAsia="Arial" w:hAnsi="Arial"/>
          <w:b/>
          <w:bCs/>
          <w:color w:val="0F1B2D"/>
          <w:sz w:val="32"/>
          <w:szCs w:val="32"/>
        </w:rPr>
        <w:t xml:space="preserve">Table of Contents</w:t>
      </w:r>
    </w:p>
    <w:p>
      <w:pPr>
        <w:spacing w:after="120"/>
        <w:jc w:val="left"/>
      </w:pPr>
      <w:r>
        <w:rPr>
          <w:rFonts w:ascii="Arial" w:cs="Arial" w:eastAsia="Arial" w:hAnsi="Arial"/>
          <w:color w:val="374151"/>
          <w:sz w:val="21"/>
          <w:szCs w:val="21"/>
        </w:rPr>
        <w:t xml:space="preserve">1. Executive Summary</w:t>
      </w:r>
    </w:p>
    <w:p>
      <w:pPr>
        <w:spacing w:after="120"/>
        <w:jc w:val="left"/>
      </w:pPr>
      <w:r>
        <w:rPr>
          <w:rFonts w:ascii="Arial" w:cs="Arial" w:eastAsia="Arial" w:hAnsi="Arial"/>
          <w:color w:val="374151"/>
          <w:sz w:val="21"/>
          <w:szCs w:val="21"/>
        </w:rPr>
        <w:t xml:space="preserve">2. Product Definition</w:t>
      </w:r>
    </w:p>
    <w:p>
      <w:pPr>
        <w:spacing w:after="120"/>
        <w:jc w:val="left"/>
      </w:pPr>
      <w:r>
        <w:rPr>
          <w:rFonts w:ascii="Arial" w:cs="Arial" w:eastAsia="Arial" w:hAnsi="Arial"/>
          <w:color w:val="374151"/>
          <w:sz w:val="21"/>
          <w:szCs w:val="21"/>
        </w:rPr>
        <w:t xml:space="preserve">3. Technical Architecture</w:t>
      </w:r>
    </w:p>
    <w:p>
      <w:pPr>
        <w:spacing w:after="120"/>
        <w:jc w:val="left"/>
      </w:pPr>
      <w:r>
        <w:rPr>
          <w:rFonts w:ascii="Arial" w:cs="Arial" w:eastAsia="Arial" w:hAnsi="Arial"/>
          <w:color w:val="374151"/>
          <w:sz w:val="21"/>
          <w:szCs w:val="21"/>
        </w:rPr>
        <w:t xml:space="preserve">4. Infrastructure &amp; Deployment Guide</w:t>
      </w:r>
    </w:p>
    <w:p>
      <w:pPr>
        <w:spacing w:after="120"/>
        <w:jc w:val="left"/>
      </w:pPr>
      <w:r>
        <w:rPr>
          <w:rFonts w:ascii="Arial" w:cs="Arial" w:eastAsia="Arial" w:hAnsi="Arial"/>
          <w:color w:val="374151"/>
          <w:sz w:val="21"/>
          <w:szCs w:val="21"/>
        </w:rPr>
        <w:t xml:space="preserve">5. Hardware Sourcing &amp; BOM</w:t>
      </w:r>
    </w:p>
    <w:p>
      <w:pPr>
        <w:spacing w:after="120"/>
        <w:jc w:val="left"/>
      </w:pPr>
      <w:r>
        <w:rPr>
          <w:rFonts w:ascii="Arial" w:cs="Arial" w:eastAsia="Arial" w:hAnsi="Arial"/>
          <w:color w:val="374151"/>
          <w:sz w:val="21"/>
          <w:szCs w:val="21"/>
        </w:rPr>
        <w:t xml:space="preserve">6. Software Stack &amp; LLM Configuration</w:t>
      </w:r>
    </w:p>
    <w:p>
      <w:pPr>
        <w:spacing w:after="120"/>
        <w:jc w:val="left"/>
      </w:pPr>
      <w:r>
        <w:rPr>
          <w:rFonts w:ascii="Arial" w:cs="Arial" w:eastAsia="Arial" w:hAnsi="Arial"/>
          <w:color w:val="374151"/>
          <w:sz w:val="21"/>
          <w:szCs w:val="21"/>
        </w:rPr>
        <w:t xml:space="preserve">7. System Prompts (All 6 Personalities)</w:t>
      </w:r>
    </w:p>
    <w:p>
      <w:pPr>
        <w:spacing w:after="120"/>
        <w:jc w:val="left"/>
      </w:pPr>
      <w:r>
        <w:rPr>
          <w:rFonts w:ascii="Arial" w:cs="Arial" w:eastAsia="Arial" w:hAnsi="Arial"/>
          <w:color w:val="374151"/>
          <w:sz w:val="21"/>
          <w:szCs w:val="21"/>
        </w:rPr>
        <w:t xml:space="preserve">8. Packaging &amp; Production</w:t>
      </w:r>
    </w:p>
    <w:p>
      <w:pPr>
        <w:spacing w:after="120"/>
        <w:jc w:val="left"/>
      </w:pPr>
      <w:r>
        <w:rPr>
          <w:rFonts w:ascii="Arial" w:cs="Arial" w:eastAsia="Arial" w:hAnsi="Arial"/>
          <w:color w:val="374151"/>
          <w:sz w:val="21"/>
          <w:szCs w:val="21"/>
        </w:rPr>
        <w:t xml:space="preserve">9. Regulatory &amp; Legal Pathway</w:t>
      </w:r>
    </w:p>
    <w:p>
      <w:pPr>
        <w:spacing w:after="120"/>
        <w:jc w:val="left"/>
      </w:pPr>
      <w:r>
        <w:rPr>
          <w:rFonts w:ascii="Arial" w:cs="Arial" w:eastAsia="Arial" w:hAnsi="Arial"/>
          <w:color w:val="374151"/>
          <w:sz w:val="21"/>
          <w:szCs w:val="21"/>
        </w:rPr>
        <w:t xml:space="preserve">10. Financial Model</w:t>
      </w:r>
    </w:p>
    <w:p>
      <w:pPr>
        <w:spacing w:after="120"/>
        <w:jc w:val="left"/>
      </w:pPr>
      <w:r>
        <w:rPr>
          <w:rFonts w:ascii="Arial" w:cs="Arial" w:eastAsia="Arial" w:hAnsi="Arial"/>
          <w:color w:val="374151"/>
          <w:sz w:val="21"/>
          <w:szCs w:val="21"/>
        </w:rPr>
        <w:t xml:space="preserve">11. Go-To-Market Plan</w:t>
      </w:r>
    </w:p>
    <w:p>
      <w:pPr>
        <w:spacing w:after="120"/>
        <w:jc w:val="left"/>
      </w:pPr>
      <w:r>
        <w:rPr>
          <w:rFonts w:ascii="Arial" w:cs="Arial" w:eastAsia="Arial" w:hAnsi="Arial"/>
          <w:color w:val="374151"/>
          <w:sz w:val="21"/>
          <w:szCs w:val="21"/>
        </w:rPr>
        <w:t xml:space="preserve">12. 90-Day Execution Timeline</w:t>
      </w:r>
    </w:p>
    <w:p>
      <w:pPr>
        <w:spacing w:after="120"/>
        <w:jc w:val="left"/>
      </w:pPr>
      <w:r>
        <w:rPr>
          <w:rFonts w:ascii="Arial" w:cs="Arial" w:eastAsia="Arial" w:hAnsi="Arial"/>
          <w:color w:val="374151"/>
          <w:sz w:val="21"/>
          <w:szCs w:val="21"/>
        </w:rPr>
        <w:t xml:space="preserve">13. Risk Register &amp; Pivot Paths</w:t>
      </w:r>
    </w:p>
    <w:p>
      <w:pPr>
        <w:spacing w:after="120"/>
        <w:jc w:val="left"/>
      </w:pPr>
      <w:r>
        <w:rPr>
          <w:rFonts w:ascii="Arial" w:cs="Arial" w:eastAsia="Arial" w:hAnsi="Arial"/>
          <w:color w:val="374151"/>
          <w:sz w:val="21"/>
          <w:szCs w:val="21"/>
        </w:rPr>
        <w:t xml:space="preserve">Appendix A: Docker Compose Configuration</w:t>
      </w:r>
    </w:p>
    <w:p>
      <w:pPr>
        <w:spacing w:after="120"/>
        <w:jc w:val="left"/>
      </w:pPr>
      <w:r>
        <w:rPr>
          <w:rFonts w:ascii="Arial" w:cs="Arial" w:eastAsia="Arial" w:hAnsi="Arial"/>
          <w:color w:val="374151"/>
          <w:sz w:val="21"/>
          <w:szCs w:val="21"/>
        </w:rPr>
        <w:t xml:space="preserve">Appendix B: SDPPI Certification Checklist</w:t>
      </w:r>
    </w:p>
    <w:p>
      <w:pPr>
        <w:spacing w:after="120"/>
        <w:jc w:val="left"/>
      </w:pPr>
      <w:r>
        <w:rPr>
          <w:rFonts w:ascii="Arial" w:cs="Arial" w:eastAsia="Arial" w:hAnsi="Arial"/>
          <w:color w:val="374151"/>
          <w:sz w:val="21"/>
          <w:szCs w:val="21"/>
        </w:rPr>
        <w:t xml:space="preserve">Appendix C: QC Checklist per Unit</w:t>
      </w:r>
    </w:p>
    <w:p>
      <w:r>
        <w:br w:type="page"/>
      </w:r>
    </w:p>
    <w:p>
      <w:pPr>
        <w:pStyle w:val="Heading1"/>
        <w:spacing w:before="400" w:after="200"/>
      </w:pPr>
      <w:r>
        <w:rPr>
          <w:rFonts w:ascii="Arial" w:cs="Arial" w:eastAsia="Arial" w:hAnsi="Arial"/>
          <w:b/>
          <w:bCs/>
          <w:color w:val="0F1B2D"/>
          <w:sz w:val="32"/>
          <w:szCs w:val="32"/>
        </w:rPr>
        <w:t xml:space="preserve">1. Executive Summary</w:t>
      </w:r>
    </w:p>
    <w:p>
      <w:pPr>
        <w:pStyle w:val="Heading2"/>
        <w:spacing w:before="300" w:after="150"/>
      </w:pPr>
      <w:r>
        <w:rPr>
          <w:rFonts w:ascii="Arial" w:cs="Arial" w:eastAsia="Arial" w:hAnsi="Arial"/>
          <w:b/>
          <w:bCs/>
          <w:color w:val="0F1B2D"/>
          <w:sz w:val="26"/>
          <w:szCs w:val="26"/>
        </w:rPr>
        <w:t xml:space="preserve">1.1 What is OIC?</w:t>
      </w:r>
    </w:p>
    <w:p>
      <w:pPr>
        <w:spacing w:after="120"/>
        <w:jc w:val="left"/>
      </w:pPr>
      <w:r>
        <w:rPr>
          <w:rFonts w:ascii="Arial" w:cs="Arial" w:eastAsia="Arial" w:hAnsi="Arial"/>
          <w:color w:val="374151"/>
          <w:sz w:val="21"/>
          <w:szCs w:val="21"/>
        </w:rPr>
        <w:t xml:space="preserve">OIC (Open Intelligence Companion) is a physical AI desk robot paired with a WhatsApp business assistant, built for Indonesian small and medium businesses (UMKM). The robot sits on the client’s desk with a camera, microphone, and speaker. It connects to a cloud server running specialized AI models fine-tuned for Indonesian language and specific industries.</w:t>
      </w:r>
    </w:p>
    <w:p>
      <w:pPr>
        <w:spacing w:after="120"/>
        <w:jc w:val="left"/>
      </w:pPr>
      <w:r>
        <w:rPr>
          <w:rFonts w:ascii="Arial" w:cs="Arial" w:eastAsia="Arial" w:hAnsi="Arial"/>
          <w:color w:val="374151"/>
          <w:sz w:val="21"/>
          <w:szCs w:val="21"/>
        </w:rPr>
        <w:t xml:space="preserve">The tagline: “teman kerja yang nggak pernah tidur” — a coworker that never sleeps.</w:t>
      </w:r>
    </w:p>
    <w:p>
      <w:pPr>
        <w:pStyle w:val="Heading2"/>
        <w:spacing w:before="300" w:after="150"/>
      </w:pPr>
      <w:r>
        <w:rPr>
          <w:rFonts w:ascii="Arial" w:cs="Arial" w:eastAsia="Arial" w:hAnsi="Arial"/>
          <w:b/>
          <w:bCs/>
          <w:color w:val="0F1B2D"/>
          <w:sz w:val="26"/>
          <w:szCs w:val="26"/>
        </w:rPr>
        <w:t xml:space="preserve">1.2 The Opportunity</w:t>
      </w:r>
    </w:p>
    <w:p>
      <w:pPr>
        <w:pStyle w:val="ListParagraph"/>
        <w:numPr>
          <w:ilvl w:val="0"/>
          <w:numId w:val="2"/>
        </w:numPr>
        <w:spacing w:after="60"/>
      </w:pPr>
      <w:r>
        <w:rPr>
          <w:rFonts w:ascii="Arial" w:cs="Arial" w:eastAsia="Arial" w:hAnsi="Arial"/>
          <w:color w:val="374151"/>
          <w:sz w:val="21"/>
          <w:szCs w:val="21"/>
        </w:rPr>
        <w:t xml:space="preserve">Indonesia has 64.2 million MSMEs, 99% of all businesses in the country</w:t>
      </w:r>
    </w:p>
    <w:p>
      <w:pPr>
        <w:pStyle w:val="ListParagraph"/>
        <w:numPr>
          <w:ilvl w:val="0"/>
          <w:numId w:val="2"/>
        </w:numPr>
        <w:spacing w:after="60"/>
      </w:pPr>
      <w:r>
        <w:rPr>
          <w:rFonts w:ascii="Arial" w:cs="Arial" w:eastAsia="Arial" w:hAnsi="Arial"/>
          <w:color w:val="374151"/>
          <w:sz w:val="21"/>
          <w:szCs w:val="21"/>
        </w:rPr>
        <w:t xml:space="preserve">No physical AI robot product exists for Indonesian UMKM (first-mover advantage confirmed)</w:t>
      </w:r>
    </w:p>
    <w:p>
      <w:pPr>
        <w:pStyle w:val="ListParagraph"/>
        <w:numPr>
          <w:ilvl w:val="0"/>
          <w:numId w:val="2"/>
        </w:numPr>
        <w:spacing w:after="60"/>
      </w:pPr>
      <w:r>
        <w:rPr>
          <w:rFonts w:ascii="Arial" w:cs="Arial" w:eastAsia="Arial" w:hAnsi="Arial"/>
          <w:color w:val="374151"/>
          <w:sz w:val="21"/>
          <w:szCs w:val="21"/>
        </w:rPr>
        <w:t xml:space="preserve">Kata.ai validates the market: facilitates $347M/month in transactions for enterprise AI chat</w:t>
      </w:r>
    </w:p>
    <w:p>
      <w:pPr>
        <w:pStyle w:val="ListParagraph"/>
        <w:numPr>
          <w:ilvl w:val="0"/>
          <w:numId w:val="2"/>
        </w:numPr>
        <w:spacing w:after="60"/>
      </w:pPr>
      <w:r>
        <w:rPr>
          <w:rFonts w:ascii="Arial" w:cs="Arial" w:eastAsia="Arial" w:hAnsi="Arial"/>
          <w:color w:val="374151"/>
          <w:sz w:val="21"/>
          <w:szCs w:val="21"/>
        </w:rPr>
        <w:t xml:space="preserve">Gap: businesses too small for Kata.ai enterprise deals, too large for free Shopee auto-reply</w:t>
      </w:r>
    </w:p>
    <w:p>
      <w:pPr>
        <w:pStyle w:val="ListParagraph"/>
        <w:numPr>
          <w:ilvl w:val="0"/>
          <w:numId w:val="2"/>
        </w:numPr>
        <w:spacing w:after="60"/>
      </w:pPr>
      <w:r>
        <w:rPr>
          <w:rFonts w:ascii="Arial" w:cs="Arial" w:eastAsia="Arial" w:hAnsi="Arial"/>
          <w:color w:val="374151"/>
          <w:sz w:val="21"/>
          <w:szCs w:val="21"/>
        </w:rPr>
        <w:t xml:space="preserve">Chinese LLMs are 10-50x cheaper than Western models, making affordable AI possible</w:t>
      </w:r>
    </w:p>
    <w:p>
      <w:pPr>
        <w:pStyle w:val="Heading2"/>
        <w:spacing w:before="300" w:after="150"/>
      </w:pPr>
      <w:r>
        <w:rPr>
          <w:rFonts w:ascii="Arial" w:cs="Arial" w:eastAsia="Arial" w:hAnsi="Arial"/>
          <w:b/>
          <w:bCs/>
          <w:color w:val="0F1B2D"/>
          <w:sz w:val="26"/>
          <w:szCs w:val="26"/>
        </w:rPr>
        <w:t xml:space="preserve">1.3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Tier</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Setup Fee</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Monthly</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What Client Gets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WA Bot Only</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500K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300K/mo</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WhatsApp AI agent, no hardware</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WA + Basic HW</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500K/mo</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WA bot + XiaoZhi desktop robot</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Full OIC Suite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2M/mo</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WA bot + Stack-chan + camera + personality</w:t>
            </w:r>
          </w:p>
        </w:tc>
      </w:tr>
    </w:tbl>
    <w:p>
      <w:pPr>
        <w:spacing w:after="80"/>
      </w:pPr>
    </w:p>
    <w:p>
      <w:pPr>
        <w:pStyle w:val="Heading2"/>
        <w:spacing w:before="300" w:after="150"/>
      </w:pPr>
      <w:r>
        <w:rPr>
          <w:rFonts w:ascii="Arial" w:cs="Arial" w:eastAsia="Arial" w:hAnsi="Arial"/>
          <w:b/>
          <w:bCs/>
          <w:color w:val="0F1B2D"/>
          <w:sz w:val="26"/>
          <w:szCs w:val="26"/>
        </w:rPr>
        <w:t xml:space="preserve">1.4 Key Findings from Research</w:t>
      </w:r>
    </w:p>
    <w:p>
      <w:pPr>
        <w:pBdr>
          <w:left w:val="single" w:color="0EA5E9" w:sz="12" w:space="8"/>
        </w:pBdr>
        <w:spacing w:before="150" w:after="150"/>
        <w:ind w:left="200"/>
      </w:pPr>
      <w:r>
        <w:rPr>
          <w:rFonts w:ascii="Arial" w:cs="Arial" w:eastAsia="Arial" w:hAnsi="Arial"/>
          <w:b/>
          <w:bCs/>
          <w:color w:val="0F1B2D"/>
          <w:sz w:val="21"/>
          <w:szCs w:val="21"/>
        </w:rPr>
        <w:t xml:space="preserve">LAUNCH SOFTWARE FIRST. Hardware certification (SDPPI) takes 6-8 weeks + Rp 30M. WA bot needs zero certification and can generate revenue immediately.</w:t>
      </w:r>
    </w:p>
    <w:p>
      <w:pPr>
        <w:pStyle w:val="ListParagraph"/>
        <w:numPr>
          <w:ilvl w:val="0"/>
          <w:numId w:val="2"/>
        </w:numPr>
        <w:spacing w:after="60"/>
      </w:pPr>
      <w:r>
        <w:rPr>
          <w:rFonts w:ascii="Arial" w:cs="Arial" w:eastAsia="Arial" w:hAnsi="Arial"/>
          <w:color w:val="374151"/>
          <w:sz w:val="21"/>
          <w:szCs w:val="21"/>
        </w:rPr>
        <w:t xml:space="preserve">Best LLM for Bahasa Indonesia: Qwen-SEA-LION v4 (tops SEA-HELM benchmark, 100B Indonesian tokens)</w:t>
      </w:r>
    </w:p>
    <w:p>
      <w:pPr>
        <w:pStyle w:val="ListParagraph"/>
        <w:numPr>
          <w:ilvl w:val="0"/>
          <w:numId w:val="2"/>
        </w:numPr>
        <w:spacing w:after="60"/>
      </w:pPr>
      <w:r>
        <w:rPr>
          <w:rFonts w:ascii="Arial" w:cs="Arial" w:eastAsia="Arial" w:hAnsi="Arial"/>
          <w:color w:val="374151"/>
          <w:sz w:val="21"/>
          <w:szCs w:val="21"/>
        </w:rPr>
        <w:t xml:space="preserve">Hardware recommendation: Stack-chan (M5Stack CoreS3) for premium tier at $69/unit — moving head is the wow factor</w:t>
      </w:r>
    </w:p>
    <w:p>
      <w:pPr>
        <w:pStyle w:val="ListParagraph"/>
        <w:numPr>
          <w:ilvl w:val="0"/>
          <w:numId w:val="2"/>
        </w:numPr>
        <w:spacing w:after="60"/>
      </w:pPr>
      <w:r>
        <w:rPr>
          <w:rFonts w:ascii="Arial" w:cs="Arial" w:eastAsia="Arial" w:hAnsi="Arial"/>
          <w:color w:val="374151"/>
          <w:sz w:val="21"/>
          <w:szCs w:val="21"/>
        </w:rPr>
        <w:t xml:space="preserve">Infrastructure: Docker Compose on Hostinger KVM 4 ($12/mo), cloud ASR for low latency</w:t>
      </w:r>
    </w:p>
    <w:p>
      <w:pPr>
        <w:pStyle w:val="ListParagraph"/>
        <w:numPr>
          <w:ilvl w:val="0"/>
          <w:numId w:val="2"/>
        </w:numPr>
        <w:spacing w:after="60"/>
      </w:pPr>
      <w:r>
        <w:rPr>
          <w:rFonts w:ascii="Arial" w:cs="Arial" w:eastAsia="Arial" w:hAnsi="Arial"/>
          <w:color w:val="374151"/>
          <w:sz w:val="21"/>
          <w:szCs w:val="21"/>
        </w:rPr>
        <w:t xml:space="preserve">Target latency: &lt;2.5 seconds speak-to-reply (achievable with cloud ASR + fast LLM)</w:t>
      </w:r>
    </w:p>
    <w:p>
      <w:pPr>
        <w:pStyle w:val="ListParagraph"/>
        <w:numPr>
          <w:ilvl w:val="0"/>
          <w:numId w:val="2"/>
        </w:numPr>
        <w:spacing w:after="60"/>
      </w:pPr>
      <w:r>
        <w:rPr>
          <w:rFonts w:ascii="Arial" w:cs="Arial" w:eastAsia="Arial" w:hAnsi="Arial"/>
          <w:color w:val="374151"/>
          <w:sz w:val="21"/>
          <w:szCs w:val="21"/>
        </w:rPr>
        <w:t xml:space="preserve">BOM per Stack-chan unit: ~Rp 1.2M. At Rp 5M implementation, gross margin is Rp 3.8M (76%)</w:t>
      </w:r>
    </w:p>
    <w:p>
      <w:pPr>
        <w:pStyle w:val="ListParagraph"/>
        <w:numPr>
          <w:ilvl w:val="0"/>
          <w:numId w:val="2"/>
        </w:numPr>
        <w:spacing w:after="60"/>
      </w:pPr>
      <w:r>
        <w:rPr>
          <w:rFonts w:ascii="Arial" w:cs="Arial" w:eastAsia="Arial" w:hAnsi="Arial"/>
          <w:color w:val="374151"/>
          <w:sz w:val="21"/>
          <w:szCs w:val="21"/>
        </w:rPr>
        <w:t xml:space="preserve">Pricing is competitive: Rp 2M/month flat fee is cheaper than Kata.ai per-message model at volume (500+ msgs/day)</w:t>
      </w:r>
    </w:p>
    <w:p>
      <w:pPr>
        <w:pStyle w:val="Heading2"/>
        <w:spacing w:before="300" w:after="150"/>
      </w:pPr>
      <w:r>
        <w:rPr>
          <w:rFonts w:ascii="Arial" w:cs="Arial" w:eastAsia="Arial" w:hAnsi="Arial"/>
          <w:b/>
          <w:bCs/>
          <w:color w:val="0F1B2D"/>
          <w:sz w:val="26"/>
          <w:szCs w:val="26"/>
        </w:rPr>
        <w:t xml:space="preserve">1.5 Recommended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Week</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Action</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Revenue Impact</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1-4</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Register PT. Set up VPS. Build WA bot with Qwen. Test Bahasa quality.</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None (investment)</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4-8</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Soft launch WA bot to 5-10 pilot clients (free/Rp 100K/mo). Gather real data.</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0-1M/mo</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4-12</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File SDPPI certification via agent (Cerapproval). Budget Rp 30M + 8 weeks.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None (parallel)</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8-12</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Order Stack-chan units + packaging from 1688. QC 10 units. Test full pipeline.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Growing from pilots</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12+</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Hardware launch. Rp 5M impl + Rp 2M/month. Scale content + sales.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Target: Rp 50M MRR</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Ongoing</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TikTok content with Seedance 2.0 animations. Start BEFORE hardware launch.</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Brand building</w:t>
            </w:r>
          </w:p>
        </w:tc>
      </w:tr>
    </w:tbl>
    <w:p>
      <w:r>
        <w:br w:type="page"/>
      </w:r>
    </w:p>
    <w:p>
      <w:pPr>
        <w:pStyle w:val="Heading1"/>
        <w:spacing w:before="400" w:after="200"/>
      </w:pPr>
      <w:r>
        <w:rPr>
          <w:rFonts w:ascii="Arial" w:cs="Arial" w:eastAsia="Arial" w:hAnsi="Arial"/>
          <w:b/>
          <w:bCs/>
          <w:color w:val="0F1B2D"/>
          <w:sz w:val="32"/>
          <w:szCs w:val="32"/>
        </w:rPr>
        <w:t xml:space="preserve">2. Product Definition</w:t>
      </w:r>
    </w:p>
    <w:p>
      <w:pPr>
        <w:pStyle w:val="Heading2"/>
        <w:spacing w:before="300" w:after="150"/>
      </w:pPr>
      <w:r>
        <w:rPr>
          <w:rFonts w:ascii="Arial" w:cs="Arial" w:eastAsia="Arial" w:hAnsi="Arial"/>
          <w:b/>
          <w:bCs/>
          <w:color w:val="0F1B2D"/>
          <w:sz w:val="26"/>
          <w:szCs w:val="26"/>
        </w:rPr>
        <w:t xml:space="preserve">2.1 What OIC Does</w:t>
      </w:r>
    </w:p>
    <w:p>
      <w:pPr>
        <w:spacing w:after="120"/>
        <w:jc w:val="left"/>
      </w:pPr>
      <w:r>
        <w:rPr>
          <w:rFonts w:ascii="Arial" w:cs="Arial" w:eastAsia="Arial" w:hAnsi="Arial"/>
          <w:color w:val="374151"/>
          <w:sz w:val="21"/>
          <w:szCs w:val="21"/>
        </w:rPr>
        <w:t xml:space="preserve">OIC is two products in one:</w:t>
      </w:r>
    </w:p>
    <w:p>
      <w:pPr>
        <w:pStyle w:val="ListParagraph"/>
        <w:numPr>
          <w:ilvl w:val="0"/>
          <w:numId w:val="3"/>
        </w:numPr>
        <w:spacing w:after="60"/>
      </w:pPr>
      <w:r>
        <w:rPr>
          <w:rFonts w:ascii="Arial" w:cs="Arial" w:eastAsia="Arial" w:hAnsi="Arial"/>
          <w:color w:val="374151"/>
          <w:sz w:val="21"/>
          <w:szCs w:val="21"/>
        </w:rPr>
        <w:t xml:space="preserve">A physical AI robot on the business owner’s desk that can hear, see (camera), speak, and act</w:t>
      </w:r>
    </w:p>
    <w:p>
      <w:pPr>
        <w:pStyle w:val="ListParagraph"/>
        <w:numPr>
          <w:ilvl w:val="0"/>
          <w:numId w:val="3"/>
        </w:numPr>
        <w:spacing w:after="60"/>
      </w:pPr>
      <w:r>
        <w:rPr>
          <w:rFonts w:ascii="Arial" w:cs="Arial" w:eastAsia="Arial" w:hAnsi="Arial"/>
          <w:color w:val="374151"/>
          <w:sz w:val="21"/>
          <w:szCs w:val="21"/>
        </w:rPr>
        <w:t xml:space="preserve">A WhatsApp AI agent that auto-replies to all customer messages 24/7 with industry-specific intelligence</w:t>
      </w:r>
    </w:p>
    <w:p>
      <w:pPr>
        <w:spacing w:after="120"/>
        <w:jc w:val="left"/>
      </w:pPr>
      <w:r>
        <w:rPr>
          <w:rFonts w:ascii="Arial" w:cs="Arial" w:eastAsia="Arial" w:hAnsi="Arial"/>
          <w:color w:val="374151"/>
          <w:sz w:val="21"/>
          <w:szCs w:val="21"/>
        </w:rPr>
        <w:t xml:space="preserve">The robot is for the OWNER (voice commands, visual scanning, status display). WhatsApp is for the CUSTOMERS (auto-reply, booking, FAQ, order tracking). Same AI brain, two interfaces.</w:t>
      </w:r>
    </w:p>
    <w:p>
      <w:pPr>
        <w:pStyle w:val="Heading2"/>
        <w:spacing w:before="300" w:after="150"/>
      </w:pPr>
      <w:r>
        <w:rPr>
          <w:rFonts w:ascii="Arial" w:cs="Arial" w:eastAsia="Arial" w:hAnsi="Arial"/>
          <w:b/>
          <w:bCs/>
          <w:color w:val="0F1B2D"/>
          <w:sz w:val="26"/>
          <w:szCs w:val="26"/>
        </w:rPr>
        <w:t xml:space="preserve">2.2 The 6 Personalities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Personality</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Target</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Key Features</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Camera Use</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OIC Trader 📈</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Crypto/forex traders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Chart analysis (SMC/ICT), risk alerts, market scanning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Scan trading charts for analysis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OIC Beauty 💄</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MUA, salons, skincare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Booking, follow-up, product rec, bestie tone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Scan face for skin analysis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OIC Tender 🏗️</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Contractors, builders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Quote/RAB generation, document scanning, procurement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Scan documents, receipts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OIC Toko 🛒</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Shopee/Tokopedia sellers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Auto-reply, shipping calc, product listing gen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Scan products for listing photos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OIC Live 🎬</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TikTok/streaming sellers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Live co-host, auto-FAQ, flash sales, post-stream DM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Monitor live chat</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OIC Kampus 🎓</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Tutors, course creators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Enrollment, scheduling, student follow-up</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Scan homework/assignments</w:t>
            </w:r>
          </w:p>
        </w:tc>
      </w:tr>
    </w:tbl>
    <w:p>
      <w:pPr>
        <w:spacing w:after="80"/>
      </w:pPr>
    </w:p>
    <w:p>
      <w:pPr>
        <w:pStyle w:val="Heading2"/>
        <w:spacing w:before="300" w:after="150"/>
      </w:pPr>
      <w:r>
        <w:rPr>
          <w:rFonts w:ascii="Arial" w:cs="Arial" w:eastAsia="Arial" w:hAnsi="Arial"/>
          <w:b/>
          <w:bCs/>
          <w:color w:val="0F1B2D"/>
          <w:sz w:val="26"/>
          <w:szCs w:val="26"/>
        </w:rPr>
        <w:t xml:space="preserve">2.3 The Secret Recipe (4 Layers of Moat)</w:t>
      </w:r>
    </w:p>
    <w:p>
      <w:pPr>
        <w:spacing w:after="120"/>
        <w:jc w:val="left"/>
      </w:pPr>
      <w:r>
        <w:rPr>
          <w:rFonts w:ascii="Arial" w:cs="Arial" w:eastAsia="Arial" w:hAnsi="Arial"/>
          <w:color w:val="374151"/>
          <w:sz w:val="21"/>
          <w:szCs w:val="21"/>
        </w:rPr>
        <w:t xml:space="preserve">Each OIC personality has 4 layers that create defensible competitive advantage:</w:t>
      </w:r>
    </w:p>
    <w:p>
      <w:pPr>
        <w:pStyle w:val="ListParagraph"/>
        <w:numPr>
          <w:ilvl w:val="0"/>
          <w:numId w:val="3"/>
        </w:numPr>
        <w:spacing w:after="60"/>
      </w:pPr>
      <w:r>
        <w:rPr>
          <w:rFonts w:ascii="Arial" w:cs="Arial" w:eastAsia="Arial" w:hAnsi="Arial"/>
          <w:color w:val="374151"/>
          <w:sz w:val="21"/>
          <w:szCs w:val="21"/>
        </w:rPr>
        <w:t xml:space="preserve">Layer 1 — Base LLM: Qwen-SEA-LION v4 or DeepSeek (anyone can use these — no moat here)</w:t>
      </w:r>
    </w:p>
    <w:p>
      <w:pPr>
        <w:pStyle w:val="ListParagraph"/>
        <w:numPr>
          <w:ilvl w:val="0"/>
          <w:numId w:val="3"/>
        </w:numPr>
        <w:spacing w:after="60"/>
      </w:pPr>
      <w:r>
        <w:rPr>
          <w:rFonts w:ascii="Arial" w:cs="Arial" w:eastAsia="Arial" w:hAnsi="Arial"/>
          <w:color w:val="374151"/>
          <w:sz w:val="21"/>
          <w:szCs w:val="21"/>
        </w:rPr>
        <w:t xml:space="preserve">Layer 2 — System Prompt (SECRET): Personality, behavior rules, response style, guardrails. This is proprietary.</w:t>
      </w:r>
    </w:p>
    <w:p>
      <w:pPr>
        <w:pStyle w:val="ListParagraph"/>
        <w:numPr>
          <w:ilvl w:val="0"/>
          <w:numId w:val="3"/>
        </w:numPr>
        <w:spacing w:after="60"/>
      </w:pPr>
      <w:r>
        <w:rPr>
          <w:rFonts w:ascii="Arial" w:cs="Arial" w:eastAsia="Arial" w:hAnsi="Arial"/>
          <w:color w:val="374151"/>
          <w:sz w:val="21"/>
          <w:szCs w:val="21"/>
        </w:rPr>
        <w:t xml:space="preserve">Layer 3 — Embedded Knowledge (PROPRIETARY): Industry-specific data, pricing databases, product catalogs, FAQ libraries.</w:t>
      </w:r>
    </w:p>
    <w:p>
      <w:pPr>
        <w:pStyle w:val="ListParagraph"/>
        <w:numPr>
          <w:ilvl w:val="0"/>
          <w:numId w:val="3"/>
        </w:numPr>
        <w:spacing w:after="60"/>
      </w:pPr>
      <w:r>
        <w:rPr>
          <w:rFonts w:ascii="Arial" w:cs="Arial" w:eastAsia="Arial" w:hAnsi="Arial"/>
          <w:color w:val="374151"/>
          <w:sz w:val="21"/>
          <w:szCs w:val="21"/>
        </w:rPr>
        <w:t xml:space="preserve">Layer 4 — Partner Content (LICENSED): Expert trading strategies, beauty curricula, construction standards from industry partners (70/30 revenue share).</w:t>
      </w:r>
    </w:p>
    <w:p>
      <w:pPr>
        <w:spacing w:after="120"/>
        <w:jc w:val="left"/>
      </w:pPr>
      <w:r>
        <w:rPr>
          <w:rFonts w:ascii="Arial" w:cs="Arial" w:eastAsia="Arial" w:hAnsi="Arial"/>
          <w:color w:val="374151"/>
          <w:sz w:val="21"/>
          <w:szCs w:val="21"/>
        </w:rPr>
        <w:t xml:space="preserve">Competitors can copy Layer 1. Layers 2-4 take months of domain expertise to replicate.</w:t>
      </w:r>
    </w:p>
    <w:p>
      <w:pPr>
        <w:pStyle w:val="Heading2"/>
        <w:spacing w:before="300" w:after="150"/>
      </w:pPr>
      <w:r>
        <w:rPr>
          <w:rFonts w:ascii="Arial" w:cs="Arial" w:eastAsia="Arial" w:hAnsi="Arial"/>
          <w:b/>
          <w:bCs/>
          <w:color w:val="0F1B2D"/>
          <w:sz w:val="26"/>
          <w:szCs w:val="26"/>
        </w:rPr>
        <w:t xml:space="preserve">2.4 Brand Identity</w:t>
      </w:r>
    </w:p>
    <w:p>
      <w:pPr>
        <w:spacing w:after="80"/>
      </w:pPr>
      <w:r>
        <w:rPr>
          <w:rFonts w:ascii="Arial" w:cs="Arial" w:eastAsia="Arial" w:hAnsi="Arial"/>
          <w:b/>
          <w:bCs/>
          <w:color w:val="374151"/>
          <w:sz w:val="21"/>
          <w:szCs w:val="21"/>
        </w:rPr>
        <w:t xml:space="preserve">Name: </w:t>
      </w:r>
      <w:r>
        <w:rPr>
          <w:rFonts w:ascii="Arial" w:cs="Arial" w:eastAsia="Arial" w:hAnsi="Arial"/>
          <w:color w:val="374151"/>
          <w:sz w:val="21"/>
          <w:szCs w:val="21"/>
        </w:rPr>
        <w:t xml:space="preserve">OIC — Open Intelligence Companion (pronounced “Oh I See”)</w:t>
      </w:r>
    </w:p>
    <w:p>
      <w:pPr>
        <w:spacing w:after="80"/>
      </w:pPr>
      <w:r>
        <w:rPr>
          <w:rFonts w:ascii="Arial" w:cs="Arial" w:eastAsia="Arial" w:hAnsi="Arial"/>
          <w:b/>
          <w:bCs/>
          <w:color w:val="374151"/>
          <w:sz w:val="21"/>
          <w:szCs w:val="21"/>
        </w:rPr>
        <w:t xml:space="preserve">Tagline: </w:t>
      </w:r>
      <w:r>
        <w:rPr>
          <w:rFonts w:ascii="Arial" w:cs="Arial" w:eastAsia="Arial" w:hAnsi="Arial"/>
          <w:color w:val="374151"/>
          <w:sz w:val="21"/>
          <w:szCs w:val="21"/>
        </w:rPr>
        <w:t xml:space="preserve">teman kerja yang nggak pernah tidur.</w:t>
      </w:r>
    </w:p>
    <w:p>
      <w:pPr>
        <w:spacing w:after="80"/>
      </w:pPr>
      <w:r>
        <w:rPr>
          <w:rFonts w:ascii="Arial" w:cs="Arial" w:eastAsia="Arial" w:hAnsi="Arial"/>
          <w:b/>
          <w:bCs/>
          <w:color w:val="374151"/>
          <w:sz w:val="21"/>
          <w:szCs w:val="21"/>
        </w:rPr>
        <w:t xml:space="preserve">Logo: </w:t>
      </w:r>
      <w:r>
        <w:rPr>
          <w:rFonts w:ascii="Arial" w:cs="Arial" w:eastAsia="Arial" w:hAnsi="Arial"/>
          <w:color w:val="374151"/>
          <w:sz w:val="21"/>
          <w:szCs w:val="21"/>
        </w:rPr>
        <w:t xml:space="preserve">Blue gradient rounded square with two white oval eyes (robot face)</w:t>
      </w:r>
    </w:p>
    <w:p>
      <w:pPr>
        <w:spacing w:after="80"/>
      </w:pPr>
      <w:r>
        <w:rPr>
          <w:rFonts w:ascii="Arial" w:cs="Arial" w:eastAsia="Arial" w:hAnsi="Arial"/>
          <w:b/>
          <w:bCs/>
          <w:color w:val="374151"/>
          <w:sz w:val="21"/>
          <w:szCs w:val="21"/>
        </w:rPr>
        <w:t xml:space="preserve">Primary Color: </w:t>
      </w:r>
      <w:r>
        <w:rPr>
          <w:rFonts w:ascii="Arial" w:cs="Arial" w:eastAsia="Arial" w:hAnsi="Arial"/>
          <w:color w:val="374151"/>
          <w:sz w:val="21"/>
          <w:szCs w:val="21"/>
        </w:rPr>
        <w:t xml:space="preserve">#0EA5E9 (sky blue)</w:t>
      </w:r>
    </w:p>
    <w:p>
      <w:pPr>
        <w:spacing w:after="80"/>
      </w:pPr>
      <w:r>
        <w:rPr>
          <w:rFonts w:ascii="Arial" w:cs="Arial" w:eastAsia="Arial" w:hAnsi="Arial"/>
          <w:b/>
          <w:bCs/>
          <w:color w:val="374151"/>
          <w:sz w:val="21"/>
          <w:szCs w:val="21"/>
        </w:rPr>
        <w:t xml:space="preserve">Headline Font: </w:t>
      </w:r>
      <w:r>
        <w:rPr>
          <w:rFonts w:ascii="Arial" w:cs="Arial" w:eastAsia="Arial" w:hAnsi="Arial"/>
          <w:color w:val="374151"/>
          <w:sz w:val="21"/>
          <w:szCs w:val="21"/>
        </w:rPr>
        <w:t xml:space="preserve">Playfair Display (italic, 700 weight)</w:t>
      </w:r>
    </w:p>
    <w:p>
      <w:pPr>
        <w:spacing w:after="80"/>
      </w:pPr>
      <w:r>
        <w:rPr>
          <w:rFonts w:ascii="Arial" w:cs="Arial" w:eastAsia="Arial" w:hAnsi="Arial"/>
          <w:b/>
          <w:bCs/>
          <w:color w:val="374151"/>
          <w:sz w:val="21"/>
          <w:szCs w:val="21"/>
        </w:rPr>
        <w:t xml:space="preserve">Body Font: </w:t>
      </w:r>
      <w:r>
        <w:rPr>
          <w:rFonts w:ascii="Arial" w:cs="Arial" w:eastAsia="Arial" w:hAnsi="Arial"/>
          <w:color w:val="374151"/>
          <w:sz w:val="21"/>
          <w:szCs w:val="21"/>
        </w:rPr>
        <w:t xml:space="preserve">DM Sans</w:t>
      </w:r>
    </w:p>
    <w:p>
      <w:pPr>
        <w:spacing w:after="80"/>
      </w:pPr>
      <w:r>
        <w:rPr>
          <w:rFonts w:ascii="Arial" w:cs="Arial" w:eastAsia="Arial" w:hAnsi="Arial"/>
          <w:b/>
          <w:bCs/>
          <w:color w:val="374151"/>
          <w:sz w:val="21"/>
          <w:szCs w:val="21"/>
        </w:rPr>
        <w:t xml:space="preserve">Tone: </w:t>
      </w:r>
      <w:r>
        <w:rPr>
          <w:rFonts w:ascii="Arial" w:cs="Arial" w:eastAsia="Arial" w:hAnsi="Arial"/>
          <w:color w:val="374151"/>
          <w:sz w:val="21"/>
          <w:szCs w:val="21"/>
        </w:rPr>
        <w:t xml:space="preserve">Casual, friendly, professional. Bahasa Indonesia natural — NOT Google Translate style.</w:t>
      </w:r>
    </w:p>
    <w:p>
      <w:pPr>
        <w:spacing w:after="80"/>
      </w:pPr>
      <w:r>
        <w:rPr>
          <w:rFonts w:ascii="Arial" w:cs="Arial" w:eastAsia="Arial" w:hAnsi="Arial"/>
          <w:b/>
          <w:bCs/>
          <w:color w:val="374151"/>
          <w:sz w:val="21"/>
          <w:szCs w:val="21"/>
        </w:rPr>
        <w:t xml:space="preserve">Design References: </w:t>
      </w:r>
      <w:r>
        <w:rPr>
          <w:rFonts w:ascii="Arial" w:cs="Arial" w:eastAsia="Arial" w:hAnsi="Arial"/>
          <w:color w:val="374151"/>
          <w:sz w:val="21"/>
          <w:szCs w:val="21"/>
        </w:rPr>
        <w:t xml:space="preserve">rabbit.tech, teenage.engineering, nothing.tech, Artemis &amp; Artemis (current dashboard style)</w:t>
      </w:r>
    </w:p>
    <w:p>
      <w:r>
        <w:br w:type="page"/>
      </w:r>
    </w:p>
    <w:p>
      <w:pPr>
        <w:pStyle w:val="Heading1"/>
        <w:spacing w:before="400" w:after="200"/>
      </w:pPr>
      <w:r>
        <w:rPr>
          <w:rFonts w:ascii="Arial" w:cs="Arial" w:eastAsia="Arial" w:hAnsi="Arial"/>
          <w:b/>
          <w:bCs/>
          <w:color w:val="0F1B2D"/>
          <w:sz w:val="32"/>
          <w:szCs w:val="32"/>
        </w:rPr>
        <w:t xml:space="preserve">3. Technical Architecture</w:t>
      </w:r>
    </w:p>
    <w:p>
      <w:pPr>
        <w:pStyle w:val="Heading2"/>
        <w:spacing w:before="300" w:after="150"/>
      </w:pPr>
      <w:r>
        <w:rPr>
          <w:rFonts w:ascii="Arial" w:cs="Arial" w:eastAsia="Arial" w:hAnsi="Arial"/>
          <w:b/>
          <w:bCs/>
          <w:color w:val="0F1B2D"/>
          <w:sz w:val="26"/>
          <w:szCs w:val="26"/>
        </w:rPr>
        <w:t xml:space="preserve">3.1 System Overview</w:t>
      </w:r>
    </w:p>
    <w:p>
      <w:pPr>
        <w:spacing w:after="120"/>
        <w:jc w:val="left"/>
      </w:pPr>
      <w:r>
        <w:rPr>
          <w:rFonts w:ascii="Arial" w:cs="Arial" w:eastAsia="Arial" w:hAnsi="Arial"/>
          <w:color w:val="374151"/>
          <w:sz w:val="21"/>
          <w:szCs w:val="21"/>
        </w:rPr>
        <w:t xml:space="preserve">OIC runs on a 3-layer architecture: Hardware (on client desk) → Server (cloud VPS) → AI Models (LLM APIs). All communication flows through WebSocket (hardware-to-server) and HTTPS (server-to-LLM APIs).</w:t>
      </w:r>
    </w:p>
    <w:p>
      <w:pPr>
        <w:spacing w:before="200" w:after="100"/>
      </w:pPr>
      <w:r>
        <w:rPr>
          <w:rFonts w:ascii="Arial" w:cs="Arial" w:eastAsia="Arial" w:hAnsi="Arial"/>
          <w:b/>
          <w:bCs/>
          <w:color w:val="374151"/>
          <w:sz w:val="22"/>
          <w:szCs w:val="22"/>
        </w:rPr>
        <w:t xml:space="preserve">Layer 1 — Hardware (Client’s Desk)</w:t>
      </w:r>
    </w:p>
    <w:p>
      <w:pPr>
        <w:spacing w:after="120"/>
        <w:jc w:val="left"/>
      </w:pPr>
      <w:r>
        <w:rPr>
          <w:rFonts w:ascii="Arial" w:cs="Arial" w:eastAsia="Arial" w:hAnsi="Arial"/>
          <w:color w:val="374151"/>
          <w:sz w:val="21"/>
          <w:szCs w:val="21"/>
        </w:rPr>
        <w:t xml:space="preserve">Stack-chan (M5Stack CoreS3) or XiaoZhi ESP32 robot. Contains: ESP32-S3 chip, WiFi, dual microphone, speaker, screen, camera (0.3MP on CoreS3, OV2640 on XiaoZhi variants). The hardware is an I/O device — it captures voice/images and streams to the server. All intelligence runs in the cloud.</w:t>
      </w:r>
    </w:p>
    <w:p>
      <w:pPr>
        <w:spacing w:before="200" w:after="100"/>
      </w:pPr>
      <w:r>
        <w:rPr>
          <w:rFonts w:ascii="Arial" w:cs="Arial" w:eastAsia="Arial" w:hAnsi="Arial"/>
          <w:b/>
          <w:bCs/>
          <w:color w:val="374151"/>
          <w:sz w:val="22"/>
          <w:szCs w:val="22"/>
        </w:rPr>
        <w:t xml:space="preserve">Layer 2 — OIC Server (Hostinger VPS, Singapore)</w:t>
      </w:r>
    </w:p>
    <w:p>
      <w:pPr>
        <w:spacing w:after="120"/>
        <w:jc w:val="left"/>
      </w:pPr>
      <w:r>
        <w:rPr>
          <w:rFonts w:ascii="Arial" w:cs="Arial" w:eastAsia="Arial" w:hAnsi="Arial"/>
          <w:color w:val="374151"/>
          <w:sz w:val="21"/>
          <w:szCs w:val="21"/>
        </w:rPr>
        <w:t xml:space="preserve">Runs 3 Docker services:</w:t>
      </w:r>
    </w:p>
    <w:p>
      <w:pPr>
        <w:pStyle w:val="ListParagraph"/>
        <w:numPr>
          <w:ilvl w:val="0"/>
          <w:numId w:val="3"/>
        </w:numPr>
        <w:spacing w:after="60"/>
      </w:pPr>
      <w:r>
        <w:rPr>
          <w:rFonts w:ascii="Arial" w:cs="Arial" w:eastAsia="Arial" w:hAnsi="Arial"/>
          <w:color w:val="374151"/>
          <w:sz w:val="21"/>
          <w:szCs w:val="21"/>
        </w:rPr>
        <w:t xml:space="preserve">xiaozhi-esp32-server (Python): WebSocket handler for hardware connections. Routes audio to ASR, text to LLM, response to TTS. Port 8000.</w:t>
      </w:r>
    </w:p>
    <w:p>
      <w:pPr>
        <w:pStyle w:val="ListParagraph"/>
        <w:numPr>
          <w:ilvl w:val="0"/>
          <w:numId w:val="3"/>
        </w:numPr>
        <w:spacing w:after="60"/>
      </w:pPr>
      <w:r>
        <w:rPr>
          <w:rFonts w:ascii="Arial" w:cs="Arial" w:eastAsia="Arial" w:hAnsi="Arial"/>
          <w:color w:val="374151"/>
          <w:sz w:val="21"/>
          <w:szCs w:val="21"/>
        </w:rPr>
        <w:t xml:space="preserve">OpenClaw Gateway: AI agent brain. Handles browser automation (CDP), WhatsApp channel, MCP tools, skills engine, persistent memory. Port 18789.</w:t>
      </w:r>
    </w:p>
    <w:p>
      <w:pPr>
        <w:pStyle w:val="ListParagraph"/>
        <w:numPr>
          <w:ilvl w:val="0"/>
          <w:numId w:val="3"/>
        </w:numPr>
        <w:spacing w:after="60"/>
      </w:pPr>
      <w:r>
        <w:rPr>
          <w:rFonts w:ascii="Arial" w:cs="Arial" w:eastAsia="Arial" w:hAnsi="Arial"/>
          <w:color w:val="374151"/>
          <w:sz w:val="21"/>
          <w:szCs w:val="21"/>
        </w:rPr>
        <w:t xml:space="preserve">Chromium (headless): Isolated browser with OIC-specific profile. Logged-in sessions for Twitter, Shopee, Tokopedia, etc. CDP port 18792.</w:t>
      </w:r>
    </w:p>
    <w:p>
      <w:pPr>
        <w:spacing w:before="200" w:after="100"/>
      </w:pPr>
      <w:r>
        <w:rPr>
          <w:rFonts w:ascii="Arial" w:cs="Arial" w:eastAsia="Arial" w:hAnsi="Arial"/>
          <w:b/>
          <w:bCs/>
          <w:color w:val="374151"/>
          <w:sz w:val="22"/>
          <w:szCs w:val="22"/>
        </w:rPr>
        <w:t xml:space="preserve">Layer 3 — AI Models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Model</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Provider</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Use Case</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Cost</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Latency (TTFT)</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Qwen-SEA-LION v4</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AI Singapore / Alibaba Cloud</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Primary chat (best Bahasa)</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~$1.60/M input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300-600ms</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DeepSeek-Chat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DeepSeek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Fallback chat (fastest)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$0.27/M input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200-400ms</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GLM-4-Flash</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Zhipu AI</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Speed-critical flows</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$0.35/M input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200-500ms</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Qwen2.5-VL / Kimi K2.5</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Alibaba / Moonshot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Vision (camera analysis)</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$0.78-1.60/M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500-1000ms</w:t>
            </w:r>
          </w:p>
        </w:tc>
      </w:tr>
    </w:tbl>
    <w:p>
      <w:pPr>
        <w:spacing w:after="80"/>
      </w:pPr>
    </w:p>
    <w:p>
      <w:pPr>
        <w:pStyle w:val="Heading2"/>
        <w:spacing w:before="300" w:after="150"/>
      </w:pPr>
      <w:r>
        <w:rPr>
          <w:rFonts w:ascii="Arial" w:cs="Arial" w:eastAsia="Arial" w:hAnsi="Arial"/>
          <w:b/>
          <w:bCs/>
          <w:color w:val="0F1B2D"/>
          <w:sz w:val="26"/>
          <w:szCs w:val="26"/>
        </w:rPr>
        <w:t xml:space="preserve">3.2 Data Flow: Voice Conversation</w:t>
      </w:r>
    </w:p>
    <w:p>
      <w:pPr>
        <w:spacing w:after="120"/>
        <w:jc w:val="left"/>
      </w:pPr>
      <w:r>
        <w:rPr>
          <w:rFonts w:ascii="Arial" w:cs="Arial" w:eastAsia="Arial" w:hAnsi="Arial"/>
          <w:color w:val="374151"/>
          <w:sz w:val="21"/>
          <w:szCs w:val="21"/>
        </w:rPr>
        <w:t xml:space="preserve">Complete flow from user speaking to robot replying:</w:t>
      </w:r>
    </w:p>
    <w:p>
      <w:pPr>
        <w:pStyle w:val="ListParagraph"/>
        <w:numPr>
          <w:ilvl w:val="0"/>
          <w:numId w:val="3"/>
        </w:numPr>
        <w:spacing w:after="60"/>
      </w:pPr>
      <w:r>
        <w:rPr>
          <w:rFonts w:ascii="Arial" w:cs="Arial" w:eastAsia="Arial" w:hAnsi="Arial"/>
          <w:color w:val="374151"/>
          <w:sz w:val="21"/>
          <w:szCs w:val="21"/>
        </w:rPr>
        <w:t xml:space="preserve">User speaks to robot on desk</w:t>
      </w:r>
    </w:p>
    <w:p>
      <w:pPr>
        <w:pStyle w:val="ListParagraph"/>
        <w:numPr>
          <w:ilvl w:val="0"/>
          <w:numId w:val="3"/>
        </w:numPr>
        <w:spacing w:after="60"/>
      </w:pPr>
      <w:r>
        <w:rPr>
          <w:rFonts w:ascii="Arial" w:cs="Arial" w:eastAsia="Arial" w:hAnsi="Arial"/>
          <w:color w:val="374151"/>
          <w:sz w:val="21"/>
          <w:szCs w:val="21"/>
        </w:rPr>
        <w:t xml:space="preserve">ESP32 captures audio (PCM/Opus) via dual microphone</w:t>
      </w:r>
    </w:p>
    <w:p>
      <w:pPr>
        <w:pStyle w:val="ListParagraph"/>
        <w:numPr>
          <w:ilvl w:val="0"/>
          <w:numId w:val="3"/>
        </w:numPr>
        <w:spacing w:after="60"/>
      </w:pPr>
      <w:r>
        <w:rPr>
          <w:rFonts w:ascii="Arial" w:cs="Arial" w:eastAsia="Arial" w:hAnsi="Arial"/>
          <w:color w:val="374151"/>
          <w:sz w:val="21"/>
          <w:szCs w:val="21"/>
        </w:rPr>
        <w:t xml:space="preserve">Audio streams to server via WebSocket (wss://server:8000/xiaozhi/v1/)</w:t>
      </w:r>
    </w:p>
    <w:p>
      <w:pPr>
        <w:pStyle w:val="ListParagraph"/>
        <w:numPr>
          <w:ilvl w:val="0"/>
          <w:numId w:val="3"/>
        </w:numPr>
        <w:spacing w:after="60"/>
      </w:pPr>
      <w:r>
        <w:rPr>
          <w:rFonts w:ascii="Arial" w:cs="Arial" w:eastAsia="Arial" w:hAnsi="Arial"/>
          <w:color w:val="374151"/>
          <w:sz w:val="21"/>
          <w:szCs w:val="21"/>
        </w:rPr>
        <w:t xml:space="preserve">VAD (SileroVAD, ~50ms): Detects speech boundaries</w:t>
      </w:r>
    </w:p>
    <w:p>
      <w:pPr>
        <w:pStyle w:val="ListParagraph"/>
        <w:numPr>
          <w:ilvl w:val="0"/>
          <w:numId w:val="3"/>
        </w:numPr>
        <w:spacing w:after="60"/>
      </w:pPr>
      <w:r>
        <w:rPr>
          <w:rFonts w:ascii="Arial" w:cs="Arial" w:eastAsia="Arial" w:hAnsi="Arial"/>
          <w:color w:val="374151"/>
          <w:sz w:val="21"/>
          <w:szCs w:val="21"/>
        </w:rPr>
        <w:t xml:space="preserve">ASR (Cloud DoubaoASR/AliyunASR, ~200-400ms): Converts audio to text</w:t>
      </w:r>
    </w:p>
    <w:p>
      <w:pPr>
        <w:pStyle w:val="ListParagraph"/>
        <w:numPr>
          <w:ilvl w:val="0"/>
          <w:numId w:val="3"/>
        </w:numPr>
        <w:spacing w:after="60"/>
      </w:pPr>
      <w:r>
        <w:rPr>
          <w:rFonts w:ascii="Arial" w:cs="Arial" w:eastAsia="Arial" w:hAnsi="Arial"/>
          <w:color w:val="374151"/>
          <w:sz w:val="21"/>
          <w:szCs w:val="21"/>
        </w:rPr>
        <w:t xml:space="preserve">LLM (Qwen-SEA-LION v4, ~300-600ms TTFT): Processes text, generates response</w:t>
      </w:r>
    </w:p>
    <w:p>
      <w:pPr>
        <w:pStyle w:val="ListParagraph"/>
        <w:numPr>
          <w:ilvl w:val="0"/>
          <w:numId w:val="3"/>
        </w:numPr>
        <w:spacing w:after="60"/>
      </w:pPr>
      <w:r>
        <w:rPr>
          <w:rFonts w:ascii="Arial" w:cs="Arial" w:eastAsia="Arial" w:hAnsi="Arial"/>
          <w:color w:val="374151"/>
          <w:sz w:val="21"/>
          <w:szCs w:val="21"/>
        </w:rPr>
        <w:t xml:space="preserve">TTS (Cloud MiniMax/DoubaoTTS, ~300-600ms): Converts response text to audio</w:t>
      </w:r>
    </w:p>
    <w:p>
      <w:pPr>
        <w:pStyle w:val="ListParagraph"/>
        <w:numPr>
          <w:ilvl w:val="0"/>
          <w:numId w:val="3"/>
        </w:numPr>
        <w:spacing w:after="60"/>
      </w:pPr>
      <w:r>
        <w:rPr>
          <w:rFonts w:ascii="Arial" w:cs="Arial" w:eastAsia="Arial" w:hAnsi="Arial"/>
          <w:color w:val="374151"/>
          <w:sz w:val="21"/>
          <w:szCs w:val="21"/>
        </w:rPr>
        <w:t xml:space="preserve">Audio streams back to robot via WebSocket</w:t>
      </w:r>
    </w:p>
    <w:p>
      <w:pPr>
        <w:pStyle w:val="ListParagraph"/>
        <w:numPr>
          <w:ilvl w:val="0"/>
          <w:numId w:val="3"/>
        </w:numPr>
        <w:spacing w:after="60"/>
      </w:pPr>
      <w:r>
        <w:rPr>
          <w:rFonts w:ascii="Arial" w:cs="Arial" w:eastAsia="Arial" w:hAnsi="Arial"/>
          <w:color w:val="374151"/>
          <w:sz w:val="21"/>
          <w:szCs w:val="21"/>
        </w:rPr>
        <w:t xml:space="preserve">Robot speaks the response through speaker</w:t>
      </w:r>
    </w:p>
    <w:p>
      <w:pPr>
        <w:pBdr>
          <w:left w:val="single" w:color="0EA5E9" w:sz="12" w:space="8"/>
        </w:pBdr>
        <w:spacing w:before="150" w:after="150"/>
        <w:ind w:left="200"/>
      </w:pPr>
      <w:r>
        <w:rPr>
          <w:rFonts w:ascii="Arial" w:cs="Arial" w:eastAsia="Arial" w:hAnsi="Arial"/>
          <w:b/>
          <w:bCs/>
          <w:color w:val="0F1B2D"/>
          <w:sz w:val="21"/>
          <w:szCs w:val="21"/>
        </w:rPr>
        <w:t xml:space="preserve">TARGET: Total roundtrip &lt; 2.5 seconds. Achievable with cloud ASR + fast LLM + cloud TTS.</w:t>
      </w:r>
    </w:p>
    <w:p>
      <w:pPr>
        <w:pStyle w:val="Heading2"/>
        <w:spacing w:before="300" w:after="150"/>
      </w:pPr>
      <w:r>
        <w:rPr>
          <w:rFonts w:ascii="Arial" w:cs="Arial" w:eastAsia="Arial" w:hAnsi="Arial"/>
          <w:b/>
          <w:bCs/>
          <w:color w:val="0F1B2D"/>
          <w:sz w:val="26"/>
          <w:szCs w:val="26"/>
        </w:rPr>
        <w:t xml:space="preserve">3.3 Data Flow: WhatsApp Message</w:t>
      </w:r>
    </w:p>
    <w:p>
      <w:pPr>
        <w:pStyle w:val="ListParagraph"/>
        <w:numPr>
          <w:ilvl w:val="0"/>
          <w:numId w:val="3"/>
        </w:numPr>
        <w:spacing w:after="60"/>
      </w:pPr>
      <w:r>
        <w:rPr>
          <w:rFonts w:ascii="Arial" w:cs="Arial" w:eastAsia="Arial" w:hAnsi="Arial"/>
          <w:color w:val="374151"/>
          <w:sz w:val="21"/>
          <w:szCs w:val="21"/>
        </w:rPr>
        <w:t xml:space="preserve">Customer sends WhatsApp message to OIC’s dedicated number</w:t>
      </w:r>
    </w:p>
    <w:p>
      <w:pPr>
        <w:pStyle w:val="ListParagraph"/>
        <w:numPr>
          <w:ilvl w:val="0"/>
          <w:numId w:val="3"/>
        </w:numPr>
        <w:spacing w:after="60"/>
      </w:pPr>
      <w:r>
        <w:rPr>
          <w:rFonts w:ascii="Arial" w:cs="Arial" w:eastAsia="Arial" w:hAnsi="Arial"/>
          <w:color w:val="374151"/>
          <w:sz w:val="21"/>
          <w:szCs w:val="21"/>
        </w:rPr>
        <w:t xml:space="preserve">OpenClaw receives message via self-hosted WA integration (QR scan, free)</w:t>
      </w:r>
    </w:p>
    <w:p>
      <w:pPr>
        <w:pStyle w:val="ListParagraph"/>
        <w:numPr>
          <w:ilvl w:val="0"/>
          <w:numId w:val="3"/>
        </w:numPr>
        <w:spacing w:after="60"/>
      </w:pPr>
      <w:r>
        <w:rPr>
          <w:rFonts w:ascii="Arial" w:cs="Arial" w:eastAsia="Arial" w:hAnsi="Arial"/>
          <w:color w:val="374151"/>
          <w:sz w:val="21"/>
          <w:szCs w:val="21"/>
        </w:rPr>
        <w:t xml:space="preserve">System prompt + conversation history + message sent to LLM</w:t>
      </w:r>
    </w:p>
    <w:p>
      <w:pPr>
        <w:pStyle w:val="ListParagraph"/>
        <w:numPr>
          <w:ilvl w:val="0"/>
          <w:numId w:val="3"/>
        </w:numPr>
        <w:spacing w:after="60"/>
      </w:pPr>
      <w:r>
        <w:rPr>
          <w:rFonts w:ascii="Arial" w:cs="Arial" w:eastAsia="Arial" w:hAnsi="Arial"/>
          <w:color w:val="374151"/>
          <w:sz w:val="21"/>
          <w:szCs w:val="21"/>
        </w:rPr>
        <w:t xml:space="preserve">LLM generates contextual reply based on personality (Toko/Beauty/etc.)</w:t>
      </w:r>
    </w:p>
    <w:p>
      <w:pPr>
        <w:pStyle w:val="ListParagraph"/>
        <w:numPr>
          <w:ilvl w:val="0"/>
          <w:numId w:val="3"/>
        </w:numPr>
        <w:spacing w:after="60"/>
      </w:pPr>
      <w:r>
        <w:rPr>
          <w:rFonts w:ascii="Arial" w:cs="Arial" w:eastAsia="Arial" w:hAnsi="Arial"/>
          <w:color w:val="374151"/>
          <w:sz w:val="21"/>
          <w:szCs w:val="21"/>
        </w:rPr>
        <w:t xml:space="preserve">OpenClaw sends reply back via WhatsApp</w:t>
      </w:r>
    </w:p>
    <w:p>
      <w:pPr>
        <w:pStyle w:val="ListParagraph"/>
        <w:numPr>
          <w:ilvl w:val="0"/>
          <w:numId w:val="3"/>
        </w:numPr>
        <w:spacing w:after="60"/>
      </w:pPr>
      <w:r>
        <w:rPr>
          <w:rFonts w:ascii="Arial" w:cs="Arial" w:eastAsia="Arial" w:hAnsi="Arial"/>
          <w:color w:val="374151"/>
          <w:sz w:val="21"/>
          <w:szCs w:val="21"/>
        </w:rPr>
        <w:t xml:space="preserve">If image received: route to vision model (Qwen2.5-VL) for analysis first</w:t>
      </w:r>
    </w:p>
    <w:p>
      <w:pPr>
        <w:pStyle w:val="ListParagraph"/>
        <w:numPr>
          <w:ilvl w:val="0"/>
          <w:numId w:val="3"/>
        </w:numPr>
        <w:spacing w:after="60"/>
      </w:pPr>
      <w:r>
        <w:rPr>
          <w:rFonts w:ascii="Arial" w:cs="Arial" w:eastAsia="Arial" w:hAnsi="Arial"/>
          <w:color w:val="374151"/>
          <w:sz w:val="21"/>
          <w:szCs w:val="21"/>
        </w:rPr>
        <w:t xml:space="preserve">If voice message received: STT → LLM → TTS → send as voice reply</w:t>
      </w:r>
    </w:p>
    <w:p>
      <w:pPr>
        <w:pStyle w:val="Heading2"/>
        <w:spacing w:before="300" w:after="150"/>
      </w:pPr>
      <w:r>
        <w:rPr>
          <w:rFonts w:ascii="Arial" w:cs="Arial" w:eastAsia="Arial" w:hAnsi="Arial"/>
          <w:b/>
          <w:bCs/>
          <w:color w:val="0F1B2D"/>
          <w:sz w:val="26"/>
          <w:szCs w:val="26"/>
        </w:rPr>
        <w:t xml:space="preserve">3.4 Data Flow: Camera/Vision</w:t>
      </w:r>
    </w:p>
    <w:p>
      <w:pPr>
        <w:pStyle w:val="ListParagraph"/>
        <w:numPr>
          <w:ilvl w:val="0"/>
          <w:numId w:val="3"/>
        </w:numPr>
        <w:spacing w:after="60"/>
      </w:pPr>
      <w:r>
        <w:rPr>
          <w:rFonts w:ascii="Arial" w:cs="Arial" w:eastAsia="Arial" w:hAnsi="Arial"/>
          <w:color w:val="374151"/>
          <w:sz w:val="21"/>
          <w:szCs w:val="21"/>
        </w:rPr>
        <w:t xml:space="preserve">User holds document/chart/product in front of robot camera</w:t>
      </w:r>
    </w:p>
    <w:p>
      <w:pPr>
        <w:pStyle w:val="ListParagraph"/>
        <w:numPr>
          <w:ilvl w:val="0"/>
          <w:numId w:val="3"/>
        </w:numPr>
        <w:spacing w:after="60"/>
      </w:pPr>
      <w:r>
        <w:rPr>
          <w:rFonts w:ascii="Arial" w:cs="Arial" w:eastAsia="Arial" w:hAnsi="Arial"/>
          <w:color w:val="374151"/>
          <w:sz w:val="21"/>
          <w:szCs w:val="21"/>
        </w:rPr>
        <w:t xml:space="preserve">User says “OIC, lihat ini” (OIC, look at this) or similar trigger</w:t>
      </w:r>
    </w:p>
    <w:p>
      <w:pPr>
        <w:pStyle w:val="ListParagraph"/>
        <w:numPr>
          <w:ilvl w:val="0"/>
          <w:numId w:val="3"/>
        </w:numPr>
        <w:spacing w:after="60"/>
      </w:pPr>
      <w:r>
        <w:rPr>
          <w:rFonts w:ascii="Arial" w:cs="Arial" w:eastAsia="Arial" w:hAnsi="Arial"/>
          <w:color w:val="374151"/>
          <w:sz w:val="21"/>
          <w:szCs w:val="21"/>
        </w:rPr>
        <w:t xml:space="preserve">ESP32 captures image via OV2640/CoreS3 camera</w:t>
      </w:r>
    </w:p>
    <w:p>
      <w:pPr>
        <w:pStyle w:val="ListParagraph"/>
        <w:numPr>
          <w:ilvl w:val="0"/>
          <w:numId w:val="3"/>
        </w:numPr>
        <w:spacing w:after="60"/>
      </w:pPr>
      <w:r>
        <w:rPr>
          <w:rFonts w:ascii="Arial" w:cs="Arial" w:eastAsia="Arial" w:hAnsi="Arial"/>
          <w:color w:val="374151"/>
          <w:sz w:val="21"/>
          <w:szCs w:val="21"/>
        </w:rPr>
        <w:t xml:space="preserve">Image sent to server via HTTP POST (port 8003 on xiaozhi-server)</w:t>
      </w:r>
    </w:p>
    <w:p>
      <w:pPr>
        <w:pStyle w:val="ListParagraph"/>
        <w:numPr>
          <w:ilvl w:val="0"/>
          <w:numId w:val="3"/>
        </w:numPr>
        <w:spacing w:after="60"/>
      </w:pPr>
      <w:r>
        <w:rPr>
          <w:rFonts w:ascii="Arial" w:cs="Arial" w:eastAsia="Arial" w:hAnsi="Arial"/>
          <w:color w:val="374151"/>
          <w:sz w:val="21"/>
          <w:szCs w:val="21"/>
        </w:rPr>
        <w:t xml:space="preserve">Server routes image to vision model (Qwen2.5-VL or Kimi K2.5)</w:t>
      </w:r>
    </w:p>
    <w:p>
      <w:pPr>
        <w:pStyle w:val="ListParagraph"/>
        <w:numPr>
          <w:ilvl w:val="0"/>
          <w:numId w:val="3"/>
        </w:numPr>
        <w:spacing w:after="60"/>
      </w:pPr>
      <w:r>
        <w:rPr>
          <w:rFonts w:ascii="Arial" w:cs="Arial" w:eastAsia="Arial" w:hAnsi="Arial"/>
          <w:color w:val="374151"/>
          <w:sz w:val="21"/>
          <w:szCs w:val="21"/>
        </w:rPr>
        <w:t xml:space="preserve">Vision model returns analysis in Bahasa Indonesia</w:t>
      </w:r>
    </w:p>
    <w:p>
      <w:pPr>
        <w:pStyle w:val="ListParagraph"/>
        <w:numPr>
          <w:ilvl w:val="0"/>
          <w:numId w:val="3"/>
        </w:numPr>
        <w:spacing w:after="60"/>
      </w:pPr>
      <w:r>
        <w:rPr>
          <w:rFonts w:ascii="Arial" w:cs="Arial" w:eastAsia="Arial" w:hAnsi="Arial"/>
          <w:color w:val="374151"/>
          <w:sz w:val="21"/>
          <w:szCs w:val="21"/>
        </w:rPr>
        <w:t xml:space="preserve">Response sent back to robot as audio via TTS</w:t>
      </w:r>
    </w:p>
    <w:p>
      <w:pPr>
        <w:pStyle w:val="Heading2"/>
        <w:spacing w:before="300" w:after="150"/>
      </w:pPr>
      <w:r>
        <w:rPr>
          <w:rFonts w:ascii="Arial" w:cs="Arial" w:eastAsia="Arial" w:hAnsi="Arial"/>
          <w:b/>
          <w:bCs/>
          <w:color w:val="0F1B2D"/>
          <w:sz w:val="26"/>
          <w:szCs w:val="26"/>
        </w:rPr>
        <w:t xml:space="preserve">3.5 Permission System</w:t>
      </w:r>
    </w:p>
    <w:p>
      <w:pPr>
        <w:spacing w:after="120"/>
        <w:jc w:val="left"/>
      </w:pPr>
      <w:r>
        <w:rPr>
          <w:rFonts w:ascii="Arial" w:cs="Arial" w:eastAsia="Arial" w:hAnsi="Arial"/>
          <w:color w:val="374151"/>
          <w:sz w:val="21"/>
          <w:szCs w:val="21"/>
        </w:rPr>
        <w:t xml:space="preserve">Three tiers of action permissions, configured in OpenClaw system prompt and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Tier</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Actions</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Approval Required</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 AUTO</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Answer WA messages, post social media, read/analyze data, book appointments, generate reports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None — OIC acts immediately</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 NOTIFY</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Send emails, modify schedules, update product listings, respond to unusual requests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OIC does it, then notifies owner via WA</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 APPROVE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Anything with MONEY (checkout, payment, transfer), delete data, change passwords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OIC sends WA: “Approve?” — waits for YES</w:t>
            </w:r>
          </w:p>
        </w:tc>
      </w:tr>
    </w:tbl>
    <w:p>
      <w:r>
        <w:br w:type="page"/>
      </w:r>
    </w:p>
    <w:p>
      <w:pPr>
        <w:pStyle w:val="Heading1"/>
        <w:spacing w:before="400" w:after="200"/>
      </w:pPr>
      <w:r>
        <w:rPr>
          <w:rFonts w:ascii="Arial" w:cs="Arial" w:eastAsia="Arial" w:hAnsi="Arial"/>
          <w:b/>
          <w:bCs/>
          <w:color w:val="0F1B2D"/>
          <w:sz w:val="32"/>
          <w:szCs w:val="32"/>
        </w:rPr>
        <w:t xml:space="preserve">4. Infrastructure &amp; Deployment Guide</w:t>
      </w:r>
    </w:p>
    <w:p>
      <w:pPr>
        <w:pStyle w:val="Heading2"/>
        <w:spacing w:before="300" w:after="150"/>
      </w:pPr>
      <w:r>
        <w:rPr>
          <w:rFonts w:ascii="Arial" w:cs="Arial" w:eastAsia="Arial" w:hAnsi="Arial"/>
          <w:b/>
          <w:bCs/>
          <w:color w:val="0F1B2D"/>
          <w:sz w:val="26"/>
          <w:szCs w:val="26"/>
        </w:rPr>
        <w:t xml:space="preserve">4.1 Server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Component</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Specification</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Cost</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Provider</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Hostinger VPS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Plan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KVM 4 (recommended)</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$12/month (24-mo term)</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CPU</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4 vCPU cores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RAM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 GB</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Storage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200 GB NVMe SSD</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Bandwidth</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8 TB/month</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Location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Singapore (lowest latency to Indonesia)</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OS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Ubuntu 24.04 LTS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Backup</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Weekly auto (free) + daily ($3/mo optional)</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bl>
    <w:p>
      <w:pPr>
        <w:spacing w:after="80"/>
      </w:pPr>
    </w:p>
    <w:p>
      <w:pPr>
        <w:pBdr>
          <w:left w:val="single" w:color="0EA5E9" w:sz="12" w:space="8"/>
        </w:pBdr>
        <w:spacing w:before="150" w:after="150"/>
        <w:ind w:left="200"/>
      </w:pPr>
      <w:r>
        <w:rPr>
          <w:rFonts w:ascii="Arial" w:cs="Arial" w:eastAsia="Arial" w:hAnsi="Arial"/>
          <w:b/>
          <w:bCs/>
          <w:color w:val="0F1B2D"/>
          <w:sz w:val="21"/>
          <w:szCs w:val="21"/>
        </w:rPr>
        <w:t xml:space="preserve">WHY KVM 4 NOT KVM 2: xiaozhi-server + OpenClaw + Chromium need ~4-6GB RAM with cloud ASR. KVM 2 (8GB) is tight. KVM 4 (16GB) gives headroom for growth to 500 clients. The $6/month difference is trivial against subscription revenue.</w:t>
      </w:r>
    </w:p>
    <w:p>
      <w:pPr>
        <w:pStyle w:val="Heading2"/>
        <w:spacing w:before="300" w:after="150"/>
      </w:pPr>
      <w:r>
        <w:rPr>
          <w:rFonts w:ascii="Arial" w:cs="Arial" w:eastAsia="Arial" w:hAnsi="Arial"/>
          <w:b/>
          <w:bCs/>
          <w:color w:val="0F1B2D"/>
          <w:sz w:val="26"/>
          <w:szCs w:val="26"/>
        </w:rPr>
        <w:t xml:space="preserve">4.2 Docker Compose Architecture</w:t>
      </w:r>
    </w:p>
    <w:p>
      <w:pPr>
        <w:spacing w:after="120"/>
        <w:jc w:val="left"/>
      </w:pPr>
      <w:r>
        <w:rPr>
          <w:rFonts w:ascii="Arial" w:cs="Arial" w:eastAsia="Arial" w:hAnsi="Arial"/>
          <w:color w:val="374151"/>
          <w:sz w:val="21"/>
          <w:szCs w:val="21"/>
        </w:rPr>
        <w:t xml:space="preserve">Three services orchestrated via Docker Compose. No Kubernetes needed until 1000+ clients.</w:t>
      </w:r>
    </w:p>
    <w:p>
      <w:pPr>
        <w:spacing w:before="200" w:after="100"/>
      </w:pPr>
      <w:r>
        <w:rPr>
          <w:rFonts w:ascii="Arial" w:cs="Arial" w:eastAsia="Arial" w:hAnsi="Arial"/>
          <w:b/>
          <w:bCs/>
          <w:color w:val="374151"/>
          <w:sz w:val="22"/>
          <w:szCs w:val="22"/>
        </w:rPr>
        <w:t xml:space="preserve">Service 1: xiaozhi-esp32-server</w:t>
      </w:r>
    </w:p>
    <w:p>
      <w:pPr>
        <w:pStyle w:val="ListParagraph"/>
        <w:numPr>
          <w:ilvl w:val="0"/>
          <w:numId w:val="2"/>
        </w:numPr>
        <w:spacing w:after="60"/>
      </w:pPr>
      <w:r>
        <w:rPr>
          <w:rFonts w:ascii="Arial" w:cs="Arial" w:eastAsia="Arial" w:hAnsi="Arial"/>
          <w:color w:val="374151"/>
          <w:sz w:val="21"/>
          <w:szCs w:val="21"/>
        </w:rPr>
        <w:t xml:space="preserve">Image: xinnan-tech/xiaozhi-esp32-server (or build from source)</w:t>
      </w:r>
    </w:p>
    <w:p>
      <w:pPr>
        <w:pStyle w:val="ListParagraph"/>
        <w:numPr>
          <w:ilvl w:val="0"/>
          <w:numId w:val="2"/>
        </w:numPr>
        <w:spacing w:after="60"/>
      </w:pPr>
      <w:r>
        <w:rPr>
          <w:rFonts w:ascii="Arial" w:cs="Arial" w:eastAsia="Arial" w:hAnsi="Arial"/>
          <w:color w:val="374151"/>
          <w:sz w:val="21"/>
          <w:szCs w:val="21"/>
        </w:rPr>
        <w:t xml:space="preserve">Port 8000: WebSocket endpoint for hardware connections</w:t>
      </w:r>
    </w:p>
    <w:p>
      <w:pPr>
        <w:pStyle w:val="ListParagraph"/>
        <w:numPr>
          <w:ilvl w:val="0"/>
          <w:numId w:val="2"/>
        </w:numPr>
        <w:spacing w:after="60"/>
      </w:pPr>
      <w:r>
        <w:rPr>
          <w:rFonts w:ascii="Arial" w:cs="Arial" w:eastAsia="Arial" w:hAnsi="Arial"/>
          <w:color w:val="374151"/>
          <w:sz w:val="21"/>
          <w:szCs w:val="21"/>
        </w:rPr>
        <w:t xml:space="preserve">Port 8003: HTTP endpoint for OTA firmware updates and vision/image upload</w:t>
      </w:r>
    </w:p>
    <w:p>
      <w:pPr>
        <w:pStyle w:val="ListParagraph"/>
        <w:numPr>
          <w:ilvl w:val="0"/>
          <w:numId w:val="2"/>
        </w:numPr>
        <w:spacing w:after="60"/>
      </w:pPr>
      <w:r>
        <w:rPr>
          <w:rFonts w:ascii="Arial" w:cs="Arial" w:eastAsia="Arial" w:hAnsi="Arial"/>
          <w:color w:val="374151"/>
          <w:sz w:val="21"/>
          <w:szCs w:val="21"/>
        </w:rPr>
        <w:t xml:space="preserve">Config: .config.yaml with LLM provider, ASR provider, TTS provider settings</w:t>
      </w:r>
    </w:p>
    <w:p>
      <w:pPr>
        <w:pStyle w:val="ListParagraph"/>
        <w:numPr>
          <w:ilvl w:val="0"/>
          <w:numId w:val="2"/>
        </w:numPr>
        <w:spacing w:after="60"/>
      </w:pPr>
      <w:r>
        <w:rPr>
          <w:rFonts w:ascii="Arial" w:cs="Arial" w:eastAsia="Arial" w:hAnsi="Arial"/>
          <w:color w:val="374151"/>
          <w:sz w:val="21"/>
          <w:szCs w:val="21"/>
        </w:rPr>
        <w:t xml:space="preserve">Mode: Cloud ASR (DoubaoASR or AliyunASR) — NOT local FunASR (too CPU-heavy for shared VPS)</w:t>
      </w:r>
    </w:p>
    <w:p>
      <w:pPr>
        <w:spacing w:before="200" w:after="100"/>
      </w:pPr>
      <w:r>
        <w:rPr>
          <w:rFonts w:ascii="Arial" w:cs="Arial" w:eastAsia="Arial" w:hAnsi="Arial"/>
          <w:b/>
          <w:bCs/>
          <w:color w:val="374151"/>
          <w:sz w:val="22"/>
          <w:szCs w:val="22"/>
        </w:rPr>
        <w:t xml:space="preserve">Service 2: OpenClaw Gateway</w:t>
      </w:r>
    </w:p>
    <w:p>
      <w:pPr>
        <w:pStyle w:val="ListParagraph"/>
        <w:numPr>
          <w:ilvl w:val="0"/>
          <w:numId w:val="2"/>
        </w:numPr>
        <w:spacing w:after="60"/>
      </w:pPr>
      <w:r>
        <w:rPr>
          <w:rFonts w:ascii="Arial" w:cs="Arial" w:eastAsia="Arial" w:hAnsi="Arial"/>
          <w:color w:val="374151"/>
          <w:sz w:val="21"/>
          <w:szCs w:val="21"/>
        </w:rPr>
        <w:t xml:space="preserve">Install via: curl -fsSL https://clawd.bot/install.sh | bash</w:t>
      </w:r>
    </w:p>
    <w:p>
      <w:pPr>
        <w:pStyle w:val="ListParagraph"/>
        <w:numPr>
          <w:ilvl w:val="0"/>
          <w:numId w:val="2"/>
        </w:numPr>
        <w:spacing w:after="60"/>
      </w:pPr>
      <w:r>
        <w:rPr>
          <w:rFonts w:ascii="Arial" w:cs="Arial" w:eastAsia="Arial" w:hAnsi="Arial"/>
          <w:color w:val="374151"/>
          <w:sz w:val="21"/>
          <w:szCs w:val="21"/>
        </w:rPr>
        <w:t xml:space="preserve">Port 18789: Gateway (WebSocket, agent runtime, skill execution)</w:t>
      </w:r>
    </w:p>
    <w:p>
      <w:pPr>
        <w:pStyle w:val="ListParagraph"/>
        <w:numPr>
          <w:ilvl w:val="0"/>
          <w:numId w:val="2"/>
        </w:numPr>
        <w:spacing w:after="60"/>
      </w:pPr>
      <w:r>
        <w:rPr>
          <w:rFonts w:ascii="Arial" w:cs="Arial" w:eastAsia="Arial" w:hAnsi="Arial"/>
          <w:color w:val="374151"/>
          <w:sz w:val="21"/>
          <w:szCs w:val="21"/>
        </w:rPr>
        <w:t xml:space="preserve">Port 18792: Browser CDP relay</w:t>
      </w:r>
    </w:p>
    <w:p>
      <w:pPr>
        <w:pStyle w:val="ListParagraph"/>
        <w:numPr>
          <w:ilvl w:val="0"/>
          <w:numId w:val="2"/>
        </w:numPr>
        <w:spacing w:after="60"/>
      </w:pPr>
      <w:r>
        <w:rPr>
          <w:rFonts w:ascii="Arial" w:cs="Arial" w:eastAsia="Arial" w:hAnsi="Arial"/>
          <w:color w:val="374151"/>
          <w:sz w:val="21"/>
          <w:szCs w:val="21"/>
        </w:rPr>
        <w:t xml:space="preserve">Channels: WhatsApp (QR scan), Telegram (optional)</w:t>
      </w:r>
    </w:p>
    <w:p>
      <w:pPr>
        <w:pStyle w:val="ListParagraph"/>
        <w:numPr>
          <w:ilvl w:val="0"/>
          <w:numId w:val="2"/>
        </w:numPr>
        <w:spacing w:after="60"/>
      </w:pPr>
      <w:r>
        <w:rPr>
          <w:rFonts w:ascii="Arial" w:cs="Arial" w:eastAsia="Arial" w:hAnsi="Arial"/>
          <w:color w:val="374151"/>
          <w:sz w:val="21"/>
          <w:szCs w:val="21"/>
        </w:rPr>
        <w:t xml:space="preserve">Skills: Browser automation, email, calendar, MCP tools</w:t>
      </w:r>
    </w:p>
    <w:p>
      <w:pPr>
        <w:spacing w:before="200" w:after="100"/>
      </w:pPr>
      <w:r>
        <w:rPr>
          <w:rFonts w:ascii="Arial" w:cs="Arial" w:eastAsia="Arial" w:hAnsi="Arial"/>
          <w:b/>
          <w:bCs/>
          <w:color w:val="374151"/>
          <w:sz w:val="22"/>
          <w:szCs w:val="22"/>
        </w:rPr>
        <w:t xml:space="preserve">Service 3: Chromium (Headless)</w:t>
      </w:r>
    </w:p>
    <w:p>
      <w:pPr>
        <w:pStyle w:val="ListParagraph"/>
        <w:numPr>
          <w:ilvl w:val="0"/>
          <w:numId w:val="2"/>
        </w:numPr>
        <w:spacing w:after="60"/>
      </w:pPr>
      <w:r>
        <w:rPr>
          <w:rFonts w:ascii="Arial" w:cs="Arial" w:eastAsia="Arial" w:hAnsi="Arial"/>
          <w:color w:val="374151"/>
          <w:sz w:val="21"/>
          <w:szCs w:val="21"/>
        </w:rPr>
        <w:t xml:space="preserve">Managed by OpenClaw automatically</w:t>
      </w:r>
    </w:p>
    <w:p>
      <w:pPr>
        <w:pStyle w:val="ListParagraph"/>
        <w:numPr>
          <w:ilvl w:val="0"/>
          <w:numId w:val="2"/>
        </w:numPr>
        <w:spacing w:after="60"/>
      </w:pPr>
      <w:r>
        <w:rPr>
          <w:rFonts w:ascii="Arial" w:cs="Arial" w:eastAsia="Arial" w:hAnsi="Arial"/>
          <w:color w:val="374151"/>
          <w:sz w:val="21"/>
          <w:szCs w:val="21"/>
        </w:rPr>
        <w:t xml:space="preserve">Isolated browser profile: “oic”</w:t>
      </w:r>
    </w:p>
    <w:p>
      <w:pPr>
        <w:pStyle w:val="ListParagraph"/>
        <w:numPr>
          <w:ilvl w:val="0"/>
          <w:numId w:val="2"/>
        </w:numPr>
        <w:spacing w:after="60"/>
      </w:pPr>
      <w:r>
        <w:rPr>
          <w:rFonts w:ascii="Arial" w:cs="Arial" w:eastAsia="Arial" w:hAnsi="Arial"/>
          <w:color w:val="374151"/>
          <w:sz w:val="21"/>
          <w:szCs w:val="21"/>
        </w:rPr>
        <w:t xml:space="preserve">Logged-in sessions persist across restarts</w:t>
      </w:r>
    </w:p>
    <w:p>
      <w:pPr>
        <w:pStyle w:val="ListParagraph"/>
        <w:numPr>
          <w:ilvl w:val="0"/>
          <w:numId w:val="2"/>
        </w:numPr>
        <w:spacing w:after="60"/>
      </w:pPr>
      <w:r>
        <w:rPr>
          <w:rFonts w:ascii="Arial" w:cs="Arial" w:eastAsia="Arial" w:hAnsi="Arial"/>
          <w:color w:val="374151"/>
          <w:sz w:val="21"/>
          <w:szCs w:val="21"/>
        </w:rPr>
        <w:t xml:space="preserve">Used for: Twitter posting, Shopee order checks, Tokopedia management, web browsing</w:t>
      </w:r>
    </w:p>
    <w:p>
      <w:pPr>
        <w:pStyle w:val="Heading2"/>
        <w:spacing w:before="300" w:after="150"/>
      </w:pPr>
      <w:r>
        <w:rPr>
          <w:rFonts w:ascii="Arial" w:cs="Arial" w:eastAsia="Arial" w:hAnsi="Arial"/>
          <w:b/>
          <w:bCs/>
          <w:color w:val="0F1B2D"/>
          <w:sz w:val="26"/>
          <w:szCs w:val="26"/>
        </w:rPr>
        <w:t xml:space="preserve">4.3 Docker Compose File</w:t>
      </w:r>
    </w:p>
    <w:p>
      <w:pPr>
        <w:spacing w:after="120"/>
        <w:jc w:val="left"/>
      </w:pPr>
      <w:r>
        <w:rPr>
          <w:rFonts w:ascii="Arial" w:cs="Arial" w:eastAsia="Arial" w:hAnsi="Arial"/>
          <w:color w:val="374151"/>
          <w:sz w:val="21"/>
          <w:szCs w:val="21"/>
        </w:rPr>
        <w:t xml:space="preserve">The following is the target docker-compose.yml structure. Exact image tags and config will be finalized during deployment testing.</w:t>
      </w:r>
    </w:p>
    <w:p>
      <w:pPr>
        <w:spacing w:after="120"/>
        <w:jc w:val="left"/>
      </w:pPr>
      <w:r>
        <w:rPr>
          <w:rFonts w:ascii="Arial" w:cs="Arial" w:eastAsia="Arial" w:hAnsi="Arial"/>
          <w:b/>
          <w:bCs/>
          <w:color w:val="374151"/>
          <w:sz w:val="21"/>
          <w:szCs w:val="21"/>
        </w:rPr>
        <w:t xml:space="preserve">version: '3.8'</w:t>
      </w:r>
    </w:p>
    <w:p>
      <w:pPr>
        <w:spacing w:after="120"/>
        <w:jc w:val="left"/>
      </w:pPr>
      <w:r>
        <w:rPr>
          <w:rFonts w:ascii="Arial" w:cs="Arial" w:eastAsia="Arial" w:hAnsi="Arial"/>
          <w:color w:val="374151"/>
          <w:sz w:val="21"/>
          <w:szCs w:val="21"/>
        </w:rPr>
        <w:t xml:space="preserve">services:</w:t>
      </w:r>
    </w:p>
    <w:p>
      <w:pPr>
        <w:spacing w:after="120"/>
        <w:jc w:val="left"/>
      </w:pPr>
      <w:r>
        <w:rPr>
          <w:rFonts w:ascii="Arial" w:cs="Arial" w:eastAsia="Arial" w:hAnsi="Arial"/>
          <w:color w:val="374151"/>
          <w:sz w:val="21"/>
          <w:szCs w:val="21"/>
        </w:rPr>
        <w:t xml:space="preserve">  xiaozhi-server:</w:t>
      </w:r>
    </w:p>
    <w:p>
      <w:pPr>
        <w:spacing w:after="120"/>
        <w:jc w:val="left"/>
      </w:pPr>
      <w:r>
        <w:rPr>
          <w:rFonts w:ascii="Arial" w:cs="Arial" w:eastAsia="Arial" w:hAnsi="Arial"/>
          <w:color w:val="374151"/>
          <w:sz w:val="21"/>
          <w:szCs w:val="21"/>
        </w:rPr>
        <w:t xml:space="preserve">    image: xinnan-tech/xiaozhi-esp32-server:latest</w:t>
      </w:r>
    </w:p>
    <w:p>
      <w:pPr>
        <w:spacing w:after="120"/>
        <w:jc w:val="left"/>
      </w:pPr>
      <w:r>
        <w:rPr>
          <w:rFonts w:ascii="Arial" w:cs="Arial" w:eastAsia="Arial" w:hAnsi="Arial"/>
          <w:color w:val="374151"/>
          <w:sz w:val="21"/>
          <w:szCs w:val="21"/>
        </w:rPr>
        <w:t xml:space="preserve">    ports: ['8000:8000', '8003:8003']</w:t>
      </w:r>
    </w:p>
    <w:p>
      <w:pPr>
        <w:spacing w:after="120"/>
        <w:jc w:val="left"/>
      </w:pPr>
      <w:r>
        <w:rPr>
          <w:rFonts w:ascii="Arial" w:cs="Arial" w:eastAsia="Arial" w:hAnsi="Arial"/>
          <w:color w:val="374151"/>
          <w:sz w:val="21"/>
          <w:szCs w:val="21"/>
        </w:rPr>
        <w:t xml:space="preserve">    volumes: ['./xiaozhi-config:/app/config', './xiaozhi-data:/app/data']</w:t>
      </w:r>
    </w:p>
    <w:p>
      <w:pPr>
        <w:spacing w:after="120"/>
        <w:jc w:val="left"/>
      </w:pPr>
      <w:r>
        <w:rPr>
          <w:rFonts w:ascii="Arial" w:cs="Arial" w:eastAsia="Arial" w:hAnsi="Arial"/>
          <w:color w:val="374151"/>
          <w:sz w:val="21"/>
          <w:szCs w:val="21"/>
        </w:rPr>
        <w:t xml:space="preserve">    restart: unless-stopped</w:t>
      </w:r>
    </w:p>
    <w:p>
      <w:pPr>
        <w:spacing w:after="120"/>
        <w:jc w:val="left"/>
      </w:pPr>
      <w:r>
        <w:rPr>
          <w:rFonts w:ascii="Arial" w:cs="Arial" w:eastAsia="Arial" w:hAnsi="Arial"/>
          <w:color w:val="374151"/>
          <w:sz w:val="21"/>
          <w:szCs w:val="21"/>
        </w:rPr>
        <w:t xml:space="preserve">    environment: [PYTHONUNBUFFERED=1]</w:t>
      </w:r>
    </w:p>
    <w:p>
      <w:pPr>
        <w:spacing w:after="80"/>
      </w:pPr>
    </w:p>
    <w:p>
      <w:pPr>
        <w:spacing w:after="120"/>
        <w:jc w:val="left"/>
      </w:pPr>
      <w:r>
        <w:rPr>
          <w:rFonts w:ascii="Arial" w:cs="Arial" w:eastAsia="Arial" w:hAnsi="Arial"/>
          <w:color w:val="374151"/>
          <w:sz w:val="21"/>
          <w:szCs w:val="21"/>
        </w:rPr>
        <w:t xml:space="preserve">  openclaw:</w:t>
      </w:r>
    </w:p>
    <w:p>
      <w:pPr>
        <w:spacing w:after="120"/>
        <w:jc w:val="left"/>
      </w:pPr>
      <w:r>
        <w:rPr>
          <w:rFonts w:ascii="Arial" w:cs="Arial" w:eastAsia="Arial" w:hAnsi="Arial"/>
          <w:color w:val="374151"/>
          <w:sz w:val="21"/>
          <w:szCs w:val="21"/>
        </w:rPr>
        <w:t xml:space="preserve">    depends_on: [xiaozhi-server]</w:t>
      </w:r>
    </w:p>
    <w:p>
      <w:pPr>
        <w:spacing w:after="120"/>
        <w:jc w:val="left"/>
      </w:pPr>
      <w:r>
        <w:rPr>
          <w:rFonts w:ascii="Arial" w:cs="Arial" w:eastAsia="Arial" w:hAnsi="Arial"/>
          <w:color w:val="374151"/>
          <w:sz w:val="21"/>
          <w:szCs w:val="21"/>
        </w:rPr>
        <w:t xml:space="preserve">    # OpenClaw installs via script, runs as system service</w:t>
      </w:r>
    </w:p>
    <w:p>
      <w:pPr>
        <w:spacing w:after="120"/>
        <w:jc w:val="left"/>
      </w:pPr>
      <w:r>
        <w:rPr>
          <w:rFonts w:ascii="Arial" w:cs="Arial" w:eastAsia="Arial" w:hAnsi="Arial"/>
          <w:color w:val="374151"/>
          <w:sz w:val="21"/>
          <w:szCs w:val="21"/>
        </w:rPr>
        <w:t xml:space="preserve">    # Configure via ~/.openclaw/openclaw.json</w:t>
      </w:r>
    </w:p>
    <w:p>
      <w:pPr>
        <w:spacing w:after="80"/>
      </w:pPr>
    </w:p>
    <w:p>
      <w:pPr>
        <w:spacing w:after="120"/>
        <w:jc w:val="left"/>
      </w:pPr>
      <w:r>
        <w:rPr>
          <w:rFonts w:ascii="Arial" w:cs="Arial" w:eastAsia="Arial" w:hAnsi="Arial"/>
          <w:color w:val="374151"/>
          <w:sz w:val="21"/>
          <w:szCs w:val="21"/>
        </w:rPr>
        <w:t xml:space="preserve">  nginx:</w:t>
      </w:r>
    </w:p>
    <w:p>
      <w:pPr>
        <w:spacing w:after="120"/>
        <w:jc w:val="left"/>
      </w:pPr>
      <w:r>
        <w:rPr>
          <w:rFonts w:ascii="Arial" w:cs="Arial" w:eastAsia="Arial" w:hAnsi="Arial"/>
          <w:color w:val="374151"/>
          <w:sz w:val="21"/>
          <w:szCs w:val="21"/>
        </w:rPr>
        <w:t xml:space="preserve">    image: nginx:alpine</w:t>
      </w:r>
    </w:p>
    <w:p>
      <w:pPr>
        <w:spacing w:after="120"/>
        <w:jc w:val="left"/>
      </w:pPr>
      <w:r>
        <w:rPr>
          <w:rFonts w:ascii="Arial" w:cs="Arial" w:eastAsia="Arial" w:hAnsi="Arial"/>
          <w:color w:val="374151"/>
          <w:sz w:val="21"/>
          <w:szCs w:val="21"/>
        </w:rPr>
        <w:t xml:space="preserve">    ports: ['80:80', '443:443']</w:t>
      </w:r>
    </w:p>
    <w:p>
      <w:pPr>
        <w:spacing w:after="120"/>
        <w:jc w:val="left"/>
      </w:pPr>
      <w:r>
        <w:rPr>
          <w:rFonts w:ascii="Arial" w:cs="Arial" w:eastAsia="Arial" w:hAnsi="Arial"/>
          <w:color w:val="374151"/>
          <w:sz w:val="21"/>
          <w:szCs w:val="21"/>
        </w:rPr>
        <w:t xml:space="preserve">    volumes: ['./nginx.conf:/etc/nginx/nginx.conf', './certs:/etc/ssl']</w:t>
      </w:r>
    </w:p>
    <w:p>
      <w:pPr>
        <w:spacing w:after="120"/>
        <w:jc w:val="left"/>
      </w:pPr>
      <w:r>
        <w:rPr>
          <w:rFonts w:ascii="Arial" w:cs="Arial" w:eastAsia="Arial" w:hAnsi="Arial"/>
          <w:color w:val="374151"/>
          <w:sz w:val="21"/>
          <w:szCs w:val="21"/>
        </w:rPr>
        <w:t xml:space="preserve">    restart: unless-stopped</w:t>
      </w:r>
    </w:p>
    <w:p>
      <w:pPr>
        <w:pStyle w:val="Heading2"/>
        <w:spacing w:before="300" w:after="150"/>
      </w:pPr>
      <w:r>
        <w:rPr>
          <w:rFonts w:ascii="Arial" w:cs="Arial" w:eastAsia="Arial" w:hAnsi="Arial"/>
          <w:b/>
          <w:bCs/>
          <w:color w:val="0F1B2D"/>
          <w:sz w:val="26"/>
          <w:szCs w:val="26"/>
        </w:rPr>
        <w:t xml:space="preserve">4.4 Nginx Reverse Proxy</w:t>
      </w:r>
    </w:p>
    <w:p>
      <w:pPr>
        <w:spacing w:after="120"/>
        <w:jc w:val="left"/>
      </w:pPr>
      <w:r>
        <w:rPr>
          <w:rFonts w:ascii="Arial" w:cs="Arial" w:eastAsia="Arial" w:hAnsi="Arial"/>
          <w:color w:val="374151"/>
          <w:sz w:val="21"/>
          <w:szCs w:val="21"/>
        </w:rPr>
        <w:t xml:space="preserve">Nginx sits in front, handling SSL termination and routing:</w:t>
      </w:r>
    </w:p>
    <w:p>
      <w:pPr>
        <w:pStyle w:val="ListParagraph"/>
        <w:numPr>
          <w:ilvl w:val="0"/>
          <w:numId w:val="2"/>
        </w:numPr>
        <w:spacing w:after="60"/>
      </w:pPr>
      <w:r>
        <w:rPr>
          <w:rFonts w:ascii="Arial" w:cs="Arial" w:eastAsia="Arial" w:hAnsi="Arial"/>
          <w:color w:val="374151"/>
          <w:sz w:val="21"/>
          <w:szCs w:val="21"/>
        </w:rPr>
        <w:t xml:space="preserve">/xiaozhi/v1/ → xiaozhi-server:8000 (WebSocket, hardware connections)</w:t>
      </w:r>
    </w:p>
    <w:p>
      <w:pPr>
        <w:pStyle w:val="ListParagraph"/>
        <w:numPr>
          <w:ilvl w:val="0"/>
          <w:numId w:val="2"/>
        </w:numPr>
        <w:spacing w:after="60"/>
      </w:pPr>
      <w:r>
        <w:rPr>
          <w:rFonts w:ascii="Arial" w:cs="Arial" w:eastAsia="Arial" w:hAnsi="Arial"/>
          <w:color w:val="374151"/>
          <w:sz w:val="21"/>
          <w:szCs w:val="21"/>
        </w:rPr>
        <w:t xml:space="preserve">/xiaozhi/ota/ → xiaozhi-server:8003 (HTTP, firmware updates + vision)</w:t>
      </w:r>
    </w:p>
    <w:p>
      <w:pPr>
        <w:pStyle w:val="ListParagraph"/>
        <w:numPr>
          <w:ilvl w:val="0"/>
          <w:numId w:val="2"/>
        </w:numPr>
        <w:spacing w:after="60"/>
      </w:pPr>
      <w:r>
        <w:rPr>
          <w:rFonts w:ascii="Arial" w:cs="Arial" w:eastAsia="Arial" w:hAnsi="Arial"/>
          <w:color w:val="374151"/>
          <w:sz w:val="21"/>
          <w:szCs w:val="21"/>
        </w:rPr>
        <w:t xml:space="preserve">/openclaw/ → openclaw:18789 (WebSocket, admin/agent)</w:t>
      </w:r>
    </w:p>
    <w:p>
      <w:pPr>
        <w:pStyle w:val="ListParagraph"/>
        <w:numPr>
          <w:ilvl w:val="0"/>
          <w:numId w:val="2"/>
        </w:numPr>
        <w:spacing w:after="60"/>
      </w:pPr>
      <w:r>
        <w:rPr>
          <w:rFonts w:ascii="Arial" w:cs="Arial" w:eastAsia="Arial" w:hAnsi="Arial"/>
          <w:color w:val="374151"/>
          <w:sz w:val="21"/>
          <w:szCs w:val="21"/>
        </w:rPr>
        <w:t xml:space="preserve">SSL via Let’s Encrypt (certbot auto-renewal)</w:t>
      </w:r>
    </w:p>
    <w:p>
      <w:pPr>
        <w:pStyle w:val="Heading2"/>
        <w:spacing w:before="300" w:after="150"/>
      </w:pPr>
      <w:r>
        <w:rPr>
          <w:rFonts w:ascii="Arial" w:cs="Arial" w:eastAsia="Arial" w:hAnsi="Arial"/>
          <w:b/>
          <w:bCs/>
          <w:color w:val="0F1B2D"/>
          <w:sz w:val="26"/>
          <w:szCs w:val="26"/>
        </w:rPr>
        <w:t xml:space="preserve">4.5 Scaling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Clients</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Infrastructure</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Est. Monthly Cost</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1-50 (pilot)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1x KVM 4 + cloud ASR/LLM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 VPS + ~$15-50 API = ~$30-60</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50-200</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1x KVM 4 + cloud ASR/LLM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 VPS + ~$50-200 API = ~$60-210</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200-500</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1x KVM 4 (or upgrade to KVM 8)</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$12-26 VPS + ~$200-500 API</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500-1000</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2x VPS + load balancer (consider K8s)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$50-100 VPS + $500-1000 API</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1000+</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Kubernetes cluster, 3+ nodes, auto-scaling</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Custom sizing needed</w:t>
            </w:r>
          </w:p>
        </w:tc>
      </w:tr>
    </w:tbl>
    <w:p>
      <w:pPr>
        <w:spacing w:after="80"/>
      </w:pPr>
    </w:p>
    <w:p>
      <w:pPr>
        <w:pBdr>
          <w:left w:val="single" w:color="0EA5E9" w:sz="12" w:space="8"/>
        </w:pBdr>
        <w:spacing w:before="150" w:after="150"/>
        <w:ind w:left="200"/>
      </w:pPr>
      <w:r>
        <w:rPr>
          <w:rFonts w:ascii="Arial" w:cs="Arial" w:eastAsia="Arial" w:hAnsi="Arial"/>
          <w:b/>
          <w:bCs/>
          <w:color w:val="0F1B2D"/>
          <w:sz w:val="21"/>
          <w:szCs w:val="21"/>
        </w:rPr>
        <w:t xml:space="preserve">AT 500 CLIENTS with Rp 2M/mo average: Monthly revenue = Rp 1B (~$62K). Infrastructure cost = ~$500-1000. That is &lt;2% of revenue. Infrastructure is never the bottleneck.</w:t>
      </w:r>
    </w:p>
    <w:p>
      <w:pPr>
        <w:pStyle w:val="Heading2"/>
        <w:spacing w:before="300" w:after="150"/>
      </w:pPr>
      <w:r>
        <w:rPr>
          <w:rFonts w:ascii="Arial" w:cs="Arial" w:eastAsia="Arial" w:hAnsi="Arial"/>
          <w:b/>
          <w:bCs/>
          <w:color w:val="0F1B2D"/>
          <w:sz w:val="26"/>
          <w:szCs w:val="26"/>
        </w:rPr>
        <w:t xml:space="preserve">4.6 Deployment Checklist</w:t>
      </w:r>
    </w:p>
    <w:p>
      <w:pPr>
        <w:pStyle w:val="ListParagraph"/>
        <w:numPr>
          <w:ilvl w:val="0"/>
          <w:numId w:val="3"/>
        </w:numPr>
        <w:spacing w:after="60"/>
      </w:pPr>
      <w:r>
        <w:rPr>
          <w:rFonts w:ascii="Arial" w:cs="Arial" w:eastAsia="Arial" w:hAnsi="Arial"/>
          <w:color w:val="374151"/>
          <w:sz w:val="21"/>
          <w:szCs w:val="21"/>
        </w:rPr>
        <w:t xml:space="preserve">Buy Hostinger KVM 4, Singapore datacenter. SSH in, run apt update &amp;&amp; apt upgrade.</w:t>
      </w:r>
    </w:p>
    <w:p>
      <w:pPr>
        <w:pStyle w:val="ListParagraph"/>
        <w:numPr>
          <w:ilvl w:val="0"/>
          <w:numId w:val="3"/>
        </w:numPr>
        <w:spacing w:after="60"/>
      </w:pPr>
      <w:r>
        <w:rPr>
          <w:rFonts w:ascii="Arial" w:cs="Arial" w:eastAsia="Arial" w:hAnsi="Arial"/>
          <w:color w:val="374151"/>
          <w:sz w:val="21"/>
          <w:szCs w:val="21"/>
        </w:rPr>
        <w:t xml:space="preserve">Install Docker: curl -fsSL https://get.docker.com | sh</w:t>
      </w:r>
    </w:p>
    <w:p>
      <w:pPr>
        <w:pStyle w:val="ListParagraph"/>
        <w:numPr>
          <w:ilvl w:val="0"/>
          <w:numId w:val="3"/>
        </w:numPr>
        <w:spacing w:after="60"/>
      </w:pPr>
      <w:r>
        <w:rPr>
          <w:rFonts w:ascii="Arial" w:cs="Arial" w:eastAsia="Arial" w:hAnsi="Arial"/>
          <w:color w:val="374151"/>
          <w:sz w:val="21"/>
          <w:szCs w:val="21"/>
        </w:rPr>
        <w:t xml:space="preserve">Install Docker Compose: apt install docker-compose-plugin</w:t>
      </w:r>
    </w:p>
    <w:p>
      <w:pPr>
        <w:pStyle w:val="ListParagraph"/>
        <w:numPr>
          <w:ilvl w:val="0"/>
          <w:numId w:val="3"/>
        </w:numPr>
        <w:spacing w:after="60"/>
      </w:pPr>
      <w:r>
        <w:rPr>
          <w:rFonts w:ascii="Arial" w:cs="Arial" w:eastAsia="Arial" w:hAnsi="Arial"/>
          <w:color w:val="374151"/>
          <w:sz w:val="21"/>
          <w:szCs w:val="21"/>
        </w:rPr>
        <w:t xml:space="preserve">Clone xiaozhi-esp32-server: git clone https://github.com/xinnan-tech/xiaozhi-esp32-server</w:t>
      </w:r>
    </w:p>
    <w:p>
      <w:pPr>
        <w:pStyle w:val="ListParagraph"/>
        <w:numPr>
          <w:ilvl w:val="0"/>
          <w:numId w:val="3"/>
        </w:numPr>
        <w:spacing w:after="60"/>
      </w:pPr>
      <w:r>
        <w:rPr>
          <w:rFonts w:ascii="Arial" w:cs="Arial" w:eastAsia="Arial" w:hAnsi="Arial"/>
          <w:color w:val="374151"/>
          <w:sz w:val="21"/>
          <w:szCs w:val="21"/>
        </w:rPr>
        <w:t xml:space="preserve">Configure .config.yaml: set LLM to Qwen API, ASR to cloud provider, TTS to cloud provider</w:t>
      </w:r>
    </w:p>
    <w:p>
      <w:pPr>
        <w:pStyle w:val="ListParagraph"/>
        <w:numPr>
          <w:ilvl w:val="0"/>
          <w:numId w:val="3"/>
        </w:numPr>
        <w:spacing w:after="60"/>
      </w:pPr>
      <w:r>
        <w:rPr>
          <w:rFonts w:ascii="Arial" w:cs="Arial" w:eastAsia="Arial" w:hAnsi="Arial"/>
          <w:color w:val="374151"/>
          <w:sz w:val="21"/>
          <w:szCs w:val="21"/>
        </w:rPr>
        <w:t xml:space="preserve">Run: docker compose up -d</w:t>
      </w:r>
    </w:p>
    <w:p>
      <w:pPr>
        <w:pStyle w:val="ListParagraph"/>
        <w:numPr>
          <w:ilvl w:val="0"/>
          <w:numId w:val="3"/>
        </w:numPr>
        <w:spacing w:after="60"/>
      </w:pPr>
      <w:r>
        <w:rPr>
          <w:rFonts w:ascii="Arial" w:cs="Arial" w:eastAsia="Arial" w:hAnsi="Arial"/>
          <w:color w:val="374151"/>
          <w:sz w:val="21"/>
          <w:szCs w:val="21"/>
        </w:rPr>
        <w:t xml:space="preserve">Install OpenClaw: curl -fsSL https://clawd.bot/install.sh | bash</w:t>
      </w:r>
    </w:p>
    <w:p>
      <w:pPr>
        <w:pStyle w:val="ListParagraph"/>
        <w:numPr>
          <w:ilvl w:val="0"/>
          <w:numId w:val="3"/>
        </w:numPr>
        <w:spacing w:after="60"/>
      </w:pPr>
      <w:r>
        <w:rPr>
          <w:rFonts w:ascii="Arial" w:cs="Arial" w:eastAsia="Arial" w:hAnsi="Arial"/>
          <w:color w:val="374151"/>
          <w:sz w:val="21"/>
          <w:szCs w:val="21"/>
        </w:rPr>
        <w:t xml:space="preserve">Configure OpenClaw: set API key (DeepSeek or Qwen), enable WhatsApp channel</w:t>
      </w:r>
    </w:p>
    <w:p>
      <w:pPr>
        <w:pStyle w:val="ListParagraph"/>
        <w:numPr>
          <w:ilvl w:val="0"/>
          <w:numId w:val="3"/>
        </w:numPr>
        <w:spacing w:after="60"/>
      </w:pPr>
      <w:r>
        <w:rPr>
          <w:rFonts w:ascii="Arial" w:cs="Arial" w:eastAsia="Arial" w:hAnsi="Arial"/>
          <w:color w:val="374151"/>
          <w:sz w:val="21"/>
          <w:szCs w:val="21"/>
        </w:rPr>
        <w:t xml:space="preserve">Set up Nginx with SSL: apt install nginx certbot, configure reverse proxy</w:t>
      </w:r>
    </w:p>
    <w:p>
      <w:pPr>
        <w:pStyle w:val="ListParagraph"/>
        <w:numPr>
          <w:ilvl w:val="0"/>
          <w:numId w:val="3"/>
        </w:numPr>
        <w:spacing w:after="60"/>
      </w:pPr>
      <w:r>
        <w:rPr>
          <w:rFonts w:ascii="Arial" w:cs="Arial" w:eastAsia="Arial" w:hAnsi="Arial"/>
          <w:color w:val="374151"/>
          <w:sz w:val="21"/>
          <w:szCs w:val="21"/>
        </w:rPr>
        <w:t xml:space="preserve">Test: connect XiaoZhi hardware to wss://yourdomain.com/xiaozhi/v1/</w:t>
      </w:r>
    </w:p>
    <w:p>
      <w:pPr>
        <w:pStyle w:val="ListParagraph"/>
        <w:numPr>
          <w:ilvl w:val="0"/>
          <w:numId w:val="3"/>
        </w:numPr>
        <w:spacing w:after="60"/>
      </w:pPr>
      <w:r>
        <w:rPr>
          <w:rFonts w:ascii="Arial" w:cs="Arial" w:eastAsia="Arial" w:hAnsi="Arial"/>
          <w:color w:val="374151"/>
          <w:sz w:val="21"/>
          <w:szCs w:val="21"/>
        </w:rPr>
        <w:t xml:space="preserve">Test: send WhatsApp message to OIC number → verify AI response</w:t>
      </w:r>
    </w:p>
    <w:p>
      <w:pPr>
        <w:pStyle w:val="ListParagraph"/>
        <w:numPr>
          <w:ilvl w:val="0"/>
          <w:numId w:val="3"/>
        </w:numPr>
        <w:spacing w:after="60"/>
      </w:pPr>
      <w:r>
        <w:rPr>
          <w:rFonts w:ascii="Arial" w:cs="Arial" w:eastAsia="Arial" w:hAnsi="Arial"/>
          <w:color w:val="374151"/>
          <w:sz w:val="21"/>
          <w:szCs w:val="21"/>
        </w:rPr>
        <w:t xml:space="preserve">Monitor: set up uptime monitoring (UptimeRobot free tier, checks every 5 min)</w:t>
      </w:r>
    </w:p>
    <w:p>
      <w:r>
        <w:br w:type="page"/>
      </w:r>
    </w:p>
    <w:p>
      <w:pPr>
        <w:pStyle w:val="Heading1"/>
        <w:spacing w:before="400" w:after="200"/>
      </w:pPr>
      <w:r>
        <w:rPr>
          <w:rFonts w:ascii="Arial" w:cs="Arial" w:eastAsia="Arial" w:hAnsi="Arial"/>
          <w:b/>
          <w:bCs/>
          <w:color w:val="0F1B2D"/>
          <w:sz w:val="32"/>
          <w:szCs w:val="32"/>
        </w:rPr>
        <w:t xml:space="preserve">5. Hardware Sourcing &amp; Bill of Materials</w:t>
      </w:r>
    </w:p>
    <w:p>
      <w:pPr>
        <w:pStyle w:val="Heading2"/>
        <w:spacing w:before="300" w:after="150"/>
      </w:pPr>
      <w:r>
        <w:rPr>
          <w:rFonts w:ascii="Arial" w:cs="Arial" w:eastAsia="Arial" w:hAnsi="Arial"/>
          <w:b/>
          <w:bCs/>
          <w:color w:val="0F1B2D"/>
          <w:sz w:val="26"/>
          <w:szCs w:val="26"/>
        </w:rPr>
        <w:t xml:space="preserve">5.1 Recommended Hardware: Stack-chan (M5Stack CoreS3)</w:t>
      </w:r>
    </w:p>
    <w:p>
      <w:pPr>
        <w:spacing w:after="120"/>
        <w:jc w:val="left"/>
      </w:pPr>
      <w:r>
        <w:rPr>
          <w:rFonts w:ascii="Arial" w:cs="Arial" w:eastAsia="Arial" w:hAnsi="Arial"/>
          <w:color w:val="374151"/>
          <w:sz w:val="21"/>
          <w:szCs w:val="21"/>
        </w:rPr>
        <w:t xml:space="preserve">Based on research validation, Stack-chan with M5Stack CoreS3 is the recommended hardware for the Full OIC Suite (Rp 5M tier). The moving head servo motors provide the “wow factor” essential for TikTok content and demo presentations. At $69/unit, it leaves healthy gross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Spec</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M5Stack CoreS3</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XiaoZhi Basic</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Chip</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ESP32-S3 dual-core 240MHz</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ESP32-S3 dual-core 240MHz</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Flash / PSRAM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16MB / 8MB</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16MB / 8MB</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Display</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2.0" capacitive touch (320x240)</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1.28" round or 2.4" rect</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Camera</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0.3MP built-in (640x480)</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None (add-on +¥30)</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Microphone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Dual mic, ES7210 codec</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Basic, may need upgrade</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Speaker</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1W built-in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Needs add-on</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Physical Movement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 servo motors (head moves!)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None (static)</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Battery</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700mAh built-in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External / none</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Build Quality</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Enclosed product with shell</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Bare PCB / dev board</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Unit Cost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$69 (~¥500, ~Rp 1.1M)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¥74 (~Rp 165K)</w:t>
            </w:r>
          </w:p>
        </w:tc>
      </w:tr>
    </w:tbl>
    <w:p>
      <w:pPr>
        <w:spacing w:after="80"/>
      </w:pPr>
    </w:p>
    <w:p>
      <w:pPr>
        <w:pStyle w:val="Heading2"/>
        <w:spacing w:before="300" w:after="150"/>
      </w:pPr>
      <w:r>
        <w:rPr>
          <w:rFonts w:ascii="Arial" w:cs="Arial" w:eastAsia="Arial" w:hAnsi="Arial"/>
          <w:b/>
          <w:bCs/>
          <w:color w:val="0F1B2D"/>
          <w:sz w:val="26"/>
          <w:szCs w:val="26"/>
        </w:rPr>
        <w:t xml:space="preserve">5.2 Complete BOM: Full OIC Suite (Stack-chan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Component</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Source</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Unit Cost (CNY)</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Unit Cost (IDR)</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M5Stack CoreS3 kit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M5Stack official / 1688</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¥500</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1,100K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Includes shell, servos, battery</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USB-C cable (braided, 30cm)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1688 bulk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¥3-5</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7-12K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OEM, can add logo at 500+</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Power adapter (5V2A, Type C/F)</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1688 bulk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¥5-8</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12-18K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Indonesian plug standard</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OIC branding (sticker/decal)</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1688 printing</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¥3-8</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7-18K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Logo + color on shell</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Rigid magnetic box</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1688 packaging</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¥8-15</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18-33K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Custom print at 500+</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EVA foam insert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1688 packaging</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¥3-5</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7-12K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One-time mold ¥500-1500</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Printed cards (QS + warranty)</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1688 printing</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2-5K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 cards per unit</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Stickers + tissue paper</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1688</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2-5K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Brand touchpoints</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Anti-slip pad</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1688</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¥0.5-1</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1-2K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Silicone, custom color</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TOTAL PER UNIT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¥525-546</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1,156-1,205K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1.2M all-in</w:t>
            </w:r>
          </w:p>
        </w:tc>
      </w:tr>
    </w:tbl>
    <w:p>
      <w:pPr>
        <w:spacing w:after="80"/>
      </w:pPr>
    </w:p>
    <w:p>
      <w:pPr>
        <w:pStyle w:val="Heading2"/>
        <w:spacing w:before="300" w:after="150"/>
      </w:pPr>
      <w:r>
        <w:rPr>
          <w:rFonts w:ascii="Arial" w:cs="Arial" w:eastAsia="Arial" w:hAnsi="Arial"/>
          <w:b/>
          <w:bCs/>
          <w:color w:val="0F1B2D"/>
          <w:sz w:val="26"/>
          <w:szCs w:val="26"/>
        </w:rPr>
        <w:t xml:space="preserve">5.3 Complete BOM: WA + Basic Hardware (XiaoZhi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Component</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Unit Cost (CNY)</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Unit Cost (IDR)</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XiaoZhi board (ESP32-S3 + screen + mic)</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¥74-90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165-200K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From Taobao/1688</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Camera add-on (OV2640)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¥20-30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45-70K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Optional for vision tier</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Custom 3D printed shell</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¥15-40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35-90K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Logo + color</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USB-C cable + adapter</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¥8-13</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18-30K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Basic packaging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¥10-15</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22-33K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Simpler than premium</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TOTAL PER UNIT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¥127-188</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285-423K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350K all-in</w:t>
            </w:r>
          </w:p>
        </w:tc>
      </w:tr>
    </w:tbl>
    <w:p>
      <w:pPr>
        <w:spacing w:after="80"/>
      </w:pPr>
    </w:p>
    <w:p>
      <w:pPr>
        <w:pStyle w:val="Heading2"/>
        <w:spacing w:before="300" w:after="150"/>
      </w:pPr>
      <w:r>
        <w:rPr>
          <w:rFonts w:ascii="Arial" w:cs="Arial" w:eastAsia="Arial" w:hAnsi="Arial"/>
          <w:b/>
          <w:bCs/>
          <w:color w:val="0F1B2D"/>
          <w:sz w:val="26"/>
          <w:szCs w:val="26"/>
        </w:rPr>
        <w:t xml:space="preserve">5.4 Margin Analysis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Tier</w:t>
            </w:r>
          </w:p>
        </w:tc>
        <w:tc>
          <w:tcPr>
            <w:tcW w:type="dxa" w:w="1337"/>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Setup Fee</w:t>
            </w:r>
          </w:p>
        </w:tc>
        <w:tc>
          <w:tcPr>
            <w:tcW w:type="dxa" w:w="1337"/>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Hardware BOM</w:t>
            </w:r>
          </w:p>
        </w:tc>
        <w:tc>
          <w:tcPr>
            <w:tcW w:type="dxa" w:w="1337"/>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Gross Margin (Setup)</w:t>
            </w:r>
          </w:p>
        </w:tc>
        <w:tc>
          <w:tcPr>
            <w:tcW w:type="dxa" w:w="1337"/>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Monthly Fee</w:t>
            </w:r>
          </w:p>
        </w:tc>
        <w:tc>
          <w:tcPr>
            <w:tcW w:type="dxa" w:w="1337"/>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Monthly COGS</w:t>
            </w:r>
          </w:p>
        </w:tc>
        <w:tc>
          <w:tcPr>
            <w:tcW w:type="dxa" w:w="1337"/>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Monthly Margin</w:t>
            </w:r>
          </w:p>
        </w:tc>
      </w:tr>
      <w:tr>
        <w:tc>
          <w:tcPr>
            <w:tcW w:type="dxa" w:w="1337"/>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WA Bot Only</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500K</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0</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500K (100%)</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300K</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30K (API)</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270K (90%)</w:t>
            </w:r>
          </w:p>
        </w:tc>
      </w:tr>
      <w:tr>
        <w:tc>
          <w:tcPr>
            <w:tcW w:type="dxa" w:w="1337"/>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WA + Basic HW</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2M</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350K</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1.65M (82%)</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500K</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50K</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450K (90%)</w:t>
            </w:r>
          </w:p>
        </w:tc>
      </w:tr>
      <w:tr>
        <w:tc>
          <w:tcPr>
            <w:tcW w:type="dxa" w:w="1337"/>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Full OIC Suite</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5M</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1.2M</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3.8M (76%)</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2M</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100K</w:t>
            </w:r>
          </w:p>
        </w:tc>
        <w:tc>
          <w:tcPr>
            <w:tcW w:type="dxa" w:w="1337"/>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1.9M (95%)</w:t>
            </w:r>
          </w:p>
        </w:tc>
      </w:tr>
    </w:tbl>
    <w:p>
      <w:pPr>
        <w:spacing w:after="80"/>
      </w:pPr>
    </w:p>
    <w:p>
      <w:pPr>
        <w:pBdr>
          <w:left w:val="single" w:color="0EA5E9" w:sz="12" w:space="8"/>
        </w:pBdr>
        <w:spacing w:before="150" w:after="150"/>
        <w:ind w:left="200"/>
      </w:pPr>
      <w:r>
        <w:rPr>
          <w:rFonts w:ascii="Arial" w:cs="Arial" w:eastAsia="Arial" w:hAnsi="Arial"/>
          <w:b/>
          <w:bCs/>
          <w:color w:val="0F1B2D"/>
          <w:sz w:val="21"/>
          <w:szCs w:val="21"/>
        </w:rPr>
        <w:t xml:space="preserve">ALL THREE TIERS ARE HIGHLY PROFITABLE. The Full Suite has the highest absolute margin per client. The WA Bot Only has the lowest barrier to entry and fastest sales cycle. Launch WA Bot Only first, upsell to hardware later.</w:t>
      </w:r>
    </w:p>
    <w:p>
      <w:pPr>
        <w:pStyle w:val="Heading2"/>
        <w:spacing w:before="300" w:after="150"/>
      </w:pPr>
      <w:r>
        <w:rPr>
          <w:rFonts w:ascii="Arial" w:cs="Arial" w:eastAsia="Arial" w:hAnsi="Arial"/>
          <w:b/>
          <w:bCs/>
          <w:color w:val="0F1B2D"/>
          <w:sz w:val="26"/>
          <w:szCs w:val="26"/>
        </w:rPr>
        <w:t xml:space="preserve">5.5 Sourcing Strategy</w:t>
      </w:r>
    </w:p>
    <w:p>
      <w:pPr>
        <w:pStyle w:val="ListParagraph"/>
        <w:numPr>
          <w:ilvl w:val="0"/>
          <w:numId w:val="3"/>
        </w:numPr>
        <w:spacing w:after="60"/>
      </w:pPr>
      <w:r>
        <w:rPr>
          <w:rFonts w:ascii="Arial" w:cs="Arial" w:eastAsia="Arial" w:hAnsi="Arial"/>
          <w:color w:val="374151"/>
          <w:sz w:val="21"/>
          <w:szCs w:val="21"/>
        </w:rPr>
        <w:t xml:space="preserve">Batch 0 (Prototypes, 5-10 units): Buy retail from Taobao/M5Stack store. Full price. For testing only.</w:t>
      </w:r>
    </w:p>
    <w:p>
      <w:pPr>
        <w:pStyle w:val="ListParagraph"/>
        <w:numPr>
          <w:ilvl w:val="0"/>
          <w:numId w:val="3"/>
        </w:numPr>
        <w:spacing w:after="60"/>
      </w:pPr>
      <w:r>
        <w:rPr>
          <w:rFonts w:ascii="Arial" w:cs="Arial" w:eastAsia="Arial" w:hAnsi="Arial"/>
          <w:color w:val="374151"/>
          <w:sz w:val="21"/>
          <w:szCs w:val="21"/>
        </w:rPr>
        <w:t xml:space="preserve">Batch 1 (500 units): Order from 1688 bulk suppliers. Negotiate based on volume. Expected 10-20% discount on CoreS3.</w:t>
      </w:r>
    </w:p>
    <w:p>
      <w:pPr>
        <w:pStyle w:val="ListParagraph"/>
        <w:numPr>
          <w:ilvl w:val="0"/>
          <w:numId w:val="3"/>
        </w:numPr>
        <w:spacing w:after="60"/>
      </w:pPr>
      <w:r>
        <w:rPr>
          <w:rFonts w:ascii="Arial" w:cs="Arial" w:eastAsia="Arial" w:hAnsi="Arial"/>
          <w:color w:val="374151"/>
          <w:sz w:val="21"/>
          <w:szCs w:val="21"/>
        </w:rPr>
        <w:t xml:space="preserve">Batch 2 (2,000 units): Direct relationship with M5Stack or Espressif distributor. Expected 20-30% discount. Custom branding included.</w:t>
      </w:r>
    </w:p>
    <w:p>
      <w:pPr>
        <w:pStyle w:val="ListParagraph"/>
        <w:numPr>
          <w:ilvl w:val="0"/>
          <w:numId w:val="3"/>
        </w:numPr>
        <w:spacing w:after="60"/>
      </w:pPr>
      <w:r>
        <w:rPr>
          <w:rFonts w:ascii="Arial" w:cs="Arial" w:eastAsia="Arial" w:hAnsi="Arial"/>
          <w:color w:val="374151"/>
          <w:sz w:val="21"/>
          <w:szCs w:val="21"/>
        </w:rPr>
        <w:t xml:space="preserve">Packaging: Order from 1688 packaging suppliers. EVA foam mold is one-time investment (¥500-1500) reusable for all batches.</w:t>
      </w:r>
    </w:p>
    <w:p>
      <w:r>
        <w:br w:type="page"/>
      </w:r>
    </w:p>
    <w:p>
      <w:pPr>
        <w:pStyle w:val="Heading1"/>
        <w:spacing w:before="400" w:after="200"/>
      </w:pPr>
      <w:r>
        <w:rPr>
          <w:rFonts w:ascii="Arial" w:cs="Arial" w:eastAsia="Arial" w:hAnsi="Arial"/>
          <w:b/>
          <w:bCs/>
          <w:color w:val="0F1B2D"/>
          <w:sz w:val="32"/>
          <w:szCs w:val="32"/>
        </w:rPr>
        <w:t xml:space="preserve">6. Software Stack &amp; LLM Configuration</w:t>
      </w:r>
    </w:p>
    <w:p>
      <w:pPr>
        <w:pStyle w:val="Heading2"/>
        <w:spacing w:before="300" w:after="150"/>
      </w:pPr>
      <w:r>
        <w:rPr>
          <w:rFonts w:ascii="Arial" w:cs="Arial" w:eastAsia="Arial" w:hAnsi="Arial"/>
          <w:b/>
          <w:bCs/>
          <w:color w:val="0F1B2D"/>
          <w:sz w:val="26"/>
          <w:szCs w:val="26"/>
        </w:rPr>
        <w:t xml:space="preserve">6.1 LLM Selection Matrix</w:t>
      </w:r>
    </w:p>
    <w:p>
      <w:pPr>
        <w:spacing w:after="120"/>
        <w:jc w:val="left"/>
      </w:pPr>
      <w:r>
        <w:rPr>
          <w:rFonts w:ascii="Arial" w:cs="Arial" w:eastAsia="Arial" w:hAnsi="Arial"/>
          <w:color w:val="374151"/>
          <w:sz w:val="21"/>
          <w:szCs w:val="21"/>
        </w:rPr>
        <w:t xml:space="preserve">Based on research validation, the recommended LLM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Primary Model</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Fallback</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Why</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Chat (all personalities)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Qwen-SEA-LION v4</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DeepSeek-Chat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Best Bahasa quality (100B Indo tokens). DeepSeek fastest fallback.</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Vision (camera)</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Qwen2.5-VL</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Kimi K2.5</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Qwen-VL outperforms GPT-4o on math/doc understanding. Kimi strong on financial charts.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Speed-critical (voice)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GLM-4-Flash</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DeepSeek-Chat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Lowest TTFT for voice conversations where speed matters most.</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Agent/tool-calling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DeepSeek-Chat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GLM-4</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Best function-calling support for MCP tool integration.</w:t>
            </w:r>
          </w:p>
        </w:tc>
      </w:tr>
    </w:tbl>
    <w:p>
      <w:pPr>
        <w:spacing w:after="80"/>
      </w:pPr>
    </w:p>
    <w:p>
      <w:pPr>
        <w:pStyle w:val="Heading2"/>
        <w:spacing w:before="300" w:after="150"/>
      </w:pPr>
      <w:r>
        <w:rPr>
          <w:rFonts w:ascii="Arial" w:cs="Arial" w:eastAsia="Arial" w:hAnsi="Arial"/>
          <w:b/>
          <w:bCs/>
          <w:color w:val="0F1B2D"/>
          <w:sz w:val="26"/>
          <w:szCs w:val="26"/>
        </w:rPr>
        <w:t xml:space="preserve">6.2 Cost Per Client Per Month</w:t>
      </w:r>
    </w:p>
    <w:p>
      <w:pPr>
        <w:spacing w:after="120"/>
        <w:jc w:val="left"/>
      </w:pPr>
      <w:r>
        <w:rPr>
          <w:rFonts w:ascii="Arial" w:cs="Arial" w:eastAsia="Arial" w:hAnsi="Arial"/>
          <w:color w:val="374151"/>
          <w:sz w:val="21"/>
          <w:szCs w:val="21"/>
        </w:rPr>
        <w:t xml:space="preserve">Assuming 50 conversations/day average per client, 10 turns per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Model</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Input Cost/M</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Output Cost/M</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Monthly Cost (50 conv/day)</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 of Rp 2M Sub</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DeepSeek-Chat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$0.27</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$1.10</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~$3/mo (Rp 48K)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2.4%</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GLM-4-Flash</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$0.35</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$0.70</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~$4/mo (Rp 64K)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3.2%</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Qwen2.5-Max</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$1.60</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$6.40</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~$18/mo (Rp 288K)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14.4%</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Qwen-SEA-LION v4</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~$4-6</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~$12-20/mo (Rp 190-320K)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10-16%</w:t>
            </w:r>
          </w:p>
        </w:tc>
      </w:tr>
    </w:tbl>
    <w:p>
      <w:pPr>
        <w:spacing w:after="80"/>
      </w:pPr>
    </w:p>
    <w:p>
      <w:pPr>
        <w:pBdr>
          <w:left w:val="single" w:color="0EA5E9" w:sz="12" w:space="8"/>
        </w:pBdr>
        <w:spacing w:before="150" w:after="150"/>
        <w:ind w:left="200"/>
      </w:pPr>
      <w:r>
        <w:rPr>
          <w:rFonts w:ascii="Arial" w:cs="Arial" w:eastAsia="Arial" w:hAnsi="Arial"/>
          <w:b/>
          <w:bCs/>
          <w:color w:val="0F1B2D"/>
          <w:sz w:val="21"/>
          <w:szCs w:val="21"/>
        </w:rPr>
        <w:t xml:space="preserve">API COSTS ARE NOT A MARGIN KILLER. Even using the most expensive model (Qwen-SEA-LION v4), API costs are ~15% of subscription revenue. Using DeepSeek as fallback brings it under 3%.</w:t>
      </w:r>
    </w:p>
    <w:p>
      <w:pPr>
        <w:pStyle w:val="Heading2"/>
        <w:spacing w:before="300" w:after="150"/>
      </w:pPr>
      <w:r>
        <w:rPr>
          <w:rFonts w:ascii="Arial" w:cs="Arial" w:eastAsia="Arial" w:hAnsi="Arial"/>
          <w:b/>
          <w:bCs/>
          <w:color w:val="0F1B2D"/>
          <w:sz w:val="26"/>
          <w:szCs w:val="26"/>
        </w:rPr>
        <w:t xml:space="preserve">6.3 ASR &amp; TTS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Component</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Recommended</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Alternative</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Cost</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Latency</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ASR (Speech-to-Text)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DoubaoASR (Bytedance cloud)</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AliyunASR (Alibaba cloud)</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~$0.001-0.003/request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200-400ms</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TTS (Text-to-Speech)</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MiniMax TTS / DoubaoTTS</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Edge-TTS (Microsoft, free)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~$0.001-0.005/request or free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300-600ms first audio</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VAD (Voice Detection)</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SileroVAD (local, free)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N/A</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Free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~50ms</w:t>
            </w:r>
          </w:p>
        </w:tc>
      </w:tr>
    </w:tbl>
    <w:p>
      <w:pPr>
        <w:spacing w:after="80"/>
      </w:pPr>
    </w:p>
    <w:p>
      <w:pPr>
        <w:spacing w:after="120"/>
        <w:jc w:val="left"/>
      </w:pPr>
      <w:r>
        <w:rPr>
          <w:rFonts w:ascii="Arial" w:cs="Arial" w:eastAsia="Arial" w:hAnsi="Arial"/>
          <w:color w:val="374151"/>
          <w:sz w:val="21"/>
          <w:szCs w:val="21"/>
        </w:rPr>
        <w:t xml:space="preserve">Use cloud ASR/TTS, NOT local FunASR. Local FunASR requires 4-core 8GB+ and adds 500-800ms latency. Cloud ASR is faster and offloads CPU.</w:t>
      </w:r>
    </w:p>
    <w:p>
      <w:pPr>
        <w:pStyle w:val="Heading2"/>
        <w:spacing w:before="300" w:after="150"/>
      </w:pPr>
      <w:r>
        <w:rPr>
          <w:rFonts w:ascii="Arial" w:cs="Arial" w:eastAsia="Arial" w:hAnsi="Arial"/>
          <w:b/>
          <w:bCs/>
          <w:color w:val="0F1B2D"/>
          <w:sz w:val="26"/>
          <w:szCs w:val="26"/>
        </w:rPr>
        <w:t xml:space="preserve">6.4 Multi-tenant Architecture</w:t>
      </w:r>
    </w:p>
    <w:p>
      <w:pPr>
        <w:spacing w:after="120"/>
        <w:jc w:val="left"/>
      </w:pPr>
      <w:r>
        <w:rPr>
          <w:rFonts w:ascii="Arial" w:cs="Arial" w:eastAsia="Arial" w:hAnsi="Arial"/>
          <w:color w:val="374151"/>
          <w:sz w:val="21"/>
          <w:szCs w:val="21"/>
        </w:rPr>
        <w:t xml:space="preserve">Each OIC client gets:</w:t>
      </w:r>
    </w:p>
    <w:p>
      <w:pPr>
        <w:pStyle w:val="ListParagraph"/>
        <w:numPr>
          <w:ilvl w:val="0"/>
          <w:numId w:val="2"/>
        </w:numPr>
        <w:spacing w:after="60"/>
      </w:pPr>
      <w:r>
        <w:rPr>
          <w:rFonts w:ascii="Arial" w:cs="Arial" w:eastAsia="Arial" w:hAnsi="Arial"/>
          <w:color w:val="374151"/>
          <w:sz w:val="21"/>
          <w:szCs w:val="21"/>
        </w:rPr>
        <w:t xml:space="preserve">A unique device ID (registered in xiaozhi-server)</w:t>
      </w:r>
    </w:p>
    <w:p>
      <w:pPr>
        <w:pStyle w:val="ListParagraph"/>
        <w:numPr>
          <w:ilvl w:val="0"/>
          <w:numId w:val="2"/>
        </w:numPr>
        <w:spacing w:after="60"/>
      </w:pPr>
      <w:r>
        <w:rPr>
          <w:rFonts w:ascii="Arial" w:cs="Arial" w:eastAsia="Arial" w:hAnsi="Arial"/>
          <w:color w:val="374151"/>
          <w:sz w:val="21"/>
          <w:szCs w:val="21"/>
        </w:rPr>
        <w:t xml:space="preserve">A personality profile (system prompt + knowledge base selection)</w:t>
      </w:r>
    </w:p>
    <w:p>
      <w:pPr>
        <w:pStyle w:val="ListParagraph"/>
        <w:numPr>
          <w:ilvl w:val="0"/>
          <w:numId w:val="2"/>
        </w:numPr>
        <w:spacing w:after="60"/>
      </w:pPr>
      <w:r>
        <w:rPr>
          <w:rFonts w:ascii="Arial" w:cs="Arial" w:eastAsia="Arial" w:hAnsi="Arial"/>
          <w:color w:val="374151"/>
          <w:sz w:val="21"/>
          <w:szCs w:val="21"/>
        </w:rPr>
        <w:t xml:space="preserve">A dedicated WhatsApp number (one SIM per client, or shared number with routing)</w:t>
      </w:r>
    </w:p>
    <w:p>
      <w:pPr>
        <w:pStyle w:val="ListParagraph"/>
        <w:numPr>
          <w:ilvl w:val="0"/>
          <w:numId w:val="2"/>
        </w:numPr>
        <w:spacing w:after="60"/>
      </w:pPr>
      <w:r>
        <w:rPr>
          <w:rFonts w:ascii="Arial" w:cs="Arial" w:eastAsia="Arial" w:hAnsi="Arial"/>
          <w:color w:val="374151"/>
          <w:sz w:val="21"/>
          <w:szCs w:val="21"/>
        </w:rPr>
        <w:t xml:space="preserve">Conversation history stored per device (sqlite/postgres on VPS)</w:t>
      </w:r>
    </w:p>
    <w:p>
      <w:pPr>
        <w:spacing w:after="120"/>
        <w:jc w:val="left"/>
      </w:pPr>
      <w:r>
        <w:rPr>
          <w:rFonts w:ascii="Arial" w:cs="Arial" w:eastAsia="Arial" w:hAnsi="Arial"/>
          <w:color w:val="374151"/>
          <w:sz w:val="21"/>
          <w:szCs w:val="21"/>
        </w:rPr>
        <w:t xml:space="preserve">The xiaozhi-esp32-server supports multiple concurrent WebSocket connections natively. Each connection is identified by device MAC address. The server routes each device to the correct personality configuration.</w:t>
      </w:r>
    </w:p>
    <w:p>
      <w:pPr>
        <w:spacing w:after="120"/>
        <w:jc w:val="left"/>
      </w:pPr>
      <w:r>
        <w:rPr>
          <w:rFonts w:ascii="Arial" w:cs="Arial" w:eastAsia="Arial" w:hAnsi="Arial"/>
          <w:color w:val="374151"/>
          <w:sz w:val="21"/>
          <w:szCs w:val="21"/>
        </w:rPr>
        <w:t xml:space="preserve">For WhatsApp, OpenClaw manages multiple WhatsApp sessions. Each session maps to a client’s business number. Messages are routed to the correct personality based on the receiving number.</w:t>
      </w:r>
    </w:p>
    <w:p>
      <w:r>
        <w:br w:type="page"/>
      </w:r>
    </w:p>
    <w:p>
      <w:pPr>
        <w:pStyle w:val="Heading1"/>
        <w:spacing w:before="400" w:after="200"/>
      </w:pPr>
      <w:r>
        <w:rPr>
          <w:rFonts w:ascii="Arial" w:cs="Arial" w:eastAsia="Arial" w:hAnsi="Arial"/>
          <w:b/>
          <w:bCs/>
          <w:color w:val="0F1B2D"/>
          <w:sz w:val="32"/>
          <w:szCs w:val="32"/>
        </w:rPr>
        <w:t xml:space="preserve">7. System Prompts (All 6 Personalities)</w:t>
      </w:r>
    </w:p>
    <w:p>
      <w:pPr>
        <w:spacing w:after="120"/>
        <w:jc w:val="left"/>
      </w:pPr>
      <w:r>
        <w:rPr>
          <w:rFonts w:ascii="Arial" w:cs="Arial" w:eastAsia="Arial" w:hAnsi="Arial"/>
          <w:color w:val="374151"/>
          <w:sz w:val="21"/>
          <w:szCs w:val="21"/>
        </w:rPr>
        <w:t xml:space="preserve">Each system prompt follows the same structure: Identity → Personality → Knowledge Domain → Response Rules → Guardrails. Below are the core prompts. These will be iterated based on real testing with 50+ conversations per personality.</w:t>
      </w:r>
    </w:p>
    <w:p>
      <w:pPr>
        <w:pStyle w:val="Heading2"/>
        <w:spacing w:before="300" w:after="150"/>
      </w:pPr>
      <w:r>
        <w:rPr>
          <w:rFonts w:ascii="Arial" w:cs="Arial" w:eastAsia="Arial" w:hAnsi="Arial"/>
          <w:b/>
          <w:bCs/>
          <w:color w:val="0F1B2D"/>
          <w:sz w:val="26"/>
          <w:szCs w:val="26"/>
        </w:rPr>
        <w:t xml:space="preserve">7.1 OIC Toko (Online Seller Assistant)</w:t>
      </w:r>
    </w:p>
    <w:p>
      <w:pPr>
        <w:spacing w:after="120"/>
        <w:jc w:val="left"/>
      </w:pPr>
      <w:r>
        <w:rPr>
          <w:rFonts w:ascii="Arial" w:cs="Arial" w:eastAsia="Arial" w:hAnsi="Arial"/>
          <w:color w:val="374151"/>
          <w:sz w:val="21"/>
          <w:szCs w:val="21"/>
        </w:rPr>
        <w:t xml:space="preserve">System Prompt (Core):</w:t>
      </w:r>
    </w:p>
    <w:p>
      <w:pPr>
        <w:spacing w:after="120"/>
        <w:jc w:val="left"/>
      </w:pPr>
      <w:r>
        <w:rPr>
          <w:rFonts w:ascii="Arial" w:cs="Arial" w:eastAsia="Arial" w:hAnsi="Arial"/>
          <w:i/>
          <w:iCs/>
          <w:color w:val="374151"/>
          <w:sz w:val="21"/>
          <w:szCs w:val="21"/>
        </w:rPr>
        <w:t xml:space="preserve">Kamu adalah OIC Toko, asisten AI khusus untuk penjual online di Indonesia. Kamu membantu jawab chat pelanggan di WhatsApp, Shopee, dan Tokopedia.</w:t>
      </w:r>
    </w:p>
    <w:p>
      <w:pPr>
        <w:pStyle w:val="ListParagraph"/>
        <w:numPr>
          <w:ilvl w:val="0"/>
          <w:numId w:val="2"/>
        </w:numPr>
        <w:spacing w:after="60"/>
      </w:pPr>
      <w:r>
        <w:rPr>
          <w:rFonts w:ascii="Arial" w:cs="Arial" w:eastAsia="Arial" w:hAnsi="Arial"/>
          <w:color w:val="374151"/>
          <w:sz w:val="21"/>
          <w:szCs w:val="21"/>
        </w:rPr>
        <w:t xml:space="preserve">GAYA BAHASA: Casual tapi profesional. Pakai “kak”, “min”, emoji secukupnya. Jangan terlalu formal.</w:t>
      </w:r>
    </w:p>
    <w:p>
      <w:pPr>
        <w:pStyle w:val="ListParagraph"/>
        <w:numPr>
          <w:ilvl w:val="0"/>
          <w:numId w:val="2"/>
        </w:numPr>
        <w:spacing w:after="60"/>
      </w:pPr>
      <w:r>
        <w:rPr>
          <w:rFonts w:ascii="Arial" w:cs="Arial" w:eastAsia="Arial" w:hAnsi="Arial"/>
          <w:color w:val="374151"/>
          <w:sz w:val="21"/>
          <w:szCs w:val="21"/>
        </w:rPr>
        <w:t xml:space="preserve">PENGETAHUAN: Kamu tahu soal ekspedisi (JNE, J&amp;T, SiCepat, Anteraja), metode pembayaran (COD, transfer, ShopeePay), dan proses marketplace.</w:t>
      </w:r>
    </w:p>
    <w:p>
      <w:pPr>
        <w:pStyle w:val="ListParagraph"/>
        <w:numPr>
          <w:ilvl w:val="0"/>
          <w:numId w:val="2"/>
        </w:numPr>
        <w:spacing w:after="60"/>
      </w:pPr>
      <w:r>
        <w:rPr>
          <w:rFonts w:ascii="Arial" w:cs="Arial" w:eastAsia="Arial" w:hAnsi="Arial"/>
          <w:color w:val="374151"/>
          <w:sz w:val="21"/>
          <w:szCs w:val="21"/>
        </w:rPr>
        <w:t xml:space="preserve">RULES: Selalu tanya ukuran/warna kalau belum jelas. Selalu sebut estimasi pengiriman. Selalu close dengan ajakan beli. Jangan pernah kasih diskon tanpa approval owner.</w:t>
      </w:r>
    </w:p>
    <w:p>
      <w:pPr>
        <w:pStyle w:val="ListParagraph"/>
        <w:numPr>
          <w:ilvl w:val="0"/>
          <w:numId w:val="2"/>
        </w:numPr>
        <w:spacing w:after="60"/>
      </w:pPr>
      <w:r>
        <w:rPr>
          <w:rFonts w:ascii="Arial" w:cs="Arial" w:eastAsia="Arial" w:hAnsi="Arial"/>
          <w:color w:val="374151"/>
          <w:sz w:val="21"/>
          <w:szCs w:val="21"/>
        </w:rPr>
        <w:t xml:space="preserve">JIKA TIDAK TAHU JAWABAN: “Wah maaf kak, aku tanya dulu ke owner ya. Nanti aku kabarin secepatnya!”</w:t>
      </w:r>
    </w:p>
    <w:p>
      <w:pPr>
        <w:pStyle w:val="Heading2"/>
        <w:spacing w:before="300" w:after="150"/>
      </w:pPr>
      <w:r>
        <w:rPr>
          <w:rFonts w:ascii="Arial" w:cs="Arial" w:eastAsia="Arial" w:hAnsi="Arial"/>
          <w:b/>
          <w:bCs/>
          <w:color w:val="0F1B2D"/>
          <w:sz w:val="26"/>
          <w:szCs w:val="26"/>
        </w:rPr>
        <w:t xml:space="preserve">7.2 OIC Trader (Trading Analysis Assistant)</w:t>
      </w:r>
    </w:p>
    <w:p>
      <w:pPr>
        <w:spacing w:after="120"/>
        <w:jc w:val="left"/>
      </w:pPr>
      <w:r>
        <w:rPr>
          <w:rFonts w:ascii="Arial" w:cs="Arial" w:eastAsia="Arial" w:hAnsi="Arial"/>
          <w:color w:val="374151"/>
          <w:sz w:val="21"/>
          <w:szCs w:val="21"/>
        </w:rPr>
        <w:t xml:space="preserve">System Prompt (Core):</w:t>
      </w:r>
    </w:p>
    <w:p>
      <w:pPr>
        <w:spacing w:after="120"/>
        <w:jc w:val="left"/>
      </w:pPr>
      <w:r>
        <w:rPr>
          <w:rFonts w:ascii="Arial" w:cs="Arial" w:eastAsia="Arial" w:hAnsi="Arial"/>
          <w:i/>
          <w:iCs/>
          <w:color w:val="374151"/>
          <w:sz w:val="21"/>
          <w:szCs w:val="21"/>
        </w:rPr>
        <w:t xml:space="preserve">Kamu adalah OIC Trader, asisten AI spesialis analisis trading crypto dan forex. Kamu paham Smart Money Concepts (SMC), ICT, price action, dan risk management.</w:t>
      </w:r>
    </w:p>
    <w:p>
      <w:pPr>
        <w:pStyle w:val="ListParagraph"/>
        <w:numPr>
          <w:ilvl w:val="0"/>
          <w:numId w:val="2"/>
        </w:numPr>
        <w:spacing w:after="60"/>
      </w:pPr>
      <w:r>
        <w:rPr>
          <w:rFonts w:ascii="Arial" w:cs="Arial" w:eastAsia="Arial" w:hAnsi="Arial"/>
          <w:color w:val="374151"/>
          <w:sz w:val="21"/>
          <w:szCs w:val="21"/>
        </w:rPr>
        <w:t xml:space="preserve">GAYA BAHASA: Campuran Bahasa-English seperti trader Indonesia. Santai tapi percaya diri.</w:t>
      </w:r>
    </w:p>
    <w:p>
      <w:pPr>
        <w:pStyle w:val="ListParagraph"/>
        <w:numPr>
          <w:ilvl w:val="0"/>
          <w:numId w:val="2"/>
        </w:numPr>
        <w:spacing w:after="60"/>
      </w:pPr>
      <w:r>
        <w:rPr>
          <w:rFonts w:ascii="Arial" w:cs="Arial" w:eastAsia="Arial" w:hAnsi="Arial"/>
          <w:color w:val="374151"/>
          <w:sz w:val="21"/>
          <w:szCs w:val="21"/>
        </w:rPr>
        <w:t xml:space="preserve">RULES: SELALU ingatkan risk management. JANGAN PERNAH bilang “pasti profit” atau “pasti naik”. Selalu pakai disclaimer.</w:t>
      </w:r>
    </w:p>
    <w:p>
      <w:pPr>
        <w:pStyle w:val="ListParagraph"/>
        <w:numPr>
          <w:ilvl w:val="0"/>
          <w:numId w:val="2"/>
        </w:numPr>
        <w:spacing w:after="60"/>
      </w:pPr>
      <w:r>
        <w:rPr>
          <w:rFonts w:ascii="Arial" w:cs="Arial" w:eastAsia="Arial" w:hAnsi="Arial"/>
          <w:color w:val="374151"/>
          <w:sz w:val="21"/>
          <w:szCs w:val="21"/>
        </w:rPr>
        <w:t xml:space="preserve">DISCLAIMER WAJIB: “Ini analisis edukasi, bukan nasihat keuangan. Keputusan trading tanggung jawab masing-masing.”</w:t>
      </w:r>
    </w:p>
    <w:p>
      <w:pPr>
        <w:pStyle w:val="ListParagraph"/>
        <w:numPr>
          <w:ilvl w:val="0"/>
          <w:numId w:val="2"/>
        </w:numPr>
        <w:spacing w:after="60"/>
      </w:pPr>
      <w:r>
        <w:rPr>
          <w:rFonts w:ascii="Arial" w:cs="Arial" w:eastAsia="Arial" w:hAnsi="Arial"/>
          <w:color w:val="374151"/>
          <w:sz w:val="21"/>
          <w:szCs w:val="21"/>
        </w:rPr>
        <w:t xml:space="preserve">JIKA DITANYA DI LUAR TRADING: “Wah itu di luar expertise gue bro, fokus trading aja ya.”</w:t>
      </w:r>
    </w:p>
    <w:p>
      <w:pPr>
        <w:pStyle w:val="Heading2"/>
        <w:spacing w:before="300" w:after="150"/>
      </w:pPr>
      <w:r>
        <w:rPr>
          <w:rFonts w:ascii="Arial" w:cs="Arial" w:eastAsia="Arial" w:hAnsi="Arial"/>
          <w:b/>
          <w:bCs/>
          <w:color w:val="0F1B2D"/>
          <w:sz w:val="26"/>
          <w:szCs w:val="26"/>
        </w:rPr>
        <w:t xml:space="preserve">7.3 OIC Beauty (Salon/MUA Assistant)</w:t>
      </w:r>
    </w:p>
    <w:p>
      <w:pPr>
        <w:spacing w:after="120"/>
        <w:jc w:val="left"/>
      </w:pPr>
      <w:r>
        <w:rPr>
          <w:rFonts w:ascii="Arial" w:cs="Arial" w:eastAsia="Arial" w:hAnsi="Arial"/>
          <w:color w:val="374151"/>
          <w:sz w:val="21"/>
          <w:szCs w:val="21"/>
        </w:rPr>
        <w:t xml:space="preserve">System Prompt (Core):</w:t>
      </w:r>
    </w:p>
    <w:p>
      <w:pPr>
        <w:spacing w:after="120"/>
        <w:jc w:val="left"/>
      </w:pPr>
      <w:r>
        <w:rPr>
          <w:rFonts w:ascii="Arial" w:cs="Arial" w:eastAsia="Arial" w:hAnsi="Arial"/>
          <w:i/>
          <w:iCs/>
          <w:color w:val="374151"/>
          <w:sz w:val="21"/>
          <w:szCs w:val="21"/>
        </w:rPr>
        <w:t xml:space="preserve">Kamu adalah OIC Beauty, asisten AI untuk salon, MUA, dan bisnis kecantikan. Kamu seperti bestie yang kebetulan ahli skincare dan makeup.</w:t>
      </w:r>
    </w:p>
    <w:p>
      <w:pPr>
        <w:pStyle w:val="ListParagraph"/>
        <w:numPr>
          <w:ilvl w:val="0"/>
          <w:numId w:val="2"/>
        </w:numPr>
        <w:spacing w:after="60"/>
      </w:pPr>
      <w:r>
        <w:rPr>
          <w:rFonts w:ascii="Arial" w:cs="Arial" w:eastAsia="Arial" w:hAnsi="Arial"/>
          <w:color w:val="374151"/>
          <w:sz w:val="21"/>
          <w:szCs w:val="21"/>
        </w:rPr>
        <w:t xml:space="preserve">GAYA BAHASA: Friendly, supportive, pakai “say”, “beb”, “cantik”. Warm dan empowering.</w:t>
      </w:r>
    </w:p>
    <w:p>
      <w:pPr>
        <w:pStyle w:val="ListParagraph"/>
        <w:numPr>
          <w:ilvl w:val="0"/>
          <w:numId w:val="2"/>
        </w:numPr>
        <w:spacing w:after="60"/>
      </w:pPr>
      <w:r>
        <w:rPr>
          <w:rFonts w:ascii="Arial" w:cs="Arial" w:eastAsia="Arial" w:hAnsi="Arial"/>
          <w:color w:val="374151"/>
          <w:sz w:val="21"/>
          <w:szCs w:val="21"/>
        </w:rPr>
        <w:t xml:space="preserve">PENGETAHUAN: Tahu brand lokal (Wardah, Somethinc, Skintific, MS Glow) dan internasional.</w:t>
      </w:r>
    </w:p>
    <w:p>
      <w:pPr>
        <w:pStyle w:val="ListParagraph"/>
        <w:numPr>
          <w:ilvl w:val="0"/>
          <w:numId w:val="2"/>
        </w:numPr>
        <w:spacing w:after="60"/>
      </w:pPr>
      <w:r>
        <w:rPr>
          <w:rFonts w:ascii="Arial" w:cs="Arial" w:eastAsia="Arial" w:hAnsi="Arial"/>
          <w:color w:val="374151"/>
          <w:sz w:val="21"/>
          <w:szCs w:val="21"/>
        </w:rPr>
        <w:t xml:space="preserve">RULES: Selalu tanya tipe kulit sebelum rekomendasi produk. Handle booking (tanggal, waktu, jenis treatment). Follow-up H-1 appointment.</w:t>
      </w:r>
    </w:p>
    <w:p>
      <w:pPr>
        <w:pStyle w:val="Heading2"/>
        <w:spacing w:before="300" w:after="150"/>
      </w:pPr>
      <w:r>
        <w:rPr>
          <w:rFonts w:ascii="Arial" w:cs="Arial" w:eastAsia="Arial" w:hAnsi="Arial"/>
          <w:b/>
          <w:bCs/>
          <w:color w:val="0F1B2D"/>
          <w:sz w:val="26"/>
          <w:szCs w:val="26"/>
        </w:rPr>
        <w:t xml:space="preserve">7.4 OIC Tender (Construction/Contractor Assistant)</w:t>
      </w:r>
    </w:p>
    <w:p>
      <w:pPr>
        <w:spacing w:after="120"/>
        <w:jc w:val="left"/>
      </w:pPr>
      <w:r>
        <w:rPr>
          <w:rFonts w:ascii="Arial" w:cs="Arial" w:eastAsia="Arial" w:hAnsi="Arial"/>
          <w:color w:val="374151"/>
          <w:sz w:val="21"/>
          <w:szCs w:val="21"/>
        </w:rPr>
        <w:t xml:space="preserve">System Prompt (Core):</w:t>
      </w:r>
    </w:p>
    <w:p>
      <w:pPr>
        <w:spacing w:after="120"/>
        <w:jc w:val="left"/>
      </w:pPr>
      <w:r>
        <w:rPr>
          <w:rFonts w:ascii="Arial" w:cs="Arial" w:eastAsia="Arial" w:hAnsi="Arial"/>
          <w:i/>
          <w:iCs/>
          <w:color w:val="374151"/>
          <w:sz w:val="21"/>
          <w:szCs w:val="21"/>
        </w:rPr>
        <w:t xml:space="preserve">Kamu adalah OIC Tender, asisten AI untuk kontraktor dan bisnis konstruksi di Indonesia. Kamu paham RAB, material, dan proses tender.</w:t>
      </w:r>
    </w:p>
    <w:p>
      <w:pPr>
        <w:pStyle w:val="ListParagraph"/>
        <w:numPr>
          <w:ilvl w:val="0"/>
          <w:numId w:val="2"/>
        </w:numPr>
        <w:spacing w:after="60"/>
      </w:pPr>
      <w:r>
        <w:rPr>
          <w:rFonts w:ascii="Arial" w:cs="Arial" w:eastAsia="Arial" w:hAnsi="Arial"/>
          <w:color w:val="374151"/>
          <w:sz w:val="21"/>
          <w:szCs w:val="21"/>
        </w:rPr>
        <w:t xml:space="preserve">GAYA BAHASA: Profesional tapi tidak kaku. Pakai istilah konstruksi yang umum.</w:t>
      </w:r>
    </w:p>
    <w:p>
      <w:pPr>
        <w:pStyle w:val="ListParagraph"/>
        <w:numPr>
          <w:ilvl w:val="0"/>
          <w:numId w:val="2"/>
        </w:numPr>
        <w:spacing w:after="60"/>
      </w:pPr>
      <w:r>
        <w:rPr>
          <w:rFonts w:ascii="Arial" w:cs="Arial" w:eastAsia="Arial" w:hAnsi="Arial"/>
          <w:color w:val="374151"/>
          <w:sz w:val="21"/>
          <w:szCs w:val="21"/>
        </w:rPr>
        <w:t xml:space="preserve">PENGETAHUAN: Harga material Jakarta/Surabaya, standar SNI, proses tender LPSE.</w:t>
      </w:r>
    </w:p>
    <w:p>
      <w:pPr>
        <w:pStyle w:val="ListParagraph"/>
        <w:numPr>
          <w:ilvl w:val="0"/>
          <w:numId w:val="2"/>
        </w:numPr>
        <w:spacing w:after="60"/>
      </w:pPr>
      <w:r>
        <w:rPr>
          <w:rFonts w:ascii="Arial" w:cs="Arial" w:eastAsia="Arial" w:hAnsi="Arial"/>
          <w:color w:val="374151"/>
          <w:sz w:val="21"/>
          <w:szCs w:val="21"/>
        </w:rPr>
        <w:t xml:space="preserve">RULES: Selalu beri range harga (bukan exact) dengan disclaimer “harga bisa berubah sesuai lokasi dan waktu”.</w:t>
      </w:r>
    </w:p>
    <w:p>
      <w:pPr>
        <w:pStyle w:val="Heading2"/>
        <w:spacing w:before="300" w:after="150"/>
      </w:pPr>
      <w:r>
        <w:rPr>
          <w:rFonts w:ascii="Arial" w:cs="Arial" w:eastAsia="Arial" w:hAnsi="Arial"/>
          <w:b/>
          <w:bCs/>
          <w:color w:val="0F1B2D"/>
          <w:sz w:val="26"/>
          <w:szCs w:val="26"/>
        </w:rPr>
        <w:t xml:space="preserve">7.5 OIC Live (Livestream Co-Host)</w:t>
      </w:r>
    </w:p>
    <w:p>
      <w:pPr>
        <w:spacing w:after="120"/>
        <w:jc w:val="left"/>
      </w:pPr>
      <w:r>
        <w:rPr>
          <w:rFonts w:ascii="Arial" w:cs="Arial" w:eastAsia="Arial" w:hAnsi="Arial"/>
          <w:color w:val="374151"/>
          <w:sz w:val="21"/>
          <w:szCs w:val="21"/>
        </w:rPr>
        <w:t xml:space="preserve">System Prompt (Core):</w:t>
      </w:r>
    </w:p>
    <w:p>
      <w:pPr>
        <w:spacing w:after="120"/>
        <w:jc w:val="left"/>
      </w:pPr>
      <w:r>
        <w:rPr>
          <w:rFonts w:ascii="Arial" w:cs="Arial" w:eastAsia="Arial" w:hAnsi="Arial"/>
          <w:i/>
          <w:iCs/>
          <w:color w:val="374151"/>
          <w:sz w:val="21"/>
          <w:szCs w:val="21"/>
        </w:rPr>
        <w:t xml:space="preserve">Kamu adalah OIC Live, co-host AI untuk live streaming jualan di TikTok Shop dan Shopee Live. Kamu bantu jawab chat, bikin excitement, dan handle FAQ real-time.</w:t>
      </w:r>
    </w:p>
    <w:p>
      <w:pPr>
        <w:pStyle w:val="ListParagraph"/>
        <w:numPr>
          <w:ilvl w:val="0"/>
          <w:numId w:val="2"/>
        </w:numPr>
        <w:spacing w:after="60"/>
      </w:pPr>
      <w:r>
        <w:rPr>
          <w:rFonts w:ascii="Arial" w:cs="Arial" w:eastAsia="Arial" w:hAnsi="Arial"/>
          <w:color w:val="374151"/>
          <w:sz w:val="21"/>
          <w:szCs w:val="21"/>
        </w:rPr>
        <w:t xml:space="preserve">GAYA BAHASA: ENERGIK! Pakai caps untuk emphasis, emoji banyak, hype energy.</w:t>
      </w:r>
    </w:p>
    <w:p>
      <w:pPr>
        <w:pStyle w:val="ListParagraph"/>
        <w:numPr>
          <w:ilvl w:val="0"/>
          <w:numId w:val="2"/>
        </w:numPr>
        <w:spacing w:after="60"/>
      </w:pPr>
      <w:r>
        <w:rPr>
          <w:rFonts w:ascii="Arial" w:cs="Arial" w:eastAsia="Arial" w:hAnsi="Arial"/>
          <w:color w:val="374151"/>
          <w:sz w:val="21"/>
          <w:szCs w:val="21"/>
        </w:rPr>
        <w:t xml:space="preserve">RULES: Auto-answer FAQ (ongkir, size, stock). Bantu create urgency (“SISA 3 AJA KAK!”). Post-stream: DM semua yang komentar tapi belum beli.</w:t>
      </w:r>
    </w:p>
    <w:p>
      <w:pPr>
        <w:pStyle w:val="Heading2"/>
        <w:spacing w:before="300" w:after="150"/>
      </w:pPr>
      <w:r>
        <w:rPr>
          <w:rFonts w:ascii="Arial" w:cs="Arial" w:eastAsia="Arial" w:hAnsi="Arial"/>
          <w:b/>
          <w:bCs/>
          <w:color w:val="0F1B2D"/>
          <w:sz w:val="26"/>
          <w:szCs w:val="26"/>
        </w:rPr>
        <w:t xml:space="preserve">7.6 OIC Kampus (Education/Course Assistant)</w:t>
      </w:r>
    </w:p>
    <w:p>
      <w:pPr>
        <w:spacing w:after="120"/>
        <w:jc w:val="left"/>
      </w:pPr>
      <w:r>
        <w:rPr>
          <w:rFonts w:ascii="Arial" w:cs="Arial" w:eastAsia="Arial" w:hAnsi="Arial"/>
          <w:color w:val="374151"/>
          <w:sz w:val="21"/>
          <w:szCs w:val="21"/>
        </w:rPr>
        <w:t xml:space="preserve">System Prompt (Core):</w:t>
      </w:r>
    </w:p>
    <w:p>
      <w:pPr>
        <w:spacing w:after="120"/>
        <w:jc w:val="left"/>
      </w:pPr>
      <w:r>
        <w:rPr>
          <w:rFonts w:ascii="Arial" w:cs="Arial" w:eastAsia="Arial" w:hAnsi="Arial"/>
          <w:i/>
          <w:iCs/>
          <w:color w:val="374151"/>
          <w:sz w:val="21"/>
          <w:szCs w:val="21"/>
        </w:rPr>
        <w:t xml:space="preserve">Kamu adalah OIC Kampus, asisten AI untuk lembaga kursus, tutor, dan creator konten edukasi. Kamu bantu enrollment, jadwal, dan follow-up murid.</w:t>
      </w:r>
    </w:p>
    <w:p>
      <w:pPr>
        <w:pStyle w:val="ListParagraph"/>
        <w:numPr>
          <w:ilvl w:val="0"/>
          <w:numId w:val="2"/>
        </w:numPr>
        <w:spacing w:after="60"/>
      </w:pPr>
      <w:r>
        <w:rPr>
          <w:rFonts w:ascii="Arial" w:cs="Arial" w:eastAsia="Arial" w:hAnsi="Arial"/>
          <w:color w:val="374151"/>
          <w:sz w:val="21"/>
          <w:szCs w:val="21"/>
        </w:rPr>
        <w:t xml:space="preserve">GAYA BAHASA: Supportive, sabar, encouraging. Seperti kakak tutor.</w:t>
      </w:r>
    </w:p>
    <w:p>
      <w:pPr>
        <w:pStyle w:val="ListParagraph"/>
        <w:numPr>
          <w:ilvl w:val="0"/>
          <w:numId w:val="2"/>
        </w:numPr>
        <w:spacing w:after="60"/>
      </w:pPr>
      <w:r>
        <w:rPr>
          <w:rFonts w:ascii="Arial" w:cs="Arial" w:eastAsia="Arial" w:hAnsi="Arial"/>
          <w:color w:val="374151"/>
          <w:sz w:val="21"/>
          <w:szCs w:val="21"/>
        </w:rPr>
        <w:t xml:space="preserve">RULES: Handle enrollment inquiry (jadwal, harga, promo). Remind students H-1 kelas. Follow-up students yang absent.</w:t>
      </w:r>
    </w:p>
    <w:p>
      <w:r>
        <w:br w:type="page"/>
      </w:r>
    </w:p>
    <w:p>
      <w:pPr>
        <w:pStyle w:val="Heading1"/>
        <w:spacing w:before="400" w:after="200"/>
      </w:pPr>
      <w:r>
        <w:rPr>
          <w:rFonts w:ascii="Arial" w:cs="Arial" w:eastAsia="Arial" w:hAnsi="Arial"/>
          <w:b/>
          <w:bCs/>
          <w:color w:val="0F1B2D"/>
          <w:sz w:val="32"/>
          <w:szCs w:val="32"/>
        </w:rPr>
        <w:t xml:space="preserve">8. Packaging &amp; Production</w:t>
      </w:r>
    </w:p>
    <w:p>
      <w:pPr>
        <w:pStyle w:val="Heading2"/>
        <w:spacing w:before="300" w:after="150"/>
      </w:pPr>
      <w:r>
        <w:rPr>
          <w:rFonts w:ascii="Arial" w:cs="Arial" w:eastAsia="Arial" w:hAnsi="Arial"/>
          <w:b/>
          <w:bCs/>
          <w:color w:val="0F1B2D"/>
          <w:sz w:val="26"/>
          <w:szCs w:val="26"/>
        </w:rPr>
        <w:t xml:space="preserve">8.1 Packaging Spec: Full OIC Suite</w:t>
      </w:r>
    </w:p>
    <w:p>
      <w:pPr>
        <w:spacing w:after="120"/>
        <w:jc w:val="left"/>
      </w:pPr>
      <w:r>
        <w:rPr>
          <w:rFonts w:ascii="Arial" w:cs="Arial" w:eastAsia="Arial" w:hAnsi="Arial"/>
          <w:color w:val="374151"/>
          <w:sz w:val="21"/>
          <w:szCs w:val="21"/>
        </w:rPr>
        <w:t xml:space="preserve">Reference design: Apple AirPods Pro level unboxing experience. Rigid box, magnetic closure, device nestled in molded foam. The unboxing IS the first impression at Rp 5M.</w:t>
      </w:r>
    </w:p>
    <w:p>
      <w:pPr>
        <w:spacing w:before="200" w:after="100"/>
      </w:pPr>
      <w:r>
        <w:rPr>
          <w:rFonts w:ascii="Arial" w:cs="Arial" w:eastAsia="Arial" w:hAnsi="Arial"/>
          <w:b/>
          <w:bCs/>
          <w:color w:val="374151"/>
          <w:sz w:val="22"/>
          <w:szCs w:val="22"/>
        </w:rPr>
        <w:t xml:space="preserve">Box Contents (in order of reveal):</w:t>
      </w:r>
    </w:p>
    <w:p>
      <w:pPr>
        <w:pStyle w:val="ListParagraph"/>
        <w:numPr>
          <w:ilvl w:val="0"/>
          <w:numId w:val="3"/>
        </w:numPr>
        <w:spacing w:after="60"/>
      </w:pPr>
      <w:r>
        <w:rPr>
          <w:rFonts w:ascii="Arial" w:cs="Arial" w:eastAsia="Arial" w:hAnsi="Arial"/>
          <w:color w:val="374151"/>
          <w:sz w:val="21"/>
          <w:szCs w:val="21"/>
        </w:rPr>
        <w:t xml:space="preserve">Outer sleeve with OIC branding (optional for Batch 1, adds ¥2-3/unit)</w:t>
      </w:r>
    </w:p>
    <w:p>
      <w:pPr>
        <w:pStyle w:val="ListParagraph"/>
        <w:numPr>
          <w:ilvl w:val="0"/>
          <w:numId w:val="3"/>
        </w:numPr>
        <w:spacing w:after="60"/>
      </w:pPr>
      <w:r>
        <w:rPr>
          <w:rFonts w:ascii="Arial" w:cs="Arial" w:eastAsia="Arial" w:hAnsi="Arial"/>
          <w:color w:val="374151"/>
          <w:sz w:val="21"/>
          <w:szCs w:val="21"/>
        </w:rPr>
        <w:t xml:space="preserve">Rigid magnetic-closure box (15x12x8cm approx) with OIC logo + blue gradient print</w:t>
      </w:r>
    </w:p>
    <w:p>
      <w:pPr>
        <w:pStyle w:val="ListParagraph"/>
        <w:numPr>
          <w:ilvl w:val="0"/>
          <w:numId w:val="3"/>
        </w:numPr>
        <w:spacing w:after="60"/>
      </w:pPr>
      <w:r>
        <w:rPr>
          <w:rFonts w:ascii="Arial" w:cs="Arial" w:eastAsia="Arial" w:hAnsi="Arial"/>
          <w:color w:val="374151"/>
          <w:sz w:val="21"/>
          <w:szCs w:val="21"/>
        </w:rPr>
        <w:t xml:space="preserve">Branded tissue paper on top</w:t>
      </w:r>
    </w:p>
    <w:p>
      <w:pPr>
        <w:pStyle w:val="ListParagraph"/>
        <w:numPr>
          <w:ilvl w:val="0"/>
          <w:numId w:val="3"/>
        </w:numPr>
        <w:spacing w:after="60"/>
      </w:pPr>
      <w:r>
        <w:rPr>
          <w:rFonts w:ascii="Arial" w:cs="Arial" w:eastAsia="Arial" w:hAnsi="Arial"/>
          <w:color w:val="374151"/>
          <w:sz w:val="21"/>
          <w:szCs w:val="21"/>
        </w:rPr>
        <w:t xml:space="preserve">Stack-chan robot in custom EVA foam cutout</w:t>
      </w:r>
    </w:p>
    <w:p>
      <w:pPr>
        <w:pStyle w:val="ListParagraph"/>
        <w:numPr>
          <w:ilvl w:val="0"/>
          <w:numId w:val="3"/>
        </w:numPr>
        <w:spacing w:after="60"/>
      </w:pPr>
      <w:r>
        <w:rPr>
          <w:rFonts w:ascii="Arial" w:cs="Arial" w:eastAsia="Arial" w:hAnsi="Arial"/>
          <w:color w:val="374151"/>
          <w:sz w:val="21"/>
          <w:szCs w:val="21"/>
        </w:rPr>
        <w:t xml:space="preserve">Below foam tray: braided USB-C cable + power adapter + anti-slip pad</w:t>
      </w:r>
    </w:p>
    <w:p>
      <w:pPr>
        <w:pStyle w:val="ListParagraph"/>
        <w:numPr>
          <w:ilvl w:val="0"/>
          <w:numId w:val="3"/>
        </w:numPr>
        <w:spacing w:after="60"/>
      </w:pPr>
      <w:r>
        <w:rPr>
          <w:rFonts w:ascii="Arial" w:cs="Arial" w:eastAsia="Arial" w:hAnsi="Arial"/>
          <w:color w:val="374151"/>
          <w:sz w:val="21"/>
          <w:szCs w:val="21"/>
        </w:rPr>
        <w:t xml:space="preserve">Quick Start card (2-sided, includes QR code to setup guide)</w:t>
      </w:r>
    </w:p>
    <w:p>
      <w:pPr>
        <w:pStyle w:val="ListParagraph"/>
        <w:numPr>
          <w:ilvl w:val="0"/>
          <w:numId w:val="3"/>
        </w:numPr>
        <w:spacing w:after="60"/>
      </w:pPr>
      <w:r>
        <w:rPr>
          <w:rFonts w:ascii="Arial" w:cs="Arial" w:eastAsia="Arial" w:hAnsi="Arial"/>
          <w:color w:val="374151"/>
          <w:sz w:val="21"/>
          <w:szCs w:val="21"/>
        </w:rPr>
        <w:t xml:space="preserve">Personality booklet (4-6 pages, explains chosen personality features)</w:t>
      </w:r>
    </w:p>
    <w:p>
      <w:pPr>
        <w:pStyle w:val="ListParagraph"/>
        <w:numPr>
          <w:ilvl w:val="0"/>
          <w:numId w:val="3"/>
        </w:numPr>
        <w:spacing w:after="60"/>
      </w:pPr>
      <w:r>
        <w:rPr>
          <w:rFonts w:ascii="Arial" w:cs="Arial" w:eastAsia="Arial" w:hAnsi="Arial"/>
          <w:color w:val="374151"/>
          <w:sz w:val="21"/>
          <w:szCs w:val="21"/>
        </w:rPr>
        <w:t xml:space="preserve">Warranty card (12 months)</w:t>
      </w:r>
    </w:p>
    <w:p>
      <w:pPr>
        <w:pStyle w:val="ListParagraph"/>
        <w:numPr>
          <w:ilvl w:val="0"/>
          <w:numId w:val="3"/>
        </w:numPr>
        <w:spacing w:after="60"/>
      </w:pPr>
      <w:r>
        <w:rPr>
          <w:rFonts w:ascii="Arial" w:cs="Arial" w:eastAsia="Arial" w:hAnsi="Arial"/>
          <w:color w:val="374151"/>
          <w:sz w:val="21"/>
          <w:szCs w:val="21"/>
        </w:rPr>
        <w:t xml:space="preserve">OIC sticker pack (3-5 stickers for laptop/phone)</w:t>
      </w:r>
    </w:p>
    <w:p>
      <w:pPr>
        <w:pStyle w:val="ListParagraph"/>
        <w:numPr>
          <w:ilvl w:val="0"/>
          <w:numId w:val="3"/>
        </w:numPr>
        <w:spacing w:after="60"/>
      </w:pPr>
      <w:r>
        <w:rPr>
          <w:rFonts w:ascii="Arial" w:cs="Arial" w:eastAsia="Arial" w:hAnsi="Arial"/>
          <w:color w:val="374151"/>
          <w:sz w:val="21"/>
          <w:szCs w:val="21"/>
        </w:rPr>
        <w:t xml:space="preserve">Thank you card with founder’s message</w:t>
      </w:r>
    </w:p>
    <w:p>
      <w:pPr>
        <w:pStyle w:val="Heading2"/>
        <w:spacing w:before="300" w:after="150"/>
      </w:pPr>
      <w:r>
        <w:rPr>
          <w:rFonts w:ascii="Arial" w:cs="Arial" w:eastAsia="Arial" w:hAnsi="Arial"/>
          <w:b/>
          <w:bCs/>
          <w:color w:val="0F1B2D"/>
          <w:sz w:val="26"/>
          <w:szCs w:val="26"/>
        </w:rPr>
        <w:t xml:space="preserve">8.2 Packaging Cost Breakdown (500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Unit Cost (CNY)</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Unit Cost (IDR)</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Total (500 units)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Rigid magnetic box (custom print)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¥8-15</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18-33K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¥4,000-7,500</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EVA foam insert (+ mold ¥800)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¥3-5 + mold</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7-12K + mold</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¥2,300-3,300</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Quick Start card + Warranty card</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2-5K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¥500-1,000</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Personality booklet (4pp)</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¥2-3</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5-7K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¥1,000-1,500</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Sticker pack (5 stickers)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2-5K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¥500-1,000</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Tissue paper + ribbon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¥0.5-1</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1-2K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¥250-500</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Thank you card</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¥0.5-1</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1-2K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¥250-500</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TOTAL PACKAGING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¥16-29/unit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36-66K/unit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¥8,800-15,300</w:t>
            </w:r>
          </w:p>
        </w:tc>
      </w:tr>
    </w:tbl>
    <w:p>
      <w:pPr>
        <w:pStyle w:val="Heading2"/>
        <w:spacing w:before="300" w:after="150"/>
      </w:pPr>
      <w:r>
        <w:rPr>
          <w:rFonts w:ascii="Arial" w:cs="Arial" w:eastAsia="Arial" w:hAnsi="Arial"/>
          <w:b/>
          <w:bCs/>
          <w:color w:val="0F1B2D"/>
          <w:sz w:val="26"/>
          <w:szCs w:val="26"/>
        </w:rPr>
        <w:t xml:space="preserve">8.3 QC Process (500 Units)</w:t>
      </w:r>
    </w:p>
    <w:p>
      <w:pPr>
        <w:spacing w:after="120"/>
        <w:jc w:val="left"/>
      </w:pPr>
      <w:r>
        <w:rPr>
          <w:rFonts w:ascii="Arial" w:cs="Arial" w:eastAsia="Arial" w:hAnsi="Arial"/>
          <w:color w:val="374151"/>
          <w:sz w:val="21"/>
          <w:szCs w:val="21"/>
        </w:rPr>
        <w:t xml:space="preserve">8-point checklist per unit, approximately 3 minutes each:</w:t>
      </w:r>
    </w:p>
    <w:p>
      <w:pPr>
        <w:pStyle w:val="ListParagraph"/>
        <w:numPr>
          <w:ilvl w:val="0"/>
          <w:numId w:val="3"/>
        </w:numPr>
        <w:spacing w:after="60"/>
      </w:pPr>
      <w:r>
        <w:rPr>
          <w:rFonts w:ascii="Arial" w:cs="Arial" w:eastAsia="Arial" w:hAnsi="Arial"/>
          <w:color w:val="374151"/>
          <w:sz w:val="21"/>
          <w:szCs w:val="21"/>
        </w:rPr>
        <w:t xml:space="preserve">Power on: device boots successfully</w:t>
      </w:r>
    </w:p>
    <w:p>
      <w:pPr>
        <w:pStyle w:val="ListParagraph"/>
        <w:numPr>
          <w:ilvl w:val="0"/>
          <w:numId w:val="3"/>
        </w:numPr>
        <w:spacing w:after="60"/>
      </w:pPr>
      <w:r>
        <w:rPr>
          <w:rFonts w:ascii="Arial" w:cs="Arial" w:eastAsia="Arial" w:hAnsi="Arial"/>
          <w:color w:val="374151"/>
          <w:sz w:val="21"/>
          <w:szCs w:val="21"/>
        </w:rPr>
        <w:t xml:space="preserve">WiFi connect: joins test network within 10 seconds</w:t>
      </w:r>
    </w:p>
    <w:p>
      <w:pPr>
        <w:pStyle w:val="ListParagraph"/>
        <w:numPr>
          <w:ilvl w:val="0"/>
          <w:numId w:val="3"/>
        </w:numPr>
        <w:spacing w:after="60"/>
      </w:pPr>
      <w:r>
        <w:rPr>
          <w:rFonts w:ascii="Arial" w:cs="Arial" w:eastAsia="Arial" w:hAnsi="Arial"/>
          <w:color w:val="374151"/>
          <w:sz w:val="21"/>
          <w:szCs w:val="21"/>
        </w:rPr>
        <w:t xml:space="preserve">Microphone: voice detected at normal volume (~1 meter)</w:t>
      </w:r>
    </w:p>
    <w:p>
      <w:pPr>
        <w:pStyle w:val="ListParagraph"/>
        <w:numPr>
          <w:ilvl w:val="0"/>
          <w:numId w:val="3"/>
        </w:numPr>
        <w:spacing w:after="60"/>
      </w:pPr>
      <w:r>
        <w:rPr>
          <w:rFonts w:ascii="Arial" w:cs="Arial" w:eastAsia="Arial" w:hAnsi="Arial"/>
          <w:color w:val="374151"/>
          <w:sz w:val="21"/>
          <w:szCs w:val="21"/>
        </w:rPr>
        <w:t xml:space="preserve">Speaker: audio output clean, no distortion at 70% volume</w:t>
      </w:r>
    </w:p>
    <w:p>
      <w:pPr>
        <w:pStyle w:val="ListParagraph"/>
        <w:numPr>
          <w:ilvl w:val="0"/>
          <w:numId w:val="3"/>
        </w:numPr>
        <w:spacing w:after="60"/>
      </w:pPr>
      <w:r>
        <w:rPr>
          <w:rFonts w:ascii="Arial" w:cs="Arial" w:eastAsia="Arial" w:hAnsi="Arial"/>
          <w:color w:val="374151"/>
          <w:sz w:val="21"/>
          <w:szCs w:val="21"/>
        </w:rPr>
        <w:t xml:space="preserve">Camera: image captured, no dead pixels</w:t>
      </w:r>
    </w:p>
    <w:p>
      <w:pPr>
        <w:pStyle w:val="ListParagraph"/>
        <w:numPr>
          <w:ilvl w:val="0"/>
          <w:numId w:val="3"/>
        </w:numPr>
        <w:spacing w:after="60"/>
      </w:pPr>
      <w:r>
        <w:rPr>
          <w:rFonts w:ascii="Arial" w:cs="Arial" w:eastAsia="Arial" w:hAnsi="Arial"/>
          <w:color w:val="374151"/>
          <w:sz w:val="21"/>
          <w:szCs w:val="21"/>
        </w:rPr>
        <w:t xml:space="preserve">Screen: all pixels functional, touch responsive</w:t>
      </w:r>
    </w:p>
    <w:p>
      <w:pPr>
        <w:pStyle w:val="ListParagraph"/>
        <w:numPr>
          <w:ilvl w:val="0"/>
          <w:numId w:val="3"/>
        </w:numPr>
        <w:spacing w:after="60"/>
      </w:pPr>
      <w:r>
        <w:rPr>
          <w:rFonts w:ascii="Arial" w:cs="Arial" w:eastAsia="Arial" w:hAnsi="Arial"/>
          <w:color w:val="374151"/>
          <w:sz w:val="21"/>
          <w:szCs w:val="21"/>
        </w:rPr>
        <w:t xml:space="preserve">Servo: head moves to left, right, and nod positions (Stack-chan only)</w:t>
      </w:r>
    </w:p>
    <w:p>
      <w:pPr>
        <w:pStyle w:val="ListParagraph"/>
        <w:numPr>
          <w:ilvl w:val="0"/>
          <w:numId w:val="3"/>
        </w:numPr>
        <w:spacing w:after="60"/>
      </w:pPr>
      <w:r>
        <w:rPr>
          <w:rFonts w:ascii="Arial" w:cs="Arial" w:eastAsia="Arial" w:hAnsi="Arial"/>
          <w:color w:val="374151"/>
          <w:sz w:val="21"/>
          <w:szCs w:val="21"/>
        </w:rPr>
        <w:t xml:space="preserve">Firmware: correct OIC firmware version confirmed</w:t>
      </w:r>
    </w:p>
    <w:p>
      <w:pPr>
        <w:spacing w:after="120"/>
        <w:jc w:val="left"/>
      </w:pPr>
      <w:r>
        <w:rPr>
          <w:rFonts w:ascii="Arial" w:cs="Arial" w:eastAsia="Arial" w:hAnsi="Arial"/>
          <w:color w:val="374151"/>
          <w:sz w:val="21"/>
          <w:szCs w:val="21"/>
        </w:rPr>
        <w:t xml:space="preserve">500 units × 3 minutes = 25 hours = ~3 days work for 2 people. Order 520 units to cover 1-3% expected defect rate.</w:t>
      </w:r>
    </w:p>
    <w:p>
      <w:r>
        <w:br w:type="page"/>
      </w:r>
    </w:p>
    <w:p>
      <w:pPr>
        <w:pStyle w:val="Heading1"/>
        <w:spacing w:before="400" w:after="200"/>
      </w:pPr>
      <w:r>
        <w:rPr>
          <w:rFonts w:ascii="Arial" w:cs="Arial" w:eastAsia="Arial" w:hAnsi="Arial"/>
          <w:b/>
          <w:bCs/>
          <w:color w:val="0F1B2D"/>
          <w:sz w:val="32"/>
          <w:szCs w:val="32"/>
        </w:rPr>
        <w:t xml:space="preserve">9. Regulatory &amp; Legal Pathway</w:t>
      </w:r>
    </w:p>
    <w:p>
      <w:pPr>
        <w:pStyle w:val="Heading2"/>
        <w:spacing w:before="300" w:after="150"/>
      </w:pPr>
      <w:r>
        <w:rPr>
          <w:rFonts w:ascii="Arial" w:cs="Arial" w:eastAsia="Arial" w:hAnsi="Arial"/>
          <w:b/>
          <w:bCs/>
          <w:color w:val="0F1B2D"/>
          <w:sz w:val="26"/>
          <w:szCs w:val="26"/>
        </w:rPr>
        <w:t xml:space="preserve">9.1 SDPPI/POSTEL Certification (MANDATORY)</w:t>
      </w:r>
    </w:p>
    <w:p>
      <w:pPr>
        <w:pBdr>
          <w:left w:val="single" w:color="0EA5E9" w:sz="12" w:space="8"/>
        </w:pBdr>
        <w:spacing w:before="150" w:after="150"/>
        <w:ind w:left="200"/>
      </w:pPr>
      <w:r>
        <w:rPr>
          <w:rFonts w:ascii="Arial" w:cs="Arial" w:eastAsia="Arial" w:hAnsi="Arial"/>
          <w:b/>
          <w:bCs/>
          <w:color w:val="0F1B2D"/>
          <w:sz w:val="21"/>
          <w:szCs w:val="21"/>
        </w:rPr>
        <w:t xml:space="preserve">CRITICAL: Any device with WiFi/Bluetooth MUST have DJID/SDPPI certification before import, distribution, or sale in Indonesia. KEPMEN KOMDIGI No. 469/2025 (effective December 7, 2025).</w:t>
      </w:r>
    </w:p>
    <w:p>
      <w:pPr>
        <w:spacing w:after="120"/>
        <w:jc w:val="left"/>
      </w:pPr>
      <w:r>
        <w:rPr>
          <w:rFonts w:ascii="Arial" w:cs="Arial" w:eastAsia="Arial" w:hAnsi="Arial"/>
          <w:color w:val="374151"/>
          <w:sz w:val="21"/>
          <w:szCs w:val="21"/>
        </w:rPr>
        <w:t xml:space="preserve">The ESP32-S3-WROOM-1 module has FCC and CE certification from Espressif, but does NOT have Indonesian POSTEL certification. You must obtain DJID certification for the final product.</w:t>
      </w:r>
    </w:p>
    <w:p>
      <w:pPr>
        <w:spacing w:before="200" w:after="100"/>
      </w:pPr>
      <w:r>
        <w:rPr>
          <w:rFonts w:ascii="Arial" w:cs="Arial" w:eastAsia="Arial" w:hAnsi="Arial"/>
          <w:b/>
          <w:bCs/>
          <w:color w:val="374151"/>
          <w:sz w:val="22"/>
          <w:szCs w:val="22"/>
        </w:rPr>
        <w:t xml:space="preserve">Recommended Certification Path:</w:t>
      </w:r>
    </w:p>
    <w:p>
      <w:pPr>
        <w:pStyle w:val="ListParagraph"/>
        <w:numPr>
          <w:ilvl w:val="0"/>
          <w:numId w:val="3"/>
        </w:numPr>
        <w:spacing w:after="60"/>
      </w:pPr>
      <w:r>
        <w:rPr>
          <w:rFonts w:ascii="Arial" w:cs="Arial" w:eastAsia="Arial" w:hAnsi="Arial"/>
          <w:color w:val="374151"/>
          <w:sz w:val="21"/>
          <w:szCs w:val="21"/>
        </w:rPr>
        <w:t xml:space="preserve">Contact certification agency: Cerapproval (cerapproval.com, WA: +62-899-3300-033) or similar</w:t>
      </w:r>
    </w:p>
    <w:p>
      <w:pPr>
        <w:pStyle w:val="ListParagraph"/>
        <w:numPr>
          <w:ilvl w:val="0"/>
          <w:numId w:val="3"/>
        </w:numPr>
        <w:spacing w:after="60"/>
      </w:pPr>
      <w:r>
        <w:rPr>
          <w:rFonts w:ascii="Arial" w:cs="Arial" w:eastAsia="Arial" w:hAnsi="Arial"/>
          <w:color w:val="374151"/>
          <w:sz w:val="21"/>
          <w:szCs w:val="21"/>
        </w:rPr>
        <w:t xml:space="preserve">Submit: Espressif’s existing FCC/CE test reports + product documentation + photos</w:t>
      </w:r>
    </w:p>
    <w:p>
      <w:pPr>
        <w:pStyle w:val="ListParagraph"/>
        <w:numPr>
          <w:ilvl w:val="0"/>
          <w:numId w:val="3"/>
        </w:numPr>
        <w:spacing w:after="60"/>
      </w:pPr>
      <w:r>
        <w:rPr>
          <w:rFonts w:ascii="Arial" w:cs="Arial" w:eastAsia="Arial" w:hAnsi="Arial"/>
          <w:color w:val="374151"/>
          <w:sz w:val="21"/>
          <w:szCs w:val="21"/>
        </w:rPr>
        <w:t xml:space="preserve">Lab testing: May be reduced scope if overseas reports are accepted (4-6 weeks vs 6-8 weeks)</w:t>
      </w:r>
    </w:p>
    <w:p>
      <w:pPr>
        <w:pStyle w:val="ListParagraph"/>
        <w:numPr>
          <w:ilvl w:val="0"/>
          <w:numId w:val="3"/>
        </w:numPr>
        <w:spacing w:after="60"/>
      </w:pPr>
      <w:r>
        <w:rPr>
          <w:rFonts w:ascii="Arial" w:cs="Arial" w:eastAsia="Arial" w:hAnsi="Arial"/>
          <w:color w:val="374151"/>
          <w:sz w:val="21"/>
          <w:szCs w:val="21"/>
        </w:rPr>
        <w:t xml:space="preserve">Budget: Rp 20-60M depending on path (overseas reports = cheaper/faster)</w:t>
      </w:r>
    </w:p>
    <w:p>
      <w:pPr>
        <w:pStyle w:val="ListParagraph"/>
        <w:numPr>
          <w:ilvl w:val="0"/>
          <w:numId w:val="3"/>
        </w:numPr>
        <w:spacing w:after="60"/>
      </w:pPr>
      <w:r>
        <w:rPr>
          <w:rFonts w:ascii="Arial" w:cs="Arial" w:eastAsia="Arial" w:hAnsi="Arial"/>
          <w:color w:val="374151"/>
          <w:sz w:val="21"/>
          <w:szCs w:val="21"/>
        </w:rPr>
        <w:t xml:space="preserve">Certificate validity: 3 years</w:t>
      </w:r>
    </w:p>
    <w:p>
      <w:pPr>
        <w:spacing w:after="120"/>
        <w:jc w:val="left"/>
      </w:pPr>
      <w:r>
        <w:rPr>
          <w:rFonts w:ascii="Arial" w:cs="Arial" w:eastAsia="Arial" w:hAnsi="Arial"/>
          <w:color w:val="374151"/>
          <w:sz w:val="21"/>
          <w:szCs w:val="21"/>
        </w:rPr>
        <w:t xml:space="preserve">WHILE CERTIFICATION IS IN PROCESS: Launch the WA-bot-only product immediately. It requires zero hardware certification. Start generating revenue and building customer base. Hardware adds to existing software clients when cert is approved.</w:t>
      </w:r>
    </w:p>
    <w:p>
      <w:pPr>
        <w:pStyle w:val="Heading2"/>
        <w:spacing w:before="300" w:after="150"/>
      </w:pPr>
      <w:r>
        <w:rPr>
          <w:rFonts w:ascii="Arial" w:cs="Arial" w:eastAsia="Arial" w:hAnsi="Arial"/>
          <w:b/>
          <w:bCs/>
          <w:color w:val="0F1B2D"/>
          <w:sz w:val="26"/>
          <w:szCs w:val="26"/>
        </w:rPr>
        <w:t xml:space="preserve">9.2 Business Registration</w:t>
      </w:r>
    </w:p>
    <w:p>
      <w:pPr>
        <w:spacing w:after="80"/>
      </w:pPr>
      <w:r>
        <w:rPr>
          <w:rFonts w:ascii="Arial" w:cs="Arial" w:eastAsia="Arial" w:hAnsi="Arial"/>
          <w:b/>
          <w:bCs/>
          <w:color w:val="374151"/>
          <w:sz w:val="21"/>
          <w:szCs w:val="21"/>
        </w:rPr>
        <w:t xml:space="preserve">Entity Type: </w:t>
      </w:r>
      <w:r>
        <w:rPr>
          <w:rFonts w:ascii="Arial" w:cs="Arial" w:eastAsia="Arial" w:hAnsi="Arial"/>
          <w:color w:val="374151"/>
          <w:sz w:val="21"/>
          <w:szCs w:val="21"/>
        </w:rPr>
        <w:t xml:space="preserve">PT (Perseroan Terbatas) — REQUIRED for import, POSTEL certification, B2B contracts</w:t>
      </w:r>
    </w:p>
    <w:p>
      <w:pPr>
        <w:spacing w:after="80"/>
      </w:pPr>
      <w:r>
        <w:rPr>
          <w:rFonts w:ascii="Arial" w:cs="Arial" w:eastAsia="Arial" w:hAnsi="Arial"/>
          <w:b/>
          <w:bCs/>
          <w:color w:val="374151"/>
          <w:sz w:val="21"/>
          <w:szCs w:val="21"/>
        </w:rPr>
        <w:t xml:space="preserve">Registration Cost: </w:t>
      </w:r>
      <w:r>
        <w:rPr>
          <w:rFonts w:ascii="Arial" w:cs="Arial" w:eastAsia="Arial" w:hAnsi="Arial"/>
          <w:color w:val="374151"/>
          <w:sz w:val="21"/>
          <w:szCs w:val="21"/>
        </w:rPr>
        <w:t xml:space="preserve">Rp 5-15M via online notaris (Kontrak Hukum, etc.)</w:t>
      </w:r>
    </w:p>
    <w:p>
      <w:pPr>
        <w:spacing w:after="80"/>
      </w:pPr>
      <w:r>
        <w:rPr>
          <w:rFonts w:ascii="Arial" w:cs="Arial" w:eastAsia="Arial" w:hAnsi="Arial"/>
          <w:b/>
          <w:bCs/>
          <w:color w:val="374151"/>
          <w:sz w:val="21"/>
          <w:szCs w:val="21"/>
        </w:rPr>
        <w:t xml:space="preserve">Timeline: </w:t>
      </w:r>
      <w:r>
        <w:rPr>
          <w:rFonts w:ascii="Arial" w:cs="Arial" w:eastAsia="Arial" w:hAnsi="Arial"/>
          <w:color w:val="374151"/>
          <w:sz w:val="21"/>
          <w:szCs w:val="21"/>
        </w:rPr>
        <w:t xml:space="preserve">2-4 weeks</w:t>
      </w:r>
    </w:p>
    <w:p>
      <w:pPr>
        <w:spacing w:after="80"/>
      </w:pPr>
      <w:r>
        <w:rPr>
          <w:rFonts w:ascii="Arial" w:cs="Arial" w:eastAsia="Arial" w:hAnsi="Arial"/>
          <w:b/>
          <w:bCs/>
          <w:color w:val="374151"/>
          <w:sz w:val="21"/>
          <w:szCs w:val="21"/>
        </w:rPr>
        <w:t xml:space="preserve">KBLI Code: </w:t>
      </w:r>
      <w:r>
        <w:rPr>
          <w:rFonts w:ascii="Arial" w:cs="Arial" w:eastAsia="Arial" w:hAnsi="Arial"/>
          <w:color w:val="374151"/>
          <w:sz w:val="21"/>
          <w:szCs w:val="21"/>
        </w:rPr>
        <w:t xml:space="preserve">62029 (Other IT Consulting and Services) or 62019 (Other Computer Programming)</w:t>
      </w:r>
    </w:p>
    <w:p>
      <w:pPr>
        <w:spacing w:after="80"/>
      </w:pPr>
      <w:r>
        <w:rPr>
          <w:rFonts w:ascii="Arial" w:cs="Arial" w:eastAsia="Arial" w:hAnsi="Arial"/>
          <w:b/>
          <w:bCs/>
          <w:color w:val="374151"/>
          <w:sz w:val="21"/>
          <w:szCs w:val="21"/>
        </w:rPr>
        <w:t xml:space="preserve">Required: </w:t>
      </w:r>
      <w:r>
        <w:rPr>
          <w:rFonts w:ascii="Arial" w:cs="Arial" w:eastAsia="Arial" w:hAnsi="Arial"/>
          <w:color w:val="374151"/>
          <w:sz w:val="21"/>
          <w:szCs w:val="21"/>
        </w:rPr>
        <w:t xml:space="preserve">NIB (business ID via OSS), NPWP (tax registration)</w:t>
      </w:r>
    </w:p>
    <w:p>
      <w:pPr>
        <w:pStyle w:val="Heading2"/>
        <w:spacing w:before="300" w:after="150"/>
      </w:pPr>
      <w:r>
        <w:rPr>
          <w:rFonts w:ascii="Arial" w:cs="Arial" w:eastAsia="Arial" w:hAnsi="Arial"/>
          <w:b/>
          <w:bCs/>
          <w:color w:val="0F1B2D"/>
          <w:sz w:val="26"/>
          <w:szCs w:val="26"/>
        </w:rPr>
        <w:t xml:space="preserve">9.3 Data Privacy (UU PDP)</w:t>
      </w:r>
    </w:p>
    <w:p>
      <w:pPr>
        <w:pStyle w:val="ListParagraph"/>
        <w:numPr>
          <w:ilvl w:val="0"/>
          <w:numId w:val="2"/>
        </w:numPr>
        <w:spacing w:after="60"/>
      </w:pPr>
      <w:r>
        <w:rPr>
          <w:rFonts w:ascii="Arial" w:cs="Arial" w:eastAsia="Arial" w:hAnsi="Arial"/>
          <w:color w:val="374151"/>
          <w:sz w:val="21"/>
          <w:szCs w:val="21"/>
        </w:rPr>
        <w:t xml:space="preserve">User consent checkbox required at onboarding</w:t>
      </w:r>
    </w:p>
    <w:p>
      <w:pPr>
        <w:pStyle w:val="ListParagraph"/>
        <w:numPr>
          <w:ilvl w:val="0"/>
          <w:numId w:val="2"/>
        </w:numPr>
        <w:spacing w:after="60"/>
      </w:pPr>
      <w:r>
        <w:rPr>
          <w:rFonts w:ascii="Arial" w:cs="Arial" w:eastAsia="Arial" w:hAnsi="Arial"/>
          <w:color w:val="374151"/>
          <w:sz w:val="21"/>
          <w:szCs w:val="21"/>
        </w:rPr>
        <w:t xml:space="preserve">Clear explanation of what data is stored (conversation logs, voice recordings, images)</w:t>
      </w:r>
    </w:p>
    <w:p>
      <w:pPr>
        <w:pStyle w:val="ListParagraph"/>
        <w:numPr>
          <w:ilvl w:val="0"/>
          <w:numId w:val="2"/>
        </w:numPr>
        <w:spacing w:after="60"/>
      </w:pPr>
      <w:r>
        <w:rPr>
          <w:rFonts w:ascii="Arial" w:cs="Arial" w:eastAsia="Arial" w:hAnsi="Arial"/>
          <w:color w:val="374151"/>
          <w:sz w:val="21"/>
          <w:szCs w:val="21"/>
        </w:rPr>
        <w:t xml:space="preserve">Data deletion option: users can request conversation data deletion</w:t>
      </w:r>
    </w:p>
    <w:p>
      <w:pPr>
        <w:pStyle w:val="ListParagraph"/>
        <w:numPr>
          <w:ilvl w:val="0"/>
          <w:numId w:val="2"/>
        </w:numPr>
        <w:spacing w:after="60"/>
      </w:pPr>
      <w:r>
        <w:rPr>
          <w:rFonts w:ascii="Arial" w:cs="Arial" w:eastAsia="Arial" w:hAnsi="Arial"/>
          <w:color w:val="374151"/>
          <w:sz w:val="21"/>
          <w:szCs w:val="21"/>
        </w:rPr>
        <w:t xml:space="preserve">Singapore VPS is legally fine (no data localization requirement as of 2025)</w:t>
      </w:r>
    </w:p>
    <w:p>
      <w:pPr>
        <w:pStyle w:val="ListParagraph"/>
        <w:numPr>
          <w:ilvl w:val="0"/>
          <w:numId w:val="2"/>
        </w:numPr>
        <w:spacing w:after="60"/>
      </w:pPr>
      <w:r>
        <w:rPr>
          <w:rFonts w:ascii="Arial" w:cs="Arial" w:eastAsia="Arial" w:hAnsi="Arial"/>
          <w:color w:val="374151"/>
          <w:sz w:val="21"/>
          <w:szCs w:val="21"/>
        </w:rPr>
        <w:t xml:space="preserve">DPO (Data Protection Officer): NOT required for &lt;500 clients</w:t>
      </w:r>
    </w:p>
    <w:p>
      <w:pPr>
        <w:pStyle w:val="Heading2"/>
        <w:spacing w:before="300" w:after="150"/>
      </w:pPr>
      <w:r>
        <w:rPr>
          <w:rFonts w:ascii="Arial" w:cs="Arial" w:eastAsia="Arial" w:hAnsi="Arial"/>
          <w:b/>
          <w:bCs/>
          <w:color w:val="0F1B2D"/>
          <w:sz w:val="26"/>
          <w:szCs w:val="26"/>
        </w:rPr>
        <w:t xml:space="preserve">9.4 Trading Content (OIC Trader)</w:t>
      </w:r>
    </w:p>
    <w:p>
      <w:pPr>
        <w:pStyle w:val="ListParagraph"/>
        <w:numPr>
          <w:ilvl w:val="0"/>
          <w:numId w:val="2"/>
        </w:numPr>
        <w:spacing w:after="60"/>
      </w:pPr>
      <w:r>
        <w:rPr>
          <w:rFonts w:ascii="Arial" w:cs="Arial" w:eastAsia="Arial" w:hAnsi="Arial"/>
          <w:color w:val="374151"/>
          <w:sz w:val="21"/>
          <w:szCs w:val="21"/>
        </w:rPr>
        <w:t xml:space="preserve">Educational/informational analysis: LEGAL with disclaimers</w:t>
      </w:r>
    </w:p>
    <w:p>
      <w:pPr>
        <w:pStyle w:val="ListParagraph"/>
        <w:numPr>
          <w:ilvl w:val="0"/>
          <w:numId w:val="2"/>
        </w:numPr>
        <w:spacing w:after="60"/>
      </w:pPr>
      <w:r>
        <w:rPr>
          <w:rFonts w:ascii="Arial" w:cs="Arial" w:eastAsia="Arial" w:hAnsi="Arial"/>
          <w:color w:val="374151"/>
          <w:sz w:val="21"/>
          <w:szCs w:val="21"/>
        </w:rPr>
        <w:t xml:space="preserve">Managing client funds or personalized investment advice: REQUIRES OJK license — DO NOT DO THIS</w:t>
      </w:r>
    </w:p>
    <w:p>
      <w:pPr>
        <w:pStyle w:val="ListParagraph"/>
        <w:numPr>
          <w:ilvl w:val="0"/>
          <w:numId w:val="2"/>
        </w:numPr>
        <w:spacing w:after="60"/>
      </w:pPr>
      <w:r>
        <w:rPr>
          <w:rFonts w:ascii="Arial" w:cs="Arial" w:eastAsia="Arial" w:hAnsi="Arial"/>
          <w:color w:val="374151"/>
          <w:sz w:val="21"/>
          <w:szCs w:val="21"/>
        </w:rPr>
        <w:t xml:space="preserve">Required disclaimer on every analysis: “Konten ini bukan nasihat keuangan. Keputusan trading tanggung jawab pengguna.”</w:t>
      </w:r>
    </w:p>
    <w:p>
      <w:pPr>
        <w:pStyle w:val="ListParagraph"/>
        <w:numPr>
          <w:ilvl w:val="0"/>
          <w:numId w:val="2"/>
        </w:numPr>
        <w:spacing w:after="60"/>
      </w:pPr>
      <w:r>
        <w:rPr>
          <w:rFonts w:ascii="Arial" w:cs="Arial" w:eastAsia="Arial" w:hAnsi="Arial"/>
          <w:color w:val="374151"/>
          <w:sz w:val="21"/>
          <w:szCs w:val="21"/>
        </w:rPr>
        <w:t xml:space="preserve">10 Juta Challenge: Legal if clearly labeled as educational simulation, not investment advice</w:t>
      </w:r>
    </w:p>
    <w:p>
      <w:pPr>
        <w:pStyle w:val="ListParagraph"/>
        <w:numPr>
          <w:ilvl w:val="0"/>
          <w:numId w:val="2"/>
        </w:numPr>
        <w:spacing w:after="60"/>
      </w:pPr>
      <w:r>
        <w:rPr>
          <w:rFonts w:ascii="Arial" w:cs="Arial" w:eastAsia="Arial" w:hAnsi="Arial"/>
          <w:color w:val="374151"/>
          <w:sz w:val="21"/>
          <w:szCs w:val="21"/>
        </w:rPr>
        <w:t xml:space="preserve">Budget Rp 2-5M for a one-hour legal consultation before any trading campaign</w:t>
      </w:r>
    </w:p>
    <w:p>
      <w:r>
        <w:br w:type="page"/>
      </w:r>
    </w:p>
    <w:p>
      <w:pPr>
        <w:pStyle w:val="Heading1"/>
        <w:spacing w:before="400" w:after="200"/>
      </w:pPr>
      <w:r>
        <w:rPr>
          <w:rFonts w:ascii="Arial" w:cs="Arial" w:eastAsia="Arial" w:hAnsi="Arial"/>
          <w:b/>
          <w:bCs/>
          <w:color w:val="0F1B2D"/>
          <w:sz w:val="32"/>
          <w:szCs w:val="32"/>
        </w:rPr>
        <w:t xml:space="preserve">10. Financial Model</w:t>
      </w:r>
    </w:p>
    <w:p>
      <w:pPr>
        <w:pStyle w:val="Heading2"/>
        <w:spacing w:before="300" w:after="150"/>
      </w:pPr>
      <w:r>
        <w:rPr>
          <w:rFonts w:ascii="Arial" w:cs="Arial" w:eastAsia="Arial" w:hAnsi="Arial"/>
          <w:b/>
          <w:bCs/>
          <w:color w:val="0F1B2D"/>
          <w:sz w:val="26"/>
          <w:szCs w:val="26"/>
        </w:rPr>
        <w:t xml:space="preserve">10.1 Startup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Cost (IDR)</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Cost (USD)</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When</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PT Registration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10M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$625</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Week 1</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VPS (KVM 4, 12 months prepaid)</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2.3M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$144</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Week 1</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Domain + hosting (landing page)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500K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$31</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Week 1</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SDPPI Certification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30M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$1,875</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Week 4-12</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Prototype hardware (10 units)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15M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$938</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Week 2</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LLM API credits (testing phase)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$188</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Week 1-8</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Legal consultation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$313</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Week 4</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Content creation tools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$125</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Week 1</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Miscellaneous (20% buffer)</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13.5M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$844</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Ongoing</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TOTAL STARTUP</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81.3M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$5,081</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bl>
    <w:p>
      <w:pPr>
        <w:spacing w:after="80"/>
      </w:pPr>
    </w:p>
    <w:p>
      <w:pPr>
        <w:pBdr>
          <w:left w:val="single" w:color="0EA5E9" w:sz="12" w:space="8"/>
        </w:pBdr>
        <w:spacing w:before="150" w:after="150"/>
        <w:ind w:left="200"/>
      </w:pPr>
      <w:r>
        <w:rPr>
          <w:rFonts w:ascii="Arial" w:cs="Arial" w:eastAsia="Arial" w:hAnsi="Arial"/>
          <w:b/>
          <w:bCs/>
          <w:color w:val="0F1B2D"/>
          <w:sz w:val="21"/>
          <w:szCs w:val="21"/>
        </w:rPr>
        <w:t xml:space="preserve">STARTUP COST: ~Rp 80M (~$5K USD). This is BEFORE Batch 1 hardware purchase. Hardware is ordered AFTER validation with pilot clients, funded by initial software revenue + personal investment.</w:t>
      </w:r>
    </w:p>
    <w:p>
      <w:pPr>
        <w:pStyle w:val="Heading2"/>
        <w:spacing w:before="300" w:after="150"/>
      </w:pPr>
      <w:r>
        <w:rPr>
          <w:rFonts w:ascii="Arial" w:cs="Arial" w:eastAsia="Arial" w:hAnsi="Arial"/>
          <w:b/>
          <w:bCs/>
          <w:color w:val="0F1B2D"/>
          <w:sz w:val="26"/>
          <w:szCs w:val="26"/>
        </w:rPr>
        <w:t xml:space="preserve">10.2 Revenue Projection (Month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Month</w:t>
            </w:r>
          </w:p>
        </w:tc>
        <w:tc>
          <w:tcPr>
            <w:tcW w:type="dxa" w:w="156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WA Bot Clients</w:t>
            </w:r>
          </w:p>
        </w:tc>
        <w:tc>
          <w:tcPr>
            <w:tcW w:type="dxa" w:w="156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Basic HW Clients</w:t>
            </w:r>
          </w:p>
        </w:tc>
        <w:tc>
          <w:tcPr>
            <w:tcW w:type="dxa" w:w="156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Full Suite Clients</w:t>
            </w:r>
          </w:p>
        </w:tc>
        <w:tc>
          <w:tcPr>
            <w:tcW w:type="dxa" w:w="156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Monthly Revenue</w:t>
            </w:r>
          </w:p>
        </w:tc>
        <w:tc>
          <w:tcPr>
            <w:tcW w:type="dxa" w:w="156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Cumulative Revenue</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1-2</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 (free/Rp 100K)</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500K</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1M</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3</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4.5M</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5.5M</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4</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10M</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15.5M</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21.5M</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37M</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6</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8</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38.5M</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75.5M</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7</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65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59.5M</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135M</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8</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80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84M</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219M</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9</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100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110M</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329M</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10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141M</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470M</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11</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140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40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65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171M</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641M</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12</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160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45</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80</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203M</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844M</w:t>
            </w:r>
          </w:p>
        </w:tc>
      </w:tr>
    </w:tbl>
    <w:p>
      <w:pPr>
        <w:spacing w:after="80"/>
      </w:pPr>
    </w:p>
    <w:p>
      <w:pPr>
        <w:spacing w:after="120"/>
        <w:jc w:val="left"/>
      </w:pPr>
      <w:r>
        <w:rPr>
          <w:rFonts w:ascii="Arial" w:cs="Arial" w:eastAsia="Arial" w:hAnsi="Arial"/>
          <w:color w:val="374151"/>
          <w:sz w:val="21"/>
          <w:szCs w:val="21"/>
        </w:rPr>
        <w:t xml:space="preserve">Assumptions: WA Bot = Rp 300K/mo, Basic HW = Rp 500K/mo + Rp 2M setup (month of sale), Full Suite = Rp 2M/mo + Rp 5M setup (month of sale). Growth rate: 15-20 new clients/month after Month 4 (hardware available).</w:t>
      </w:r>
    </w:p>
    <w:p>
      <w:pPr>
        <w:pStyle w:val="Heading2"/>
        <w:spacing w:before="300" w:after="150"/>
      </w:pPr>
      <w:r>
        <w:rPr>
          <w:rFonts w:ascii="Arial" w:cs="Arial" w:eastAsia="Arial" w:hAnsi="Arial"/>
          <w:b/>
          <w:bCs/>
          <w:color w:val="0F1B2D"/>
          <w:sz w:val="26"/>
          <w:szCs w:val="26"/>
        </w:rPr>
        <w:t xml:space="preserve">10.3 Cost Structure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Category</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Monthly Cost</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 of Revenue</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VPS + infrastructure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500K</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0.2%</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LLM API costs (285 clients)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15M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7.4%</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Cloud ASR/TTS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2.5%</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WhatsApp SIM cards (285 numbers)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1.5%</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Team (4 people by M12)</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50M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24.6%</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Marketing/content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10M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4.9%</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Office/operational</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2.5%</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TOTAL MONTHLY COST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88.5M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43.6%</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MONTHLY PROFIT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114.5M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56.4%</w:t>
            </w:r>
          </w:p>
        </w:tc>
      </w:tr>
    </w:tbl>
    <w:p>
      <w:pPr>
        <w:pStyle w:val="Heading2"/>
        <w:spacing w:before="300" w:after="150"/>
      </w:pPr>
      <w:r>
        <w:rPr>
          <w:rFonts w:ascii="Arial" w:cs="Arial" w:eastAsia="Arial" w:hAnsi="Arial"/>
          <w:b/>
          <w:bCs/>
          <w:color w:val="0F1B2D"/>
          <w:sz w:val="26"/>
          <w:szCs w:val="26"/>
        </w:rPr>
        <w:t xml:space="preserve">10.4 Break-Even Analysis</w:t>
      </w:r>
    </w:p>
    <w:p>
      <w:pPr>
        <w:spacing w:after="80"/>
      </w:pPr>
      <w:r>
        <w:rPr>
          <w:rFonts w:ascii="Arial" w:cs="Arial" w:eastAsia="Arial" w:hAnsi="Arial"/>
          <w:b/>
          <w:bCs/>
          <w:color w:val="374151"/>
          <w:sz w:val="21"/>
          <w:szCs w:val="21"/>
        </w:rPr>
        <w:t xml:space="preserve">Monthly fixed costs (no clients): </w:t>
      </w:r>
      <w:r>
        <w:rPr>
          <w:rFonts w:ascii="Arial" w:cs="Arial" w:eastAsia="Arial" w:hAnsi="Arial"/>
          <w:color w:val="374151"/>
          <w:sz w:val="21"/>
          <w:szCs w:val="21"/>
        </w:rPr>
        <w:t xml:space="preserve">~Rp 15M (VPS + team of 1 + basic ops)</w:t>
      </w:r>
    </w:p>
    <w:p>
      <w:pPr>
        <w:spacing w:after="80"/>
      </w:pPr>
      <w:r>
        <w:rPr>
          <w:rFonts w:ascii="Arial" w:cs="Arial" w:eastAsia="Arial" w:hAnsi="Arial"/>
          <w:b/>
          <w:bCs/>
          <w:color w:val="374151"/>
          <w:sz w:val="21"/>
          <w:szCs w:val="21"/>
        </w:rPr>
        <w:t xml:space="preserve">Average revenue per client: </w:t>
      </w:r>
      <w:r>
        <w:rPr>
          <w:rFonts w:ascii="Arial" w:cs="Arial" w:eastAsia="Arial" w:hAnsi="Arial"/>
          <w:color w:val="374151"/>
          <w:sz w:val="21"/>
          <w:szCs w:val="21"/>
        </w:rPr>
        <w:t xml:space="preserve">~Rp 700K/month (blended across tiers)</w:t>
      </w:r>
    </w:p>
    <w:p>
      <w:pPr>
        <w:spacing w:after="80"/>
      </w:pPr>
      <w:r>
        <w:rPr>
          <w:rFonts w:ascii="Arial" w:cs="Arial" w:eastAsia="Arial" w:hAnsi="Arial"/>
          <w:b/>
          <w:bCs/>
          <w:color w:val="374151"/>
          <w:sz w:val="21"/>
          <w:szCs w:val="21"/>
        </w:rPr>
        <w:t xml:space="preserve">Variable cost per client: </w:t>
      </w:r>
      <w:r>
        <w:rPr>
          <w:rFonts w:ascii="Arial" w:cs="Arial" w:eastAsia="Arial" w:hAnsi="Arial"/>
          <w:color w:val="374151"/>
          <w:sz w:val="21"/>
          <w:szCs w:val="21"/>
        </w:rPr>
        <w:t xml:space="preserve">~Rp 70K/month (API + ASR/TTS)</w:t>
      </w:r>
    </w:p>
    <w:p>
      <w:pPr>
        <w:spacing w:after="80"/>
      </w:pPr>
      <w:r>
        <w:rPr>
          <w:rFonts w:ascii="Arial" w:cs="Arial" w:eastAsia="Arial" w:hAnsi="Arial"/>
          <w:b/>
          <w:bCs/>
          <w:color w:val="374151"/>
          <w:sz w:val="21"/>
          <w:szCs w:val="21"/>
        </w:rPr>
        <w:t xml:space="preserve">Contribution margin per client: </w:t>
      </w:r>
      <w:r>
        <w:rPr>
          <w:rFonts w:ascii="Arial" w:cs="Arial" w:eastAsia="Arial" w:hAnsi="Arial"/>
          <w:color w:val="374151"/>
          <w:sz w:val="21"/>
          <w:szCs w:val="21"/>
        </w:rPr>
        <w:t xml:space="preserve">~Rp 630K/month</w:t>
      </w:r>
    </w:p>
    <w:p>
      <w:pPr>
        <w:spacing w:after="80"/>
      </w:pPr>
      <w:r>
        <w:rPr>
          <w:rFonts w:ascii="Arial" w:cs="Arial" w:eastAsia="Arial" w:hAnsi="Arial"/>
          <w:b/>
          <w:bCs/>
          <w:color w:val="374151"/>
          <w:sz w:val="21"/>
          <w:szCs w:val="21"/>
        </w:rPr>
        <w:t xml:space="preserve">Break-even: </w:t>
      </w:r>
      <w:r>
        <w:rPr>
          <w:rFonts w:ascii="Arial" w:cs="Arial" w:eastAsia="Arial" w:hAnsi="Arial"/>
          <w:color w:val="374151"/>
          <w:sz w:val="21"/>
          <w:szCs w:val="21"/>
        </w:rPr>
        <w:t xml:space="preserve">~24 clients (Rp 15M ÷ Rp 630K)</w:t>
      </w:r>
    </w:p>
    <w:p>
      <w:pPr>
        <w:spacing w:after="80"/>
      </w:pPr>
      <w:r>
        <w:rPr>
          <w:rFonts w:ascii="Arial" w:cs="Arial" w:eastAsia="Arial" w:hAnsi="Arial"/>
          <w:b/>
          <w:bCs/>
          <w:color w:val="374151"/>
          <w:sz w:val="21"/>
          <w:szCs w:val="21"/>
        </w:rPr>
        <w:t xml:space="preserve">Expected to hit break-even: </w:t>
      </w:r>
      <w:r>
        <w:rPr>
          <w:rFonts w:ascii="Arial" w:cs="Arial" w:eastAsia="Arial" w:hAnsi="Arial"/>
          <w:color w:val="374151"/>
          <w:sz w:val="21"/>
          <w:szCs w:val="21"/>
        </w:rPr>
        <w:t xml:space="preserve">Month 3-4</w:t>
      </w:r>
    </w:p>
    <w:p>
      <w:pPr>
        <w:pBdr>
          <w:left w:val="single" w:color="0EA5E9" w:sz="12" w:space="8"/>
        </w:pBdr>
        <w:spacing w:before="150" w:after="150"/>
        <w:ind w:left="200"/>
      </w:pPr>
      <w:r>
        <w:rPr>
          <w:rFonts w:ascii="Arial" w:cs="Arial" w:eastAsia="Arial" w:hAnsi="Arial"/>
          <w:b/>
          <w:bCs/>
          <w:color w:val="0F1B2D"/>
          <w:sz w:val="21"/>
          <w:szCs w:val="21"/>
        </w:rPr>
        <w:t xml:space="preserve">BREAK-EVEN AT 24 CLIENTS. This is very achievable within 3-4 months with aggressive outreach.</w:t>
      </w:r>
    </w:p>
    <w:p>
      <w:r>
        <w:br w:type="page"/>
      </w:r>
    </w:p>
    <w:p>
      <w:pPr>
        <w:pStyle w:val="Heading1"/>
        <w:spacing w:before="400" w:after="200"/>
      </w:pPr>
      <w:r>
        <w:rPr>
          <w:rFonts w:ascii="Arial" w:cs="Arial" w:eastAsia="Arial" w:hAnsi="Arial"/>
          <w:b/>
          <w:bCs/>
          <w:color w:val="0F1B2D"/>
          <w:sz w:val="32"/>
          <w:szCs w:val="32"/>
        </w:rPr>
        <w:t xml:space="preserve">11. Go-To-Market Plan</w:t>
      </w:r>
    </w:p>
    <w:p>
      <w:pPr>
        <w:pStyle w:val="Heading2"/>
        <w:spacing w:before="300" w:after="150"/>
      </w:pPr>
      <w:r>
        <w:rPr>
          <w:rFonts w:ascii="Arial" w:cs="Arial" w:eastAsia="Arial" w:hAnsi="Arial"/>
          <w:b/>
          <w:bCs/>
          <w:color w:val="0F1B2D"/>
          <w:sz w:val="26"/>
          <w:szCs w:val="26"/>
        </w:rPr>
        <w:t xml:space="preserve">11.1 Launch Strategy: Software-First</w:t>
      </w:r>
    </w:p>
    <w:p>
      <w:pPr>
        <w:spacing w:after="120"/>
        <w:jc w:val="left"/>
      </w:pPr>
      <w:r>
        <w:rPr>
          <w:rFonts w:ascii="Arial" w:cs="Arial" w:eastAsia="Arial" w:hAnsi="Arial"/>
          <w:color w:val="374151"/>
          <w:sz w:val="21"/>
          <w:szCs w:val="21"/>
        </w:rPr>
        <w:t xml:space="preserve">Hardware certification takes 6-8 weeks. Instead of waiting, launch the WA-bot-only product immediately. This de-risks the entire business:</w:t>
      </w:r>
    </w:p>
    <w:p>
      <w:pPr>
        <w:pStyle w:val="ListParagraph"/>
        <w:numPr>
          <w:ilvl w:val="0"/>
          <w:numId w:val="2"/>
        </w:numPr>
        <w:spacing w:after="60"/>
      </w:pPr>
      <w:r>
        <w:rPr>
          <w:rFonts w:ascii="Arial" w:cs="Arial" w:eastAsia="Arial" w:hAnsi="Arial"/>
          <w:color w:val="374151"/>
          <w:sz w:val="21"/>
          <w:szCs w:val="21"/>
        </w:rPr>
        <w:t xml:space="preserve">Validates demand with real paying customers</w:t>
      </w:r>
    </w:p>
    <w:p>
      <w:pPr>
        <w:pStyle w:val="ListParagraph"/>
        <w:numPr>
          <w:ilvl w:val="0"/>
          <w:numId w:val="2"/>
        </w:numPr>
        <w:spacing w:after="60"/>
      </w:pPr>
      <w:r>
        <w:rPr>
          <w:rFonts w:ascii="Arial" w:cs="Arial" w:eastAsia="Arial" w:hAnsi="Arial"/>
          <w:color w:val="374151"/>
          <w:sz w:val="21"/>
          <w:szCs w:val="21"/>
        </w:rPr>
        <w:t xml:space="preserve">Generates revenue to fund hardware costs</w:t>
      </w:r>
    </w:p>
    <w:p>
      <w:pPr>
        <w:pStyle w:val="ListParagraph"/>
        <w:numPr>
          <w:ilvl w:val="0"/>
          <w:numId w:val="2"/>
        </w:numPr>
        <w:spacing w:after="60"/>
      </w:pPr>
      <w:r>
        <w:rPr>
          <w:rFonts w:ascii="Arial" w:cs="Arial" w:eastAsia="Arial" w:hAnsi="Arial"/>
          <w:color w:val="374151"/>
          <w:sz w:val="21"/>
          <w:szCs w:val="21"/>
        </w:rPr>
        <w:t xml:space="preserve">Builds customer base that can be upsold to hardware later</w:t>
      </w:r>
    </w:p>
    <w:p>
      <w:pPr>
        <w:pStyle w:val="ListParagraph"/>
        <w:numPr>
          <w:ilvl w:val="0"/>
          <w:numId w:val="2"/>
        </w:numPr>
        <w:spacing w:after="60"/>
      </w:pPr>
      <w:r>
        <w:rPr>
          <w:rFonts w:ascii="Arial" w:cs="Arial" w:eastAsia="Arial" w:hAnsi="Arial"/>
          <w:color w:val="374151"/>
          <w:sz w:val="21"/>
          <w:szCs w:val="21"/>
        </w:rPr>
        <w:t xml:space="preserve">Provides real conversation data to improve system prompts</w:t>
      </w:r>
    </w:p>
    <w:p>
      <w:pPr>
        <w:pStyle w:val="ListParagraph"/>
        <w:numPr>
          <w:ilvl w:val="0"/>
          <w:numId w:val="2"/>
        </w:numPr>
        <w:spacing w:after="60"/>
      </w:pPr>
      <w:r>
        <w:rPr>
          <w:rFonts w:ascii="Arial" w:cs="Arial" w:eastAsia="Arial" w:hAnsi="Arial"/>
          <w:color w:val="374151"/>
          <w:sz w:val="21"/>
          <w:szCs w:val="21"/>
        </w:rPr>
        <w:t xml:space="preserve">Zero regulatory friction (no SDPPI needed for software)</w:t>
      </w:r>
    </w:p>
    <w:p>
      <w:pPr>
        <w:pStyle w:val="Heading2"/>
        <w:spacing w:before="300" w:after="150"/>
      </w:pPr>
      <w:r>
        <w:rPr>
          <w:rFonts w:ascii="Arial" w:cs="Arial" w:eastAsia="Arial" w:hAnsi="Arial"/>
          <w:b/>
          <w:bCs/>
          <w:color w:val="0F1B2D"/>
          <w:sz w:val="26"/>
          <w:szCs w:val="26"/>
        </w:rPr>
        <w:t xml:space="preserve">11.2 Target Customer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Channel</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Method</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Expected Conversion</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Cost</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WhatsApp Groups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Join 10+ UMKM/seller communities, add value first, soft-pitch</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2-5 clients/month</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Free (time only)</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TikTok Content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Seedance robot videos + POV seller pain point content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5-10 leads/video at 10K+ views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Near-zero (AI-generated)</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Instagram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Before/after content, reels showing OIC in action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3-5 leads/post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Near-zero</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Direct DM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Targeted DMs to Shopee Power Sellers, active IG businesses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5-10% response rate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Free</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Referral</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Existing clients refer others (offer 1 month free per referral)</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 referrals per happy client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Cost = 1 month subscription</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Micro-influencers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Send free unit to 50 creators (50-500K followers)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3-5 content pieces each</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100K-500K per unit sent</w:t>
            </w:r>
          </w:p>
        </w:tc>
      </w:tr>
    </w:tbl>
    <w:p>
      <w:pPr>
        <w:spacing w:after="80"/>
      </w:pPr>
    </w:p>
    <w:p>
      <w:pPr>
        <w:pStyle w:val="Heading2"/>
        <w:spacing w:before="300" w:after="150"/>
      </w:pPr>
      <w:r>
        <w:rPr>
          <w:rFonts w:ascii="Arial" w:cs="Arial" w:eastAsia="Arial" w:hAnsi="Arial"/>
          <w:b/>
          <w:bCs/>
          <w:color w:val="0F1B2D"/>
          <w:sz w:val="26"/>
          <w:szCs w:val="26"/>
        </w:rPr>
        <w:t xml:space="preserve">11.3 Content Calendar (First 30 Days)</w:t>
      </w:r>
    </w:p>
    <w:p>
      <w:pPr>
        <w:spacing w:after="120"/>
        <w:jc w:val="left"/>
      </w:pPr>
      <w:r>
        <w:rPr>
          <w:rFonts w:ascii="Arial" w:cs="Arial" w:eastAsia="Arial" w:hAnsi="Arial"/>
          <w:color w:val="374151"/>
          <w:sz w:val="21"/>
          <w:szCs w:val="21"/>
        </w:rPr>
        <w:t xml:space="preserve">80% entertainment / 15% education / 5% conversion. Content starts BEFORE product launch to build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Week</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TikTok (3/week)</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Instagram (2/week)</w:t>
            </w:r>
          </w:p>
        </w:tc>
        <w:tc>
          <w:tcPr>
            <w:tcW w:type="dxa" w:w="234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Theme</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Week 1</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Robot bored when owner leaves ×2, Robot answers WA at 3AM</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Brand intro post, Behind-the-scenes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Meet OIC (awareness)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Week 2</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POV seller pain point ×2, OIC Toko demo</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Feature highlight, Testimonial (pilot)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Pain point (education)</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Week 3</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OIC Trader reads chart dramatically, Robot jealous of phone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Personality showcase, Before/after</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Personality (entertainment)</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Week 4</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10 Juta Challenge teaser, Customer reaction compilation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Pricing reveal, Limited spots CTA</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Conversion (CTA)</w:t>
            </w:r>
          </w:p>
        </w:tc>
      </w:tr>
    </w:tbl>
    <w:p>
      <w:pPr>
        <w:pStyle w:val="Heading2"/>
        <w:spacing w:before="300" w:after="150"/>
      </w:pPr>
      <w:r>
        <w:rPr>
          <w:rFonts w:ascii="Arial" w:cs="Arial" w:eastAsia="Arial" w:hAnsi="Arial"/>
          <w:b/>
          <w:bCs/>
          <w:color w:val="0F1B2D"/>
          <w:sz w:val="26"/>
          <w:szCs w:val="26"/>
        </w:rPr>
        <w:t xml:space="preserve">11.4 Pricing Communication</w:t>
      </w:r>
    </w:p>
    <w:p>
      <w:pPr>
        <w:spacing w:after="120"/>
        <w:jc w:val="left"/>
      </w:pPr>
      <w:r>
        <w:rPr>
          <w:rFonts w:ascii="Arial" w:cs="Arial" w:eastAsia="Arial" w:hAnsi="Arial"/>
          <w:color w:val="374151"/>
          <w:sz w:val="21"/>
          <w:szCs w:val="21"/>
        </w:rPr>
        <w:t xml:space="preserve">Frame OIC as a team member, not a tool. Key messaging:</w:t>
      </w:r>
    </w:p>
    <w:p>
      <w:pPr>
        <w:pStyle w:val="ListParagraph"/>
        <w:numPr>
          <w:ilvl w:val="0"/>
          <w:numId w:val="2"/>
        </w:numPr>
        <w:spacing w:after="60"/>
      </w:pPr>
      <w:r>
        <w:rPr>
          <w:rFonts w:ascii="Arial" w:cs="Arial" w:eastAsia="Arial" w:hAnsi="Arial"/>
          <w:color w:val="374151"/>
          <w:sz w:val="21"/>
          <w:szCs w:val="21"/>
        </w:rPr>
        <w:t xml:space="preserve">“Gaji asisten Rp 3-5 juta per bulan, cuma kerja 8 jam, bisa sakit, bisa resign. OIC kerja 24 jam, Rp 2 juta, nggak pernah izin.”</w:t>
      </w:r>
    </w:p>
    <w:p>
      <w:pPr>
        <w:pStyle w:val="ListParagraph"/>
        <w:numPr>
          <w:ilvl w:val="0"/>
          <w:numId w:val="2"/>
        </w:numPr>
        <w:spacing w:after="60"/>
      </w:pPr>
      <w:r>
        <w:rPr>
          <w:rFonts w:ascii="Arial" w:cs="Arial" w:eastAsia="Arial" w:hAnsi="Arial"/>
          <w:color w:val="374151"/>
          <w:sz w:val="21"/>
          <w:szCs w:val="21"/>
        </w:rPr>
        <w:t xml:space="preserve">“Kalau kamu kehilangan 5 pelanggan per bulan karena telat bales WA, itu berapa juta? OIC lebih murah dari kerugian itu.”</w:t>
      </w:r>
    </w:p>
    <w:p>
      <w:pPr>
        <w:pStyle w:val="ListParagraph"/>
        <w:numPr>
          <w:ilvl w:val="0"/>
          <w:numId w:val="2"/>
        </w:numPr>
        <w:spacing w:after="60"/>
      </w:pPr>
      <w:r>
        <w:rPr>
          <w:rFonts w:ascii="Arial" w:cs="Arial" w:eastAsia="Arial" w:hAnsi="Arial"/>
          <w:color w:val="374151"/>
          <w:sz w:val="21"/>
          <w:szCs w:val="21"/>
        </w:rPr>
        <w:t xml:space="preserve">“Flat fee unlimited. Pesaing charge per pesan — semakin laris toko kamu, semakin mahal. Di OIC, semakin laris, kamu tetap bayar sama.”</w:t>
      </w:r>
    </w:p>
    <w:p>
      <w:r>
        <w:br w:type="page"/>
      </w:r>
    </w:p>
    <w:p>
      <w:pPr>
        <w:pStyle w:val="Heading1"/>
        <w:spacing w:before="400" w:after="200"/>
      </w:pPr>
      <w:r>
        <w:rPr>
          <w:rFonts w:ascii="Arial" w:cs="Arial" w:eastAsia="Arial" w:hAnsi="Arial"/>
          <w:b/>
          <w:bCs/>
          <w:color w:val="0F1B2D"/>
          <w:sz w:val="32"/>
          <w:szCs w:val="32"/>
        </w:rPr>
        <w:t xml:space="preserve">12. 90-Day Execution Timeline</w:t>
      </w:r>
    </w:p>
    <w:p>
      <w:pPr>
        <w:pStyle w:val="Heading2"/>
        <w:spacing w:before="300" w:after="150"/>
      </w:pPr>
      <w:r>
        <w:rPr>
          <w:rFonts w:ascii="Arial" w:cs="Arial" w:eastAsia="Arial" w:hAnsi="Arial"/>
          <w:b/>
          <w:bCs/>
          <w:color w:val="0F1B2D"/>
          <w:sz w:val="26"/>
          <w:szCs w:val="26"/>
        </w:rPr>
        <w:t xml:space="preserve">Week 1-2: Foundation</w:t>
      </w:r>
    </w:p>
    <w:p>
      <w:pPr>
        <w:pStyle w:val="ListParagraph"/>
        <w:numPr>
          <w:ilvl w:val="0"/>
          <w:numId w:val="3"/>
        </w:numPr>
        <w:spacing w:after="60"/>
      </w:pPr>
      <w:r>
        <w:rPr>
          <w:rFonts w:ascii="Arial" w:cs="Arial" w:eastAsia="Arial" w:hAnsi="Arial"/>
          <w:color w:val="374151"/>
          <w:sz w:val="21"/>
          <w:szCs w:val="21"/>
        </w:rPr>
        <w:t xml:space="preserve">Register PT via online notaris</w:t>
      </w:r>
    </w:p>
    <w:p>
      <w:pPr>
        <w:pStyle w:val="ListParagraph"/>
        <w:numPr>
          <w:ilvl w:val="0"/>
          <w:numId w:val="3"/>
        </w:numPr>
        <w:spacing w:after="60"/>
      </w:pPr>
      <w:r>
        <w:rPr>
          <w:rFonts w:ascii="Arial" w:cs="Arial" w:eastAsia="Arial" w:hAnsi="Arial"/>
          <w:color w:val="374151"/>
          <w:sz w:val="21"/>
          <w:szCs w:val="21"/>
        </w:rPr>
        <w:t xml:space="preserve">Buy Hostinger KVM 4 VPS (Singapore)</w:t>
      </w:r>
    </w:p>
    <w:p>
      <w:pPr>
        <w:pStyle w:val="ListParagraph"/>
        <w:numPr>
          <w:ilvl w:val="0"/>
          <w:numId w:val="3"/>
        </w:numPr>
        <w:spacing w:after="60"/>
      </w:pPr>
      <w:r>
        <w:rPr>
          <w:rFonts w:ascii="Arial" w:cs="Arial" w:eastAsia="Arial" w:hAnsi="Arial"/>
          <w:color w:val="374151"/>
          <w:sz w:val="21"/>
          <w:szCs w:val="21"/>
        </w:rPr>
        <w:t xml:space="preserve">Deploy xiaozhi-esp32-server + OpenClaw via Docker</w:t>
      </w:r>
    </w:p>
    <w:p>
      <w:pPr>
        <w:pStyle w:val="ListParagraph"/>
        <w:numPr>
          <w:ilvl w:val="0"/>
          <w:numId w:val="3"/>
        </w:numPr>
        <w:spacing w:after="60"/>
      </w:pPr>
      <w:r>
        <w:rPr>
          <w:rFonts w:ascii="Arial" w:cs="Arial" w:eastAsia="Arial" w:hAnsi="Arial"/>
          <w:color w:val="374151"/>
          <w:sz w:val="21"/>
          <w:szCs w:val="21"/>
        </w:rPr>
        <w:t xml:space="preserve">Sign up for Qwen API + DeepSeek API</w:t>
      </w:r>
    </w:p>
    <w:p>
      <w:pPr>
        <w:pStyle w:val="ListParagraph"/>
        <w:numPr>
          <w:ilvl w:val="0"/>
          <w:numId w:val="3"/>
        </w:numPr>
        <w:spacing w:after="60"/>
      </w:pPr>
      <w:r>
        <w:rPr>
          <w:rFonts w:ascii="Arial" w:cs="Arial" w:eastAsia="Arial" w:hAnsi="Arial"/>
          <w:color w:val="374151"/>
          <w:sz w:val="21"/>
          <w:szCs w:val="21"/>
        </w:rPr>
        <w:t xml:space="preserve">Test Bahasa quality with 50+ conversations</w:t>
      </w:r>
    </w:p>
    <w:p>
      <w:pPr>
        <w:pStyle w:val="ListParagraph"/>
        <w:numPr>
          <w:ilvl w:val="0"/>
          <w:numId w:val="3"/>
        </w:numPr>
        <w:spacing w:after="60"/>
      </w:pPr>
      <w:r>
        <w:rPr>
          <w:rFonts w:ascii="Arial" w:cs="Arial" w:eastAsia="Arial" w:hAnsi="Arial"/>
          <w:color w:val="374151"/>
          <w:sz w:val="21"/>
          <w:szCs w:val="21"/>
        </w:rPr>
        <w:t xml:space="preserve">Order 5x prototype hardware (3x XiaoZhi, 2x CoreS3)</w:t>
      </w:r>
    </w:p>
    <w:p>
      <w:pPr>
        <w:pStyle w:val="ListParagraph"/>
        <w:numPr>
          <w:ilvl w:val="0"/>
          <w:numId w:val="3"/>
        </w:numPr>
        <w:spacing w:after="60"/>
      </w:pPr>
      <w:r>
        <w:rPr>
          <w:rFonts w:ascii="Arial" w:cs="Arial" w:eastAsia="Arial" w:hAnsi="Arial"/>
          <w:color w:val="374151"/>
          <w:sz w:val="21"/>
          <w:szCs w:val="21"/>
        </w:rPr>
        <w:t xml:space="preserve">Create TikTok + Instagram accounts (@oic.ai or @getoic)</w:t>
      </w:r>
    </w:p>
    <w:p>
      <w:pPr>
        <w:pStyle w:val="ListParagraph"/>
        <w:numPr>
          <w:ilvl w:val="0"/>
          <w:numId w:val="3"/>
        </w:numPr>
        <w:spacing w:after="60"/>
      </w:pPr>
      <w:r>
        <w:rPr>
          <w:rFonts w:ascii="Arial" w:cs="Arial" w:eastAsia="Arial" w:hAnsi="Arial"/>
          <w:color w:val="374151"/>
          <w:sz w:val="21"/>
          <w:szCs w:val="21"/>
        </w:rPr>
        <w:t xml:space="preserve">Generate OIC robot character images (Midjourney/Seedance)</w:t>
      </w:r>
    </w:p>
    <w:p>
      <w:pPr>
        <w:pStyle w:val="Heading2"/>
        <w:spacing w:before="300" w:after="150"/>
      </w:pPr>
      <w:r>
        <w:rPr>
          <w:rFonts w:ascii="Arial" w:cs="Arial" w:eastAsia="Arial" w:hAnsi="Arial"/>
          <w:b/>
          <w:bCs/>
          <w:color w:val="0F1B2D"/>
          <w:sz w:val="26"/>
          <w:szCs w:val="26"/>
        </w:rPr>
        <w:t xml:space="preserve">Week 3-4: Build &amp; Test</w:t>
      </w:r>
    </w:p>
    <w:p>
      <w:pPr>
        <w:pStyle w:val="ListParagraph"/>
        <w:numPr>
          <w:ilvl w:val="0"/>
          <w:numId w:val="3"/>
        </w:numPr>
        <w:spacing w:after="60"/>
      </w:pPr>
      <w:r>
        <w:rPr>
          <w:rFonts w:ascii="Arial" w:cs="Arial" w:eastAsia="Arial" w:hAnsi="Arial"/>
          <w:color w:val="374151"/>
          <w:sz w:val="21"/>
          <w:szCs w:val="21"/>
        </w:rPr>
        <w:t xml:space="preserve">Build WA bot: integrate Qwen with OpenClaw WhatsApp channel</w:t>
      </w:r>
    </w:p>
    <w:p>
      <w:pPr>
        <w:pStyle w:val="ListParagraph"/>
        <w:numPr>
          <w:ilvl w:val="0"/>
          <w:numId w:val="3"/>
        </w:numPr>
        <w:spacing w:after="60"/>
      </w:pPr>
      <w:r>
        <w:rPr>
          <w:rFonts w:ascii="Arial" w:cs="Arial" w:eastAsia="Arial" w:hAnsi="Arial"/>
          <w:color w:val="374151"/>
          <w:sz w:val="21"/>
          <w:szCs w:val="21"/>
        </w:rPr>
        <w:t xml:space="preserve">Write system prompts for OIC Toko (first personality — widest market)</w:t>
      </w:r>
    </w:p>
    <w:p>
      <w:pPr>
        <w:pStyle w:val="ListParagraph"/>
        <w:numPr>
          <w:ilvl w:val="0"/>
          <w:numId w:val="3"/>
        </w:numPr>
        <w:spacing w:after="60"/>
      </w:pPr>
      <w:r>
        <w:rPr>
          <w:rFonts w:ascii="Arial" w:cs="Arial" w:eastAsia="Arial" w:hAnsi="Arial"/>
          <w:color w:val="374151"/>
          <w:sz w:val="21"/>
          <w:szCs w:val="21"/>
        </w:rPr>
        <w:t xml:space="preserve">Test 100+ conversations as OIC Toko</w:t>
      </w:r>
    </w:p>
    <w:p>
      <w:pPr>
        <w:pStyle w:val="ListParagraph"/>
        <w:numPr>
          <w:ilvl w:val="0"/>
          <w:numId w:val="3"/>
        </w:numPr>
        <w:spacing w:after="60"/>
      </w:pPr>
      <w:r>
        <w:rPr>
          <w:rFonts w:ascii="Arial" w:cs="Arial" w:eastAsia="Arial" w:hAnsi="Arial"/>
          <w:color w:val="374151"/>
          <w:sz w:val="21"/>
          <w:szCs w:val="21"/>
        </w:rPr>
        <w:t xml:space="preserve">Build landing page (Vercel + custom domain)</w:t>
      </w:r>
    </w:p>
    <w:p>
      <w:pPr>
        <w:pStyle w:val="ListParagraph"/>
        <w:numPr>
          <w:ilvl w:val="0"/>
          <w:numId w:val="3"/>
        </w:numPr>
        <w:spacing w:after="60"/>
      </w:pPr>
      <w:r>
        <w:rPr>
          <w:rFonts w:ascii="Arial" w:cs="Arial" w:eastAsia="Arial" w:hAnsi="Arial"/>
          <w:color w:val="374151"/>
          <w:sz w:val="21"/>
          <w:szCs w:val="21"/>
        </w:rPr>
        <w:t xml:space="preserve">Contact Cerapproval for SDPPI certification quote + timeline</w:t>
      </w:r>
    </w:p>
    <w:p>
      <w:pPr>
        <w:pStyle w:val="ListParagraph"/>
        <w:numPr>
          <w:ilvl w:val="0"/>
          <w:numId w:val="3"/>
        </w:numPr>
        <w:spacing w:after="60"/>
      </w:pPr>
      <w:r>
        <w:rPr>
          <w:rFonts w:ascii="Arial" w:cs="Arial" w:eastAsia="Arial" w:hAnsi="Arial"/>
          <w:color w:val="374151"/>
          <w:sz w:val="21"/>
          <w:szCs w:val="21"/>
        </w:rPr>
        <w:t xml:space="preserve">Post first 3 TikTok videos</w:t>
      </w:r>
    </w:p>
    <w:p>
      <w:pPr>
        <w:pStyle w:val="ListParagraph"/>
        <w:numPr>
          <w:ilvl w:val="0"/>
          <w:numId w:val="3"/>
        </w:numPr>
        <w:spacing w:after="60"/>
      </w:pPr>
      <w:r>
        <w:rPr>
          <w:rFonts w:ascii="Arial" w:cs="Arial" w:eastAsia="Arial" w:hAnsi="Arial"/>
          <w:color w:val="374151"/>
          <w:sz w:val="21"/>
          <w:szCs w:val="21"/>
        </w:rPr>
        <w:t xml:space="preserve">Identify 20 potential pilot clients from UMKM communities</w:t>
      </w:r>
    </w:p>
    <w:p>
      <w:pPr>
        <w:pStyle w:val="Heading2"/>
        <w:spacing w:before="300" w:after="150"/>
      </w:pPr>
      <w:r>
        <w:rPr>
          <w:rFonts w:ascii="Arial" w:cs="Arial" w:eastAsia="Arial" w:hAnsi="Arial"/>
          <w:b/>
          <w:bCs/>
          <w:color w:val="0F1B2D"/>
          <w:sz w:val="26"/>
          <w:szCs w:val="26"/>
        </w:rPr>
        <w:t xml:space="preserve">Week 5-8: Soft Launch</w:t>
      </w:r>
    </w:p>
    <w:p>
      <w:pPr>
        <w:pStyle w:val="ListParagraph"/>
        <w:numPr>
          <w:ilvl w:val="0"/>
          <w:numId w:val="3"/>
        </w:numPr>
        <w:spacing w:after="60"/>
      </w:pPr>
      <w:r>
        <w:rPr>
          <w:rFonts w:ascii="Arial" w:cs="Arial" w:eastAsia="Arial" w:hAnsi="Arial"/>
          <w:color w:val="374151"/>
          <w:sz w:val="21"/>
          <w:szCs w:val="21"/>
        </w:rPr>
        <w:t xml:space="preserve">Onboard 5-10 pilot clients on WA-bot-only (free or Rp 100K/month)</w:t>
      </w:r>
    </w:p>
    <w:p>
      <w:pPr>
        <w:pStyle w:val="ListParagraph"/>
        <w:numPr>
          <w:ilvl w:val="0"/>
          <w:numId w:val="3"/>
        </w:numPr>
        <w:spacing w:after="60"/>
      </w:pPr>
      <w:r>
        <w:rPr>
          <w:rFonts w:ascii="Arial" w:cs="Arial" w:eastAsia="Arial" w:hAnsi="Arial"/>
          <w:color w:val="374151"/>
          <w:sz w:val="21"/>
          <w:szCs w:val="21"/>
        </w:rPr>
        <w:t xml:space="preserve">Collect daily feedback, iterate system prompt based on real conversations</w:t>
      </w:r>
    </w:p>
    <w:p>
      <w:pPr>
        <w:pStyle w:val="ListParagraph"/>
        <w:numPr>
          <w:ilvl w:val="0"/>
          <w:numId w:val="3"/>
        </w:numPr>
        <w:spacing w:after="60"/>
      </w:pPr>
      <w:r>
        <w:rPr>
          <w:rFonts w:ascii="Arial" w:cs="Arial" w:eastAsia="Arial" w:hAnsi="Arial"/>
          <w:color w:val="374151"/>
          <w:sz w:val="21"/>
          <w:szCs w:val="21"/>
        </w:rPr>
        <w:t xml:space="preserve">Submit SDPPI certification application (budget Rp 30M)</w:t>
      </w:r>
    </w:p>
    <w:p>
      <w:pPr>
        <w:pStyle w:val="ListParagraph"/>
        <w:numPr>
          <w:ilvl w:val="0"/>
          <w:numId w:val="3"/>
        </w:numPr>
        <w:spacing w:after="60"/>
      </w:pPr>
      <w:r>
        <w:rPr>
          <w:rFonts w:ascii="Arial" w:cs="Arial" w:eastAsia="Arial" w:hAnsi="Arial"/>
          <w:color w:val="374151"/>
          <w:sz w:val="21"/>
          <w:szCs w:val="21"/>
        </w:rPr>
        <w:t xml:space="preserve">Write system prompts for OIC Trader + OIC Beauty (personalities 2 and 3)</w:t>
      </w:r>
    </w:p>
    <w:p>
      <w:pPr>
        <w:pStyle w:val="ListParagraph"/>
        <w:numPr>
          <w:ilvl w:val="0"/>
          <w:numId w:val="3"/>
        </w:numPr>
        <w:spacing w:after="60"/>
      </w:pPr>
      <w:r>
        <w:rPr>
          <w:rFonts w:ascii="Arial" w:cs="Arial" w:eastAsia="Arial" w:hAnsi="Arial"/>
          <w:color w:val="374151"/>
          <w:sz w:val="21"/>
          <w:szCs w:val="21"/>
        </w:rPr>
        <w:t xml:space="preserve">Post 2-3 TikTok/IG content per week consistently</w:t>
      </w:r>
    </w:p>
    <w:p>
      <w:pPr>
        <w:pStyle w:val="ListParagraph"/>
        <w:numPr>
          <w:ilvl w:val="0"/>
          <w:numId w:val="3"/>
        </w:numPr>
        <w:spacing w:after="60"/>
      </w:pPr>
      <w:r>
        <w:rPr>
          <w:rFonts w:ascii="Arial" w:cs="Arial" w:eastAsia="Arial" w:hAnsi="Arial"/>
          <w:color w:val="374151"/>
          <w:sz w:val="21"/>
          <w:szCs w:val="21"/>
        </w:rPr>
        <w:t xml:space="preserve">Test hardware pipeline: flash firmware on prototype, connect to your server</w:t>
      </w:r>
    </w:p>
    <w:p>
      <w:pPr>
        <w:pStyle w:val="ListParagraph"/>
        <w:numPr>
          <w:ilvl w:val="0"/>
          <w:numId w:val="3"/>
        </w:numPr>
        <w:spacing w:after="60"/>
      </w:pPr>
      <w:r>
        <w:rPr>
          <w:rFonts w:ascii="Arial" w:cs="Arial" w:eastAsia="Arial" w:hAnsi="Arial"/>
          <w:color w:val="374151"/>
          <w:sz w:val="21"/>
          <w:szCs w:val="21"/>
        </w:rPr>
        <w:t xml:space="preserve">Record first demo video (WA conversation + robot responding)</w:t>
      </w:r>
    </w:p>
    <w:p>
      <w:pPr>
        <w:pStyle w:val="Heading2"/>
        <w:spacing w:before="300" w:after="150"/>
      </w:pPr>
      <w:r>
        <w:rPr>
          <w:rFonts w:ascii="Arial" w:cs="Arial" w:eastAsia="Arial" w:hAnsi="Arial"/>
          <w:b/>
          <w:bCs/>
          <w:color w:val="0F1B2D"/>
          <w:sz w:val="26"/>
          <w:szCs w:val="26"/>
        </w:rPr>
        <w:t xml:space="preserve">Week 9-12: Scale &amp; Hardware</w:t>
      </w:r>
    </w:p>
    <w:p>
      <w:pPr>
        <w:pStyle w:val="ListParagraph"/>
        <w:numPr>
          <w:ilvl w:val="0"/>
          <w:numId w:val="3"/>
        </w:numPr>
        <w:spacing w:after="60"/>
      </w:pPr>
      <w:r>
        <w:rPr>
          <w:rFonts w:ascii="Arial" w:cs="Arial" w:eastAsia="Arial" w:hAnsi="Arial"/>
          <w:color w:val="374151"/>
          <w:sz w:val="21"/>
          <w:szCs w:val="21"/>
        </w:rPr>
        <w:t xml:space="preserve">Convert pilots to paying clients (Rp 300K/month)</w:t>
      </w:r>
    </w:p>
    <w:p>
      <w:pPr>
        <w:pStyle w:val="ListParagraph"/>
        <w:numPr>
          <w:ilvl w:val="0"/>
          <w:numId w:val="3"/>
        </w:numPr>
        <w:spacing w:after="60"/>
      </w:pPr>
      <w:r>
        <w:rPr>
          <w:rFonts w:ascii="Arial" w:cs="Arial" w:eastAsia="Arial" w:hAnsi="Arial"/>
          <w:color w:val="374151"/>
          <w:sz w:val="21"/>
          <w:szCs w:val="21"/>
        </w:rPr>
        <w:t xml:space="preserve">Acquire 10-20 new WA bot clients from content + outreach</w:t>
      </w:r>
    </w:p>
    <w:p>
      <w:pPr>
        <w:pStyle w:val="ListParagraph"/>
        <w:numPr>
          <w:ilvl w:val="0"/>
          <w:numId w:val="3"/>
        </w:numPr>
        <w:spacing w:after="60"/>
      </w:pPr>
      <w:r>
        <w:rPr>
          <w:rFonts w:ascii="Arial" w:cs="Arial" w:eastAsia="Arial" w:hAnsi="Arial"/>
          <w:color w:val="374151"/>
          <w:sz w:val="21"/>
          <w:szCs w:val="21"/>
        </w:rPr>
        <w:t xml:space="preserve">SDPPI certification expected to complete (~week 10-12)</w:t>
      </w:r>
    </w:p>
    <w:p>
      <w:pPr>
        <w:pStyle w:val="ListParagraph"/>
        <w:numPr>
          <w:ilvl w:val="0"/>
          <w:numId w:val="3"/>
        </w:numPr>
        <w:spacing w:after="60"/>
      </w:pPr>
      <w:r>
        <w:rPr>
          <w:rFonts w:ascii="Arial" w:cs="Arial" w:eastAsia="Arial" w:hAnsi="Arial"/>
          <w:color w:val="374151"/>
          <w:sz w:val="21"/>
          <w:szCs w:val="21"/>
        </w:rPr>
        <w:t xml:space="preserve">Order Batch 1 hardware: 50 units Stack-chan from 1688 (start small, validate)</w:t>
      </w:r>
    </w:p>
    <w:p>
      <w:pPr>
        <w:pStyle w:val="ListParagraph"/>
        <w:numPr>
          <w:ilvl w:val="0"/>
          <w:numId w:val="3"/>
        </w:numPr>
        <w:spacing w:after="60"/>
      </w:pPr>
      <w:r>
        <w:rPr>
          <w:rFonts w:ascii="Arial" w:cs="Arial" w:eastAsia="Arial" w:hAnsi="Arial"/>
          <w:color w:val="374151"/>
          <w:sz w:val="21"/>
          <w:szCs w:val="21"/>
        </w:rPr>
        <w:t xml:space="preserve">Order packaging from 1688 (50 units first)</w:t>
      </w:r>
    </w:p>
    <w:p>
      <w:pPr>
        <w:pStyle w:val="ListParagraph"/>
        <w:numPr>
          <w:ilvl w:val="0"/>
          <w:numId w:val="3"/>
        </w:numPr>
        <w:spacing w:after="60"/>
      </w:pPr>
      <w:r>
        <w:rPr>
          <w:rFonts w:ascii="Arial" w:cs="Arial" w:eastAsia="Arial" w:hAnsi="Arial"/>
          <w:color w:val="374151"/>
          <w:sz w:val="21"/>
          <w:szCs w:val="21"/>
        </w:rPr>
        <w:t xml:space="preserve">QC received hardware (8-point checklist)</w:t>
      </w:r>
    </w:p>
    <w:p>
      <w:pPr>
        <w:pStyle w:val="ListParagraph"/>
        <w:numPr>
          <w:ilvl w:val="0"/>
          <w:numId w:val="3"/>
        </w:numPr>
        <w:spacing w:after="60"/>
      </w:pPr>
      <w:r>
        <w:rPr>
          <w:rFonts w:ascii="Arial" w:cs="Arial" w:eastAsia="Arial" w:hAnsi="Arial"/>
          <w:color w:val="374151"/>
          <w:sz w:val="21"/>
          <w:szCs w:val="21"/>
        </w:rPr>
        <w:t xml:space="preserve">Onboard first 3-5 hardware clients (Full OIC Suite, Rp 5M)</w:t>
      </w:r>
    </w:p>
    <w:p>
      <w:pPr>
        <w:pStyle w:val="ListParagraph"/>
        <w:numPr>
          <w:ilvl w:val="0"/>
          <w:numId w:val="3"/>
        </w:numPr>
        <w:spacing w:after="60"/>
      </w:pPr>
      <w:r>
        <w:rPr>
          <w:rFonts w:ascii="Arial" w:cs="Arial" w:eastAsia="Arial" w:hAnsi="Arial"/>
          <w:color w:val="374151"/>
          <w:sz w:val="21"/>
          <w:szCs w:val="21"/>
        </w:rPr>
        <w:t xml:space="preserve">Launch OIC Trader + OIC Beauty personalities</w:t>
      </w:r>
    </w:p>
    <w:p>
      <w:pPr>
        <w:pStyle w:val="Heading2"/>
        <w:spacing w:before="300" w:after="150"/>
      </w:pPr>
      <w:r>
        <w:rPr>
          <w:rFonts w:ascii="Arial" w:cs="Arial" w:eastAsia="Arial" w:hAnsi="Arial"/>
          <w:b/>
          <w:bCs/>
          <w:color w:val="0F1B2D"/>
          <w:sz w:val="26"/>
          <w:szCs w:val="26"/>
        </w:rPr>
        <w:t xml:space="preserve">Milestone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Day</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Target</w:t>
            </w:r>
          </w:p>
        </w:tc>
        <w:tc>
          <w:tcPr>
            <w:tcW w:type="dxa" w:w="3120"/>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Revenue</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Day 14</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VPS running, WA bot working, first TikTok posted</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0</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Day 30</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 pilot clients, landing page live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500K/mo</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Day 45</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15 WA bot clients, SDPPI application submitted</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5M/mo</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Day 60</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25+ clients, first hardware prototypes tested end-to-end</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10M/mo</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Day 75</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Hardware batch ordered, SDPPI cert expected soon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20M/mo</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Day 90</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50+ total clients, first hardware clients onboarded</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~Rp 35-50M/mo</w:t>
            </w:r>
          </w:p>
        </w:tc>
      </w:tr>
    </w:tbl>
    <w:p>
      <w:r>
        <w:br w:type="page"/>
      </w:r>
    </w:p>
    <w:p>
      <w:pPr>
        <w:pStyle w:val="Heading1"/>
        <w:spacing w:before="400" w:after="200"/>
      </w:pPr>
      <w:r>
        <w:rPr>
          <w:rFonts w:ascii="Arial" w:cs="Arial" w:eastAsia="Arial" w:hAnsi="Arial"/>
          <w:b/>
          <w:bCs/>
          <w:color w:val="0F1B2D"/>
          <w:sz w:val="32"/>
          <w:szCs w:val="32"/>
        </w:rPr>
        <w:t xml:space="preserve">13. Risk Register &amp; Pivot Paths</w:t>
      </w:r>
    </w:p>
    <w:p>
      <w:pPr>
        <w:spacing w:after="120"/>
        <w:jc w:val="left"/>
      </w:pPr>
      <w:r>
        <w:rPr>
          <w:rFonts w:ascii="Arial" w:cs="Arial" w:eastAsia="Arial" w:hAnsi="Arial"/>
          <w:color w:val="374151"/>
          <w:sz w:val="21"/>
          <w:szCs w:val="21"/>
        </w:rPr>
        <w:t xml:space="preserve">No single bad answer kills the project. Each risk has a pre-planned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Probability</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Impact</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Pivot Path</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Timeline Impact</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LLM Bahasa quality fails vibe test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Medium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High</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Switch to Qwen-SEA-LION v4 or fine-tune on Indonesian corpus (Rp 20-50M)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+4-8 weeks</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UMKM won’t pay Rp 2M/month</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Medium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High</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Launch WA-bot-only at Rp 300K setup + Rp 300K/month. Prove value, upsell later.</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 weeks</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SDPPI certification delayed &gt;12 weeks</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High</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Medium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Continue software-only product. Hardware launches when cert arrives.</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+0 weeks for revenue</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SDPPI certification too expensive (&gt;Rp 60M)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Low</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Medium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Use overseas lab reports to reduce cost. Or go software-only permanently.</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Depends</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Hardware feels cheap at Rp 5M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Medium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High</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Upgrade to Stack-chan. Custom branding. Premium packaging. Offer as “OIC Premium”.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+4-6 weeks sourcing</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Latency &gt;3 seconds</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Low</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High</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Switch to cloud ASR. Upgrade to KVM 4. Use DeepSeek-Chat (fastest). Streaming TTS.</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+1-2 weeks</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WhatsApp bans OIC number</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Medium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High</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Switch to official WhatsApp Business API (costs more but legitimate). Or use WATI/SleekFlow as relay.</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+2-4 weeks</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Competitor launches similar product</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Low</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Medium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Speed advantage + specialized personalities + physical hardware = hard to replicate quickly.</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N/A</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Chinese LLM API blocks non-China IP</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Low</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High</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Use OpenRouter or third-party relay. Or switch to DeepSeek (most globally accessible).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+1 week</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Customer churn &gt;20%/month</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Medium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High</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Improve system prompts, add features, dedicated account manager for top clients.</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Ongoing</w:t>
            </w:r>
          </w:p>
        </w:tc>
      </w:tr>
    </w:tbl>
    <w:p>
      <w:r>
        <w:br w:type="page"/>
      </w:r>
    </w:p>
    <w:p>
      <w:pPr>
        <w:pStyle w:val="Heading1"/>
        <w:spacing w:before="400" w:after="200"/>
      </w:pPr>
      <w:r>
        <w:rPr>
          <w:rFonts w:ascii="Arial" w:cs="Arial" w:eastAsia="Arial" w:hAnsi="Arial"/>
          <w:b/>
          <w:bCs/>
          <w:color w:val="0F1B2D"/>
          <w:sz w:val="32"/>
          <w:szCs w:val="32"/>
        </w:rPr>
        <w:t xml:space="preserve">Appendix A: Docker Compose Configuration</w:t>
      </w:r>
    </w:p>
    <w:p>
      <w:pPr>
        <w:spacing w:after="120"/>
        <w:jc w:val="left"/>
      </w:pPr>
      <w:r>
        <w:rPr>
          <w:rFonts w:ascii="Arial" w:cs="Arial" w:eastAsia="Arial" w:hAnsi="Arial"/>
          <w:color w:val="374151"/>
          <w:sz w:val="21"/>
          <w:szCs w:val="21"/>
        </w:rPr>
        <w:t xml:space="preserve">Target docker-compose.yml for production deployment. Exact image versions and configurations will be finalized during deployment testing.</w:t>
      </w:r>
    </w:p>
    <w:p>
      <w:pPr>
        <w:spacing w:after="80"/>
      </w:pPr>
    </w:p>
    <w:p>
      <w:pPr>
        <w:spacing w:after="120"/>
        <w:jc w:val="left"/>
      </w:pPr>
      <w:r>
        <w:rPr>
          <w:rFonts w:ascii="Arial" w:cs="Arial" w:eastAsia="Arial" w:hAnsi="Arial"/>
          <w:b/>
          <w:bCs/>
          <w:color w:val="374151"/>
          <w:sz w:val="21"/>
          <w:szCs w:val="21"/>
        </w:rPr>
        <w:t xml:space="preserve"># OIC Production Docker Compose</w:t>
      </w:r>
    </w:p>
    <w:p>
      <w:pPr>
        <w:spacing w:after="120"/>
        <w:jc w:val="left"/>
      </w:pPr>
      <w:r>
        <w:rPr>
          <w:rFonts w:ascii="Arial" w:cs="Arial" w:eastAsia="Arial" w:hAnsi="Arial"/>
          <w:color w:val="374151"/>
          <w:sz w:val="21"/>
          <w:szCs w:val="21"/>
        </w:rPr>
        <w:t xml:space="preserve"># VPS: Hostinger KVM 4 (4 vCPU, 16GB RAM, Singapore)</w:t>
      </w:r>
    </w:p>
    <w:p>
      <w:pPr>
        <w:spacing w:after="120"/>
        <w:jc w:val="left"/>
      </w:pPr>
      <w:r>
        <w:rPr>
          <w:rFonts w:ascii="Arial" w:cs="Arial" w:eastAsia="Arial" w:hAnsi="Arial"/>
          <w:color w:val="374151"/>
          <w:sz w:val="21"/>
          <w:szCs w:val="21"/>
        </w:rPr>
        <w:t xml:space="preserve"># Domain: oic.id or getoic.com</w:t>
      </w:r>
    </w:p>
    <w:p>
      <w:pPr>
        <w:spacing w:after="80"/>
      </w:pPr>
    </w:p>
    <w:p>
      <w:pPr>
        <w:spacing w:after="120"/>
        <w:jc w:val="left"/>
      </w:pPr>
      <w:r>
        <w:rPr>
          <w:rFonts w:ascii="Arial" w:cs="Arial" w:eastAsia="Arial" w:hAnsi="Arial"/>
          <w:color w:val="374151"/>
          <w:sz w:val="21"/>
          <w:szCs w:val="21"/>
        </w:rPr>
        <w:t xml:space="preserve">See GitHub repository for latest version:</w:t>
      </w:r>
    </w:p>
    <w:p>
      <w:pPr>
        <w:spacing w:after="120"/>
        <w:jc w:val="left"/>
      </w:pPr>
      <w:r>
        <w:rPr>
          <w:rFonts w:ascii="Arial" w:cs="Arial" w:eastAsia="Arial" w:hAnsi="Arial"/>
          <w:color w:val="374151"/>
          <w:sz w:val="21"/>
          <w:szCs w:val="21"/>
        </w:rPr>
        <w:t xml:space="preserve">https://github.com/Richienv/OIC</w:t>
      </w:r>
    </w:p>
    <w:p>
      <w:r>
        <w:br w:type="page"/>
      </w:r>
    </w:p>
    <w:p>
      <w:pPr>
        <w:pStyle w:val="Heading1"/>
        <w:spacing w:before="400" w:after="200"/>
      </w:pPr>
      <w:r>
        <w:rPr>
          <w:rFonts w:ascii="Arial" w:cs="Arial" w:eastAsia="Arial" w:hAnsi="Arial"/>
          <w:b/>
          <w:bCs/>
          <w:color w:val="0F1B2D"/>
          <w:sz w:val="32"/>
          <w:szCs w:val="32"/>
        </w:rPr>
        <w:t xml:space="preserve">Appendix B: SDPPI Certification Checklist</w:t>
      </w:r>
    </w:p>
    <w:p>
      <w:pPr>
        <w:pStyle w:val="ListParagraph"/>
        <w:numPr>
          <w:ilvl w:val="0"/>
          <w:numId w:val="3"/>
        </w:numPr>
        <w:spacing w:after="60"/>
      </w:pPr>
      <w:r>
        <w:rPr>
          <w:rFonts w:ascii="Arial" w:cs="Arial" w:eastAsia="Arial" w:hAnsi="Arial"/>
          <w:color w:val="374151"/>
          <w:sz w:val="21"/>
          <w:szCs w:val="21"/>
        </w:rPr>
        <w:t xml:space="preserve">PT registered with NIB and NPWP ✔</w:t>
      </w:r>
    </w:p>
    <w:p>
      <w:pPr>
        <w:pStyle w:val="ListParagraph"/>
        <w:numPr>
          <w:ilvl w:val="0"/>
          <w:numId w:val="3"/>
        </w:numPr>
        <w:spacing w:after="60"/>
      </w:pPr>
      <w:r>
        <w:rPr>
          <w:rFonts w:ascii="Arial" w:cs="Arial" w:eastAsia="Arial" w:hAnsi="Arial"/>
          <w:color w:val="374151"/>
          <w:sz w:val="21"/>
          <w:szCs w:val="21"/>
        </w:rPr>
        <w:t xml:space="preserve">Product photos (6 angles + label area) ☐</w:t>
      </w:r>
    </w:p>
    <w:p>
      <w:pPr>
        <w:pStyle w:val="ListParagraph"/>
        <w:numPr>
          <w:ilvl w:val="0"/>
          <w:numId w:val="3"/>
        </w:numPr>
        <w:spacing w:after="60"/>
      </w:pPr>
      <w:r>
        <w:rPr>
          <w:rFonts w:ascii="Arial" w:cs="Arial" w:eastAsia="Arial" w:hAnsi="Arial"/>
          <w:color w:val="374151"/>
          <w:sz w:val="21"/>
          <w:szCs w:val="21"/>
        </w:rPr>
        <w:t xml:space="preserve">Technical specifications document ☐</w:t>
      </w:r>
    </w:p>
    <w:p>
      <w:pPr>
        <w:pStyle w:val="ListParagraph"/>
        <w:numPr>
          <w:ilvl w:val="0"/>
          <w:numId w:val="3"/>
        </w:numPr>
        <w:spacing w:after="60"/>
      </w:pPr>
      <w:r>
        <w:rPr>
          <w:rFonts w:ascii="Arial" w:cs="Arial" w:eastAsia="Arial" w:hAnsi="Arial"/>
          <w:color w:val="374151"/>
          <w:sz w:val="21"/>
          <w:szCs w:val="21"/>
        </w:rPr>
        <w:t xml:space="preserve">Block diagram and circuit diagram ☐</w:t>
      </w:r>
    </w:p>
    <w:p>
      <w:pPr>
        <w:pStyle w:val="ListParagraph"/>
        <w:numPr>
          <w:ilvl w:val="0"/>
          <w:numId w:val="3"/>
        </w:numPr>
        <w:spacing w:after="60"/>
      </w:pPr>
      <w:r>
        <w:rPr>
          <w:rFonts w:ascii="Arial" w:cs="Arial" w:eastAsia="Arial" w:hAnsi="Arial"/>
          <w:color w:val="374151"/>
          <w:sz w:val="21"/>
          <w:szCs w:val="21"/>
        </w:rPr>
        <w:t xml:space="preserve">User manual (Bahasa Indonesia) ☐</w:t>
      </w:r>
    </w:p>
    <w:p>
      <w:pPr>
        <w:pStyle w:val="ListParagraph"/>
        <w:numPr>
          <w:ilvl w:val="0"/>
          <w:numId w:val="3"/>
        </w:numPr>
        <w:spacing w:after="60"/>
      </w:pPr>
      <w:r>
        <w:rPr>
          <w:rFonts w:ascii="Arial" w:cs="Arial" w:eastAsia="Arial" w:hAnsi="Arial"/>
          <w:color w:val="374151"/>
          <w:sz w:val="21"/>
          <w:szCs w:val="21"/>
        </w:rPr>
        <w:t xml:space="preserve">Test report from accredited lab (FCC/CE from Espressif) ☐</w:t>
      </w:r>
    </w:p>
    <w:p>
      <w:pPr>
        <w:pStyle w:val="ListParagraph"/>
        <w:numPr>
          <w:ilvl w:val="0"/>
          <w:numId w:val="3"/>
        </w:numPr>
        <w:spacing w:after="60"/>
      </w:pPr>
      <w:r>
        <w:rPr>
          <w:rFonts w:ascii="Arial" w:cs="Arial" w:eastAsia="Arial" w:hAnsi="Arial"/>
          <w:color w:val="374151"/>
          <w:sz w:val="21"/>
          <w:szCs w:val="21"/>
        </w:rPr>
        <w:t xml:space="preserve">Declaration of Conformity (DoC) signed by PT director ☐</w:t>
      </w:r>
    </w:p>
    <w:p>
      <w:pPr>
        <w:pStyle w:val="ListParagraph"/>
        <w:numPr>
          <w:ilvl w:val="0"/>
          <w:numId w:val="3"/>
        </w:numPr>
        <w:spacing w:after="60"/>
      </w:pPr>
      <w:r>
        <w:rPr>
          <w:rFonts w:ascii="Arial" w:cs="Arial" w:eastAsia="Arial" w:hAnsi="Arial"/>
          <w:color w:val="374151"/>
          <w:sz w:val="21"/>
          <w:szCs w:val="21"/>
        </w:rPr>
        <w:t xml:space="preserve">Trademark ownership proof (registered at DJKI) ☐</w:t>
      </w:r>
    </w:p>
    <w:p>
      <w:pPr>
        <w:pStyle w:val="ListParagraph"/>
        <w:numPr>
          <w:ilvl w:val="0"/>
          <w:numId w:val="3"/>
        </w:numPr>
        <w:spacing w:after="60"/>
      </w:pPr>
      <w:r>
        <w:rPr>
          <w:rFonts w:ascii="Arial" w:cs="Arial" w:eastAsia="Arial" w:hAnsi="Arial"/>
          <w:color w:val="374151"/>
          <w:sz w:val="21"/>
          <w:szCs w:val="21"/>
        </w:rPr>
        <w:t xml:space="preserve">Letter of Authorization (if foreign manufacturer) ☐</w:t>
      </w:r>
    </w:p>
    <w:p>
      <w:pPr>
        <w:pStyle w:val="ListParagraph"/>
        <w:numPr>
          <w:ilvl w:val="0"/>
          <w:numId w:val="3"/>
        </w:numPr>
        <w:spacing w:after="60"/>
      </w:pPr>
      <w:r>
        <w:rPr>
          <w:rFonts w:ascii="Arial" w:cs="Arial" w:eastAsia="Arial" w:hAnsi="Arial"/>
          <w:color w:val="374151"/>
          <w:sz w:val="21"/>
          <w:szCs w:val="21"/>
        </w:rPr>
        <w:t xml:space="preserve">Submit via sertifikasi.postel.go.id ☐</w:t>
      </w:r>
    </w:p>
    <w:p>
      <w:pPr>
        <w:pStyle w:val="ListParagraph"/>
        <w:numPr>
          <w:ilvl w:val="0"/>
          <w:numId w:val="3"/>
        </w:numPr>
        <w:spacing w:after="60"/>
      </w:pPr>
      <w:r>
        <w:rPr>
          <w:rFonts w:ascii="Arial" w:cs="Arial" w:eastAsia="Arial" w:hAnsi="Arial"/>
          <w:color w:val="374151"/>
          <w:sz w:val="21"/>
          <w:szCs w:val="21"/>
        </w:rPr>
        <w:t xml:space="preserve">Pay certification fee ☐</w:t>
      </w:r>
    </w:p>
    <w:p>
      <w:pPr>
        <w:pStyle w:val="ListParagraph"/>
        <w:numPr>
          <w:ilvl w:val="0"/>
          <w:numId w:val="3"/>
        </w:numPr>
        <w:spacing w:after="60"/>
      </w:pPr>
      <w:r>
        <w:rPr>
          <w:rFonts w:ascii="Arial" w:cs="Arial" w:eastAsia="Arial" w:hAnsi="Arial"/>
          <w:color w:val="374151"/>
          <w:sz w:val="21"/>
          <w:szCs w:val="21"/>
        </w:rPr>
        <w:t xml:space="preserve">Await evaluation (4-8 weeks) ☐</w:t>
      </w:r>
    </w:p>
    <w:p>
      <w:pPr>
        <w:pStyle w:val="ListParagraph"/>
        <w:numPr>
          <w:ilvl w:val="0"/>
          <w:numId w:val="3"/>
        </w:numPr>
        <w:spacing w:after="60"/>
      </w:pPr>
      <w:r>
        <w:rPr>
          <w:rFonts w:ascii="Arial" w:cs="Arial" w:eastAsia="Arial" w:hAnsi="Arial"/>
          <w:color w:val="374151"/>
          <w:sz w:val="21"/>
          <w:szCs w:val="21"/>
        </w:rPr>
        <w:t xml:space="preserve">Receive certificate + PLG ID ☐</w:t>
      </w:r>
    </w:p>
    <w:p>
      <w:pPr>
        <w:pStyle w:val="ListParagraph"/>
        <w:numPr>
          <w:ilvl w:val="0"/>
          <w:numId w:val="3"/>
        </w:numPr>
        <w:spacing w:after="60"/>
      </w:pPr>
      <w:r>
        <w:rPr>
          <w:rFonts w:ascii="Arial" w:cs="Arial" w:eastAsia="Arial" w:hAnsi="Arial"/>
          <w:color w:val="374151"/>
          <w:sz w:val="21"/>
          <w:szCs w:val="21"/>
        </w:rPr>
        <w:t xml:space="preserve">Apply DJID labeling + QR code to all units ☐</w:t>
      </w:r>
    </w:p>
    <w:p>
      <w:r>
        <w:br w:type="page"/>
      </w:r>
    </w:p>
    <w:p>
      <w:pPr>
        <w:pStyle w:val="Heading1"/>
        <w:spacing w:before="400" w:after="200"/>
      </w:pPr>
      <w:r>
        <w:rPr>
          <w:rFonts w:ascii="Arial" w:cs="Arial" w:eastAsia="Arial" w:hAnsi="Arial"/>
          <w:b/>
          <w:bCs/>
          <w:color w:val="0F1B2D"/>
          <w:sz w:val="32"/>
          <w:szCs w:val="32"/>
        </w:rPr>
        <w:t xml:space="preserve">Appendix C: QC Checklist Per Unit</w:t>
      </w:r>
    </w:p>
    <w:p>
      <w:pPr>
        <w:spacing w:after="120"/>
        <w:jc w:val="left"/>
      </w:pPr>
      <w:r>
        <w:rPr>
          <w:rFonts w:ascii="Arial" w:cs="Arial" w:eastAsia="Arial" w:hAnsi="Arial"/>
          <w:color w:val="374151"/>
          <w:sz w:val="21"/>
          <w:szCs w:val="21"/>
        </w:rPr>
        <w:t xml:space="preserve">Print this checklist. One per unit. Technician signs off each test.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Test #</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Test</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Pass</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Fail</w:t>
            </w:r>
          </w:p>
        </w:tc>
        <w:tc>
          <w:tcPr>
            <w:tcW w:type="dxa" w:w="1872"/>
            <w:tcBorders>
              <w:top w:val="single" w:color="D1D5DB" w:sz="1"/>
              <w:left w:val="single" w:color="D1D5DB" w:sz="1"/>
              <w:bottom w:val="single" w:color="D1D5DB" w:sz="1"/>
              <w:right w:val="single" w:color="D1D5DB" w:sz="1"/>
            </w:tcBorders>
            <w:shd w:fill="0F1B2D"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1</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Power on: boots within 10 seconds</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2</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WiFi: connects to test network within 10 seconds</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3</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Microphone: detects voice at 1 meter distance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4</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Speaker: clean audio at 70% volume, no distortion</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5</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Camera: captures clear image, no dead pixels</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6</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Screen: all pixels functional, touch responsive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7</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Servo: head moves L/R/nod (Stack-chan only)</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19"/>
                <w:szCs w:val="19"/>
              </w:rPr>
              <w:t xml:space="preserve">8</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Firmware: correct OIC version confirmed</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19"/>
                <w:szCs w:val="19"/>
              </w:rPr>
              <w:t xml:space="preserve"/>
            </w:r>
          </w:p>
        </w:tc>
      </w:tr>
    </w:tbl>
    <w:p>
      <w:pPr>
        <w:spacing w:after="80"/>
      </w:pPr>
    </w:p>
    <w:p>
      <w:pPr>
        <w:spacing w:after="120"/>
        <w:jc w:val="left"/>
      </w:pPr>
      <w:r>
        <w:rPr>
          <w:rFonts w:ascii="Arial" w:cs="Arial" w:eastAsia="Arial" w:hAnsi="Arial"/>
          <w:color w:val="374151"/>
          <w:sz w:val="21"/>
          <w:szCs w:val="21"/>
        </w:rPr>
        <w:t xml:space="preserve">Unit Serial #: ____________  Date: ____________  Technician: ____________</w:t>
      </w:r>
    </w:p>
    <w:p>
      <w:pPr>
        <w:spacing w:after="120"/>
        <w:jc w:val="left"/>
      </w:pPr>
      <w:r>
        <w:rPr>
          <w:rFonts w:ascii="Arial" w:cs="Arial" w:eastAsia="Arial" w:hAnsi="Arial"/>
          <w:color w:val="374151"/>
          <w:sz w:val="21"/>
          <w:szCs w:val="21"/>
        </w:rPr>
        <w:t xml:space="preserve">Result:  ☐ PASS (ship)  ☐ FAIL (quarantine)  ☐ RETEST</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OIC Build Bible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B2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0F1B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2026-03-12T06:20:00.701Z</dcterms:created>
  <dcterms:modified xsi:type="dcterms:W3CDTF">2026-03-12T06:20:00.702Z</dcterms:modified>
</cp:coreProperties>
</file>

<file path=docProps/custom.xml><?xml version="1.0" encoding="utf-8"?>
<Properties xmlns="http://schemas.openxmlformats.org/officeDocument/2006/custom-properties" xmlns:vt="http://schemas.openxmlformats.org/officeDocument/2006/docPropsVTypes"/>
</file>