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D82B7" w14:textId="74674EF4" w:rsidR="00316D85" w:rsidRPr="00772B3E" w:rsidRDefault="00005376" w:rsidP="00316D85">
      <w:pPr>
        <w:shd w:val="clear" w:color="auto" w:fill="000000" w:themeFill="text1"/>
        <w:rPr>
          <w:rFonts w:ascii="Arial Black" w:hAnsi="Arial Black"/>
          <w:color w:val="FFFFFF" w:themeColor="background1"/>
          <w:sz w:val="40"/>
          <w:szCs w:val="40"/>
        </w:rPr>
      </w:pPr>
      <w:r>
        <w:rPr>
          <w:rFonts w:ascii="Arial Black" w:hAnsi="Arial Black"/>
          <w:color w:val="FFFFFF" w:themeColor="background1"/>
          <w:sz w:val="40"/>
          <w:szCs w:val="40"/>
        </w:rPr>
        <w:t>GAM 141</w:t>
      </w:r>
    </w:p>
    <w:p w14:paraId="7ADC77D9" w14:textId="553E4102" w:rsidR="00316D85" w:rsidRPr="00772B3E" w:rsidRDefault="008B3A1F" w:rsidP="00316D85">
      <w:pPr>
        <w:shd w:val="clear" w:color="auto" w:fill="000000" w:themeFill="text1"/>
        <w:rPr>
          <w:rFonts w:ascii="Arial Black" w:hAnsi="Arial Black"/>
          <w:color w:val="FFFFFF" w:themeColor="background1"/>
          <w:sz w:val="36"/>
          <w:szCs w:val="36"/>
        </w:rPr>
      </w:pPr>
      <w:r>
        <w:rPr>
          <w:rFonts w:ascii="Arial Black" w:hAnsi="Arial Black"/>
          <w:color w:val="FFFFFF" w:themeColor="background1"/>
          <w:sz w:val="36"/>
          <w:szCs w:val="36"/>
        </w:rPr>
        <w:t>Digital Animation Practice 1</w:t>
      </w:r>
    </w:p>
    <w:p w14:paraId="76EECA12" w14:textId="77777777" w:rsidR="00316D85" w:rsidRDefault="00316D85" w:rsidP="00316D85">
      <w:pPr>
        <w:pStyle w:val="Documentintropara"/>
        <w:spacing w:after="0" w:line="240" w:lineRule="auto"/>
        <w:rPr>
          <w:rFonts w:asciiTheme="minorHAnsi" w:hAnsiTheme="minorHAnsi"/>
          <w:b/>
          <w:sz w:val="24"/>
        </w:rPr>
      </w:pPr>
    </w:p>
    <w:p w14:paraId="41CB19B0" w14:textId="77777777" w:rsidR="00316D85" w:rsidRDefault="00316D85" w:rsidP="00316D85">
      <w:pPr>
        <w:pStyle w:val="Documentintropara"/>
        <w:spacing w:after="0" w:line="240" w:lineRule="auto"/>
        <w:rPr>
          <w:rFonts w:ascii="Arial Black" w:eastAsia="Times New Roman" w:hAnsi="Arial Black" w:cs="Times New Roman"/>
          <w:caps w:val="0"/>
          <w:sz w:val="24"/>
          <w:szCs w:val="20"/>
          <w:lang w:eastAsia="en-GB"/>
        </w:rPr>
      </w:pPr>
    </w:p>
    <w:p w14:paraId="27A5463D" w14:textId="77777777" w:rsidR="00316D85" w:rsidRPr="00CE631C" w:rsidRDefault="00316D85" w:rsidP="00316D85">
      <w:pPr>
        <w:pStyle w:val="Documentintropara"/>
        <w:spacing w:after="0" w:line="240" w:lineRule="auto"/>
        <w:rPr>
          <w:rFonts w:ascii="Arial Black" w:eastAsia="Times New Roman" w:hAnsi="Arial Black" w:cs="Times New Roman"/>
          <w:caps w:val="0"/>
          <w:sz w:val="24"/>
          <w:szCs w:val="20"/>
          <w:lang w:eastAsia="en-GB"/>
        </w:rPr>
      </w:pPr>
      <w:r w:rsidRPr="00CE631C">
        <w:rPr>
          <w:rFonts w:ascii="Arial Black" w:eastAsia="Times New Roman" w:hAnsi="Arial Black" w:cs="Times New Roman"/>
          <w:caps w:val="0"/>
          <w:sz w:val="24"/>
          <w:szCs w:val="20"/>
          <w:lang w:eastAsia="en-GB"/>
        </w:rPr>
        <w:t>20 CREDITS</w:t>
      </w:r>
    </w:p>
    <w:p w14:paraId="0A8448B6" w14:textId="7B7665C0" w:rsidR="00316D85" w:rsidRPr="00CE631C" w:rsidRDefault="00316D85" w:rsidP="00316D85">
      <w:pPr>
        <w:pStyle w:val="Documentintropara"/>
        <w:spacing w:after="0" w:line="240" w:lineRule="auto"/>
        <w:rPr>
          <w:rFonts w:ascii="Arial Black" w:eastAsia="Times New Roman" w:hAnsi="Arial Black" w:cs="Times New Roman"/>
          <w:caps w:val="0"/>
          <w:sz w:val="24"/>
          <w:szCs w:val="20"/>
          <w:lang w:eastAsia="en-GB"/>
        </w:rPr>
      </w:pPr>
      <w:r w:rsidRPr="00CE631C">
        <w:rPr>
          <w:rFonts w:ascii="Arial Black" w:eastAsia="Times New Roman" w:hAnsi="Arial Black" w:cs="Times New Roman"/>
          <w:caps w:val="0"/>
          <w:sz w:val="24"/>
          <w:szCs w:val="20"/>
          <w:lang w:eastAsia="en-GB"/>
        </w:rPr>
        <w:t xml:space="preserve">COMPULSORY FOR ALL BA(HONS) DIGITAL GAMES </w:t>
      </w:r>
      <w:r w:rsidR="008B3A1F">
        <w:rPr>
          <w:rFonts w:ascii="Arial Black" w:eastAsia="Times New Roman" w:hAnsi="Arial Black" w:cs="Times New Roman"/>
          <w:caps w:val="0"/>
          <w:sz w:val="24"/>
          <w:szCs w:val="20"/>
          <w:lang w:eastAsia="en-GB"/>
        </w:rPr>
        <w:t xml:space="preserve">ANIMATION ROUTE </w:t>
      </w:r>
      <w:r w:rsidRPr="00CE631C">
        <w:rPr>
          <w:rFonts w:ascii="Arial Black" w:eastAsia="Times New Roman" w:hAnsi="Arial Black" w:cs="Times New Roman"/>
          <w:caps w:val="0"/>
          <w:sz w:val="24"/>
          <w:szCs w:val="20"/>
          <w:lang w:eastAsia="en-GB"/>
        </w:rPr>
        <w:t xml:space="preserve">STUDENTS </w:t>
      </w:r>
    </w:p>
    <w:p w14:paraId="0FE62A96" w14:textId="77777777" w:rsidR="00316D85" w:rsidRPr="00176693" w:rsidRDefault="00316D85" w:rsidP="00316D85">
      <w:pPr>
        <w:pStyle w:val="Documentintropara"/>
        <w:spacing w:after="0" w:line="240" w:lineRule="auto"/>
        <w:ind w:left="1843" w:hanging="1843"/>
        <w:rPr>
          <w:rFonts w:asciiTheme="minorHAnsi" w:hAnsiTheme="minorHAnsi"/>
          <w:caps w:val="0"/>
          <w:sz w:val="24"/>
        </w:rPr>
      </w:pPr>
    </w:p>
    <w:p w14:paraId="0BFC8660" w14:textId="77777777" w:rsidR="00316D85" w:rsidRDefault="00316D85" w:rsidP="00316D85">
      <w:pPr>
        <w:pStyle w:val="Documentintropara"/>
        <w:spacing w:after="0" w:line="240" w:lineRule="auto"/>
        <w:ind w:left="2268" w:hanging="2268"/>
        <w:rPr>
          <w:rFonts w:ascii="Arial" w:eastAsia="Times New Roman" w:hAnsi="Arial" w:cs="Arial"/>
          <w:b/>
          <w:caps w:val="0"/>
          <w:sz w:val="24"/>
          <w:szCs w:val="20"/>
          <w:lang w:eastAsia="en-GB"/>
        </w:rPr>
      </w:pPr>
    </w:p>
    <w:p w14:paraId="71BBC818" w14:textId="77777777" w:rsidR="00316D85" w:rsidRDefault="00316D85" w:rsidP="00316D85">
      <w:pPr>
        <w:pStyle w:val="Documentintropara"/>
        <w:spacing w:after="0" w:line="240" w:lineRule="auto"/>
        <w:ind w:left="2268" w:hanging="2268"/>
        <w:rPr>
          <w:rFonts w:ascii="Arial" w:eastAsia="Times New Roman" w:hAnsi="Arial" w:cs="Arial"/>
          <w:b/>
          <w:caps w:val="0"/>
          <w:sz w:val="24"/>
          <w:szCs w:val="20"/>
          <w:lang w:eastAsia="en-GB"/>
        </w:rPr>
      </w:pPr>
    </w:p>
    <w:p w14:paraId="2B703733" w14:textId="6C220669" w:rsidR="00A77581" w:rsidRPr="008B3A1F" w:rsidRDefault="00A77581" w:rsidP="008B3A1F">
      <w:pPr>
        <w:pStyle w:val="Documentintropara"/>
        <w:spacing w:after="0" w:line="240" w:lineRule="auto"/>
        <w:ind w:left="2127" w:hanging="2127"/>
        <w:rPr>
          <w:rFonts w:ascii="Arial" w:eastAsia="Times New Roman" w:hAnsi="Arial" w:cs="Arial"/>
          <w:b/>
          <w:caps w:val="0"/>
          <w:sz w:val="24"/>
          <w:szCs w:val="20"/>
          <w:lang w:eastAsia="en-GB"/>
        </w:rPr>
      </w:pPr>
      <w:r w:rsidRPr="008B3A1F">
        <w:rPr>
          <w:rFonts w:ascii="Arial" w:eastAsia="Times New Roman" w:hAnsi="Arial" w:cs="Arial"/>
          <w:b/>
          <w:caps w:val="0"/>
          <w:sz w:val="24"/>
          <w:szCs w:val="20"/>
          <w:lang w:eastAsia="en-GB"/>
        </w:rPr>
        <w:t xml:space="preserve">Module Leader: </w:t>
      </w:r>
      <w:r w:rsidRPr="008B3A1F">
        <w:rPr>
          <w:rFonts w:ascii="Arial" w:eastAsia="Times New Roman" w:hAnsi="Arial" w:cs="Arial"/>
          <w:b/>
          <w:caps w:val="0"/>
          <w:sz w:val="24"/>
          <w:szCs w:val="20"/>
          <w:lang w:eastAsia="en-GB"/>
        </w:rPr>
        <w:tab/>
      </w:r>
      <w:r w:rsidR="00BD3BBC" w:rsidRPr="008B3A1F">
        <w:rPr>
          <w:rFonts w:ascii="Arial" w:eastAsia="Times New Roman" w:hAnsi="Arial" w:cs="Arial"/>
          <w:b/>
          <w:caps w:val="0"/>
          <w:sz w:val="24"/>
          <w:szCs w:val="20"/>
          <w:lang w:eastAsia="en-GB"/>
        </w:rPr>
        <w:t>Richard Milligan</w:t>
      </w:r>
    </w:p>
    <w:p w14:paraId="37EF585B" w14:textId="3CC29B00" w:rsidR="00E96016" w:rsidRPr="008B3A1F" w:rsidRDefault="00E96016" w:rsidP="008B3A1F">
      <w:pPr>
        <w:pStyle w:val="Documentintropara"/>
        <w:spacing w:after="0" w:line="240" w:lineRule="auto"/>
        <w:ind w:left="2127" w:hanging="2127"/>
        <w:rPr>
          <w:rFonts w:ascii="Arial" w:eastAsia="Times New Roman" w:hAnsi="Arial" w:cs="Arial"/>
          <w:b/>
          <w:caps w:val="0"/>
          <w:sz w:val="24"/>
          <w:szCs w:val="20"/>
          <w:lang w:eastAsia="en-GB"/>
        </w:rPr>
      </w:pPr>
    </w:p>
    <w:p w14:paraId="6BEDAA60" w14:textId="77777777" w:rsidR="008B3A1F" w:rsidRDefault="008B3A1F" w:rsidP="008B3A1F">
      <w:pPr>
        <w:spacing w:after="200" w:line="276" w:lineRule="auto"/>
      </w:pPr>
    </w:p>
    <w:p w14:paraId="3C041403" w14:textId="77777777" w:rsidR="008B3A1F" w:rsidRDefault="008B3A1F" w:rsidP="008B3A1F">
      <w:pPr>
        <w:spacing w:after="200" w:line="276" w:lineRule="auto"/>
      </w:pPr>
    </w:p>
    <w:p w14:paraId="172137C0" w14:textId="77777777" w:rsidR="008B3A1F" w:rsidRDefault="008B3A1F" w:rsidP="008B3A1F">
      <w:pPr>
        <w:spacing w:after="200" w:line="276" w:lineRule="auto"/>
      </w:pPr>
    </w:p>
    <w:p w14:paraId="702DF535" w14:textId="77777777" w:rsidR="008B3A1F" w:rsidRDefault="008B3A1F" w:rsidP="008B3A1F">
      <w:pPr>
        <w:spacing w:after="200" w:line="276" w:lineRule="auto"/>
      </w:pPr>
    </w:p>
    <w:p w14:paraId="560A71ED" w14:textId="77777777" w:rsidR="008B3A1F" w:rsidRDefault="008B3A1F" w:rsidP="008B3A1F">
      <w:pPr>
        <w:spacing w:after="200" w:line="276" w:lineRule="auto"/>
        <w:jc w:val="right"/>
      </w:pPr>
    </w:p>
    <w:p w14:paraId="174EF32C" w14:textId="77777777" w:rsidR="008B3A1F" w:rsidRDefault="008B3A1F" w:rsidP="008B3A1F">
      <w:pPr>
        <w:spacing w:after="200" w:line="276" w:lineRule="auto"/>
        <w:jc w:val="right"/>
      </w:pPr>
    </w:p>
    <w:p w14:paraId="76A73CBD" w14:textId="77777777" w:rsidR="008B3A1F" w:rsidRDefault="008B3A1F" w:rsidP="008B3A1F">
      <w:pPr>
        <w:spacing w:after="200" w:line="276" w:lineRule="auto"/>
        <w:jc w:val="right"/>
      </w:pPr>
    </w:p>
    <w:p w14:paraId="55A8A4E5" w14:textId="77777777" w:rsidR="008B3A1F" w:rsidRDefault="008B3A1F" w:rsidP="008B3A1F">
      <w:pPr>
        <w:spacing w:after="200" w:line="276" w:lineRule="auto"/>
        <w:jc w:val="right"/>
      </w:pPr>
    </w:p>
    <w:p w14:paraId="77171EF3" w14:textId="77777777" w:rsidR="008B3A1F" w:rsidRDefault="008B3A1F" w:rsidP="008B3A1F">
      <w:pPr>
        <w:spacing w:after="200" w:line="276" w:lineRule="auto"/>
        <w:jc w:val="right"/>
      </w:pPr>
    </w:p>
    <w:p w14:paraId="79B5CB3E" w14:textId="77777777" w:rsidR="008B3A1F" w:rsidRDefault="008B3A1F" w:rsidP="008B3A1F">
      <w:pPr>
        <w:spacing w:after="200" w:line="276" w:lineRule="auto"/>
        <w:jc w:val="right"/>
      </w:pPr>
    </w:p>
    <w:p w14:paraId="1762141C" w14:textId="77777777" w:rsidR="008B3A1F" w:rsidRDefault="008B3A1F" w:rsidP="008B3A1F">
      <w:pPr>
        <w:spacing w:after="200" w:line="276" w:lineRule="auto"/>
        <w:jc w:val="right"/>
      </w:pPr>
    </w:p>
    <w:p w14:paraId="2BF9EA5E" w14:textId="77777777" w:rsidR="008B3A1F" w:rsidRDefault="008B3A1F" w:rsidP="008B3A1F">
      <w:pPr>
        <w:spacing w:after="200" w:line="276" w:lineRule="auto"/>
        <w:jc w:val="right"/>
      </w:pPr>
    </w:p>
    <w:p w14:paraId="62FE1542" w14:textId="77777777" w:rsidR="008B3A1F" w:rsidRDefault="008B3A1F" w:rsidP="008B3A1F">
      <w:pPr>
        <w:spacing w:after="200" w:line="276" w:lineRule="auto"/>
        <w:jc w:val="right"/>
      </w:pPr>
    </w:p>
    <w:p w14:paraId="69D5BCEE" w14:textId="77777777" w:rsidR="008B3A1F" w:rsidRDefault="008B3A1F" w:rsidP="008B3A1F">
      <w:pPr>
        <w:spacing w:after="200" w:line="276" w:lineRule="auto"/>
        <w:jc w:val="right"/>
      </w:pPr>
    </w:p>
    <w:p w14:paraId="2A9845FB" w14:textId="1565C012" w:rsidR="008B3A1F" w:rsidRDefault="008B3A1F" w:rsidP="008B3A1F">
      <w:pPr>
        <w:spacing w:after="200" w:line="276" w:lineRule="auto"/>
        <w:jc w:val="right"/>
      </w:pPr>
      <w:r>
        <w:rPr>
          <w:rFonts w:ascii="Arial Black" w:hAnsi="Arial Black"/>
          <w:noProof/>
        </w:rPr>
        <w:drawing>
          <wp:inline distT="0" distB="0" distL="0" distR="0" wp14:anchorId="39BBA6B0" wp14:editId="6EF681B5">
            <wp:extent cx="1893645" cy="1089212"/>
            <wp:effectExtent l="0" t="0" r="0" b="0"/>
            <wp:docPr id="1" name="Picture 2" descr="C:\Users\Tanya Kryzywinska\Desktop\finished LOGO\finish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ya Kryzywinska\Desktop\finished LOGO\finished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4908" cy="1089938"/>
                    </a:xfrm>
                    <a:prstGeom prst="rect">
                      <a:avLst/>
                    </a:prstGeom>
                    <a:noFill/>
                    <a:ln>
                      <a:noFill/>
                    </a:ln>
                  </pic:spPr>
                </pic:pic>
              </a:graphicData>
            </a:graphic>
          </wp:inline>
        </w:drawing>
      </w:r>
      <w:r>
        <w:br w:type="page"/>
      </w:r>
    </w:p>
    <w:p w14:paraId="2C6348F6" w14:textId="7E847FD8" w:rsidR="00573BB7" w:rsidRPr="008B3A1F" w:rsidRDefault="00D37856" w:rsidP="008B3A1F">
      <w:pPr>
        <w:spacing w:after="200" w:line="276" w:lineRule="auto"/>
        <w:rPr>
          <w:rFonts w:ascii="Arial Black" w:eastAsiaTheme="majorEastAsia" w:hAnsi="Arial Black" w:cs="Arial"/>
          <w:b/>
          <w:bCs/>
          <w:color w:val="auto"/>
          <w:sz w:val="32"/>
          <w:szCs w:val="32"/>
          <w:lang w:eastAsia="en-US"/>
        </w:rPr>
      </w:pPr>
      <w:r w:rsidRPr="008B3A1F">
        <w:rPr>
          <w:rFonts w:ascii="Arial Black" w:eastAsiaTheme="majorEastAsia" w:hAnsi="Arial Black" w:cs="Arial"/>
          <w:b/>
          <w:bCs/>
          <w:color w:val="auto"/>
          <w:sz w:val="32"/>
          <w:szCs w:val="32"/>
          <w:lang w:eastAsia="en-US"/>
        </w:rPr>
        <w:lastRenderedPageBreak/>
        <w:t>What the module is about</w:t>
      </w:r>
    </w:p>
    <w:p w14:paraId="0368EA0B" w14:textId="0C69EED2" w:rsidR="00B524AE" w:rsidRDefault="00B524AE" w:rsidP="008B3A1F">
      <w:pPr>
        <w:pStyle w:val="ListParagraph"/>
        <w:spacing w:after="200" w:line="276" w:lineRule="auto"/>
        <w:ind w:left="0"/>
        <w:rPr>
          <w:rFonts w:asciiTheme="minorHAnsi" w:hAnsiTheme="minorHAnsi"/>
          <w:sz w:val="22"/>
          <w:szCs w:val="22"/>
        </w:rPr>
      </w:pPr>
      <w:r>
        <w:rPr>
          <w:rFonts w:asciiTheme="minorHAnsi" w:hAnsiTheme="minorHAnsi"/>
          <w:sz w:val="22"/>
          <w:szCs w:val="22"/>
        </w:rPr>
        <w:t>This module is aimed at providing you with the basic principles and skills required for 3D Animation.</w:t>
      </w:r>
    </w:p>
    <w:p w14:paraId="6AE7546D" w14:textId="77777777" w:rsidR="00B524AE" w:rsidRDefault="00B524AE" w:rsidP="008B3A1F">
      <w:pPr>
        <w:pStyle w:val="ListParagraph"/>
        <w:spacing w:after="200" w:line="276" w:lineRule="auto"/>
        <w:ind w:left="0"/>
        <w:rPr>
          <w:rFonts w:asciiTheme="minorHAnsi" w:hAnsiTheme="minorHAnsi"/>
          <w:sz w:val="22"/>
          <w:szCs w:val="22"/>
        </w:rPr>
      </w:pPr>
    </w:p>
    <w:p w14:paraId="323882D2" w14:textId="77777777" w:rsidR="00B524AE" w:rsidRDefault="00B524AE" w:rsidP="008B3A1F">
      <w:pPr>
        <w:pStyle w:val="ListParagraph"/>
        <w:spacing w:after="200" w:line="276" w:lineRule="auto"/>
        <w:ind w:left="0"/>
        <w:rPr>
          <w:rFonts w:asciiTheme="minorHAnsi" w:hAnsiTheme="minorHAnsi"/>
          <w:sz w:val="22"/>
          <w:szCs w:val="22"/>
        </w:rPr>
      </w:pPr>
      <w:r w:rsidRPr="00B524AE">
        <w:rPr>
          <w:rFonts w:asciiTheme="minorHAnsi" w:hAnsiTheme="minorHAnsi"/>
          <w:sz w:val="22"/>
          <w:szCs w:val="22"/>
        </w:rPr>
        <w:t xml:space="preserve">You will learn the tools and techniques that you will then develop and practice in future modules. This module gives you the underpinning craft skills that you will need to develop as an animation artist. </w:t>
      </w:r>
    </w:p>
    <w:p w14:paraId="2F5FA5D0" w14:textId="77777777" w:rsidR="00B524AE" w:rsidRDefault="00B524AE" w:rsidP="008B3A1F">
      <w:pPr>
        <w:pStyle w:val="ListParagraph"/>
        <w:spacing w:after="200" w:line="276" w:lineRule="auto"/>
        <w:ind w:left="0"/>
        <w:rPr>
          <w:rFonts w:asciiTheme="minorHAnsi" w:hAnsiTheme="minorHAnsi"/>
          <w:sz w:val="22"/>
          <w:szCs w:val="22"/>
        </w:rPr>
      </w:pPr>
    </w:p>
    <w:p w14:paraId="1B59AB32" w14:textId="0023A1CD" w:rsidR="00BD3BBC" w:rsidRDefault="000B56BC" w:rsidP="008B3A1F">
      <w:pPr>
        <w:pStyle w:val="ListParagraph"/>
        <w:spacing w:after="200" w:line="276" w:lineRule="auto"/>
        <w:ind w:left="0"/>
        <w:rPr>
          <w:rFonts w:asciiTheme="minorHAnsi" w:hAnsiTheme="minorHAnsi"/>
          <w:sz w:val="22"/>
          <w:szCs w:val="22"/>
        </w:rPr>
      </w:pPr>
      <w:r w:rsidRPr="00B524AE">
        <w:rPr>
          <w:rFonts w:asciiTheme="minorHAnsi" w:hAnsiTheme="minorHAnsi"/>
          <w:sz w:val="22"/>
          <w:szCs w:val="22"/>
        </w:rPr>
        <w:t>Additionally,</w:t>
      </w:r>
      <w:r w:rsidR="00B524AE" w:rsidRPr="00B524AE">
        <w:rPr>
          <w:rFonts w:asciiTheme="minorHAnsi" w:hAnsiTheme="minorHAnsi"/>
          <w:sz w:val="22"/>
          <w:szCs w:val="22"/>
        </w:rPr>
        <w:t xml:space="preserve"> you will keep a development blog where you will reflect on the work you are creating and begin to build your digital presence.</w:t>
      </w:r>
    </w:p>
    <w:p w14:paraId="36CB5995" w14:textId="77777777" w:rsidR="00B524AE" w:rsidRDefault="00B524AE" w:rsidP="008B3A1F">
      <w:pPr>
        <w:pStyle w:val="ListParagraph"/>
        <w:spacing w:after="200" w:line="276" w:lineRule="auto"/>
        <w:ind w:left="0"/>
        <w:rPr>
          <w:rFonts w:asciiTheme="minorHAnsi" w:hAnsiTheme="minorHAnsi"/>
          <w:sz w:val="22"/>
          <w:szCs w:val="22"/>
        </w:rPr>
      </w:pPr>
    </w:p>
    <w:p w14:paraId="7E143B01" w14:textId="3DBFF87E" w:rsidR="00F36049" w:rsidRDefault="00F36049" w:rsidP="008B3A1F">
      <w:pPr>
        <w:pStyle w:val="ListParagraph"/>
        <w:spacing w:after="200" w:line="276" w:lineRule="auto"/>
        <w:ind w:left="0"/>
        <w:rPr>
          <w:rFonts w:asciiTheme="minorHAnsi" w:hAnsiTheme="minorHAnsi"/>
          <w:sz w:val="22"/>
          <w:szCs w:val="22"/>
        </w:rPr>
      </w:pPr>
      <w:r w:rsidRPr="00F36049">
        <w:rPr>
          <w:rFonts w:asciiTheme="minorHAnsi" w:hAnsiTheme="minorHAnsi"/>
          <w:sz w:val="22"/>
          <w:szCs w:val="22"/>
        </w:rPr>
        <w:t>More information on this module can be found in the module Information form, or MIF, on the learning space. The MIF is the official document that outlines the basics of the module. This module guide gives further information and guidance – please do read this guide at the start of the module – it’s important.</w:t>
      </w:r>
    </w:p>
    <w:p w14:paraId="08ACCAB3" w14:textId="5C4FCD71" w:rsidR="008B3A1F" w:rsidRDefault="008B3A1F" w:rsidP="008B3A1F">
      <w:pPr>
        <w:pStyle w:val="ListParagraph"/>
        <w:spacing w:after="200" w:line="276" w:lineRule="auto"/>
        <w:ind w:left="0"/>
        <w:rPr>
          <w:rFonts w:asciiTheme="minorHAnsi" w:hAnsiTheme="minorHAnsi"/>
          <w:sz w:val="22"/>
          <w:szCs w:val="22"/>
        </w:rPr>
      </w:pPr>
    </w:p>
    <w:p w14:paraId="7C89493B" w14:textId="77777777" w:rsidR="008B3A1F" w:rsidRDefault="008B3A1F" w:rsidP="008B3A1F">
      <w:pPr>
        <w:pStyle w:val="ListParagraph"/>
        <w:spacing w:after="200" w:line="276" w:lineRule="auto"/>
        <w:ind w:left="0"/>
        <w:rPr>
          <w:rFonts w:asciiTheme="minorHAnsi" w:hAnsiTheme="minorHAnsi"/>
          <w:sz w:val="22"/>
          <w:szCs w:val="22"/>
        </w:rPr>
      </w:pPr>
    </w:p>
    <w:p w14:paraId="13E47537" w14:textId="57E3AD29" w:rsidR="00D37856" w:rsidRPr="008B3A1F" w:rsidRDefault="00D37856" w:rsidP="008B3A1F">
      <w:pPr>
        <w:spacing w:after="200" w:line="276" w:lineRule="auto"/>
        <w:rPr>
          <w:rFonts w:ascii="Arial Black" w:eastAsiaTheme="majorEastAsia" w:hAnsi="Arial Black" w:cs="Arial"/>
          <w:b/>
          <w:bCs/>
          <w:color w:val="auto"/>
          <w:sz w:val="32"/>
          <w:szCs w:val="32"/>
          <w:lang w:eastAsia="en-US"/>
        </w:rPr>
      </w:pPr>
      <w:r w:rsidRPr="008B3A1F">
        <w:rPr>
          <w:rFonts w:ascii="Arial Black" w:eastAsiaTheme="majorEastAsia" w:hAnsi="Arial Black" w:cs="Arial"/>
          <w:b/>
          <w:bCs/>
          <w:color w:val="auto"/>
          <w:sz w:val="32"/>
          <w:szCs w:val="32"/>
          <w:lang w:eastAsia="en-US"/>
        </w:rPr>
        <w:t>Teaching Programme Session Breakdown</w:t>
      </w:r>
    </w:p>
    <w:tbl>
      <w:tblPr>
        <w:tblStyle w:val="TableGrid"/>
        <w:tblW w:w="8926" w:type="dxa"/>
        <w:tblLook w:val="04A0" w:firstRow="1" w:lastRow="0" w:firstColumn="1" w:lastColumn="0" w:noHBand="0" w:noVBand="1"/>
      </w:tblPr>
      <w:tblGrid>
        <w:gridCol w:w="1321"/>
        <w:gridCol w:w="7605"/>
      </w:tblGrid>
      <w:tr w:rsidR="00176693" w:rsidRPr="003B600E" w14:paraId="19F31EB8" w14:textId="77777777" w:rsidTr="004C4E1B">
        <w:trPr>
          <w:trHeight w:val="567"/>
        </w:trPr>
        <w:tc>
          <w:tcPr>
            <w:tcW w:w="1321" w:type="dxa"/>
            <w:shd w:val="clear" w:color="auto" w:fill="17365D" w:themeFill="text2" w:themeFillShade="BF"/>
            <w:vAlign w:val="center"/>
          </w:tcPr>
          <w:p w14:paraId="5B486F18" w14:textId="77777777" w:rsidR="00176693" w:rsidRPr="00204557" w:rsidRDefault="00176693" w:rsidP="00176693">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t xml:space="preserve">Session </w:t>
            </w:r>
          </w:p>
          <w:p w14:paraId="433B6EFE" w14:textId="5D898367" w:rsidR="00176693" w:rsidRPr="00573BB7" w:rsidRDefault="00176693" w:rsidP="00176693">
            <w:pPr>
              <w:rPr>
                <w:rFonts w:asciiTheme="minorHAnsi" w:eastAsia="Times New Roman" w:hAnsiTheme="minorHAnsi"/>
                <w:b/>
                <w:color w:val="FFFFFF" w:themeColor="background1"/>
                <w:sz w:val="24"/>
                <w:szCs w:val="22"/>
              </w:rPr>
            </w:pPr>
            <w:r w:rsidRPr="00204557">
              <w:rPr>
                <w:rFonts w:asciiTheme="minorHAnsi" w:eastAsia="Times New Roman" w:hAnsiTheme="minorHAnsi" w:cs="Arial"/>
                <w:b/>
                <w:color w:val="FFFFFF" w:themeColor="background1"/>
                <w:sz w:val="44"/>
                <w:szCs w:val="24"/>
              </w:rPr>
              <w:t>1</w:t>
            </w:r>
          </w:p>
        </w:tc>
        <w:tc>
          <w:tcPr>
            <w:tcW w:w="7605" w:type="dxa"/>
            <w:shd w:val="clear" w:color="auto" w:fill="17365D" w:themeFill="text2" w:themeFillShade="BF"/>
            <w:vAlign w:val="center"/>
          </w:tcPr>
          <w:p w14:paraId="6DFA9CA3" w14:textId="5FF25DBB" w:rsidR="00176693" w:rsidRPr="008B3A1F" w:rsidRDefault="00EC015F" w:rsidP="003932C9">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Getting to know Maya</w:t>
            </w:r>
          </w:p>
          <w:p w14:paraId="403DEBE4" w14:textId="77777777" w:rsidR="008B3A1F" w:rsidRDefault="008B3A1F" w:rsidP="00176693">
            <w:pPr>
              <w:jc w:val="right"/>
              <w:rPr>
                <w:rFonts w:asciiTheme="minorHAnsi" w:hAnsiTheme="minorHAnsi" w:cs="Arial"/>
                <w:b/>
                <w:color w:val="FFFFFF" w:themeColor="background1"/>
                <w:sz w:val="24"/>
                <w:szCs w:val="22"/>
              </w:rPr>
            </w:pPr>
          </w:p>
          <w:p w14:paraId="4584FD38" w14:textId="280A3DC2" w:rsidR="00176693" w:rsidRPr="00573BB7" w:rsidRDefault="00176693" w:rsidP="00077E4F">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Pr="00573BB7">
              <w:rPr>
                <w:rFonts w:asciiTheme="minorHAnsi" w:hAnsiTheme="minorHAnsi" w:cs="Arial"/>
                <w:b/>
                <w:color w:val="FFFFFF" w:themeColor="background1"/>
                <w:sz w:val="24"/>
                <w:szCs w:val="22"/>
              </w:rPr>
              <w:t>]</w:t>
            </w:r>
          </w:p>
        </w:tc>
      </w:tr>
      <w:tr w:rsidR="003F2C3E" w:rsidRPr="003B600E" w14:paraId="6E5C1CE7" w14:textId="77777777" w:rsidTr="003F2C3E">
        <w:trPr>
          <w:trHeight w:val="567"/>
        </w:trPr>
        <w:tc>
          <w:tcPr>
            <w:tcW w:w="8926" w:type="dxa"/>
            <w:gridSpan w:val="2"/>
            <w:vAlign w:val="center"/>
          </w:tcPr>
          <w:p w14:paraId="71D29FAD" w14:textId="77777777" w:rsidR="008B3A1F" w:rsidRPr="008B3A1F" w:rsidRDefault="008B3A1F" w:rsidP="00CB68C7">
            <w:pPr>
              <w:spacing w:before="60" w:after="60"/>
              <w:rPr>
                <w:rFonts w:asciiTheme="minorHAnsi" w:hAnsiTheme="minorHAnsi"/>
                <w:sz w:val="22"/>
                <w:szCs w:val="22"/>
              </w:rPr>
            </w:pPr>
          </w:p>
          <w:p w14:paraId="66924391" w14:textId="208C5CBC" w:rsidR="008B3A1F" w:rsidRPr="008B3A1F" w:rsidRDefault="00EC015F" w:rsidP="00CB68C7">
            <w:pPr>
              <w:spacing w:before="60" w:after="60"/>
              <w:rPr>
                <w:rFonts w:asciiTheme="minorHAnsi" w:hAnsiTheme="minorHAnsi"/>
                <w:sz w:val="22"/>
                <w:szCs w:val="22"/>
              </w:rPr>
            </w:pPr>
            <w:r w:rsidRPr="008B3A1F">
              <w:rPr>
                <w:rFonts w:asciiTheme="minorHAnsi" w:hAnsiTheme="minorHAnsi"/>
                <w:sz w:val="22"/>
                <w:szCs w:val="22"/>
              </w:rPr>
              <w:t xml:space="preserve">In this </w:t>
            </w:r>
            <w:r w:rsidR="000B56BC" w:rsidRPr="008B3A1F">
              <w:rPr>
                <w:rFonts w:asciiTheme="minorHAnsi" w:hAnsiTheme="minorHAnsi"/>
                <w:sz w:val="22"/>
                <w:szCs w:val="22"/>
              </w:rPr>
              <w:t>session,</w:t>
            </w:r>
            <w:r w:rsidRPr="008B3A1F">
              <w:rPr>
                <w:rFonts w:asciiTheme="minorHAnsi" w:hAnsiTheme="minorHAnsi"/>
                <w:sz w:val="22"/>
                <w:szCs w:val="22"/>
              </w:rPr>
              <w:t xml:space="preserve"> we will </w:t>
            </w:r>
            <w:r w:rsidR="00CB68C7" w:rsidRPr="008B3A1F">
              <w:rPr>
                <w:rFonts w:asciiTheme="minorHAnsi" w:hAnsiTheme="minorHAnsi"/>
                <w:sz w:val="22"/>
                <w:szCs w:val="22"/>
              </w:rPr>
              <w:t xml:space="preserve">explore the assessment expectations for this module and discuss the creation of your blog. Once the formalities have been tended to, we will </w:t>
            </w:r>
            <w:r w:rsidRPr="008B3A1F">
              <w:rPr>
                <w:rFonts w:asciiTheme="minorHAnsi" w:hAnsiTheme="minorHAnsi"/>
                <w:sz w:val="22"/>
                <w:szCs w:val="22"/>
              </w:rPr>
              <w:t>get t</w:t>
            </w:r>
            <w:r w:rsidR="00CB68C7" w:rsidRPr="008B3A1F">
              <w:rPr>
                <w:rFonts w:asciiTheme="minorHAnsi" w:hAnsiTheme="minorHAnsi"/>
                <w:sz w:val="22"/>
                <w:szCs w:val="22"/>
              </w:rPr>
              <w:t>o grips with the basics of Maya -</w:t>
            </w:r>
            <w:r w:rsidRPr="008B3A1F">
              <w:rPr>
                <w:rFonts w:asciiTheme="minorHAnsi" w:hAnsiTheme="minorHAnsi"/>
                <w:sz w:val="22"/>
                <w:szCs w:val="22"/>
              </w:rPr>
              <w:t xml:space="preserve"> learning how to navigate the scene, set up projects, create basic meshes and use some of the fundamental tools for 3D.</w:t>
            </w:r>
          </w:p>
          <w:p w14:paraId="785BA1D3" w14:textId="626562F5" w:rsidR="00B524AE" w:rsidRPr="008B3A1F" w:rsidRDefault="00B524AE" w:rsidP="00CB68C7">
            <w:pPr>
              <w:spacing w:before="60" w:after="60"/>
              <w:rPr>
                <w:rFonts w:asciiTheme="minorHAnsi" w:hAnsiTheme="minorHAnsi"/>
                <w:sz w:val="22"/>
                <w:szCs w:val="22"/>
              </w:rPr>
            </w:pPr>
          </w:p>
        </w:tc>
      </w:tr>
      <w:tr w:rsidR="003F2C3E" w:rsidRPr="003B600E" w14:paraId="2DEB028F" w14:textId="77777777" w:rsidTr="003F2C3E">
        <w:trPr>
          <w:trHeight w:val="567"/>
        </w:trPr>
        <w:tc>
          <w:tcPr>
            <w:tcW w:w="1321" w:type="dxa"/>
            <w:vAlign w:val="center"/>
          </w:tcPr>
          <w:p w14:paraId="65E10F16" w14:textId="640788E9" w:rsidR="003F2C3E" w:rsidRPr="00D37856" w:rsidRDefault="003F2C3E" w:rsidP="00F9769C">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7FB393BE" w14:textId="2E3EFB8A" w:rsidR="003F2C3E" w:rsidRPr="008B3A1F" w:rsidRDefault="00D3701C" w:rsidP="00F5415C">
            <w:pPr>
              <w:pStyle w:val="ListParagraph"/>
              <w:numPr>
                <w:ilvl w:val="0"/>
                <w:numId w:val="22"/>
              </w:numPr>
              <w:ind w:left="357" w:hanging="357"/>
              <w:rPr>
                <w:rFonts w:asciiTheme="minorHAnsi" w:hAnsiTheme="minorHAnsi" w:cstheme="minorHAnsi"/>
                <w:sz w:val="22"/>
                <w:szCs w:val="22"/>
              </w:rPr>
            </w:pPr>
            <w:hyperlink r:id="rId12" w:history="1">
              <w:r w:rsidR="007364A6" w:rsidRPr="008B3A1F">
                <w:rPr>
                  <w:rFonts w:asciiTheme="minorHAnsi" w:hAnsiTheme="minorHAnsi" w:cstheme="minorHAnsi"/>
                  <w:sz w:val="22"/>
                  <w:szCs w:val="22"/>
                </w:rPr>
                <w:t>http://www.digitaltutors.com/tutorial/2054-Introduction-to-Maya-2016</w:t>
              </w:r>
            </w:hyperlink>
          </w:p>
          <w:p w14:paraId="46689008" w14:textId="490CADD3" w:rsidR="007364A6" w:rsidRPr="008B3A1F" w:rsidRDefault="00D3701C" w:rsidP="00F5415C">
            <w:pPr>
              <w:pStyle w:val="ListParagraph"/>
              <w:numPr>
                <w:ilvl w:val="0"/>
                <w:numId w:val="22"/>
              </w:numPr>
              <w:ind w:left="357" w:hanging="357"/>
              <w:rPr>
                <w:rFonts w:asciiTheme="minorHAnsi" w:hAnsiTheme="minorHAnsi" w:cstheme="minorHAnsi"/>
                <w:sz w:val="22"/>
                <w:szCs w:val="22"/>
              </w:rPr>
            </w:pPr>
            <w:hyperlink r:id="rId13" w:history="1">
              <w:r w:rsidR="007364A6" w:rsidRPr="008B3A1F">
                <w:rPr>
                  <w:rFonts w:asciiTheme="minorHAnsi" w:hAnsiTheme="minorHAnsi"/>
                  <w:sz w:val="22"/>
                  <w:szCs w:val="22"/>
                </w:rPr>
                <w:t>http://simplymaya.com/autodesk-maya-training/free-tutorials/?cat_id=23</w:t>
              </w:r>
            </w:hyperlink>
          </w:p>
          <w:p w14:paraId="060CA38D" w14:textId="41326C11" w:rsidR="007364A6" w:rsidRPr="008B3A1F" w:rsidRDefault="007364A6" w:rsidP="00F5415C">
            <w:pPr>
              <w:rPr>
                <w:rFonts w:asciiTheme="minorHAnsi" w:hAnsiTheme="minorHAnsi" w:cstheme="minorHAnsi"/>
                <w:sz w:val="22"/>
                <w:szCs w:val="22"/>
              </w:rPr>
            </w:pPr>
          </w:p>
        </w:tc>
      </w:tr>
      <w:tr w:rsidR="003F2C3E" w:rsidRPr="003B600E" w14:paraId="646A7FEC" w14:textId="77777777" w:rsidTr="003F2C3E">
        <w:trPr>
          <w:trHeight w:val="567"/>
        </w:trPr>
        <w:tc>
          <w:tcPr>
            <w:tcW w:w="1321" w:type="dxa"/>
            <w:vAlign w:val="center"/>
          </w:tcPr>
          <w:p w14:paraId="717D352A" w14:textId="101C455D" w:rsidR="003F2C3E" w:rsidRPr="00D37856" w:rsidRDefault="003F2C3E" w:rsidP="00F9769C">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0675407D" w14:textId="77777777" w:rsidR="003F2C3E" w:rsidRPr="008B3A1F" w:rsidRDefault="00CB68C7" w:rsidP="0035597C">
            <w:pPr>
              <w:pStyle w:val="ListParagraph"/>
              <w:numPr>
                <w:ilvl w:val="0"/>
                <w:numId w:val="22"/>
              </w:numPr>
              <w:ind w:left="357" w:hanging="357"/>
              <w:rPr>
                <w:rFonts w:asciiTheme="minorHAnsi" w:hAnsiTheme="minorHAnsi" w:cstheme="minorHAnsi"/>
                <w:sz w:val="22"/>
                <w:szCs w:val="22"/>
              </w:rPr>
            </w:pPr>
            <w:proofErr w:type="spellStart"/>
            <w:r w:rsidRPr="008B3A1F">
              <w:rPr>
                <w:rFonts w:asciiTheme="minorHAnsi" w:hAnsiTheme="minorHAnsi" w:cstheme="minorHAnsi"/>
                <w:sz w:val="22"/>
                <w:szCs w:val="22"/>
              </w:rPr>
              <w:t>Palamar</w:t>
            </w:r>
            <w:proofErr w:type="spellEnd"/>
            <w:r w:rsidRPr="008B3A1F">
              <w:rPr>
                <w:rFonts w:asciiTheme="minorHAnsi" w:hAnsiTheme="minorHAnsi" w:cstheme="minorHAnsi"/>
                <w:sz w:val="22"/>
                <w:szCs w:val="22"/>
              </w:rPr>
              <w:t xml:space="preserve">, T (2015) Mastering Autodesk Maya 2016. </w:t>
            </w:r>
            <w:proofErr w:type="spellStart"/>
            <w:r w:rsidRPr="008B3A1F">
              <w:rPr>
                <w:rFonts w:asciiTheme="minorHAnsi" w:hAnsiTheme="minorHAnsi" w:cstheme="minorHAnsi"/>
                <w:sz w:val="22"/>
                <w:szCs w:val="22"/>
              </w:rPr>
              <w:t>Sybex</w:t>
            </w:r>
            <w:proofErr w:type="spellEnd"/>
          </w:p>
          <w:p w14:paraId="6B6D8A96" w14:textId="7FADA99F" w:rsidR="007364A6" w:rsidRPr="008B3A1F" w:rsidRDefault="007364A6" w:rsidP="0035597C">
            <w:pPr>
              <w:pStyle w:val="ListParagraph"/>
              <w:numPr>
                <w:ilvl w:val="0"/>
                <w:numId w:val="22"/>
              </w:numPr>
              <w:ind w:left="357" w:hanging="357"/>
              <w:rPr>
                <w:rFonts w:asciiTheme="minorHAnsi" w:hAnsiTheme="minorHAnsi" w:cstheme="minorHAnsi"/>
                <w:sz w:val="22"/>
                <w:szCs w:val="22"/>
              </w:rPr>
            </w:pPr>
            <w:r w:rsidRPr="008B3A1F">
              <w:rPr>
                <w:rFonts w:asciiTheme="minorHAnsi" w:hAnsiTheme="minorHAnsi" w:cstheme="minorHAnsi"/>
                <w:sz w:val="22"/>
                <w:szCs w:val="22"/>
              </w:rPr>
              <w:t>Murdock, K (2015) Autodesk Maya 2016 Basics guide. SDC Publications</w:t>
            </w:r>
          </w:p>
        </w:tc>
      </w:tr>
      <w:tr w:rsidR="00D37856" w:rsidRPr="003B600E" w14:paraId="2BF06EFE" w14:textId="77777777" w:rsidTr="003F2C3E">
        <w:trPr>
          <w:trHeight w:val="567"/>
        </w:trPr>
        <w:tc>
          <w:tcPr>
            <w:tcW w:w="1321" w:type="dxa"/>
            <w:vAlign w:val="center"/>
          </w:tcPr>
          <w:p w14:paraId="26107F17" w14:textId="54051FD5" w:rsidR="00D37856" w:rsidRPr="00D37856" w:rsidRDefault="00D37856" w:rsidP="00F9769C">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61E86826" w14:textId="77777777" w:rsidR="00D37856" w:rsidRPr="00D37856" w:rsidRDefault="00D37856" w:rsidP="00D37856">
            <w:pPr>
              <w:rPr>
                <w:rFonts w:asciiTheme="minorHAnsi" w:hAnsiTheme="minorHAnsi"/>
                <w:sz w:val="22"/>
                <w:szCs w:val="22"/>
              </w:rPr>
            </w:pPr>
          </w:p>
        </w:tc>
      </w:tr>
    </w:tbl>
    <w:p w14:paraId="5ECDBC08" w14:textId="77777777" w:rsidR="003932C9" w:rsidRDefault="003932C9" w:rsidP="00B35DC0">
      <w:pPr>
        <w:rPr>
          <w:rFonts w:asciiTheme="minorHAnsi" w:eastAsia="Times New Roman" w:hAnsiTheme="minorHAnsi"/>
          <w:color w:val="auto"/>
          <w:sz w:val="22"/>
          <w:szCs w:val="22"/>
        </w:rPr>
      </w:pPr>
    </w:p>
    <w:p w14:paraId="7E038DC6" w14:textId="77777777" w:rsidR="00204557" w:rsidRDefault="00204557" w:rsidP="00B35DC0">
      <w:pPr>
        <w:rPr>
          <w:rFonts w:asciiTheme="minorHAnsi" w:eastAsia="Times New Roman" w:hAnsiTheme="minorHAnsi"/>
          <w:color w:val="auto"/>
          <w:sz w:val="22"/>
          <w:szCs w:val="22"/>
        </w:rPr>
      </w:pPr>
    </w:p>
    <w:p w14:paraId="7FD12DF5" w14:textId="77777777" w:rsidR="008B3A1F" w:rsidRDefault="008B3A1F">
      <w:r>
        <w:br w:type="page"/>
      </w:r>
    </w:p>
    <w:tbl>
      <w:tblPr>
        <w:tblStyle w:val="TableGrid"/>
        <w:tblW w:w="8926" w:type="dxa"/>
        <w:tblLook w:val="04A0" w:firstRow="1" w:lastRow="0" w:firstColumn="1" w:lastColumn="0" w:noHBand="0" w:noVBand="1"/>
      </w:tblPr>
      <w:tblGrid>
        <w:gridCol w:w="1321"/>
        <w:gridCol w:w="7605"/>
      </w:tblGrid>
      <w:tr w:rsidR="00204557" w:rsidRPr="003B600E" w14:paraId="025A88BC" w14:textId="77777777" w:rsidTr="00F1315B">
        <w:trPr>
          <w:trHeight w:val="567"/>
        </w:trPr>
        <w:tc>
          <w:tcPr>
            <w:tcW w:w="1321" w:type="dxa"/>
            <w:shd w:val="clear" w:color="auto" w:fill="17365D" w:themeFill="text2" w:themeFillShade="BF"/>
            <w:vAlign w:val="center"/>
          </w:tcPr>
          <w:p w14:paraId="338459AF" w14:textId="7C8E72A5" w:rsidR="00204557" w:rsidRPr="00204557" w:rsidRDefault="00204557" w:rsidP="00F1315B">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lastRenderedPageBreak/>
              <w:t xml:space="preserve">Session </w:t>
            </w:r>
          </w:p>
          <w:p w14:paraId="77716F74" w14:textId="2E9EDA67" w:rsidR="00204557" w:rsidRPr="00573BB7" w:rsidRDefault="00204557" w:rsidP="00F1315B">
            <w:pPr>
              <w:rPr>
                <w:rFonts w:asciiTheme="minorHAnsi" w:eastAsia="Times New Roman" w:hAnsiTheme="minorHAnsi"/>
                <w:b/>
                <w:color w:val="FFFFFF" w:themeColor="background1"/>
                <w:sz w:val="24"/>
                <w:szCs w:val="22"/>
              </w:rPr>
            </w:pPr>
            <w:r>
              <w:rPr>
                <w:rFonts w:asciiTheme="minorHAnsi" w:eastAsia="Times New Roman" w:hAnsiTheme="minorHAnsi" w:cs="Arial"/>
                <w:b/>
                <w:color w:val="FFFFFF" w:themeColor="background1"/>
                <w:sz w:val="44"/>
                <w:szCs w:val="24"/>
              </w:rPr>
              <w:t>2</w:t>
            </w:r>
          </w:p>
        </w:tc>
        <w:tc>
          <w:tcPr>
            <w:tcW w:w="7605" w:type="dxa"/>
            <w:shd w:val="clear" w:color="auto" w:fill="17365D" w:themeFill="text2" w:themeFillShade="BF"/>
            <w:vAlign w:val="center"/>
          </w:tcPr>
          <w:p w14:paraId="0E1307B6" w14:textId="3B72591B" w:rsidR="00EC015F" w:rsidRPr="008B3A1F" w:rsidRDefault="00EC015F" w:rsidP="00EC015F">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Getting to know Maya pt2</w:t>
            </w:r>
          </w:p>
          <w:p w14:paraId="21AE4D22" w14:textId="77777777" w:rsidR="008B3A1F" w:rsidRDefault="008B3A1F" w:rsidP="00EC015F">
            <w:pPr>
              <w:jc w:val="right"/>
              <w:rPr>
                <w:rFonts w:asciiTheme="minorHAnsi" w:hAnsiTheme="minorHAnsi" w:cs="Arial"/>
                <w:b/>
                <w:color w:val="FFFFFF" w:themeColor="background1"/>
                <w:sz w:val="24"/>
                <w:szCs w:val="22"/>
              </w:rPr>
            </w:pPr>
          </w:p>
          <w:p w14:paraId="4EE6ABD2" w14:textId="43E7EF79" w:rsidR="00204557" w:rsidRPr="00573BB7" w:rsidRDefault="00EC015F" w:rsidP="00EC015F">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 xml:space="preserve"> </w:t>
            </w:r>
            <w:r w:rsidR="00204557"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00204557" w:rsidRPr="00573BB7">
              <w:rPr>
                <w:rFonts w:asciiTheme="minorHAnsi" w:hAnsiTheme="minorHAnsi" w:cs="Arial"/>
                <w:b/>
                <w:color w:val="FFFFFF" w:themeColor="background1"/>
                <w:sz w:val="24"/>
                <w:szCs w:val="22"/>
              </w:rPr>
              <w:t>]</w:t>
            </w:r>
          </w:p>
        </w:tc>
      </w:tr>
      <w:tr w:rsidR="00204557" w:rsidRPr="003B600E" w14:paraId="31A00859" w14:textId="77777777" w:rsidTr="00F1315B">
        <w:trPr>
          <w:trHeight w:val="567"/>
        </w:trPr>
        <w:tc>
          <w:tcPr>
            <w:tcW w:w="8926" w:type="dxa"/>
            <w:gridSpan w:val="2"/>
            <w:vAlign w:val="center"/>
          </w:tcPr>
          <w:p w14:paraId="48D427B4" w14:textId="77777777" w:rsidR="008B3A1F" w:rsidRDefault="008B3A1F" w:rsidP="00D62597">
            <w:pPr>
              <w:rPr>
                <w:rFonts w:asciiTheme="minorHAnsi" w:hAnsiTheme="minorHAnsi"/>
                <w:sz w:val="22"/>
                <w:szCs w:val="22"/>
              </w:rPr>
            </w:pPr>
          </w:p>
          <w:p w14:paraId="4DF2A7B5" w14:textId="565CFFF4" w:rsidR="00204557" w:rsidRDefault="00EC015F" w:rsidP="00D62597">
            <w:pPr>
              <w:rPr>
                <w:rFonts w:asciiTheme="minorHAnsi" w:hAnsiTheme="minorHAnsi"/>
                <w:sz w:val="22"/>
                <w:szCs w:val="22"/>
              </w:rPr>
            </w:pPr>
            <w:r w:rsidRPr="008B3A1F">
              <w:rPr>
                <w:rFonts w:asciiTheme="minorHAnsi" w:hAnsiTheme="minorHAnsi"/>
                <w:sz w:val="22"/>
                <w:szCs w:val="22"/>
              </w:rPr>
              <w:t>Following on from last session, we will explore deeper into the fundamental processes and menus of Maya.</w:t>
            </w:r>
            <w:r w:rsidR="007364A6" w:rsidRPr="008B3A1F">
              <w:rPr>
                <w:rFonts w:asciiTheme="minorHAnsi" w:hAnsiTheme="minorHAnsi"/>
                <w:sz w:val="22"/>
                <w:szCs w:val="22"/>
              </w:rPr>
              <w:t xml:space="preserve"> Any issues you have encountered so far can be brought up and addressed here before we get stuck into learning how to animate in Maya.</w:t>
            </w:r>
          </w:p>
          <w:p w14:paraId="663C47EC" w14:textId="25EE9C65" w:rsidR="008B3A1F" w:rsidRPr="008B3A1F" w:rsidRDefault="008B3A1F" w:rsidP="00D62597">
            <w:pPr>
              <w:rPr>
                <w:rFonts w:asciiTheme="minorHAnsi" w:hAnsiTheme="minorHAnsi"/>
                <w:sz w:val="22"/>
                <w:szCs w:val="22"/>
              </w:rPr>
            </w:pPr>
          </w:p>
        </w:tc>
      </w:tr>
      <w:tr w:rsidR="00204557" w:rsidRPr="003B600E" w14:paraId="0FDE3C85" w14:textId="77777777" w:rsidTr="00F1315B">
        <w:trPr>
          <w:trHeight w:val="567"/>
        </w:trPr>
        <w:tc>
          <w:tcPr>
            <w:tcW w:w="1321" w:type="dxa"/>
            <w:vAlign w:val="center"/>
          </w:tcPr>
          <w:p w14:paraId="636D001E"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760B9BE9" w14:textId="5C2648D8" w:rsidR="005A4523" w:rsidRPr="008B3A1F" w:rsidRDefault="00D3701C" w:rsidP="00F5415C">
            <w:pPr>
              <w:pStyle w:val="ListParagraph"/>
              <w:numPr>
                <w:ilvl w:val="0"/>
                <w:numId w:val="22"/>
              </w:numPr>
              <w:ind w:left="357" w:hanging="357"/>
              <w:rPr>
                <w:rFonts w:asciiTheme="minorHAnsi" w:hAnsiTheme="minorHAnsi" w:cstheme="minorHAnsi"/>
                <w:sz w:val="22"/>
                <w:szCs w:val="22"/>
              </w:rPr>
            </w:pPr>
            <w:hyperlink r:id="rId14" w:history="1">
              <w:r w:rsidR="00F5415C" w:rsidRPr="008B3A1F">
                <w:rPr>
                  <w:rFonts w:asciiTheme="minorHAnsi" w:hAnsiTheme="minorHAnsi"/>
                  <w:sz w:val="22"/>
                  <w:szCs w:val="22"/>
                </w:rPr>
                <w:t>http://forums.cgsociety.org/showthread.php?f=7&amp;t=6360</w:t>
              </w:r>
            </w:hyperlink>
          </w:p>
          <w:p w14:paraId="1D37804A" w14:textId="60377B70" w:rsidR="00F5415C" w:rsidRPr="008B3A1F" w:rsidRDefault="005E026C" w:rsidP="00F5415C">
            <w:pPr>
              <w:pStyle w:val="ListParagraph"/>
              <w:ind w:left="357"/>
              <w:rPr>
                <w:rFonts w:asciiTheme="minorHAnsi" w:hAnsiTheme="minorHAnsi" w:cstheme="minorHAnsi"/>
                <w:sz w:val="22"/>
                <w:szCs w:val="22"/>
              </w:rPr>
            </w:pPr>
            <w:r w:rsidRPr="008B3A1F">
              <w:rPr>
                <w:rFonts w:asciiTheme="minorHAnsi" w:hAnsiTheme="minorHAnsi" w:cstheme="minorHAnsi"/>
                <w:sz w:val="22"/>
                <w:szCs w:val="22"/>
              </w:rPr>
              <w:t>A great supply of tutorials, some old, some new – user lead.</w:t>
            </w:r>
          </w:p>
          <w:p w14:paraId="75415D9D" w14:textId="77777777" w:rsidR="00F5415C" w:rsidRPr="008B3A1F" w:rsidRDefault="00F5415C" w:rsidP="00F5415C">
            <w:pPr>
              <w:pStyle w:val="ListParagraph"/>
              <w:ind w:left="357"/>
              <w:rPr>
                <w:rFonts w:asciiTheme="minorHAnsi" w:hAnsiTheme="minorHAnsi" w:cstheme="minorHAnsi"/>
                <w:sz w:val="22"/>
                <w:szCs w:val="22"/>
              </w:rPr>
            </w:pPr>
          </w:p>
          <w:p w14:paraId="67AA6B2B" w14:textId="514F9B74" w:rsidR="00F5415C" w:rsidRPr="008B3A1F" w:rsidRDefault="00F5415C" w:rsidP="00F5415C">
            <w:pPr>
              <w:pStyle w:val="ListParagraph"/>
              <w:ind w:left="1080"/>
              <w:rPr>
                <w:rFonts w:asciiTheme="minorHAnsi" w:hAnsiTheme="minorHAnsi" w:cstheme="minorHAnsi"/>
                <w:sz w:val="22"/>
                <w:szCs w:val="22"/>
              </w:rPr>
            </w:pPr>
          </w:p>
        </w:tc>
      </w:tr>
      <w:tr w:rsidR="00204557" w:rsidRPr="003B600E" w14:paraId="58C9C0C5" w14:textId="77777777" w:rsidTr="00F1315B">
        <w:trPr>
          <w:trHeight w:val="567"/>
        </w:trPr>
        <w:tc>
          <w:tcPr>
            <w:tcW w:w="1321" w:type="dxa"/>
            <w:vAlign w:val="center"/>
          </w:tcPr>
          <w:p w14:paraId="5BC4835F" w14:textId="4EEC3644"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1CF0B12D" w14:textId="35213660" w:rsidR="00314B13" w:rsidRPr="008B3A1F" w:rsidRDefault="00314B13" w:rsidP="00F5415C">
            <w:pPr>
              <w:pStyle w:val="ListParagraph"/>
              <w:ind w:left="357"/>
              <w:rPr>
                <w:rFonts w:asciiTheme="minorHAnsi" w:hAnsiTheme="minorHAnsi" w:cstheme="minorHAnsi"/>
                <w:sz w:val="22"/>
                <w:szCs w:val="22"/>
              </w:rPr>
            </w:pPr>
          </w:p>
        </w:tc>
      </w:tr>
      <w:tr w:rsidR="00204557" w:rsidRPr="003B600E" w14:paraId="30DBF2FF" w14:textId="77777777" w:rsidTr="00F1315B">
        <w:trPr>
          <w:trHeight w:val="567"/>
        </w:trPr>
        <w:tc>
          <w:tcPr>
            <w:tcW w:w="1321" w:type="dxa"/>
            <w:vAlign w:val="center"/>
          </w:tcPr>
          <w:p w14:paraId="4EF532F6"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2FB0E8B3" w14:textId="52C18DE4" w:rsidR="00204557" w:rsidRPr="008B3A1F" w:rsidRDefault="00F5415C" w:rsidP="00F5415C">
            <w:pPr>
              <w:rPr>
                <w:rFonts w:asciiTheme="minorHAnsi" w:hAnsiTheme="minorHAnsi"/>
                <w:sz w:val="22"/>
                <w:szCs w:val="22"/>
              </w:rPr>
            </w:pPr>
            <w:r w:rsidRPr="008B3A1F">
              <w:rPr>
                <w:rFonts w:asciiTheme="minorHAnsi" w:hAnsiTheme="minorHAnsi"/>
                <w:sz w:val="22"/>
                <w:szCs w:val="22"/>
              </w:rPr>
              <w:t>At this point, getting comfortable with Maya is your prime concern so any tutorial you can find and complete will help you immensely at this point. Next week, we get Animation specific so make sure you have addressed any Maya issues you have with me (in class or through email</w:t>
            </w:r>
            <w:r w:rsidR="0043504D" w:rsidRPr="008B3A1F">
              <w:rPr>
                <w:rFonts w:asciiTheme="minorHAnsi" w:hAnsiTheme="minorHAnsi"/>
                <w:sz w:val="22"/>
                <w:szCs w:val="22"/>
              </w:rPr>
              <w:t>,</w:t>
            </w:r>
            <w:r w:rsidRPr="008B3A1F">
              <w:rPr>
                <w:rFonts w:asciiTheme="minorHAnsi" w:hAnsiTheme="minorHAnsi"/>
                <w:sz w:val="22"/>
                <w:szCs w:val="22"/>
              </w:rPr>
              <w:t xml:space="preserve"> but preferably in class).</w:t>
            </w:r>
          </w:p>
        </w:tc>
      </w:tr>
    </w:tbl>
    <w:p w14:paraId="0105DD8F" w14:textId="77777777" w:rsidR="00204557" w:rsidRDefault="00204557" w:rsidP="00204557">
      <w:pPr>
        <w:rPr>
          <w:rFonts w:asciiTheme="minorHAnsi" w:eastAsia="Times New Roman" w:hAnsiTheme="minorHAnsi"/>
          <w:color w:val="auto"/>
          <w:sz w:val="22"/>
          <w:szCs w:val="22"/>
        </w:rPr>
      </w:pPr>
    </w:p>
    <w:p w14:paraId="74BE1EB6" w14:textId="77777777" w:rsidR="00204557" w:rsidRDefault="00204557" w:rsidP="00B35DC0">
      <w:pPr>
        <w:rPr>
          <w:rFonts w:asciiTheme="minorHAnsi" w:eastAsia="Times New Roman" w:hAnsiTheme="minorHAnsi"/>
          <w:color w:val="auto"/>
          <w:sz w:val="22"/>
          <w:szCs w:val="22"/>
        </w:rPr>
      </w:pPr>
    </w:p>
    <w:tbl>
      <w:tblPr>
        <w:tblStyle w:val="TableGrid"/>
        <w:tblW w:w="8926" w:type="dxa"/>
        <w:tblLook w:val="04A0" w:firstRow="1" w:lastRow="0" w:firstColumn="1" w:lastColumn="0" w:noHBand="0" w:noVBand="1"/>
      </w:tblPr>
      <w:tblGrid>
        <w:gridCol w:w="1321"/>
        <w:gridCol w:w="7605"/>
      </w:tblGrid>
      <w:tr w:rsidR="00204557" w:rsidRPr="003B600E" w14:paraId="017C9A60" w14:textId="77777777" w:rsidTr="00F1315B">
        <w:trPr>
          <w:trHeight w:val="567"/>
        </w:trPr>
        <w:tc>
          <w:tcPr>
            <w:tcW w:w="1321" w:type="dxa"/>
            <w:shd w:val="clear" w:color="auto" w:fill="17365D" w:themeFill="text2" w:themeFillShade="BF"/>
            <w:vAlign w:val="center"/>
          </w:tcPr>
          <w:p w14:paraId="2AA6D756" w14:textId="77777777" w:rsidR="00204557" w:rsidRPr="00204557" w:rsidRDefault="00204557" w:rsidP="00F1315B">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t xml:space="preserve">Session </w:t>
            </w:r>
          </w:p>
          <w:p w14:paraId="5D9FD190" w14:textId="2B29CF54" w:rsidR="00204557" w:rsidRPr="00573BB7" w:rsidRDefault="00204557" w:rsidP="00F1315B">
            <w:pPr>
              <w:rPr>
                <w:rFonts w:asciiTheme="minorHAnsi" w:eastAsia="Times New Roman" w:hAnsiTheme="minorHAnsi"/>
                <w:b/>
                <w:color w:val="FFFFFF" w:themeColor="background1"/>
                <w:sz w:val="24"/>
                <w:szCs w:val="22"/>
              </w:rPr>
            </w:pPr>
            <w:r>
              <w:rPr>
                <w:rFonts w:asciiTheme="minorHAnsi" w:eastAsia="Times New Roman" w:hAnsiTheme="minorHAnsi" w:cs="Arial"/>
                <w:b/>
                <w:color w:val="FFFFFF" w:themeColor="background1"/>
                <w:sz w:val="44"/>
                <w:szCs w:val="24"/>
              </w:rPr>
              <w:t>3</w:t>
            </w:r>
          </w:p>
        </w:tc>
        <w:tc>
          <w:tcPr>
            <w:tcW w:w="7605" w:type="dxa"/>
            <w:shd w:val="clear" w:color="auto" w:fill="17365D" w:themeFill="text2" w:themeFillShade="BF"/>
            <w:vAlign w:val="center"/>
          </w:tcPr>
          <w:p w14:paraId="57375A8D" w14:textId="6E0E743C" w:rsidR="00204557" w:rsidRPr="008B3A1F" w:rsidRDefault="00D62597" w:rsidP="00F1315B">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The Basics Of Animation</w:t>
            </w:r>
          </w:p>
          <w:p w14:paraId="058C51DE" w14:textId="77777777" w:rsidR="008B3A1F" w:rsidRDefault="008B3A1F" w:rsidP="00F1315B">
            <w:pPr>
              <w:jc w:val="right"/>
              <w:rPr>
                <w:rFonts w:asciiTheme="minorHAnsi" w:hAnsiTheme="minorHAnsi" w:cs="Arial"/>
                <w:b/>
                <w:color w:val="FFFFFF" w:themeColor="background1"/>
                <w:sz w:val="24"/>
                <w:szCs w:val="22"/>
              </w:rPr>
            </w:pPr>
          </w:p>
          <w:p w14:paraId="0199B9E1" w14:textId="3BCEE887" w:rsidR="00204557" w:rsidRPr="00573BB7" w:rsidRDefault="00204557" w:rsidP="00F1315B">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Pr="00573BB7">
              <w:rPr>
                <w:rFonts w:asciiTheme="minorHAnsi" w:hAnsiTheme="minorHAnsi" w:cs="Arial"/>
                <w:b/>
                <w:color w:val="FFFFFF" w:themeColor="background1"/>
                <w:sz w:val="24"/>
                <w:szCs w:val="22"/>
              </w:rPr>
              <w:t>]</w:t>
            </w:r>
          </w:p>
        </w:tc>
      </w:tr>
      <w:tr w:rsidR="00204557" w:rsidRPr="003B600E" w14:paraId="058BBB17" w14:textId="77777777" w:rsidTr="00F1315B">
        <w:trPr>
          <w:trHeight w:val="567"/>
        </w:trPr>
        <w:tc>
          <w:tcPr>
            <w:tcW w:w="8926" w:type="dxa"/>
            <w:gridSpan w:val="2"/>
            <w:vAlign w:val="center"/>
          </w:tcPr>
          <w:p w14:paraId="4D4A61D4" w14:textId="77777777" w:rsidR="008B3A1F" w:rsidRDefault="008B3A1F" w:rsidP="00CD4B85">
            <w:pPr>
              <w:spacing w:before="60" w:after="60"/>
              <w:rPr>
                <w:rFonts w:asciiTheme="minorHAnsi" w:hAnsiTheme="minorHAnsi"/>
                <w:sz w:val="22"/>
                <w:szCs w:val="22"/>
              </w:rPr>
            </w:pPr>
          </w:p>
          <w:p w14:paraId="7221BEF9" w14:textId="38526DC8" w:rsidR="0096438C" w:rsidRDefault="00D62597" w:rsidP="00CD4B85">
            <w:pPr>
              <w:spacing w:before="60" w:after="60"/>
              <w:rPr>
                <w:rFonts w:asciiTheme="minorHAnsi" w:hAnsiTheme="minorHAnsi"/>
                <w:sz w:val="22"/>
                <w:szCs w:val="22"/>
              </w:rPr>
            </w:pPr>
            <w:r w:rsidRPr="008B3A1F">
              <w:rPr>
                <w:rFonts w:asciiTheme="minorHAnsi" w:hAnsiTheme="minorHAnsi"/>
                <w:sz w:val="22"/>
                <w:szCs w:val="22"/>
              </w:rPr>
              <w:t>In this session we will familiarise ourselves with Maya’s interface and study some animation principles to get you started. We will focus on setting key frames &amp; adjusting timing by creating a set of bouncing balls (a fundamental exercise in squash &amp; stretch).</w:t>
            </w:r>
          </w:p>
          <w:p w14:paraId="243AF9BE" w14:textId="7BAB351E" w:rsidR="008B3A1F" w:rsidRPr="008B3A1F" w:rsidRDefault="008B3A1F" w:rsidP="00CD4B85">
            <w:pPr>
              <w:spacing w:before="60" w:after="60"/>
              <w:rPr>
                <w:rFonts w:asciiTheme="minorHAnsi" w:hAnsiTheme="minorHAnsi"/>
                <w:sz w:val="22"/>
                <w:szCs w:val="22"/>
              </w:rPr>
            </w:pPr>
          </w:p>
        </w:tc>
      </w:tr>
      <w:tr w:rsidR="00204557" w:rsidRPr="003B600E" w14:paraId="0C6F63E1" w14:textId="77777777" w:rsidTr="00F1315B">
        <w:trPr>
          <w:trHeight w:val="567"/>
        </w:trPr>
        <w:tc>
          <w:tcPr>
            <w:tcW w:w="1321" w:type="dxa"/>
            <w:vAlign w:val="center"/>
          </w:tcPr>
          <w:p w14:paraId="5C950A01"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545A5D92" w14:textId="77777777" w:rsidR="00CA10A0" w:rsidRPr="008B3A1F" w:rsidRDefault="00CA10A0" w:rsidP="00CA10A0">
            <w:pPr>
              <w:pStyle w:val="ListParagraph"/>
              <w:numPr>
                <w:ilvl w:val="0"/>
                <w:numId w:val="22"/>
              </w:numPr>
              <w:ind w:left="357" w:hanging="357"/>
              <w:rPr>
                <w:rFonts w:asciiTheme="minorHAnsi" w:hAnsiTheme="minorHAnsi" w:cstheme="minorHAnsi"/>
                <w:sz w:val="22"/>
                <w:szCs w:val="22"/>
              </w:rPr>
            </w:pPr>
            <w:r w:rsidRPr="008B3A1F">
              <w:rPr>
                <w:rFonts w:asciiTheme="minorHAnsi" w:hAnsiTheme="minorHAnsi"/>
                <w:sz w:val="22"/>
                <w:szCs w:val="22"/>
              </w:rPr>
              <w:t>Thomas, F. (1997) The illusion of life: Disney Animation. Hyperion</w:t>
            </w:r>
          </w:p>
          <w:p w14:paraId="3DC89DCC" w14:textId="77777777" w:rsidR="00CA10A0" w:rsidRPr="008B3A1F" w:rsidRDefault="00CA10A0" w:rsidP="00CA10A0">
            <w:pPr>
              <w:rPr>
                <w:rFonts w:asciiTheme="minorHAnsi" w:hAnsiTheme="minorHAnsi"/>
                <w:sz w:val="22"/>
                <w:szCs w:val="22"/>
              </w:rPr>
            </w:pPr>
          </w:p>
          <w:p w14:paraId="5CADA3BD" w14:textId="0F70EBD3" w:rsidR="00204557" w:rsidRPr="008B3A1F" w:rsidRDefault="00204557" w:rsidP="00CA10A0">
            <w:pPr>
              <w:pStyle w:val="ListParagraph"/>
              <w:ind w:left="357"/>
              <w:rPr>
                <w:rFonts w:asciiTheme="minorHAnsi" w:hAnsiTheme="minorHAnsi" w:cstheme="minorHAnsi"/>
                <w:sz w:val="22"/>
                <w:szCs w:val="22"/>
              </w:rPr>
            </w:pPr>
          </w:p>
        </w:tc>
      </w:tr>
      <w:tr w:rsidR="00204557" w:rsidRPr="003B600E" w14:paraId="2D13BE1E" w14:textId="77777777" w:rsidTr="00F1315B">
        <w:trPr>
          <w:trHeight w:val="567"/>
        </w:trPr>
        <w:tc>
          <w:tcPr>
            <w:tcW w:w="1321" w:type="dxa"/>
            <w:vAlign w:val="center"/>
          </w:tcPr>
          <w:p w14:paraId="28575687"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399F3DD4" w14:textId="234A3533" w:rsidR="00204557" w:rsidRPr="008B3A1F" w:rsidRDefault="00204557" w:rsidP="00F5415C">
            <w:pPr>
              <w:pStyle w:val="ListParagraph"/>
              <w:ind w:left="357"/>
              <w:rPr>
                <w:rFonts w:asciiTheme="minorHAnsi" w:hAnsiTheme="minorHAnsi" w:cstheme="minorHAnsi"/>
                <w:sz w:val="22"/>
                <w:szCs w:val="22"/>
              </w:rPr>
            </w:pPr>
          </w:p>
        </w:tc>
      </w:tr>
      <w:tr w:rsidR="00204557" w:rsidRPr="003B600E" w14:paraId="7C738084" w14:textId="77777777" w:rsidTr="00F1315B">
        <w:trPr>
          <w:trHeight w:val="567"/>
        </w:trPr>
        <w:tc>
          <w:tcPr>
            <w:tcW w:w="1321" w:type="dxa"/>
            <w:vAlign w:val="center"/>
          </w:tcPr>
          <w:p w14:paraId="69713F0A"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388C610A" w14:textId="026A3E8A" w:rsidR="00204557" w:rsidRPr="008B3A1F" w:rsidRDefault="0043504D" w:rsidP="00F1315B">
            <w:pPr>
              <w:rPr>
                <w:rFonts w:asciiTheme="minorHAnsi" w:hAnsiTheme="minorHAnsi"/>
                <w:sz w:val="22"/>
                <w:szCs w:val="22"/>
              </w:rPr>
            </w:pPr>
            <w:r w:rsidRPr="008B3A1F">
              <w:rPr>
                <w:rFonts w:asciiTheme="minorHAnsi" w:hAnsiTheme="minorHAnsi"/>
                <w:sz w:val="22"/>
                <w:szCs w:val="22"/>
              </w:rPr>
              <w:t>Conducting own research into 12 principles of animation will help develop an ‘eye for motion’.</w:t>
            </w:r>
          </w:p>
        </w:tc>
      </w:tr>
    </w:tbl>
    <w:p w14:paraId="4D5CD4FD" w14:textId="77777777" w:rsidR="00204557" w:rsidRDefault="00204557" w:rsidP="00204557">
      <w:pPr>
        <w:rPr>
          <w:rFonts w:asciiTheme="minorHAnsi" w:eastAsia="Times New Roman" w:hAnsiTheme="minorHAnsi"/>
          <w:color w:val="auto"/>
          <w:sz w:val="22"/>
          <w:szCs w:val="22"/>
        </w:rPr>
      </w:pPr>
    </w:p>
    <w:p w14:paraId="0A4C9EDF" w14:textId="77777777" w:rsidR="00204557" w:rsidRDefault="00204557" w:rsidP="00B35DC0">
      <w:pPr>
        <w:rPr>
          <w:rFonts w:asciiTheme="minorHAnsi" w:eastAsia="Times New Roman" w:hAnsiTheme="minorHAnsi"/>
          <w:color w:val="auto"/>
          <w:sz w:val="22"/>
          <w:szCs w:val="22"/>
        </w:rPr>
      </w:pPr>
    </w:p>
    <w:p w14:paraId="2ECA591D" w14:textId="77777777" w:rsidR="007C072A" w:rsidRDefault="007C072A" w:rsidP="00B35DC0">
      <w:pPr>
        <w:rPr>
          <w:rFonts w:asciiTheme="minorHAnsi" w:eastAsia="Times New Roman" w:hAnsiTheme="minorHAnsi"/>
          <w:color w:val="auto"/>
          <w:sz w:val="22"/>
          <w:szCs w:val="22"/>
        </w:rPr>
      </w:pPr>
    </w:p>
    <w:p w14:paraId="23C97698" w14:textId="77777777" w:rsidR="007C072A" w:rsidRDefault="007C072A" w:rsidP="00B35DC0">
      <w:pPr>
        <w:rPr>
          <w:rFonts w:asciiTheme="minorHAnsi" w:eastAsia="Times New Roman" w:hAnsiTheme="minorHAnsi"/>
          <w:color w:val="auto"/>
          <w:sz w:val="22"/>
          <w:szCs w:val="22"/>
        </w:rPr>
      </w:pPr>
    </w:p>
    <w:p w14:paraId="02D75C85" w14:textId="77777777" w:rsidR="007C072A" w:rsidRDefault="007C072A" w:rsidP="00B35DC0">
      <w:pPr>
        <w:rPr>
          <w:rFonts w:asciiTheme="minorHAnsi" w:eastAsia="Times New Roman" w:hAnsiTheme="minorHAnsi"/>
          <w:color w:val="auto"/>
          <w:sz w:val="22"/>
          <w:szCs w:val="22"/>
        </w:rPr>
      </w:pPr>
    </w:p>
    <w:p w14:paraId="755AA7DA" w14:textId="77777777" w:rsidR="008B3A1F" w:rsidRDefault="008B3A1F">
      <w:r>
        <w:br w:type="page"/>
      </w:r>
    </w:p>
    <w:tbl>
      <w:tblPr>
        <w:tblStyle w:val="TableGrid"/>
        <w:tblW w:w="8926" w:type="dxa"/>
        <w:tblLook w:val="04A0" w:firstRow="1" w:lastRow="0" w:firstColumn="1" w:lastColumn="0" w:noHBand="0" w:noVBand="1"/>
      </w:tblPr>
      <w:tblGrid>
        <w:gridCol w:w="1321"/>
        <w:gridCol w:w="7605"/>
      </w:tblGrid>
      <w:tr w:rsidR="00204557" w:rsidRPr="003B600E" w14:paraId="281EB890" w14:textId="77777777" w:rsidTr="00F1315B">
        <w:trPr>
          <w:trHeight w:val="567"/>
        </w:trPr>
        <w:tc>
          <w:tcPr>
            <w:tcW w:w="1321" w:type="dxa"/>
            <w:shd w:val="clear" w:color="auto" w:fill="17365D" w:themeFill="text2" w:themeFillShade="BF"/>
            <w:vAlign w:val="center"/>
          </w:tcPr>
          <w:p w14:paraId="0031E8B7" w14:textId="7A3F9C43" w:rsidR="00204557" w:rsidRPr="00204557" w:rsidRDefault="00204557" w:rsidP="00F1315B">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lastRenderedPageBreak/>
              <w:t xml:space="preserve">Session </w:t>
            </w:r>
          </w:p>
          <w:p w14:paraId="15B96736" w14:textId="0080D281" w:rsidR="00204557" w:rsidRPr="00573BB7" w:rsidRDefault="00204557" w:rsidP="00F1315B">
            <w:pPr>
              <w:rPr>
                <w:rFonts w:asciiTheme="minorHAnsi" w:eastAsia="Times New Roman" w:hAnsiTheme="minorHAnsi"/>
                <w:b/>
                <w:color w:val="FFFFFF" w:themeColor="background1"/>
                <w:sz w:val="24"/>
                <w:szCs w:val="22"/>
              </w:rPr>
            </w:pPr>
            <w:r>
              <w:rPr>
                <w:rFonts w:asciiTheme="minorHAnsi" w:eastAsia="Times New Roman" w:hAnsiTheme="minorHAnsi" w:cs="Arial"/>
                <w:b/>
                <w:color w:val="FFFFFF" w:themeColor="background1"/>
                <w:sz w:val="44"/>
                <w:szCs w:val="24"/>
              </w:rPr>
              <w:t>4</w:t>
            </w:r>
          </w:p>
        </w:tc>
        <w:tc>
          <w:tcPr>
            <w:tcW w:w="7605" w:type="dxa"/>
            <w:shd w:val="clear" w:color="auto" w:fill="17365D" w:themeFill="text2" w:themeFillShade="BF"/>
            <w:vAlign w:val="center"/>
          </w:tcPr>
          <w:p w14:paraId="04B934F9" w14:textId="49ABE8D1" w:rsidR="00204557" w:rsidRPr="008B3A1F" w:rsidRDefault="00D62597" w:rsidP="00F1315B">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Overlap &amp; Follow Through</w:t>
            </w:r>
          </w:p>
          <w:p w14:paraId="0B838D3A" w14:textId="77777777" w:rsidR="008B3A1F" w:rsidRDefault="008B3A1F" w:rsidP="00F1315B">
            <w:pPr>
              <w:jc w:val="right"/>
              <w:rPr>
                <w:rFonts w:asciiTheme="minorHAnsi" w:hAnsiTheme="minorHAnsi" w:cs="Arial"/>
                <w:b/>
                <w:color w:val="FFFFFF" w:themeColor="background1"/>
                <w:sz w:val="24"/>
                <w:szCs w:val="22"/>
              </w:rPr>
            </w:pPr>
          </w:p>
          <w:p w14:paraId="5031F8B3" w14:textId="02BBA678" w:rsidR="00204557" w:rsidRPr="00573BB7" w:rsidRDefault="00204557" w:rsidP="00F1315B">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Pr="00573BB7">
              <w:rPr>
                <w:rFonts w:asciiTheme="minorHAnsi" w:hAnsiTheme="minorHAnsi" w:cs="Arial"/>
                <w:b/>
                <w:color w:val="FFFFFF" w:themeColor="background1"/>
                <w:sz w:val="24"/>
                <w:szCs w:val="22"/>
              </w:rPr>
              <w:t>]</w:t>
            </w:r>
          </w:p>
        </w:tc>
      </w:tr>
      <w:tr w:rsidR="00204557" w:rsidRPr="003B600E" w14:paraId="044A4C9C" w14:textId="77777777" w:rsidTr="00F1315B">
        <w:trPr>
          <w:trHeight w:val="567"/>
        </w:trPr>
        <w:tc>
          <w:tcPr>
            <w:tcW w:w="8926" w:type="dxa"/>
            <w:gridSpan w:val="2"/>
            <w:vAlign w:val="center"/>
          </w:tcPr>
          <w:p w14:paraId="26895364" w14:textId="77777777" w:rsidR="008B3A1F" w:rsidRDefault="008B3A1F" w:rsidP="00CE4886">
            <w:pPr>
              <w:rPr>
                <w:rFonts w:asciiTheme="minorHAnsi" w:hAnsiTheme="minorHAnsi"/>
                <w:sz w:val="22"/>
                <w:szCs w:val="22"/>
              </w:rPr>
            </w:pPr>
          </w:p>
          <w:p w14:paraId="4AE401B8" w14:textId="2EE51CA9" w:rsidR="00204557" w:rsidRDefault="00D62597" w:rsidP="00CE4886">
            <w:pPr>
              <w:rPr>
                <w:rFonts w:asciiTheme="minorHAnsi" w:hAnsiTheme="minorHAnsi"/>
                <w:sz w:val="22"/>
                <w:szCs w:val="22"/>
              </w:rPr>
            </w:pPr>
            <w:r w:rsidRPr="008B3A1F">
              <w:rPr>
                <w:rFonts w:asciiTheme="minorHAnsi" w:hAnsiTheme="minorHAnsi"/>
                <w:sz w:val="22"/>
                <w:szCs w:val="22"/>
              </w:rPr>
              <w:t>In this session we will have a look at some basic rigging techniques (parenting, constraints, joints, IK chains) and use this knowledge to create ‘overlapping’ &amp; ‘follow through’ Animation.</w:t>
            </w:r>
          </w:p>
          <w:p w14:paraId="3D9B2795" w14:textId="0A28662A" w:rsidR="008B3A1F" w:rsidRPr="008B3A1F" w:rsidRDefault="008B3A1F" w:rsidP="00CE4886">
            <w:pPr>
              <w:rPr>
                <w:rFonts w:asciiTheme="minorHAnsi" w:hAnsiTheme="minorHAnsi"/>
                <w:sz w:val="22"/>
                <w:szCs w:val="22"/>
              </w:rPr>
            </w:pPr>
          </w:p>
        </w:tc>
      </w:tr>
      <w:tr w:rsidR="00204557" w:rsidRPr="003B600E" w14:paraId="555B06FD" w14:textId="77777777" w:rsidTr="00F1315B">
        <w:trPr>
          <w:trHeight w:val="567"/>
        </w:trPr>
        <w:tc>
          <w:tcPr>
            <w:tcW w:w="1321" w:type="dxa"/>
            <w:vAlign w:val="center"/>
          </w:tcPr>
          <w:p w14:paraId="3169A91B"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31DE4854" w14:textId="77777777" w:rsidR="00CA10A0" w:rsidRPr="008B3A1F" w:rsidRDefault="00CA10A0" w:rsidP="00CA10A0">
            <w:pPr>
              <w:pStyle w:val="ListParagraph"/>
              <w:numPr>
                <w:ilvl w:val="0"/>
                <w:numId w:val="22"/>
              </w:numPr>
              <w:ind w:left="357" w:hanging="357"/>
              <w:rPr>
                <w:rFonts w:asciiTheme="minorHAnsi" w:hAnsiTheme="minorHAnsi"/>
                <w:sz w:val="22"/>
                <w:szCs w:val="22"/>
              </w:rPr>
            </w:pPr>
            <w:r w:rsidRPr="008B3A1F">
              <w:rPr>
                <w:rFonts w:asciiTheme="minorHAnsi" w:hAnsiTheme="minorHAnsi"/>
                <w:sz w:val="22"/>
                <w:szCs w:val="22"/>
              </w:rPr>
              <w:t>Williams, R E (2002) The Animator's Survival Kit. Faber &amp; Faber.</w:t>
            </w:r>
          </w:p>
          <w:p w14:paraId="3D893FA2" w14:textId="1F4FF0E8" w:rsidR="00CA10A0" w:rsidRPr="008B3A1F" w:rsidRDefault="00CA10A0" w:rsidP="00CA10A0">
            <w:pPr>
              <w:pStyle w:val="ListParagraph"/>
              <w:ind w:left="357"/>
              <w:rPr>
                <w:rFonts w:asciiTheme="minorHAnsi" w:hAnsiTheme="minorHAnsi" w:cstheme="minorHAnsi"/>
                <w:sz w:val="22"/>
                <w:szCs w:val="22"/>
              </w:rPr>
            </w:pPr>
          </w:p>
        </w:tc>
      </w:tr>
      <w:tr w:rsidR="00204557" w:rsidRPr="003B600E" w14:paraId="03D75EFC" w14:textId="77777777" w:rsidTr="00F1315B">
        <w:trPr>
          <w:trHeight w:val="567"/>
        </w:trPr>
        <w:tc>
          <w:tcPr>
            <w:tcW w:w="1321" w:type="dxa"/>
            <w:vAlign w:val="center"/>
          </w:tcPr>
          <w:p w14:paraId="2027E949"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362D5309" w14:textId="58D9B817" w:rsidR="00204557" w:rsidRPr="008B3A1F" w:rsidRDefault="00204557" w:rsidP="00F5415C">
            <w:pPr>
              <w:pStyle w:val="ListParagraph"/>
              <w:ind w:left="357"/>
              <w:rPr>
                <w:rFonts w:asciiTheme="minorHAnsi" w:hAnsiTheme="minorHAnsi" w:cstheme="minorHAnsi"/>
                <w:sz w:val="22"/>
                <w:szCs w:val="22"/>
              </w:rPr>
            </w:pPr>
          </w:p>
        </w:tc>
      </w:tr>
      <w:tr w:rsidR="00204557" w:rsidRPr="003B600E" w14:paraId="133C3B7B" w14:textId="77777777" w:rsidTr="00F1315B">
        <w:trPr>
          <w:trHeight w:val="567"/>
        </w:trPr>
        <w:tc>
          <w:tcPr>
            <w:tcW w:w="1321" w:type="dxa"/>
            <w:vAlign w:val="center"/>
          </w:tcPr>
          <w:p w14:paraId="78638D6F"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1E35DBC1" w14:textId="77777777" w:rsidR="00204557" w:rsidRPr="00D37856" w:rsidRDefault="00204557" w:rsidP="00F1315B">
            <w:pPr>
              <w:rPr>
                <w:rFonts w:asciiTheme="minorHAnsi" w:hAnsiTheme="minorHAnsi"/>
                <w:sz w:val="22"/>
                <w:szCs w:val="22"/>
              </w:rPr>
            </w:pPr>
          </w:p>
        </w:tc>
      </w:tr>
    </w:tbl>
    <w:p w14:paraId="2B72C1A1" w14:textId="77777777" w:rsidR="00204557" w:rsidRDefault="00204557" w:rsidP="00204557">
      <w:pPr>
        <w:rPr>
          <w:rFonts w:asciiTheme="minorHAnsi" w:eastAsia="Times New Roman" w:hAnsiTheme="minorHAnsi"/>
          <w:color w:val="auto"/>
          <w:sz w:val="22"/>
          <w:szCs w:val="22"/>
        </w:rPr>
      </w:pPr>
    </w:p>
    <w:p w14:paraId="7D63C87F" w14:textId="77777777" w:rsidR="00204557" w:rsidRDefault="00204557" w:rsidP="00B35DC0">
      <w:pPr>
        <w:rPr>
          <w:rFonts w:asciiTheme="minorHAnsi" w:eastAsia="Times New Roman" w:hAnsiTheme="minorHAnsi"/>
          <w:color w:val="auto"/>
          <w:sz w:val="22"/>
          <w:szCs w:val="22"/>
        </w:rPr>
      </w:pPr>
    </w:p>
    <w:tbl>
      <w:tblPr>
        <w:tblStyle w:val="TableGrid"/>
        <w:tblW w:w="8926" w:type="dxa"/>
        <w:tblLook w:val="04A0" w:firstRow="1" w:lastRow="0" w:firstColumn="1" w:lastColumn="0" w:noHBand="0" w:noVBand="1"/>
      </w:tblPr>
      <w:tblGrid>
        <w:gridCol w:w="1321"/>
        <w:gridCol w:w="7605"/>
      </w:tblGrid>
      <w:tr w:rsidR="00204557" w:rsidRPr="003B600E" w14:paraId="0BE039B4" w14:textId="77777777" w:rsidTr="00F1315B">
        <w:trPr>
          <w:trHeight w:val="567"/>
        </w:trPr>
        <w:tc>
          <w:tcPr>
            <w:tcW w:w="1321" w:type="dxa"/>
            <w:shd w:val="clear" w:color="auto" w:fill="17365D" w:themeFill="text2" w:themeFillShade="BF"/>
            <w:vAlign w:val="center"/>
          </w:tcPr>
          <w:p w14:paraId="2B692ED2" w14:textId="77777777" w:rsidR="00204557" w:rsidRPr="00204557" w:rsidRDefault="00204557" w:rsidP="00F1315B">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t xml:space="preserve">Session </w:t>
            </w:r>
          </w:p>
          <w:p w14:paraId="7D35F58B" w14:textId="67186E63" w:rsidR="00204557" w:rsidRPr="00573BB7" w:rsidRDefault="00204557" w:rsidP="00F1315B">
            <w:pPr>
              <w:rPr>
                <w:rFonts w:asciiTheme="minorHAnsi" w:eastAsia="Times New Roman" w:hAnsiTheme="minorHAnsi"/>
                <w:b/>
                <w:color w:val="FFFFFF" w:themeColor="background1"/>
                <w:sz w:val="24"/>
                <w:szCs w:val="22"/>
              </w:rPr>
            </w:pPr>
            <w:r>
              <w:rPr>
                <w:rFonts w:asciiTheme="minorHAnsi" w:eastAsia="Times New Roman" w:hAnsiTheme="minorHAnsi" w:cs="Arial"/>
                <w:b/>
                <w:color w:val="FFFFFF" w:themeColor="background1"/>
                <w:sz w:val="44"/>
                <w:szCs w:val="24"/>
              </w:rPr>
              <w:t>5</w:t>
            </w:r>
          </w:p>
        </w:tc>
        <w:tc>
          <w:tcPr>
            <w:tcW w:w="7605" w:type="dxa"/>
            <w:shd w:val="clear" w:color="auto" w:fill="17365D" w:themeFill="text2" w:themeFillShade="BF"/>
            <w:vAlign w:val="center"/>
          </w:tcPr>
          <w:p w14:paraId="067482B6" w14:textId="77777777" w:rsidR="00BC23F9" w:rsidRPr="008B3A1F" w:rsidRDefault="00BC23F9" w:rsidP="00BC23F9">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The flour Sack</w:t>
            </w:r>
          </w:p>
          <w:p w14:paraId="68129F54" w14:textId="77777777" w:rsidR="008B3A1F" w:rsidRDefault="008B3A1F" w:rsidP="00BC23F9">
            <w:pPr>
              <w:jc w:val="right"/>
              <w:rPr>
                <w:rFonts w:asciiTheme="minorHAnsi" w:hAnsiTheme="minorHAnsi" w:cs="Arial"/>
                <w:b/>
                <w:color w:val="FFFFFF" w:themeColor="background1"/>
                <w:sz w:val="24"/>
                <w:szCs w:val="22"/>
              </w:rPr>
            </w:pPr>
          </w:p>
          <w:p w14:paraId="6AA9B70C" w14:textId="7B39DAC9" w:rsidR="00204557" w:rsidRPr="00573BB7" w:rsidRDefault="00BC23F9" w:rsidP="00BC23F9">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 xml:space="preserve"> </w:t>
            </w:r>
            <w:r w:rsidR="00204557"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00204557" w:rsidRPr="00573BB7">
              <w:rPr>
                <w:rFonts w:asciiTheme="minorHAnsi" w:hAnsiTheme="minorHAnsi" w:cs="Arial"/>
                <w:b/>
                <w:color w:val="FFFFFF" w:themeColor="background1"/>
                <w:sz w:val="24"/>
                <w:szCs w:val="22"/>
              </w:rPr>
              <w:t>]</w:t>
            </w:r>
          </w:p>
        </w:tc>
      </w:tr>
      <w:tr w:rsidR="00204557" w:rsidRPr="003B600E" w14:paraId="414F872A" w14:textId="77777777" w:rsidTr="00F1315B">
        <w:trPr>
          <w:trHeight w:val="567"/>
        </w:trPr>
        <w:tc>
          <w:tcPr>
            <w:tcW w:w="8926" w:type="dxa"/>
            <w:gridSpan w:val="2"/>
            <w:vAlign w:val="center"/>
          </w:tcPr>
          <w:p w14:paraId="2CF49475" w14:textId="77777777" w:rsidR="008B3A1F" w:rsidRDefault="008B3A1F" w:rsidP="00BC23F9">
            <w:pPr>
              <w:rPr>
                <w:rFonts w:asciiTheme="minorHAnsi" w:hAnsiTheme="minorHAnsi"/>
                <w:sz w:val="22"/>
                <w:szCs w:val="22"/>
              </w:rPr>
            </w:pPr>
          </w:p>
          <w:p w14:paraId="0ABC1473" w14:textId="21E6C3DC" w:rsidR="00BC23F9" w:rsidRPr="008B3A1F" w:rsidRDefault="00BC23F9" w:rsidP="00BC23F9">
            <w:pPr>
              <w:rPr>
                <w:rFonts w:asciiTheme="minorHAnsi" w:hAnsiTheme="minorHAnsi"/>
                <w:sz w:val="22"/>
                <w:szCs w:val="22"/>
              </w:rPr>
            </w:pPr>
            <w:r w:rsidRPr="008B3A1F">
              <w:rPr>
                <w:rFonts w:asciiTheme="minorHAnsi" w:hAnsiTheme="minorHAnsi"/>
                <w:sz w:val="22"/>
                <w:szCs w:val="22"/>
              </w:rPr>
              <w:t>Often used as a test before employment, the flour sack is an excellent tool for developing your animation skill and demonstrating your understanding of animation principles. Getting a believable performance out of a flour sack, with no facial elements, is a great test of your understanding of personality and character.</w:t>
            </w:r>
          </w:p>
          <w:p w14:paraId="6C692550" w14:textId="77777777" w:rsidR="00BC23F9" w:rsidRPr="008B3A1F" w:rsidRDefault="00BC23F9" w:rsidP="00BC23F9">
            <w:pPr>
              <w:rPr>
                <w:rFonts w:asciiTheme="minorHAnsi" w:hAnsiTheme="minorHAnsi"/>
                <w:sz w:val="22"/>
                <w:szCs w:val="22"/>
              </w:rPr>
            </w:pPr>
          </w:p>
          <w:p w14:paraId="278500F5" w14:textId="77777777" w:rsidR="007D6646" w:rsidRDefault="00BC23F9" w:rsidP="00BC23F9">
            <w:pPr>
              <w:rPr>
                <w:rFonts w:asciiTheme="minorHAnsi" w:hAnsiTheme="minorHAnsi"/>
                <w:sz w:val="22"/>
                <w:szCs w:val="22"/>
              </w:rPr>
            </w:pPr>
            <w:r w:rsidRPr="008B3A1F">
              <w:rPr>
                <w:rFonts w:asciiTheme="minorHAnsi" w:hAnsiTheme="minorHAnsi"/>
                <w:sz w:val="22"/>
                <w:szCs w:val="22"/>
              </w:rPr>
              <w:t>Using the supplied rig, we will explore anticipation, exaggeration, weight and other important elements relating to defining character and adding personality to animation.</w:t>
            </w:r>
          </w:p>
          <w:p w14:paraId="341268E9" w14:textId="0BCF3731" w:rsidR="008B3A1F" w:rsidRPr="008B3A1F" w:rsidRDefault="008B3A1F" w:rsidP="00BC23F9">
            <w:pPr>
              <w:rPr>
                <w:rFonts w:asciiTheme="minorHAnsi" w:hAnsiTheme="minorHAnsi"/>
                <w:sz w:val="22"/>
                <w:szCs w:val="22"/>
              </w:rPr>
            </w:pPr>
          </w:p>
        </w:tc>
      </w:tr>
      <w:tr w:rsidR="00204557" w:rsidRPr="003B600E" w14:paraId="72859B9F" w14:textId="77777777" w:rsidTr="00F1315B">
        <w:trPr>
          <w:trHeight w:val="567"/>
        </w:trPr>
        <w:tc>
          <w:tcPr>
            <w:tcW w:w="1321" w:type="dxa"/>
            <w:vAlign w:val="center"/>
          </w:tcPr>
          <w:p w14:paraId="23012BE7"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373F00BD" w14:textId="77777777" w:rsidR="0052689F" w:rsidRPr="008B3A1F" w:rsidRDefault="0052689F" w:rsidP="0052689F">
            <w:pPr>
              <w:pStyle w:val="ListParagraph"/>
              <w:numPr>
                <w:ilvl w:val="0"/>
                <w:numId w:val="22"/>
              </w:numPr>
              <w:ind w:left="357" w:hanging="357"/>
              <w:rPr>
                <w:rFonts w:asciiTheme="minorHAnsi" w:hAnsiTheme="minorHAnsi" w:cstheme="minorHAnsi"/>
                <w:sz w:val="22"/>
                <w:szCs w:val="22"/>
              </w:rPr>
            </w:pPr>
            <w:r w:rsidRPr="008B3A1F">
              <w:rPr>
                <w:rFonts w:asciiTheme="minorHAnsi" w:hAnsiTheme="minorHAnsi"/>
                <w:sz w:val="22"/>
                <w:szCs w:val="22"/>
              </w:rPr>
              <w:t>Whitaker, H (2002) Timing for Animation. Focal Press</w:t>
            </w:r>
          </w:p>
          <w:p w14:paraId="7EFE07FE" w14:textId="26346049" w:rsidR="0052689F" w:rsidRPr="008B3A1F" w:rsidRDefault="0052689F" w:rsidP="0052689F">
            <w:pPr>
              <w:pStyle w:val="ListParagraph"/>
              <w:ind w:left="357"/>
              <w:rPr>
                <w:rFonts w:asciiTheme="minorHAnsi" w:hAnsiTheme="minorHAnsi"/>
                <w:sz w:val="22"/>
                <w:szCs w:val="22"/>
              </w:rPr>
            </w:pPr>
          </w:p>
        </w:tc>
      </w:tr>
      <w:tr w:rsidR="00204557" w:rsidRPr="003B600E" w14:paraId="46B07F26" w14:textId="77777777" w:rsidTr="00F1315B">
        <w:trPr>
          <w:trHeight w:val="567"/>
        </w:trPr>
        <w:tc>
          <w:tcPr>
            <w:tcW w:w="1321" w:type="dxa"/>
            <w:vAlign w:val="center"/>
          </w:tcPr>
          <w:p w14:paraId="0AB028D0"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231A6564" w14:textId="337832F5" w:rsidR="00204557" w:rsidRPr="008B3A1F" w:rsidRDefault="00204557" w:rsidP="00F5415C">
            <w:pPr>
              <w:pStyle w:val="ListParagraph"/>
              <w:ind w:left="357"/>
              <w:rPr>
                <w:rFonts w:asciiTheme="minorHAnsi" w:hAnsiTheme="minorHAnsi" w:cstheme="minorHAnsi"/>
                <w:sz w:val="22"/>
                <w:szCs w:val="22"/>
              </w:rPr>
            </w:pPr>
          </w:p>
        </w:tc>
      </w:tr>
      <w:tr w:rsidR="00204557" w:rsidRPr="003B600E" w14:paraId="2CC4F1E5" w14:textId="77777777" w:rsidTr="00F1315B">
        <w:trPr>
          <w:trHeight w:val="567"/>
        </w:trPr>
        <w:tc>
          <w:tcPr>
            <w:tcW w:w="1321" w:type="dxa"/>
            <w:vAlign w:val="center"/>
          </w:tcPr>
          <w:p w14:paraId="7C0ABC21"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42E02A56" w14:textId="77777777" w:rsidR="00204557" w:rsidRPr="00D37856" w:rsidRDefault="00204557" w:rsidP="00F1315B">
            <w:pPr>
              <w:rPr>
                <w:rFonts w:asciiTheme="minorHAnsi" w:hAnsiTheme="minorHAnsi"/>
                <w:sz w:val="22"/>
                <w:szCs w:val="22"/>
              </w:rPr>
            </w:pPr>
          </w:p>
        </w:tc>
      </w:tr>
    </w:tbl>
    <w:p w14:paraId="5615889B" w14:textId="77777777" w:rsidR="00204557" w:rsidRDefault="00204557" w:rsidP="00204557">
      <w:pPr>
        <w:rPr>
          <w:rFonts w:asciiTheme="minorHAnsi" w:eastAsia="Times New Roman" w:hAnsiTheme="minorHAnsi"/>
          <w:color w:val="auto"/>
          <w:sz w:val="22"/>
          <w:szCs w:val="22"/>
        </w:rPr>
      </w:pPr>
    </w:p>
    <w:p w14:paraId="6C7AFF6C" w14:textId="77777777" w:rsidR="00204557" w:rsidRDefault="00204557" w:rsidP="00B35DC0">
      <w:pPr>
        <w:rPr>
          <w:rFonts w:asciiTheme="minorHAnsi" w:eastAsia="Times New Roman" w:hAnsiTheme="minorHAnsi"/>
          <w:color w:val="auto"/>
          <w:sz w:val="22"/>
          <w:szCs w:val="22"/>
        </w:rPr>
      </w:pPr>
    </w:p>
    <w:p w14:paraId="3634BB77" w14:textId="77777777" w:rsidR="008B3A1F" w:rsidRDefault="008B3A1F">
      <w:r>
        <w:br w:type="page"/>
      </w:r>
    </w:p>
    <w:tbl>
      <w:tblPr>
        <w:tblStyle w:val="TableGrid"/>
        <w:tblW w:w="8926" w:type="dxa"/>
        <w:tblLook w:val="04A0" w:firstRow="1" w:lastRow="0" w:firstColumn="1" w:lastColumn="0" w:noHBand="0" w:noVBand="1"/>
      </w:tblPr>
      <w:tblGrid>
        <w:gridCol w:w="1321"/>
        <w:gridCol w:w="7605"/>
      </w:tblGrid>
      <w:tr w:rsidR="00204557" w:rsidRPr="003B600E" w14:paraId="3F4FBA00" w14:textId="77777777" w:rsidTr="00F1315B">
        <w:trPr>
          <w:trHeight w:val="567"/>
        </w:trPr>
        <w:tc>
          <w:tcPr>
            <w:tcW w:w="1321" w:type="dxa"/>
            <w:shd w:val="clear" w:color="auto" w:fill="17365D" w:themeFill="text2" w:themeFillShade="BF"/>
            <w:vAlign w:val="center"/>
          </w:tcPr>
          <w:p w14:paraId="4697EC37" w14:textId="3BBBFF0F" w:rsidR="00204557" w:rsidRPr="00204557" w:rsidRDefault="00204557" w:rsidP="00F1315B">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lastRenderedPageBreak/>
              <w:t xml:space="preserve">Session </w:t>
            </w:r>
          </w:p>
          <w:p w14:paraId="4D4DC642" w14:textId="1F2B0F68" w:rsidR="00204557" w:rsidRPr="00573BB7" w:rsidRDefault="00204557" w:rsidP="00F1315B">
            <w:pPr>
              <w:rPr>
                <w:rFonts w:asciiTheme="minorHAnsi" w:eastAsia="Times New Roman" w:hAnsiTheme="minorHAnsi"/>
                <w:b/>
                <w:color w:val="FFFFFF" w:themeColor="background1"/>
                <w:sz w:val="24"/>
                <w:szCs w:val="22"/>
              </w:rPr>
            </w:pPr>
            <w:r>
              <w:rPr>
                <w:rFonts w:asciiTheme="minorHAnsi" w:eastAsia="Times New Roman" w:hAnsiTheme="minorHAnsi" w:cs="Arial"/>
                <w:b/>
                <w:color w:val="FFFFFF" w:themeColor="background1"/>
                <w:sz w:val="44"/>
                <w:szCs w:val="24"/>
              </w:rPr>
              <w:t>6</w:t>
            </w:r>
          </w:p>
        </w:tc>
        <w:tc>
          <w:tcPr>
            <w:tcW w:w="7605" w:type="dxa"/>
            <w:shd w:val="clear" w:color="auto" w:fill="17365D" w:themeFill="text2" w:themeFillShade="BF"/>
            <w:vAlign w:val="center"/>
          </w:tcPr>
          <w:p w14:paraId="3BBBA85F" w14:textId="000735CF" w:rsidR="00204557" w:rsidRPr="008B3A1F" w:rsidRDefault="00BC23F9" w:rsidP="00F1315B">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The flour Sack</w:t>
            </w:r>
          </w:p>
          <w:p w14:paraId="29C0FA1A" w14:textId="77777777" w:rsidR="008B3A1F" w:rsidRDefault="008B3A1F" w:rsidP="00F1315B">
            <w:pPr>
              <w:jc w:val="right"/>
              <w:rPr>
                <w:rFonts w:asciiTheme="minorHAnsi" w:hAnsiTheme="minorHAnsi" w:cs="Arial"/>
                <w:b/>
                <w:color w:val="FFFFFF" w:themeColor="background1"/>
                <w:sz w:val="24"/>
                <w:szCs w:val="22"/>
              </w:rPr>
            </w:pPr>
          </w:p>
          <w:p w14:paraId="2937088C" w14:textId="17ADBC99" w:rsidR="00204557" w:rsidRPr="00573BB7" w:rsidRDefault="00204557" w:rsidP="00F1315B">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Pr="00573BB7">
              <w:rPr>
                <w:rFonts w:asciiTheme="minorHAnsi" w:hAnsiTheme="minorHAnsi" w:cs="Arial"/>
                <w:b/>
                <w:color w:val="FFFFFF" w:themeColor="background1"/>
                <w:sz w:val="24"/>
                <w:szCs w:val="22"/>
              </w:rPr>
              <w:t>]</w:t>
            </w:r>
          </w:p>
        </w:tc>
      </w:tr>
      <w:tr w:rsidR="00204557" w:rsidRPr="003B600E" w14:paraId="3065F85B" w14:textId="77777777" w:rsidTr="00F1315B">
        <w:trPr>
          <w:trHeight w:val="567"/>
        </w:trPr>
        <w:tc>
          <w:tcPr>
            <w:tcW w:w="8926" w:type="dxa"/>
            <w:gridSpan w:val="2"/>
            <w:vAlign w:val="center"/>
          </w:tcPr>
          <w:p w14:paraId="48CC5F28" w14:textId="77777777" w:rsidR="008B3A1F" w:rsidRDefault="008B3A1F" w:rsidP="00BC23F9">
            <w:pPr>
              <w:rPr>
                <w:rFonts w:asciiTheme="minorHAnsi" w:hAnsiTheme="minorHAnsi"/>
                <w:sz w:val="22"/>
                <w:szCs w:val="22"/>
              </w:rPr>
            </w:pPr>
          </w:p>
          <w:p w14:paraId="01F24265" w14:textId="7F49AF05" w:rsidR="00BC23F9" w:rsidRPr="008B3A1F" w:rsidRDefault="00BC23F9" w:rsidP="00BC23F9">
            <w:pPr>
              <w:rPr>
                <w:rFonts w:asciiTheme="minorHAnsi" w:hAnsiTheme="minorHAnsi"/>
                <w:sz w:val="22"/>
                <w:szCs w:val="22"/>
              </w:rPr>
            </w:pPr>
            <w:r w:rsidRPr="008B3A1F">
              <w:rPr>
                <w:rFonts w:asciiTheme="minorHAnsi" w:hAnsiTheme="minorHAnsi"/>
                <w:sz w:val="22"/>
                <w:szCs w:val="22"/>
              </w:rPr>
              <w:t>Often used as a test before employment, the flour sack is an excellent tool for developing your animation skill and demonstrating your understanding of animation principles. Getting a believable performance out of a flour sack, with no facial elements, is a great test of your understanding of personality and character.</w:t>
            </w:r>
          </w:p>
          <w:p w14:paraId="45E9C1C8" w14:textId="77777777" w:rsidR="00BC23F9" w:rsidRPr="008B3A1F" w:rsidRDefault="00BC23F9" w:rsidP="00BC23F9">
            <w:pPr>
              <w:rPr>
                <w:rFonts w:asciiTheme="minorHAnsi" w:hAnsiTheme="minorHAnsi"/>
                <w:sz w:val="22"/>
                <w:szCs w:val="22"/>
              </w:rPr>
            </w:pPr>
          </w:p>
          <w:p w14:paraId="06792B8B" w14:textId="77777777" w:rsidR="00BE5250" w:rsidRDefault="00BC23F9" w:rsidP="00BC23F9">
            <w:pPr>
              <w:rPr>
                <w:rFonts w:asciiTheme="minorHAnsi" w:hAnsiTheme="minorHAnsi"/>
                <w:sz w:val="22"/>
                <w:szCs w:val="22"/>
              </w:rPr>
            </w:pPr>
            <w:r w:rsidRPr="008B3A1F">
              <w:rPr>
                <w:rFonts w:asciiTheme="minorHAnsi" w:hAnsiTheme="minorHAnsi"/>
                <w:sz w:val="22"/>
                <w:szCs w:val="22"/>
              </w:rPr>
              <w:t>Using the supplied rig, we will explore anticipation, exaggeration, weight and other important elements relating to defining character and adding personality to animation.</w:t>
            </w:r>
          </w:p>
          <w:p w14:paraId="709F755A" w14:textId="3D65D3BF" w:rsidR="008B3A1F" w:rsidRPr="008B3A1F" w:rsidRDefault="008B3A1F" w:rsidP="00BC23F9">
            <w:pPr>
              <w:rPr>
                <w:rFonts w:asciiTheme="minorHAnsi" w:hAnsiTheme="minorHAnsi"/>
                <w:sz w:val="22"/>
                <w:szCs w:val="22"/>
              </w:rPr>
            </w:pPr>
          </w:p>
        </w:tc>
      </w:tr>
      <w:tr w:rsidR="00204557" w:rsidRPr="003B600E" w14:paraId="7D501BFA" w14:textId="77777777" w:rsidTr="00F1315B">
        <w:trPr>
          <w:trHeight w:val="567"/>
        </w:trPr>
        <w:tc>
          <w:tcPr>
            <w:tcW w:w="1321" w:type="dxa"/>
            <w:vAlign w:val="center"/>
          </w:tcPr>
          <w:p w14:paraId="52F57BDF"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4222F8BF" w14:textId="77777777" w:rsidR="0052689F" w:rsidRPr="008B3A1F" w:rsidRDefault="0052689F" w:rsidP="0052689F">
            <w:pPr>
              <w:pStyle w:val="ListParagraph"/>
              <w:numPr>
                <w:ilvl w:val="0"/>
                <w:numId w:val="22"/>
              </w:numPr>
              <w:ind w:left="357" w:hanging="357"/>
              <w:rPr>
                <w:rFonts w:asciiTheme="minorHAnsi" w:hAnsiTheme="minorHAnsi"/>
                <w:sz w:val="22"/>
                <w:szCs w:val="22"/>
              </w:rPr>
            </w:pPr>
            <w:r w:rsidRPr="008B3A1F">
              <w:rPr>
                <w:rFonts w:asciiTheme="minorHAnsi" w:hAnsiTheme="minorHAnsi"/>
                <w:sz w:val="22"/>
                <w:szCs w:val="22"/>
              </w:rPr>
              <w:t xml:space="preserve">Hooks, </w:t>
            </w:r>
            <w:r w:rsidRPr="008B3A1F">
              <w:rPr>
                <w:rFonts w:asciiTheme="minorHAnsi" w:eastAsia="Times" w:hAnsiTheme="minorHAnsi"/>
                <w:sz w:val="22"/>
                <w:szCs w:val="22"/>
              </w:rPr>
              <w:t>E. (2003) Acting for Animators: A Complete Guide to Performance</w:t>
            </w:r>
            <w:r w:rsidRPr="008B3A1F">
              <w:rPr>
                <w:rFonts w:asciiTheme="minorHAnsi" w:hAnsiTheme="minorHAnsi"/>
                <w:sz w:val="22"/>
                <w:szCs w:val="22"/>
              </w:rPr>
              <w:t>. Greenwood press.</w:t>
            </w:r>
          </w:p>
          <w:p w14:paraId="77E9099E" w14:textId="77777777" w:rsidR="0052689F" w:rsidRPr="008B3A1F" w:rsidRDefault="0052689F" w:rsidP="0052689F">
            <w:pPr>
              <w:pStyle w:val="ListParagraph"/>
              <w:ind w:left="357"/>
              <w:rPr>
                <w:rFonts w:asciiTheme="minorHAnsi" w:hAnsiTheme="minorHAnsi"/>
                <w:sz w:val="22"/>
                <w:szCs w:val="22"/>
              </w:rPr>
            </w:pPr>
          </w:p>
          <w:p w14:paraId="2E9DF86C" w14:textId="5F6BD8FE" w:rsidR="0099099D" w:rsidRPr="008B3A1F" w:rsidRDefault="0099099D" w:rsidP="00294453">
            <w:pPr>
              <w:rPr>
                <w:rFonts w:asciiTheme="minorHAnsi" w:hAnsiTheme="minorHAnsi" w:cstheme="minorHAnsi"/>
                <w:sz w:val="22"/>
                <w:szCs w:val="22"/>
              </w:rPr>
            </w:pPr>
          </w:p>
        </w:tc>
      </w:tr>
      <w:tr w:rsidR="00204557" w:rsidRPr="003B600E" w14:paraId="28FE2AED" w14:textId="77777777" w:rsidTr="00F1315B">
        <w:trPr>
          <w:trHeight w:val="567"/>
        </w:trPr>
        <w:tc>
          <w:tcPr>
            <w:tcW w:w="1321" w:type="dxa"/>
            <w:vAlign w:val="center"/>
          </w:tcPr>
          <w:p w14:paraId="054E305F"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23A26B61" w14:textId="244377B4" w:rsidR="00204557" w:rsidRPr="008B3A1F" w:rsidRDefault="00204557" w:rsidP="005E026C">
            <w:pPr>
              <w:pStyle w:val="ListParagraph"/>
              <w:ind w:left="357"/>
              <w:rPr>
                <w:rFonts w:asciiTheme="minorHAnsi" w:hAnsiTheme="minorHAnsi" w:cstheme="minorHAnsi"/>
                <w:sz w:val="22"/>
                <w:szCs w:val="22"/>
              </w:rPr>
            </w:pPr>
          </w:p>
        </w:tc>
      </w:tr>
      <w:tr w:rsidR="00204557" w:rsidRPr="003B600E" w14:paraId="32235756" w14:textId="77777777" w:rsidTr="00F1315B">
        <w:trPr>
          <w:trHeight w:val="567"/>
        </w:trPr>
        <w:tc>
          <w:tcPr>
            <w:tcW w:w="1321" w:type="dxa"/>
            <w:vAlign w:val="center"/>
          </w:tcPr>
          <w:p w14:paraId="39C192E6"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522D625C" w14:textId="77777777" w:rsidR="00204557" w:rsidRPr="00D37856" w:rsidRDefault="00204557" w:rsidP="00F1315B">
            <w:pPr>
              <w:rPr>
                <w:rFonts w:asciiTheme="minorHAnsi" w:hAnsiTheme="minorHAnsi"/>
                <w:sz w:val="22"/>
                <w:szCs w:val="22"/>
              </w:rPr>
            </w:pPr>
          </w:p>
        </w:tc>
      </w:tr>
    </w:tbl>
    <w:p w14:paraId="10DA5802" w14:textId="77777777" w:rsidR="00204557" w:rsidRDefault="00204557" w:rsidP="00204557">
      <w:pPr>
        <w:rPr>
          <w:rFonts w:asciiTheme="minorHAnsi" w:eastAsia="Times New Roman" w:hAnsiTheme="minorHAnsi"/>
          <w:color w:val="auto"/>
          <w:sz w:val="22"/>
          <w:szCs w:val="22"/>
        </w:rPr>
      </w:pPr>
    </w:p>
    <w:p w14:paraId="13267B54" w14:textId="77777777" w:rsidR="00204557" w:rsidRDefault="00204557" w:rsidP="00B35DC0">
      <w:pPr>
        <w:rPr>
          <w:rFonts w:asciiTheme="minorHAnsi" w:eastAsia="Times New Roman" w:hAnsiTheme="minorHAnsi"/>
          <w:color w:val="auto"/>
          <w:sz w:val="22"/>
          <w:szCs w:val="22"/>
        </w:rPr>
      </w:pPr>
    </w:p>
    <w:tbl>
      <w:tblPr>
        <w:tblStyle w:val="TableGrid"/>
        <w:tblW w:w="8926" w:type="dxa"/>
        <w:tblLook w:val="04A0" w:firstRow="1" w:lastRow="0" w:firstColumn="1" w:lastColumn="0" w:noHBand="0" w:noVBand="1"/>
      </w:tblPr>
      <w:tblGrid>
        <w:gridCol w:w="1321"/>
        <w:gridCol w:w="7605"/>
      </w:tblGrid>
      <w:tr w:rsidR="00204557" w:rsidRPr="003B600E" w14:paraId="08DDE8FF" w14:textId="77777777" w:rsidTr="00F1315B">
        <w:trPr>
          <w:trHeight w:val="567"/>
        </w:trPr>
        <w:tc>
          <w:tcPr>
            <w:tcW w:w="1321" w:type="dxa"/>
            <w:shd w:val="clear" w:color="auto" w:fill="17365D" w:themeFill="text2" w:themeFillShade="BF"/>
            <w:vAlign w:val="center"/>
          </w:tcPr>
          <w:p w14:paraId="3CC48569" w14:textId="77777777" w:rsidR="00204557" w:rsidRPr="00204557" w:rsidRDefault="00204557" w:rsidP="00F1315B">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t xml:space="preserve">Session </w:t>
            </w:r>
          </w:p>
          <w:p w14:paraId="5A3ED334" w14:textId="1ACA4503" w:rsidR="00204557" w:rsidRPr="00573BB7" w:rsidRDefault="00204557" w:rsidP="00F1315B">
            <w:pPr>
              <w:rPr>
                <w:rFonts w:asciiTheme="minorHAnsi" w:eastAsia="Times New Roman" w:hAnsiTheme="minorHAnsi"/>
                <w:b/>
                <w:color w:val="FFFFFF" w:themeColor="background1"/>
                <w:sz w:val="24"/>
                <w:szCs w:val="22"/>
              </w:rPr>
            </w:pPr>
            <w:r>
              <w:rPr>
                <w:rFonts w:asciiTheme="minorHAnsi" w:eastAsia="Times New Roman" w:hAnsiTheme="minorHAnsi" w:cs="Arial"/>
                <w:b/>
                <w:color w:val="FFFFFF" w:themeColor="background1"/>
                <w:sz w:val="44"/>
                <w:szCs w:val="24"/>
              </w:rPr>
              <w:t>7</w:t>
            </w:r>
          </w:p>
        </w:tc>
        <w:tc>
          <w:tcPr>
            <w:tcW w:w="7605" w:type="dxa"/>
            <w:shd w:val="clear" w:color="auto" w:fill="17365D" w:themeFill="text2" w:themeFillShade="BF"/>
            <w:vAlign w:val="center"/>
          </w:tcPr>
          <w:p w14:paraId="3739455D" w14:textId="55F548CD" w:rsidR="00204557" w:rsidRPr="008B3A1F" w:rsidRDefault="00BC23F9" w:rsidP="00F1315B">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The pick-up</w:t>
            </w:r>
          </w:p>
          <w:p w14:paraId="12DC7E33" w14:textId="77777777" w:rsidR="008B3A1F" w:rsidRDefault="008B3A1F" w:rsidP="00F1315B">
            <w:pPr>
              <w:jc w:val="right"/>
              <w:rPr>
                <w:rFonts w:asciiTheme="minorHAnsi" w:hAnsiTheme="minorHAnsi" w:cs="Arial"/>
                <w:b/>
                <w:color w:val="FFFFFF" w:themeColor="background1"/>
                <w:sz w:val="24"/>
                <w:szCs w:val="22"/>
              </w:rPr>
            </w:pPr>
          </w:p>
          <w:p w14:paraId="2B26C19A" w14:textId="48DA3FDE" w:rsidR="00204557" w:rsidRPr="00573BB7" w:rsidRDefault="00204557" w:rsidP="00F1315B">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Pr="00573BB7">
              <w:rPr>
                <w:rFonts w:asciiTheme="minorHAnsi" w:hAnsiTheme="minorHAnsi" w:cs="Arial"/>
                <w:b/>
                <w:color w:val="FFFFFF" w:themeColor="background1"/>
                <w:sz w:val="24"/>
                <w:szCs w:val="22"/>
              </w:rPr>
              <w:t>]</w:t>
            </w:r>
          </w:p>
        </w:tc>
      </w:tr>
      <w:tr w:rsidR="00204557" w:rsidRPr="003B600E" w14:paraId="6D0BDD00" w14:textId="77777777" w:rsidTr="00F1315B">
        <w:trPr>
          <w:trHeight w:val="567"/>
        </w:trPr>
        <w:tc>
          <w:tcPr>
            <w:tcW w:w="8926" w:type="dxa"/>
            <w:gridSpan w:val="2"/>
            <w:vAlign w:val="center"/>
          </w:tcPr>
          <w:p w14:paraId="0DFA5412" w14:textId="77777777" w:rsidR="008B3A1F" w:rsidRDefault="008B3A1F" w:rsidP="00F1315B">
            <w:pPr>
              <w:spacing w:before="60" w:after="60"/>
              <w:rPr>
                <w:rFonts w:asciiTheme="minorHAnsi" w:hAnsiTheme="minorHAnsi"/>
                <w:sz w:val="22"/>
                <w:szCs w:val="22"/>
              </w:rPr>
            </w:pPr>
          </w:p>
          <w:p w14:paraId="20EDF5DF" w14:textId="15E1AEC4" w:rsidR="00204557" w:rsidRDefault="00BC23F9" w:rsidP="00F1315B">
            <w:pPr>
              <w:spacing w:before="60" w:after="60"/>
              <w:rPr>
                <w:rFonts w:asciiTheme="minorHAnsi" w:hAnsiTheme="minorHAnsi"/>
                <w:sz w:val="22"/>
                <w:szCs w:val="22"/>
              </w:rPr>
            </w:pPr>
            <w:r w:rsidRPr="008B3A1F">
              <w:rPr>
                <w:rFonts w:asciiTheme="minorHAnsi" w:hAnsiTheme="minorHAnsi"/>
                <w:sz w:val="22"/>
                <w:szCs w:val="22"/>
              </w:rPr>
              <w:t>In this session we will look at how we can attach and detach constraints to control the interaction between multiple objects using constraints and ‘blend parent’.</w:t>
            </w:r>
          </w:p>
          <w:p w14:paraId="44402D04" w14:textId="541ABDBE" w:rsidR="008B3A1F" w:rsidRPr="008B3A1F" w:rsidRDefault="008B3A1F" w:rsidP="00F1315B">
            <w:pPr>
              <w:spacing w:before="60" w:after="60"/>
              <w:rPr>
                <w:rFonts w:asciiTheme="minorHAnsi" w:hAnsiTheme="minorHAnsi"/>
                <w:sz w:val="22"/>
                <w:szCs w:val="22"/>
              </w:rPr>
            </w:pPr>
          </w:p>
        </w:tc>
      </w:tr>
      <w:tr w:rsidR="00204557" w:rsidRPr="003B600E" w14:paraId="74508E3A" w14:textId="77777777" w:rsidTr="00F1315B">
        <w:trPr>
          <w:trHeight w:val="567"/>
        </w:trPr>
        <w:tc>
          <w:tcPr>
            <w:tcW w:w="1321" w:type="dxa"/>
            <w:vAlign w:val="center"/>
          </w:tcPr>
          <w:p w14:paraId="7B2A2E13"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7F94FD67" w14:textId="1939EDA1" w:rsidR="00AD2F87" w:rsidRPr="008B3A1F" w:rsidRDefault="00D3701C" w:rsidP="00AD2F87">
            <w:pPr>
              <w:pStyle w:val="ListParagraph"/>
              <w:numPr>
                <w:ilvl w:val="0"/>
                <w:numId w:val="22"/>
              </w:numPr>
              <w:ind w:left="357" w:hanging="357"/>
              <w:rPr>
                <w:rFonts w:asciiTheme="minorHAnsi" w:hAnsiTheme="minorHAnsi"/>
                <w:sz w:val="22"/>
                <w:szCs w:val="22"/>
              </w:rPr>
            </w:pPr>
            <w:hyperlink r:id="rId15" w:history="1">
              <w:r w:rsidR="00C810FD" w:rsidRPr="008B3A1F">
                <w:rPr>
                  <w:rFonts w:asciiTheme="minorHAnsi" w:hAnsiTheme="minorHAnsi"/>
                  <w:sz w:val="22"/>
                  <w:szCs w:val="22"/>
                </w:rPr>
                <w:t>https://www.youtube.com/watch?v=sRETjE5smyo</w:t>
              </w:r>
            </w:hyperlink>
          </w:p>
          <w:p w14:paraId="1C369075" w14:textId="226751D8" w:rsidR="00C810FD" w:rsidRPr="008B3A1F" w:rsidRDefault="00C810FD" w:rsidP="00C810FD">
            <w:pPr>
              <w:pStyle w:val="ListParagraph"/>
              <w:ind w:left="1080"/>
              <w:rPr>
                <w:rFonts w:asciiTheme="minorHAnsi" w:hAnsiTheme="minorHAnsi" w:cstheme="minorHAnsi"/>
                <w:sz w:val="22"/>
                <w:szCs w:val="22"/>
              </w:rPr>
            </w:pPr>
          </w:p>
        </w:tc>
      </w:tr>
      <w:tr w:rsidR="00204557" w:rsidRPr="003B600E" w14:paraId="0FEE7597" w14:textId="77777777" w:rsidTr="00F1315B">
        <w:trPr>
          <w:trHeight w:val="567"/>
        </w:trPr>
        <w:tc>
          <w:tcPr>
            <w:tcW w:w="1321" w:type="dxa"/>
            <w:vAlign w:val="center"/>
          </w:tcPr>
          <w:p w14:paraId="516D29FA"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63F02CAB" w14:textId="273870F6" w:rsidR="00204557" w:rsidRPr="008B3A1F" w:rsidRDefault="00204557" w:rsidP="005E026C">
            <w:pPr>
              <w:pStyle w:val="ListParagraph"/>
              <w:ind w:left="357"/>
              <w:rPr>
                <w:rFonts w:asciiTheme="minorHAnsi" w:hAnsiTheme="minorHAnsi" w:cstheme="minorHAnsi"/>
                <w:sz w:val="22"/>
                <w:szCs w:val="22"/>
              </w:rPr>
            </w:pPr>
          </w:p>
        </w:tc>
      </w:tr>
      <w:tr w:rsidR="00204557" w:rsidRPr="003B600E" w14:paraId="23422865" w14:textId="77777777" w:rsidTr="00F1315B">
        <w:trPr>
          <w:trHeight w:val="567"/>
        </w:trPr>
        <w:tc>
          <w:tcPr>
            <w:tcW w:w="1321" w:type="dxa"/>
            <w:vAlign w:val="center"/>
          </w:tcPr>
          <w:p w14:paraId="4A21D0AF"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0E4FB793" w14:textId="77777777" w:rsidR="00204557" w:rsidRPr="00D37856" w:rsidRDefault="00204557" w:rsidP="00F1315B">
            <w:pPr>
              <w:rPr>
                <w:rFonts w:asciiTheme="minorHAnsi" w:hAnsiTheme="minorHAnsi"/>
                <w:sz w:val="22"/>
                <w:szCs w:val="22"/>
              </w:rPr>
            </w:pPr>
          </w:p>
        </w:tc>
      </w:tr>
    </w:tbl>
    <w:p w14:paraId="3C1461B0" w14:textId="77777777" w:rsidR="00204557" w:rsidRDefault="00204557" w:rsidP="00204557">
      <w:pPr>
        <w:rPr>
          <w:rFonts w:asciiTheme="minorHAnsi" w:eastAsia="Times New Roman" w:hAnsiTheme="minorHAnsi"/>
          <w:color w:val="auto"/>
          <w:sz w:val="22"/>
          <w:szCs w:val="22"/>
        </w:rPr>
      </w:pPr>
    </w:p>
    <w:p w14:paraId="76AFCC78" w14:textId="77777777" w:rsidR="00204557" w:rsidRDefault="00204557" w:rsidP="00B35DC0">
      <w:pPr>
        <w:rPr>
          <w:rFonts w:asciiTheme="minorHAnsi" w:eastAsia="Times New Roman" w:hAnsiTheme="minorHAnsi"/>
          <w:color w:val="auto"/>
          <w:sz w:val="22"/>
          <w:szCs w:val="22"/>
        </w:rPr>
      </w:pPr>
    </w:p>
    <w:p w14:paraId="26E1DF85" w14:textId="77777777" w:rsidR="008B3A1F" w:rsidRDefault="008B3A1F">
      <w:r>
        <w:br w:type="page"/>
      </w:r>
    </w:p>
    <w:tbl>
      <w:tblPr>
        <w:tblStyle w:val="TableGrid"/>
        <w:tblW w:w="8926" w:type="dxa"/>
        <w:tblLook w:val="04A0" w:firstRow="1" w:lastRow="0" w:firstColumn="1" w:lastColumn="0" w:noHBand="0" w:noVBand="1"/>
      </w:tblPr>
      <w:tblGrid>
        <w:gridCol w:w="1321"/>
        <w:gridCol w:w="7605"/>
      </w:tblGrid>
      <w:tr w:rsidR="00204557" w:rsidRPr="003B600E" w14:paraId="5C80E175" w14:textId="77777777" w:rsidTr="00F1315B">
        <w:trPr>
          <w:trHeight w:val="567"/>
        </w:trPr>
        <w:tc>
          <w:tcPr>
            <w:tcW w:w="1321" w:type="dxa"/>
            <w:shd w:val="clear" w:color="auto" w:fill="17365D" w:themeFill="text2" w:themeFillShade="BF"/>
            <w:vAlign w:val="center"/>
          </w:tcPr>
          <w:p w14:paraId="510ECB30" w14:textId="69D4E1A8" w:rsidR="00204557" w:rsidRPr="00204557" w:rsidRDefault="00204557" w:rsidP="00F1315B">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lastRenderedPageBreak/>
              <w:t xml:space="preserve">Session </w:t>
            </w:r>
          </w:p>
          <w:p w14:paraId="3F95DFDB" w14:textId="3FCC539E" w:rsidR="00204557" w:rsidRPr="00573BB7" w:rsidRDefault="00204557" w:rsidP="00F1315B">
            <w:pPr>
              <w:rPr>
                <w:rFonts w:asciiTheme="minorHAnsi" w:eastAsia="Times New Roman" w:hAnsiTheme="minorHAnsi"/>
                <w:b/>
                <w:color w:val="FFFFFF" w:themeColor="background1"/>
                <w:sz w:val="24"/>
                <w:szCs w:val="22"/>
              </w:rPr>
            </w:pPr>
            <w:r>
              <w:rPr>
                <w:rFonts w:asciiTheme="minorHAnsi" w:eastAsia="Times New Roman" w:hAnsiTheme="minorHAnsi" w:cs="Arial"/>
                <w:b/>
                <w:color w:val="FFFFFF" w:themeColor="background1"/>
                <w:sz w:val="44"/>
                <w:szCs w:val="24"/>
              </w:rPr>
              <w:t>8</w:t>
            </w:r>
          </w:p>
        </w:tc>
        <w:tc>
          <w:tcPr>
            <w:tcW w:w="7605" w:type="dxa"/>
            <w:shd w:val="clear" w:color="auto" w:fill="17365D" w:themeFill="text2" w:themeFillShade="BF"/>
            <w:vAlign w:val="center"/>
          </w:tcPr>
          <w:p w14:paraId="73B9B237" w14:textId="77777777" w:rsidR="00204557" w:rsidRPr="008B3A1F" w:rsidRDefault="00BC23F9" w:rsidP="00F1315B">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Return of the Flour Sack</w:t>
            </w:r>
          </w:p>
          <w:p w14:paraId="678F9F17" w14:textId="26ABF664" w:rsidR="008B3A1F" w:rsidRDefault="008B3A1F" w:rsidP="00F1315B">
            <w:pPr>
              <w:jc w:val="right"/>
              <w:rPr>
                <w:rFonts w:asciiTheme="minorHAnsi" w:hAnsiTheme="minorHAnsi" w:cs="Arial"/>
                <w:b/>
                <w:color w:val="FFFFFF" w:themeColor="background1"/>
                <w:sz w:val="24"/>
                <w:szCs w:val="22"/>
              </w:rPr>
            </w:pPr>
          </w:p>
          <w:p w14:paraId="35F6EA22" w14:textId="2745A751" w:rsidR="00204557" w:rsidRPr="00573BB7" w:rsidRDefault="00204557" w:rsidP="00F1315B">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Pr="00573BB7">
              <w:rPr>
                <w:rFonts w:asciiTheme="minorHAnsi" w:hAnsiTheme="minorHAnsi" w:cs="Arial"/>
                <w:b/>
                <w:color w:val="FFFFFF" w:themeColor="background1"/>
                <w:sz w:val="24"/>
                <w:szCs w:val="22"/>
              </w:rPr>
              <w:t>]</w:t>
            </w:r>
          </w:p>
        </w:tc>
      </w:tr>
      <w:tr w:rsidR="00204557" w:rsidRPr="003B600E" w14:paraId="20280BAF" w14:textId="77777777" w:rsidTr="00F1315B">
        <w:trPr>
          <w:trHeight w:val="567"/>
        </w:trPr>
        <w:tc>
          <w:tcPr>
            <w:tcW w:w="8926" w:type="dxa"/>
            <w:gridSpan w:val="2"/>
            <w:vAlign w:val="center"/>
          </w:tcPr>
          <w:p w14:paraId="01EFB489" w14:textId="77777777" w:rsidR="008B3A1F" w:rsidRDefault="008B3A1F" w:rsidP="00BC23F9">
            <w:pPr>
              <w:rPr>
                <w:rFonts w:asciiTheme="minorHAnsi" w:hAnsiTheme="minorHAnsi"/>
                <w:sz w:val="22"/>
                <w:szCs w:val="22"/>
              </w:rPr>
            </w:pPr>
          </w:p>
          <w:p w14:paraId="48B08C4C" w14:textId="500C463F" w:rsidR="00204557" w:rsidRDefault="00BC23F9" w:rsidP="00BC23F9">
            <w:pPr>
              <w:rPr>
                <w:rFonts w:asciiTheme="minorHAnsi" w:hAnsiTheme="minorHAnsi"/>
                <w:sz w:val="22"/>
                <w:szCs w:val="22"/>
              </w:rPr>
            </w:pPr>
            <w:r w:rsidRPr="008B3A1F">
              <w:rPr>
                <w:rFonts w:asciiTheme="minorHAnsi" w:hAnsiTheme="minorHAnsi"/>
                <w:sz w:val="22"/>
                <w:szCs w:val="22"/>
              </w:rPr>
              <w:t>Combining the elements of previous lectures, we will first set up our flour sack so that it can pick up and throw a ball, then we will animate it. This is a test before creating your main animation that combines as many principles as you can muster</w:t>
            </w:r>
          </w:p>
          <w:p w14:paraId="57562DCE" w14:textId="12650654" w:rsidR="008B3A1F" w:rsidRPr="008B3A1F" w:rsidRDefault="008B3A1F" w:rsidP="00BC23F9">
            <w:pPr>
              <w:rPr>
                <w:rFonts w:asciiTheme="minorHAnsi" w:hAnsiTheme="minorHAnsi"/>
                <w:sz w:val="22"/>
                <w:szCs w:val="22"/>
              </w:rPr>
            </w:pPr>
          </w:p>
        </w:tc>
      </w:tr>
      <w:tr w:rsidR="00204557" w:rsidRPr="003B600E" w14:paraId="6A82ABC1" w14:textId="77777777" w:rsidTr="00F1315B">
        <w:trPr>
          <w:trHeight w:val="567"/>
        </w:trPr>
        <w:tc>
          <w:tcPr>
            <w:tcW w:w="1321" w:type="dxa"/>
            <w:vAlign w:val="center"/>
          </w:tcPr>
          <w:p w14:paraId="3B54F5DE"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180A6321" w14:textId="77777777" w:rsidR="0052689F" w:rsidRPr="008B3A1F" w:rsidRDefault="0052689F" w:rsidP="0052689F">
            <w:pPr>
              <w:pStyle w:val="ListParagraph"/>
              <w:numPr>
                <w:ilvl w:val="0"/>
                <w:numId w:val="22"/>
              </w:numPr>
              <w:ind w:left="357" w:hanging="357"/>
              <w:rPr>
                <w:rFonts w:asciiTheme="minorHAnsi" w:hAnsiTheme="minorHAnsi"/>
                <w:sz w:val="22"/>
                <w:szCs w:val="22"/>
              </w:rPr>
            </w:pPr>
            <w:r w:rsidRPr="008B3A1F">
              <w:rPr>
                <w:rFonts w:asciiTheme="minorHAnsi" w:hAnsiTheme="minorHAnsi"/>
                <w:sz w:val="22"/>
                <w:szCs w:val="22"/>
              </w:rPr>
              <w:t>Hooks, E. (2005) Acting in Animation: A Look at 12 Films. Heinemann Drama</w:t>
            </w:r>
          </w:p>
          <w:p w14:paraId="45690F74" w14:textId="65D784B1" w:rsidR="00204557" w:rsidRPr="008B3A1F" w:rsidRDefault="00204557" w:rsidP="0052689F">
            <w:pPr>
              <w:pStyle w:val="ListParagraph"/>
              <w:ind w:left="357"/>
              <w:rPr>
                <w:rFonts w:asciiTheme="minorHAnsi" w:hAnsiTheme="minorHAnsi" w:cstheme="minorHAnsi"/>
                <w:sz w:val="22"/>
                <w:szCs w:val="22"/>
              </w:rPr>
            </w:pPr>
          </w:p>
        </w:tc>
      </w:tr>
      <w:tr w:rsidR="00204557" w:rsidRPr="003B600E" w14:paraId="727E45C8" w14:textId="77777777" w:rsidTr="00F1315B">
        <w:trPr>
          <w:trHeight w:val="567"/>
        </w:trPr>
        <w:tc>
          <w:tcPr>
            <w:tcW w:w="1321" w:type="dxa"/>
            <w:vAlign w:val="center"/>
          </w:tcPr>
          <w:p w14:paraId="32040A6B"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601075A6" w14:textId="096CF4C9" w:rsidR="00204557" w:rsidRPr="008B3A1F" w:rsidRDefault="00204557" w:rsidP="007E7969">
            <w:pPr>
              <w:pStyle w:val="ListParagraph"/>
              <w:ind w:left="357"/>
              <w:rPr>
                <w:rFonts w:asciiTheme="minorHAnsi" w:hAnsiTheme="minorHAnsi" w:cstheme="minorHAnsi"/>
                <w:sz w:val="22"/>
                <w:szCs w:val="22"/>
              </w:rPr>
            </w:pPr>
          </w:p>
        </w:tc>
      </w:tr>
      <w:tr w:rsidR="00204557" w:rsidRPr="003B600E" w14:paraId="00ACC832" w14:textId="77777777" w:rsidTr="00F1315B">
        <w:trPr>
          <w:trHeight w:val="567"/>
        </w:trPr>
        <w:tc>
          <w:tcPr>
            <w:tcW w:w="1321" w:type="dxa"/>
            <w:vAlign w:val="center"/>
          </w:tcPr>
          <w:p w14:paraId="7147F9BF"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71450A65" w14:textId="77777777" w:rsidR="00204557" w:rsidRPr="00D37856" w:rsidRDefault="00204557" w:rsidP="00F1315B">
            <w:pPr>
              <w:rPr>
                <w:rFonts w:asciiTheme="minorHAnsi" w:hAnsiTheme="minorHAnsi"/>
                <w:sz w:val="22"/>
                <w:szCs w:val="22"/>
              </w:rPr>
            </w:pPr>
          </w:p>
        </w:tc>
      </w:tr>
    </w:tbl>
    <w:p w14:paraId="7F88D13F" w14:textId="77777777" w:rsidR="00204557" w:rsidRDefault="00204557" w:rsidP="00204557">
      <w:pPr>
        <w:rPr>
          <w:rFonts w:asciiTheme="minorHAnsi" w:eastAsia="Times New Roman" w:hAnsiTheme="minorHAnsi"/>
          <w:color w:val="auto"/>
          <w:sz w:val="22"/>
          <w:szCs w:val="22"/>
        </w:rPr>
      </w:pPr>
    </w:p>
    <w:p w14:paraId="635AAC7F" w14:textId="77777777" w:rsidR="00204557" w:rsidRDefault="00204557" w:rsidP="00B35DC0">
      <w:pPr>
        <w:rPr>
          <w:rFonts w:asciiTheme="minorHAnsi" w:eastAsia="Times New Roman" w:hAnsiTheme="minorHAnsi"/>
          <w:color w:val="auto"/>
          <w:sz w:val="22"/>
          <w:szCs w:val="22"/>
        </w:rPr>
      </w:pPr>
    </w:p>
    <w:tbl>
      <w:tblPr>
        <w:tblStyle w:val="TableGrid"/>
        <w:tblW w:w="8926" w:type="dxa"/>
        <w:tblLook w:val="04A0" w:firstRow="1" w:lastRow="0" w:firstColumn="1" w:lastColumn="0" w:noHBand="0" w:noVBand="1"/>
      </w:tblPr>
      <w:tblGrid>
        <w:gridCol w:w="1321"/>
        <w:gridCol w:w="7605"/>
      </w:tblGrid>
      <w:tr w:rsidR="00204557" w:rsidRPr="003B600E" w14:paraId="2620B8BD" w14:textId="77777777" w:rsidTr="00204557">
        <w:trPr>
          <w:trHeight w:val="567"/>
        </w:trPr>
        <w:tc>
          <w:tcPr>
            <w:tcW w:w="1321" w:type="dxa"/>
            <w:tcBorders>
              <w:bottom w:val="single" w:sz="4" w:space="0" w:color="auto"/>
            </w:tcBorders>
            <w:shd w:val="clear" w:color="auto" w:fill="17365D" w:themeFill="text2" w:themeFillShade="BF"/>
            <w:vAlign w:val="center"/>
          </w:tcPr>
          <w:p w14:paraId="57FC3C10" w14:textId="77777777" w:rsidR="00204557" w:rsidRPr="00204557" w:rsidRDefault="00204557" w:rsidP="00F1315B">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t xml:space="preserve">Session </w:t>
            </w:r>
          </w:p>
          <w:p w14:paraId="02991300" w14:textId="4135EA8A" w:rsidR="00204557" w:rsidRPr="00573BB7" w:rsidRDefault="00204557" w:rsidP="00F1315B">
            <w:pPr>
              <w:rPr>
                <w:rFonts w:asciiTheme="minorHAnsi" w:eastAsia="Times New Roman" w:hAnsiTheme="minorHAnsi"/>
                <w:b/>
                <w:color w:val="FFFFFF" w:themeColor="background1"/>
                <w:sz w:val="24"/>
                <w:szCs w:val="22"/>
              </w:rPr>
            </w:pPr>
            <w:r>
              <w:rPr>
                <w:rFonts w:asciiTheme="minorHAnsi" w:eastAsia="Times New Roman" w:hAnsiTheme="minorHAnsi" w:cs="Arial"/>
                <w:b/>
                <w:color w:val="FFFFFF" w:themeColor="background1"/>
                <w:sz w:val="44"/>
                <w:szCs w:val="24"/>
              </w:rPr>
              <w:t>9</w:t>
            </w:r>
          </w:p>
        </w:tc>
        <w:tc>
          <w:tcPr>
            <w:tcW w:w="7605" w:type="dxa"/>
            <w:tcBorders>
              <w:bottom w:val="single" w:sz="4" w:space="0" w:color="auto"/>
            </w:tcBorders>
            <w:shd w:val="clear" w:color="auto" w:fill="17365D" w:themeFill="text2" w:themeFillShade="BF"/>
            <w:vAlign w:val="center"/>
          </w:tcPr>
          <w:p w14:paraId="457A8AAA" w14:textId="283C9302" w:rsidR="00204557" w:rsidRPr="008B3A1F" w:rsidRDefault="00BC23F9" w:rsidP="00F1315B">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Walking with the Flour Sack</w:t>
            </w:r>
          </w:p>
          <w:p w14:paraId="2E1ED51E" w14:textId="77777777" w:rsidR="008B3A1F" w:rsidRDefault="008B3A1F" w:rsidP="00F1315B">
            <w:pPr>
              <w:jc w:val="right"/>
              <w:rPr>
                <w:rFonts w:asciiTheme="minorHAnsi" w:hAnsiTheme="minorHAnsi" w:cs="Arial"/>
                <w:b/>
                <w:color w:val="FFFFFF" w:themeColor="background1"/>
                <w:sz w:val="24"/>
                <w:szCs w:val="22"/>
              </w:rPr>
            </w:pPr>
          </w:p>
          <w:p w14:paraId="09268749" w14:textId="67BB3824" w:rsidR="00204557" w:rsidRPr="00573BB7" w:rsidRDefault="00204557" w:rsidP="00F1315B">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Pr="00573BB7">
              <w:rPr>
                <w:rFonts w:asciiTheme="minorHAnsi" w:hAnsiTheme="minorHAnsi" w:cs="Arial"/>
                <w:b/>
                <w:color w:val="FFFFFF" w:themeColor="background1"/>
                <w:sz w:val="24"/>
                <w:szCs w:val="22"/>
              </w:rPr>
              <w:t>]</w:t>
            </w:r>
          </w:p>
        </w:tc>
      </w:tr>
      <w:tr w:rsidR="00204557" w:rsidRPr="003B600E" w14:paraId="71B2FBDF" w14:textId="77777777" w:rsidTr="00F1315B">
        <w:trPr>
          <w:trHeight w:val="567"/>
        </w:trPr>
        <w:tc>
          <w:tcPr>
            <w:tcW w:w="8926" w:type="dxa"/>
            <w:gridSpan w:val="2"/>
            <w:vAlign w:val="center"/>
          </w:tcPr>
          <w:p w14:paraId="17D8B727" w14:textId="77777777" w:rsidR="008B3A1F" w:rsidRDefault="008B3A1F" w:rsidP="00ED60D4">
            <w:pPr>
              <w:spacing w:before="60" w:after="60"/>
              <w:rPr>
                <w:rFonts w:asciiTheme="minorHAnsi" w:hAnsiTheme="minorHAnsi"/>
                <w:sz w:val="22"/>
                <w:szCs w:val="22"/>
              </w:rPr>
            </w:pPr>
          </w:p>
          <w:p w14:paraId="3EF2488B" w14:textId="2CC4E02C" w:rsidR="00204557" w:rsidRDefault="00BC23F9" w:rsidP="00ED60D4">
            <w:pPr>
              <w:spacing w:before="60" w:after="60"/>
              <w:rPr>
                <w:rFonts w:asciiTheme="minorHAnsi" w:hAnsiTheme="minorHAnsi"/>
                <w:sz w:val="22"/>
                <w:szCs w:val="22"/>
              </w:rPr>
            </w:pPr>
            <w:r w:rsidRPr="008B3A1F">
              <w:rPr>
                <w:rFonts w:asciiTheme="minorHAnsi" w:hAnsiTheme="minorHAnsi"/>
                <w:sz w:val="22"/>
                <w:szCs w:val="22"/>
              </w:rPr>
              <w:t>Using our trusty friend, we will explore the complexities of the walk cycle. This session will introduce concepts more suited to games production such as looping and on-the-spot animation.</w:t>
            </w:r>
          </w:p>
          <w:p w14:paraId="505BED7F" w14:textId="6357EB7F" w:rsidR="008B3A1F" w:rsidRPr="008B3A1F" w:rsidRDefault="008B3A1F" w:rsidP="00ED60D4">
            <w:pPr>
              <w:spacing w:before="60" w:after="60"/>
              <w:rPr>
                <w:rFonts w:asciiTheme="minorHAnsi" w:hAnsiTheme="minorHAnsi"/>
                <w:sz w:val="22"/>
                <w:szCs w:val="22"/>
              </w:rPr>
            </w:pPr>
          </w:p>
        </w:tc>
      </w:tr>
      <w:tr w:rsidR="00204557" w:rsidRPr="003B600E" w14:paraId="1E66F4BC" w14:textId="77777777" w:rsidTr="00F1315B">
        <w:trPr>
          <w:trHeight w:val="567"/>
        </w:trPr>
        <w:tc>
          <w:tcPr>
            <w:tcW w:w="1321" w:type="dxa"/>
            <w:vAlign w:val="center"/>
          </w:tcPr>
          <w:p w14:paraId="7A7598F0"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0C792401" w14:textId="08FD7481" w:rsidR="00204557" w:rsidRPr="008B3A1F" w:rsidRDefault="00D3701C" w:rsidP="00F1315B">
            <w:pPr>
              <w:pStyle w:val="ListParagraph"/>
              <w:numPr>
                <w:ilvl w:val="0"/>
                <w:numId w:val="22"/>
              </w:numPr>
              <w:ind w:left="357" w:hanging="357"/>
              <w:rPr>
                <w:rFonts w:asciiTheme="minorHAnsi" w:hAnsiTheme="minorHAnsi" w:cstheme="minorHAnsi"/>
                <w:sz w:val="22"/>
                <w:szCs w:val="22"/>
              </w:rPr>
            </w:pPr>
            <w:hyperlink r:id="rId16" w:history="1">
              <w:r w:rsidR="0052689F" w:rsidRPr="008B3A1F">
                <w:rPr>
                  <w:rStyle w:val="Hyperlink"/>
                  <w:rFonts w:asciiTheme="minorHAnsi" w:hAnsiTheme="minorHAnsi"/>
                  <w:sz w:val="22"/>
                  <w:szCs w:val="22"/>
                </w:rPr>
                <w:t>http://www.11secondclub.com/</w:t>
              </w:r>
            </w:hyperlink>
            <w:r w:rsidR="0052689F" w:rsidRPr="008B3A1F">
              <w:rPr>
                <w:rStyle w:val="Hyperlink"/>
                <w:rFonts w:asciiTheme="minorHAnsi" w:hAnsiTheme="minorHAnsi"/>
                <w:sz w:val="22"/>
                <w:szCs w:val="22"/>
              </w:rPr>
              <w:t xml:space="preserve"> </w:t>
            </w:r>
            <w:r w:rsidR="0052689F" w:rsidRPr="008B3A1F">
              <w:rPr>
                <w:rStyle w:val="Hyperlink"/>
                <w:rFonts w:asciiTheme="minorHAnsi" w:hAnsiTheme="minorHAnsi"/>
                <w:sz w:val="22"/>
                <w:szCs w:val="22"/>
                <w:u w:val="none"/>
              </w:rPr>
              <w:t xml:space="preserve"> -  </w:t>
            </w:r>
            <w:r w:rsidR="0052689F" w:rsidRPr="008B3A1F">
              <w:rPr>
                <w:rFonts w:asciiTheme="minorHAnsi" w:hAnsiTheme="minorHAnsi"/>
                <w:sz w:val="22"/>
                <w:szCs w:val="22"/>
              </w:rPr>
              <w:t>Monthly competition entered by amateurs and pros alike. Great reference for good and bad animation, active community, great resources (Including rigs).</w:t>
            </w:r>
          </w:p>
        </w:tc>
      </w:tr>
      <w:tr w:rsidR="00204557" w:rsidRPr="003B600E" w14:paraId="23A1AB88" w14:textId="77777777" w:rsidTr="00F1315B">
        <w:trPr>
          <w:trHeight w:val="567"/>
        </w:trPr>
        <w:tc>
          <w:tcPr>
            <w:tcW w:w="1321" w:type="dxa"/>
            <w:vAlign w:val="center"/>
          </w:tcPr>
          <w:p w14:paraId="6EC796E0"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79F4139F" w14:textId="33F77659" w:rsidR="00204557" w:rsidRPr="008B3A1F" w:rsidRDefault="00204557" w:rsidP="007E7969">
            <w:pPr>
              <w:pStyle w:val="ListParagraph"/>
              <w:ind w:left="357"/>
              <w:rPr>
                <w:rFonts w:asciiTheme="minorHAnsi" w:hAnsiTheme="minorHAnsi" w:cstheme="minorHAnsi"/>
                <w:sz w:val="22"/>
                <w:szCs w:val="22"/>
              </w:rPr>
            </w:pPr>
          </w:p>
        </w:tc>
      </w:tr>
      <w:tr w:rsidR="00204557" w:rsidRPr="003B600E" w14:paraId="56D9BA8B" w14:textId="77777777" w:rsidTr="00204557">
        <w:trPr>
          <w:trHeight w:val="567"/>
        </w:trPr>
        <w:tc>
          <w:tcPr>
            <w:tcW w:w="1321" w:type="dxa"/>
            <w:tcBorders>
              <w:bottom w:val="single" w:sz="4" w:space="0" w:color="auto"/>
            </w:tcBorders>
            <w:vAlign w:val="center"/>
          </w:tcPr>
          <w:p w14:paraId="0C3E421F"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4B7B5E33" w14:textId="77777777" w:rsidR="00204557" w:rsidRPr="00D37856" w:rsidRDefault="00204557" w:rsidP="00F1315B">
            <w:pPr>
              <w:rPr>
                <w:rFonts w:asciiTheme="minorHAnsi" w:hAnsiTheme="minorHAnsi"/>
                <w:sz w:val="22"/>
                <w:szCs w:val="22"/>
              </w:rPr>
            </w:pPr>
          </w:p>
        </w:tc>
      </w:tr>
    </w:tbl>
    <w:p w14:paraId="2E9C7051" w14:textId="77777777" w:rsidR="00204557" w:rsidRDefault="00204557" w:rsidP="00204557">
      <w:pPr>
        <w:rPr>
          <w:rFonts w:asciiTheme="minorHAnsi" w:eastAsia="Times New Roman" w:hAnsiTheme="minorHAnsi"/>
          <w:color w:val="auto"/>
          <w:sz w:val="22"/>
          <w:szCs w:val="22"/>
        </w:rPr>
      </w:pPr>
    </w:p>
    <w:p w14:paraId="57833A6C" w14:textId="77777777" w:rsidR="00204557" w:rsidRDefault="00204557" w:rsidP="00B35DC0">
      <w:pPr>
        <w:rPr>
          <w:rFonts w:asciiTheme="minorHAnsi" w:eastAsia="Times New Roman" w:hAnsiTheme="minorHAnsi"/>
          <w:color w:val="auto"/>
          <w:sz w:val="22"/>
          <w:szCs w:val="22"/>
        </w:rPr>
      </w:pPr>
    </w:p>
    <w:p w14:paraId="5CE29699" w14:textId="77777777" w:rsidR="008B3A1F" w:rsidRDefault="008B3A1F">
      <w:r>
        <w:br w:type="page"/>
      </w:r>
    </w:p>
    <w:tbl>
      <w:tblPr>
        <w:tblStyle w:val="TableGrid"/>
        <w:tblW w:w="8926" w:type="dxa"/>
        <w:tblLook w:val="04A0" w:firstRow="1" w:lastRow="0" w:firstColumn="1" w:lastColumn="0" w:noHBand="0" w:noVBand="1"/>
      </w:tblPr>
      <w:tblGrid>
        <w:gridCol w:w="1321"/>
        <w:gridCol w:w="7605"/>
      </w:tblGrid>
      <w:tr w:rsidR="00204557" w:rsidRPr="003B600E" w14:paraId="6ACA931E" w14:textId="77777777" w:rsidTr="00F1315B">
        <w:trPr>
          <w:trHeight w:val="567"/>
        </w:trPr>
        <w:tc>
          <w:tcPr>
            <w:tcW w:w="1321" w:type="dxa"/>
            <w:shd w:val="clear" w:color="auto" w:fill="17365D" w:themeFill="text2" w:themeFillShade="BF"/>
            <w:vAlign w:val="center"/>
          </w:tcPr>
          <w:p w14:paraId="2A186A9B" w14:textId="55FCC371" w:rsidR="00204557" w:rsidRPr="00204557" w:rsidRDefault="00204557" w:rsidP="00F1315B">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lastRenderedPageBreak/>
              <w:t xml:space="preserve">Session </w:t>
            </w:r>
          </w:p>
          <w:p w14:paraId="05BE9374" w14:textId="4C7386AD" w:rsidR="00204557" w:rsidRPr="00573BB7" w:rsidRDefault="00204557" w:rsidP="00F1315B">
            <w:pPr>
              <w:rPr>
                <w:rFonts w:asciiTheme="minorHAnsi" w:eastAsia="Times New Roman" w:hAnsiTheme="minorHAnsi"/>
                <w:b/>
                <w:color w:val="FFFFFF" w:themeColor="background1"/>
                <w:sz w:val="24"/>
                <w:szCs w:val="22"/>
              </w:rPr>
            </w:pPr>
            <w:r w:rsidRPr="00204557">
              <w:rPr>
                <w:rFonts w:asciiTheme="minorHAnsi" w:eastAsia="Times New Roman" w:hAnsiTheme="minorHAnsi" w:cs="Arial"/>
                <w:b/>
                <w:color w:val="FFFFFF" w:themeColor="background1"/>
                <w:sz w:val="44"/>
                <w:szCs w:val="24"/>
              </w:rPr>
              <w:t>1</w:t>
            </w:r>
            <w:r>
              <w:rPr>
                <w:rFonts w:asciiTheme="minorHAnsi" w:eastAsia="Times New Roman" w:hAnsiTheme="minorHAnsi" w:cs="Arial"/>
                <w:b/>
                <w:color w:val="FFFFFF" w:themeColor="background1"/>
                <w:sz w:val="44"/>
                <w:szCs w:val="24"/>
              </w:rPr>
              <w:t>0</w:t>
            </w:r>
          </w:p>
        </w:tc>
        <w:tc>
          <w:tcPr>
            <w:tcW w:w="7605" w:type="dxa"/>
            <w:shd w:val="clear" w:color="auto" w:fill="17365D" w:themeFill="text2" w:themeFillShade="BF"/>
            <w:vAlign w:val="center"/>
          </w:tcPr>
          <w:p w14:paraId="5951228B" w14:textId="77777777" w:rsidR="00BC23F9" w:rsidRPr="008B3A1F" w:rsidRDefault="00BC23F9" w:rsidP="00BC23F9">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 xml:space="preserve">Ideas for your show reel </w:t>
            </w:r>
          </w:p>
          <w:p w14:paraId="29BF3297" w14:textId="77777777" w:rsidR="008B3A1F" w:rsidRDefault="008B3A1F" w:rsidP="00BC23F9">
            <w:pPr>
              <w:jc w:val="right"/>
              <w:rPr>
                <w:rFonts w:asciiTheme="minorHAnsi" w:hAnsiTheme="minorHAnsi" w:cs="Arial"/>
                <w:b/>
                <w:color w:val="FFFFFF" w:themeColor="background1"/>
                <w:sz w:val="24"/>
                <w:szCs w:val="22"/>
              </w:rPr>
            </w:pPr>
          </w:p>
          <w:p w14:paraId="4FC59AA5" w14:textId="0764E72E" w:rsidR="00204557" w:rsidRPr="00573BB7" w:rsidRDefault="00BC23F9" w:rsidP="00BC23F9">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 xml:space="preserve"> </w:t>
            </w:r>
            <w:r w:rsidR="00204557"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00204557" w:rsidRPr="00573BB7">
              <w:rPr>
                <w:rFonts w:asciiTheme="minorHAnsi" w:hAnsiTheme="minorHAnsi" w:cs="Arial"/>
                <w:b/>
                <w:color w:val="FFFFFF" w:themeColor="background1"/>
                <w:sz w:val="24"/>
                <w:szCs w:val="22"/>
              </w:rPr>
              <w:t>]</w:t>
            </w:r>
          </w:p>
        </w:tc>
      </w:tr>
      <w:tr w:rsidR="00204557" w:rsidRPr="003B600E" w14:paraId="18C9DF72" w14:textId="77777777" w:rsidTr="00F1315B">
        <w:trPr>
          <w:trHeight w:val="567"/>
        </w:trPr>
        <w:tc>
          <w:tcPr>
            <w:tcW w:w="8926" w:type="dxa"/>
            <w:gridSpan w:val="2"/>
            <w:vAlign w:val="center"/>
          </w:tcPr>
          <w:p w14:paraId="7C917936" w14:textId="77777777" w:rsidR="008B3A1F" w:rsidRDefault="008B3A1F" w:rsidP="00ED60D4">
            <w:pPr>
              <w:spacing w:before="60" w:after="60"/>
              <w:rPr>
                <w:rFonts w:asciiTheme="minorHAnsi" w:hAnsiTheme="minorHAnsi"/>
                <w:sz w:val="22"/>
                <w:szCs w:val="22"/>
              </w:rPr>
            </w:pPr>
          </w:p>
          <w:p w14:paraId="16AB4970" w14:textId="6017652E" w:rsidR="005A01EA" w:rsidRDefault="00BC23F9" w:rsidP="00ED60D4">
            <w:pPr>
              <w:spacing w:before="60" w:after="60"/>
              <w:rPr>
                <w:rFonts w:asciiTheme="minorHAnsi" w:hAnsiTheme="minorHAnsi"/>
                <w:sz w:val="22"/>
                <w:szCs w:val="22"/>
              </w:rPr>
            </w:pPr>
            <w:r w:rsidRPr="008B3A1F">
              <w:rPr>
                <w:rFonts w:asciiTheme="minorHAnsi" w:hAnsiTheme="minorHAnsi"/>
                <w:sz w:val="22"/>
                <w:szCs w:val="22"/>
              </w:rPr>
              <w:t>Discussion and workshop centred on your own animation show reel. Be prepared to show and tell. Animation is a brutal career if you cannot separate critique from personal criticism, this session is aimed at developing your animation ideas as much as it is the art of non-attachment.</w:t>
            </w:r>
          </w:p>
          <w:p w14:paraId="787AC44E" w14:textId="252BA6D0" w:rsidR="008B3A1F" w:rsidRPr="008B3A1F" w:rsidRDefault="008B3A1F" w:rsidP="00ED60D4">
            <w:pPr>
              <w:spacing w:before="60" w:after="60"/>
              <w:rPr>
                <w:rFonts w:asciiTheme="minorHAnsi" w:hAnsiTheme="minorHAnsi"/>
                <w:sz w:val="22"/>
                <w:szCs w:val="22"/>
              </w:rPr>
            </w:pPr>
          </w:p>
        </w:tc>
      </w:tr>
      <w:tr w:rsidR="00204557" w:rsidRPr="003B600E" w14:paraId="70699E65" w14:textId="77777777" w:rsidTr="00F1315B">
        <w:trPr>
          <w:trHeight w:val="567"/>
        </w:trPr>
        <w:tc>
          <w:tcPr>
            <w:tcW w:w="1321" w:type="dxa"/>
            <w:vAlign w:val="center"/>
          </w:tcPr>
          <w:p w14:paraId="138DDCAD"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44579E88" w14:textId="1D164A57" w:rsidR="00204557" w:rsidRPr="008B3A1F" w:rsidRDefault="007E7969" w:rsidP="007E7969">
            <w:pPr>
              <w:pStyle w:val="ListParagraph"/>
              <w:numPr>
                <w:ilvl w:val="0"/>
                <w:numId w:val="22"/>
              </w:numPr>
              <w:ind w:left="357" w:hanging="357"/>
              <w:rPr>
                <w:rFonts w:asciiTheme="minorHAnsi" w:hAnsiTheme="minorHAnsi" w:cstheme="minorHAnsi"/>
                <w:sz w:val="22"/>
                <w:szCs w:val="22"/>
              </w:rPr>
            </w:pPr>
            <w:r w:rsidRPr="008B3A1F">
              <w:rPr>
                <w:rFonts w:asciiTheme="minorHAnsi" w:hAnsiTheme="minorHAnsi"/>
                <w:sz w:val="22"/>
                <w:szCs w:val="22"/>
              </w:rPr>
              <w:t>http://www.creativebloq.com/audiovisual/perfect-showreel-top-tips-9134570</w:t>
            </w:r>
          </w:p>
        </w:tc>
      </w:tr>
      <w:tr w:rsidR="00204557" w:rsidRPr="003B600E" w14:paraId="6BCFB220" w14:textId="77777777" w:rsidTr="00F1315B">
        <w:trPr>
          <w:trHeight w:val="567"/>
        </w:trPr>
        <w:tc>
          <w:tcPr>
            <w:tcW w:w="1321" w:type="dxa"/>
            <w:vAlign w:val="center"/>
          </w:tcPr>
          <w:p w14:paraId="1EEE847A"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3F5CF27E" w14:textId="7FE99310" w:rsidR="00204557" w:rsidRPr="008B3A1F" w:rsidRDefault="00204557" w:rsidP="00F1315B">
            <w:pPr>
              <w:pStyle w:val="ListParagraph"/>
              <w:numPr>
                <w:ilvl w:val="0"/>
                <w:numId w:val="22"/>
              </w:numPr>
              <w:ind w:left="357" w:hanging="357"/>
              <w:rPr>
                <w:rFonts w:asciiTheme="minorHAnsi" w:hAnsiTheme="minorHAnsi" w:cstheme="minorHAnsi"/>
                <w:sz w:val="22"/>
                <w:szCs w:val="22"/>
              </w:rPr>
            </w:pPr>
          </w:p>
        </w:tc>
      </w:tr>
      <w:tr w:rsidR="00204557" w:rsidRPr="003B600E" w14:paraId="2DD05167" w14:textId="77777777" w:rsidTr="00F1315B">
        <w:trPr>
          <w:trHeight w:val="567"/>
        </w:trPr>
        <w:tc>
          <w:tcPr>
            <w:tcW w:w="1321" w:type="dxa"/>
            <w:vAlign w:val="center"/>
          </w:tcPr>
          <w:p w14:paraId="19F1541D" w14:textId="77777777" w:rsidR="00204557" w:rsidRPr="00D37856" w:rsidRDefault="00204557" w:rsidP="00F1315B">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5A3491F5" w14:textId="77777777" w:rsidR="00204557" w:rsidRPr="008B3A1F" w:rsidRDefault="00204557" w:rsidP="00F1315B">
            <w:pPr>
              <w:rPr>
                <w:rFonts w:asciiTheme="minorHAnsi" w:hAnsiTheme="minorHAnsi"/>
                <w:sz w:val="22"/>
                <w:szCs w:val="22"/>
              </w:rPr>
            </w:pPr>
          </w:p>
        </w:tc>
      </w:tr>
    </w:tbl>
    <w:p w14:paraId="2BCF9763" w14:textId="0D1A73A5" w:rsidR="00204557" w:rsidRDefault="00204557" w:rsidP="00204557">
      <w:pPr>
        <w:rPr>
          <w:rFonts w:asciiTheme="minorHAnsi" w:eastAsia="Times New Roman" w:hAnsiTheme="minorHAnsi"/>
          <w:color w:val="auto"/>
          <w:sz w:val="22"/>
          <w:szCs w:val="22"/>
        </w:rPr>
      </w:pPr>
    </w:p>
    <w:p w14:paraId="4AD3492C" w14:textId="1E8BDEF5" w:rsidR="000B56BC" w:rsidRDefault="000B56BC" w:rsidP="00204557">
      <w:pPr>
        <w:rPr>
          <w:rFonts w:asciiTheme="minorHAnsi" w:eastAsia="Times New Roman" w:hAnsiTheme="minorHAnsi"/>
          <w:color w:val="auto"/>
          <w:sz w:val="22"/>
          <w:szCs w:val="22"/>
        </w:rPr>
      </w:pPr>
    </w:p>
    <w:p w14:paraId="76F51AE4" w14:textId="7616BE06" w:rsidR="000B56BC" w:rsidRDefault="000B56BC" w:rsidP="00204557">
      <w:pPr>
        <w:rPr>
          <w:rFonts w:asciiTheme="minorHAnsi" w:eastAsia="Times New Roman" w:hAnsiTheme="minorHAnsi"/>
          <w:color w:val="auto"/>
          <w:sz w:val="22"/>
          <w:szCs w:val="22"/>
        </w:rPr>
      </w:pPr>
    </w:p>
    <w:p w14:paraId="6184EBC8" w14:textId="2F1D2E4F" w:rsidR="000B56BC" w:rsidRDefault="000B56BC" w:rsidP="00204557">
      <w:pPr>
        <w:rPr>
          <w:rFonts w:asciiTheme="minorHAnsi" w:eastAsia="Times New Roman" w:hAnsiTheme="minorHAnsi"/>
          <w:color w:val="auto"/>
          <w:sz w:val="22"/>
          <w:szCs w:val="22"/>
        </w:rPr>
      </w:pPr>
    </w:p>
    <w:p w14:paraId="0D865768" w14:textId="77777777" w:rsidR="000B56BC" w:rsidRDefault="000B56BC" w:rsidP="00204557">
      <w:pPr>
        <w:rPr>
          <w:rFonts w:asciiTheme="minorHAnsi" w:eastAsia="Times New Roman" w:hAnsiTheme="minorHAnsi"/>
          <w:color w:val="auto"/>
          <w:sz w:val="22"/>
          <w:szCs w:val="22"/>
        </w:rPr>
      </w:pPr>
    </w:p>
    <w:p w14:paraId="246C0894" w14:textId="77777777" w:rsidR="00EB5B4B" w:rsidRDefault="00EB5B4B" w:rsidP="00204557">
      <w:pPr>
        <w:rPr>
          <w:rFonts w:asciiTheme="minorHAnsi" w:eastAsia="Times New Roman" w:hAnsiTheme="minorHAnsi"/>
          <w:color w:val="auto"/>
          <w:sz w:val="22"/>
          <w:szCs w:val="22"/>
        </w:rPr>
      </w:pPr>
    </w:p>
    <w:tbl>
      <w:tblPr>
        <w:tblStyle w:val="TableGrid"/>
        <w:tblW w:w="8926" w:type="dxa"/>
        <w:tblLook w:val="04A0" w:firstRow="1" w:lastRow="0" w:firstColumn="1" w:lastColumn="0" w:noHBand="0" w:noVBand="1"/>
      </w:tblPr>
      <w:tblGrid>
        <w:gridCol w:w="1321"/>
        <w:gridCol w:w="7605"/>
      </w:tblGrid>
      <w:tr w:rsidR="00EB5B4B" w:rsidRPr="003B600E" w14:paraId="197A9845" w14:textId="77777777" w:rsidTr="00283709">
        <w:trPr>
          <w:trHeight w:val="567"/>
        </w:trPr>
        <w:tc>
          <w:tcPr>
            <w:tcW w:w="1321" w:type="dxa"/>
            <w:shd w:val="clear" w:color="auto" w:fill="17365D" w:themeFill="text2" w:themeFillShade="BF"/>
            <w:vAlign w:val="center"/>
          </w:tcPr>
          <w:p w14:paraId="749308C6" w14:textId="77777777" w:rsidR="00EB5B4B" w:rsidRPr="00204557" w:rsidRDefault="00EB5B4B" w:rsidP="00283709">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t xml:space="preserve">Session </w:t>
            </w:r>
          </w:p>
          <w:p w14:paraId="47C489DE" w14:textId="072F1108" w:rsidR="00EB5B4B" w:rsidRPr="00573BB7" w:rsidRDefault="00EB5B4B" w:rsidP="00EB5B4B">
            <w:pPr>
              <w:rPr>
                <w:rFonts w:asciiTheme="minorHAnsi" w:eastAsia="Times New Roman" w:hAnsiTheme="minorHAnsi"/>
                <w:b/>
                <w:color w:val="FFFFFF" w:themeColor="background1"/>
                <w:sz w:val="24"/>
                <w:szCs w:val="22"/>
              </w:rPr>
            </w:pPr>
            <w:r w:rsidRPr="00204557">
              <w:rPr>
                <w:rFonts w:asciiTheme="minorHAnsi" w:eastAsia="Times New Roman" w:hAnsiTheme="minorHAnsi" w:cs="Arial"/>
                <w:b/>
                <w:color w:val="FFFFFF" w:themeColor="background1"/>
                <w:sz w:val="44"/>
                <w:szCs w:val="24"/>
              </w:rPr>
              <w:t>1</w:t>
            </w:r>
            <w:r>
              <w:rPr>
                <w:rFonts w:asciiTheme="minorHAnsi" w:eastAsia="Times New Roman" w:hAnsiTheme="minorHAnsi" w:cs="Arial"/>
                <w:b/>
                <w:color w:val="FFFFFF" w:themeColor="background1"/>
                <w:sz w:val="44"/>
                <w:szCs w:val="24"/>
              </w:rPr>
              <w:t>1</w:t>
            </w:r>
          </w:p>
        </w:tc>
        <w:tc>
          <w:tcPr>
            <w:tcW w:w="7605" w:type="dxa"/>
            <w:shd w:val="clear" w:color="auto" w:fill="17365D" w:themeFill="text2" w:themeFillShade="BF"/>
            <w:vAlign w:val="center"/>
          </w:tcPr>
          <w:p w14:paraId="59E9DFE4" w14:textId="585BFEB0" w:rsidR="00EB5B4B" w:rsidRPr="008B3A1F" w:rsidRDefault="00CD4B85" w:rsidP="00283709">
            <w:pPr>
              <w:rPr>
                <w:rFonts w:asciiTheme="minorHAnsi" w:hAnsiTheme="minorHAnsi" w:cs="Arial"/>
                <w:b/>
                <w:color w:val="FFFFFF" w:themeColor="background1"/>
                <w:sz w:val="36"/>
                <w:szCs w:val="22"/>
              </w:rPr>
            </w:pPr>
            <w:r w:rsidRPr="008B3A1F">
              <w:rPr>
                <w:rFonts w:asciiTheme="minorHAnsi" w:hAnsiTheme="minorHAnsi" w:cs="Arial"/>
                <w:b/>
                <w:color w:val="FFFFFF" w:themeColor="background1"/>
                <w:sz w:val="36"/>
                <w:szCs w:val="22"/>
              </w:rPr>
              <w:t>Tutorials</w:t>
            </w:r>
          </w:p>
          <w:p w14:paraId="69378CB5" w14:textId="77777777" w:rsidR="008B3A1F" w:rsidRDefault="008B3A1F" w:rsidP="00283709">
            <w:pPr>
              <w:jc w:val="right"/>
              <w:rPr>
                <w:rFonts w:asciiTheme="minorHAnsi" w:hAnsiTheme="minorHAnsi" w:cs="Arial"/>
                <w:b/>
                <w:color w:val="FFFFFF" w:themeColor="background1"/>
                <w:sz w:val="24"/>
                <w:szCs w:val="22"/>
              </w:rPr>
            </w:pPr>
          </w:p>
          <w:p w14:paraId="7C3F0A49" w14:textId="4384ABAE" w:rsidR="00EB5B4B" w:rsidRPr="00573BB7" w:rsidRDefault="00EB5B4B" w:rsidP="00283709">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r w:rsidRPr="00573BB7">
              <w:rPr>
                <w:rFonts w:asciiTheme="minorHAnsi" w:hAnsiTheme="minorHAnsi" w:cs="Arial"/>
                <w:b/>
                <w:color w:val="FFFFFF" w:themeColor="background1"/>
                <w:sz w:val="24"/>
                <w:szCs w:val="22"/>
              </w:rPr>
              <w:t>]</w:t>
            </w:r>
          </w:p>
        </w:tc>
      </w:tr>
      <w:tr w:rsidR="00EB5B4B" w:rsidRPr="003B600E" w14:paraId="4AC8D0E8" w14:textId="77777777" w:rsidTr="00283709">
        <w:trPr>
          <w:trHeight w:val="567"/>
        </w:trPr>
        <w:tc>
          <w:tcPr>
            <w:tcW w:w="8926" w:type="dxa"/>
            <w:gridSpan w:val="2"/>
            <w:vAlign w:val="center"/>
          </w:tcPr>
          <w:p w14:paraId="1B050FBE" w14:textId="2C39B30F" w:rsidR="007C072A" w:rsidRPr="008B3A1F" w:rsidRDefault="00ED60D4" w:rsidP="00283709">
            <w:pPr>
              <w:spacing w:before="60" w:after="60"/>
              <w:rPr>
                <w:rFonts w:asciiTheme="minorHAnsi" w:hAnsiTheme="minorHAnsi"/>
                <w:sz w:val="22"/>
                <w:szCs w:val="22"/>
              </w:rPr>
            </w:pPr>
            <w:r w:rsidRPr="008B3A1F">
              <w:rPr>
                <w:rFonts w:asciiTheme="minorHAnsi" w:hAnsiTheme="minorHAnsi"/>
                <w:sz w:val="22"/>
                <w:szCs w:val="22"/>
              </w:rPr>
              <w:t>Tutorials</w:t>
            </w:r>
            <w:r w:rsidR="005E026C" w:rsidRPr="008B3A1F">
              <w:rPr>
                <w:rFonts w:asciiTheme="minorHAnsi" w:hAnsiTheme="minorHAnsi"/>
                <w:sz w:val="22"/>
                <w:szCs w:val="22"/>
              </w:rPr>
              <w:t>: one 2 one with your lecturer</w:t>
            </w:r>
            <w:r w:rsidR="007C072A" w:rsidRPr="008B3A1F">
              <w:rPr>
                <w:rFonts w:asciiTheme="minorHAnsi" w:hAnsiTheme="minorHAnsi"/>
                <w:sz w:val="22"/>
                <w:szCs w:val="22"/>
              </w:rPr>
              <w:t>.</w:t>
            </w:r>
          </w:p>
          <w:p w14:paraId="0AE047E1" w14:textId="59324785" w:rsidR="000A5FF2" w:rsidRPr="008B3A1F" w:rsidRDefault="000A5FF2" w:rsidP="00283709">
            <w:pPr>
              <w:spacing w:before="60" w:after="60"/>
              <w:rPr>
                <w:rFonts w:asciiTheme="minorHAnsi" w:hAnsiTheme="minorHAnsi"/>
                <w:sz w:val="22"/>
                <w:szCs w:val="22"/>
              </w:rPr>
            </w:pPr>
            <w:r w:rsidRPr="008B3A1F">
              <w:rPr>
                <w:rFonts w:asciiTheme="minorHAnsi" w:hAnsiTheme="minorHAnsi"/>
                <w:sz w:val="22"/>
                <w:szCs w:val="22"/>
              </w:rPr>
              <w:t>Each student will have dedicated time to discuss ideas, progress and concerns relating to Animation project.</w:t>
            </w:r>
          </w:p>
          <w:p w14:paraId="0F304B63" w14:textId="057F42EA" w:rsidR="000E6933" w:rsidRPr="008B3A1F" w:rsidRDefault="007C072A" w:rsidP="007C072A">
            <w:pPr>
              <w:spacing w:before="60" w:after="60"/>
              <w:rPr>
                <w:rFonts w:asciiTheme="minorHAnsi" w:hAnsiTheme="minorHAnsi"/>
                <w:sz w:val="22"/>
                <w:szCs w:val="22"/>
              </w:rPr>
            </w:pPr>
            <w:r w:rsidRPr="008B3A1F">
              <w:rPr>
                <w:rFonts w:asciiTheme="minorHAnsi" w:hAnsiTheme="minorHAnsi"/>
                <w:sz w:val="22"/>
                <w:szCs w:val="22"/>
              </w:rPr>
              <w:t xml:space="preserve">Guidance regarding </w:t>
            </w:r>
            <w:r w:rsidR="005E026C" w:rsidRPr="008B3A1F">
              <w:rPr>
                <w:rFonts w:asciiTheme="minorHAnsi" w:hAnsiTheme="minorHAnsi"/>
                <w:sz w:val="22"/>
                <w:szCs w:val="22"/>
              </w:rPr>
              <w:t xml:space="preserve">compressing your videos so that they do not exceed the 300 </w:t>
            </w:r>
            <w:proofErr w:type="spellStart"/>
            <w:r w:rsidR="005E026C" w:rsidRPr="008B3A1F">
              <w:rPr>
                <w:rFonts w:asciiTheme="minorHAnsi" w:hAnsiTheme="minorHAnsi"/>
                <w:sz w:val="22"/>
                <w:szCs w:val="22"/>
              </w:rPr>
              <w:t>mb</w:t>
            </w:r>
            <w:proofErr w:type="spellEnd"/>
            <w:r w:rsidR="005E026C" w:rsidRPr="008B3A1F">
              <w:rPr>
                <w:rFonts w:asciiTheme="minorHAnsi" w:hAnsiTheme="minorHAnsi"/>
                <w:sz w:val="22"/>
                <w:szCs w:val="22"/>
              </w:rPr>
              <w:t xml:space="preserve"> cap</w:t>
            </w:r>
          </w:p>
        </w:tc>
      </w:tr>
      <w:tr w:rsidR="00EB5B4B" w:rsidRPr="003B600E" w14:paraId="1E83D4B9" w14:textId="77777777" w:rsidTr="00283709">
        <w:trPr>
          <w:trHeight w:val="567"/>
        </w:trPr>
        <w:tc>
          <w:tcPr>
            <w:tcW w:w="1321" w:type="dxa"/>
            <w:vAlign w:val="center"/>
          </w:tcPr>
          <w:p w14:paraId="15033A1D" w14:textId="77777777" w:rsidR="00EB5B4B" w:rsidRPr="00D37856" w:rsidRDefault="00EB5B4B" w:rsidP="00283709">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37D9183E" w14:textId="7F2CF503" w:rsidR="00EB5B4B" w:rsidRPr="008B3A1F" w:rsidRDefault="007C072A" w:rsidP="007C072A">
            <w:pPr>
              <w:pStyle w:val="ListParagraph"/>
              <w:numPr>
                <w:ilvl w:val="0"/>
                <w:numId w:val="22"/>
              </w:numPr>
              <w:ind w:left="357" w:hanging="357"/>
              <w:rPr>
                <w:rFonts w:asciiTheme="minorHAnsi" w:hAnsiTheme="minorHAnsi" w:cstheme="minorHAnsi"/>
                <w:sz w:val="22"/>
                <w:szCs w:val="22"/>
              </w:rPr>
            </w:pPr>
            <w:r w:rsidRPr="008B3A1F">
              <w:rPr>
                <w:rFonts w:asciiTheme="minorHAnsi" w:hAnsiTheme="minorHAnsi"/>
                <w:sz w:val="22"/>
                <w:szCs w:val="22"/>
              </w:rPr>
              <w:t>https://www.youtube.com/watch?v=x8WKCBCblqw</w:t>
            </w:r>
          </w:p>
        </w:tc>
      </w:tr>
      <w:tr w:rsidR="00EB5B4B" w:rsidRPr="003B600E" w14:paraId="1F283CBD" w14:textId="77777777" w:rsidTr="00283709">
        <w:trPr>
          <w:trHeight w:val="567"/>
        </w:trPr>
        <w:tc>
          <w:tcPr>
            <w:tcW w:w="1321" w:type="dxa"/>
            <w:vAlign w:val="center"/>
          </w:tcPr>
          <w:p w14:paraId="42847AA6" w14:textId="77777777" w:rsidR="00EB5B4B" w:rsidRPr="00D37856" w:rsidRDefault="00EB5B4B" w:rsidP="00283709">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6F620A0B" w14:textId="1122769C" w:rsidR="00EB5B4B" w:rsidRPr="008B3A1F" w:rsidRDefault="007C072A" w:rsidP="007C072A">
            <w:pPr>
              <w:pStyle w:val="ListParagraph"/>
              <w:numPr>
                <w:ilvl w:val="0"/>
                <w:numId w:val="22"/>
              </w:numPr>
              <w:ind w:left="357" w:hanging="357"/>
              <w:rPr>
                <w:rFonts w:asciiTheme="minorHAnsi" w:hAnsiTheme="minorHAnsi" w:cstheme="minorHAnsi"/>
                <w:sz w:val="22"/>
                <w:szCs w:val="22"/>
              </w:rPr>
            </w:pPr>
            <w:r w:rsidRPr="008B3A1F">
              <w:rPr>
                <w:rFonts w:asciiTheme="minorHAnsi" w:hAnsiTheme="minorHAnsi"/>
                <w:sz w:val="22"/>
                <w:szCs w:val="22"/>
              </w:rPr>
              <w:t>https://www.youtube.com/watch?v=lI1EPnxJI2I</w:t>
            </w:r>
          </w:p>
        </w:tc>
      </w:tr>
      <w:tr w:rsidR="00EB5B4B" w:rsidRPr="003B600E" w14:paraId="3458615B" w14:textId="77777777" w:rsidTr="00283709">
        <w:trPr>
          <w:trHeight w:val="567"/>
        </w:trPr>
        <w:tc>
          <w:tcPr>
            <w:tcW w:w="1321" w:type="dxa"/>
            <w:vAlign w:val="center"/>
          </w:tcPr>
          <w:p w14:paraId="65AED222" w14:textId="77777777" w:rsidR="00EB5B4B" w:rsidRPr="00D37856" w:rsidRDefault="00EB5B4B" w:rsidP="00283709">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7EC05A62" w14:textId="77777777" w:rsidR="00EB5B4B" w:rsidRPr="00D37856" w:rsidRDefault="00EB5B4B" w:rsidP="00283709">
            <w:pPr>
              <w:rPr>
                <w:rFonts w:asciiTheme="minorHAnsi" w:hAnsiTheme="minorHAnsi"/>
                <w:sz w:val="22"/>
                <w:szCs w:val="22"/>
              </w:rPr>
            </w:pPr>
          </w:p>
        </w:tc>
      </w:tr>
    </w:tbl>
    <w:p w14:paraId="3C49C18D" w14:textId="0E5637E4" w:rsidR="00EB5B4B" w:rsidRDefault="00EB5B4B" w:rsidP="00204557">
      <w:pPr>
        <w:rPr>
          <w:rFonts w:asciiTheme="minorHAnsi" w:eastAsia="Times New Roman" w:hAnsiTheme="minorHAnsi"/>
          <w:color w:val="auto"/>
          <w:sz w:val="22"/>
          <w:szCs w:val="22"/>
        </w:rPr>
      </w:pPr>
    </w:p>
    <w:p w14:paraId="1CAAEDFD" w14:textId="456F2019" w:rsidR="000B56BC" w:rsidRDefault="000B56BC" w:rsidP="00204557">
      <w:pPr>
        <w:rPr>
          <w:rFonts w:asciiTheme="minorHAnsi" w:eastAsia="Times New Roman" w:hAnsiTheme="minorHAnsi"/>
          <w:color w:val="auto"/>
          <w:sz w:val="22"/>
          <w:szCs w:val="22"/>
        </w:rPr>
      </w:pPr>
    </w:p>
    <w:p w14:paraId="532F2E0E" w14:textId="61BDB164" w:rsidR="000B56BC" w:rsidRDefault="000B56BC" w:rsidP="00204557">
      <w:pPr>
        <w:rPr>
          <w:rFonts w:asciiTheme="minorHAnsi" w:eastAsia="Times New Roman" w:hAnsiTheme="minorHAnsi"/>
          <w:color w:val="auto"/>
          <w:sz w:val="22"/>
          <w:szCs w:val="22"/>
        </w:rPr>
      </w:pPr>
    </w:p>
    <w:p w14:paraId="454B28B6" w14:textId="43B9B157" w:rsidR="000B56BC" w:rsidRDefault="000B56BC" w:rsidP="00204557">
      <w:pPr>
        <w:rPr>
          <w:rFonts w:asciiTheme="minorHAnsi" w:eastAsia="Times New Roman" w:hAnsiTheme="minorHAnsi"/>
          <w:color w:val="auto"/>
          <w:sz w:val="22"/>
          <w:szCs w:val="22"/>
        </w:rPr>
      </w:pPr>
    </w:p>
    <w:p w14:paraId="45D52C06" w14:textId="310FDB19" w:rsidR="000B56BC" w:rsidRDefault="000B56BC" w:rsidP="00204557">
      <w:pPr>
        <w:rPr>
          <w:rFonts w:asciiTheme="minorHAnsi" w:eastAsia="Times New Roman" w:hAnsiTheme="minorHAnsi"/>
          <w:color w:val="auto"/>
          <w:sz w:val="22"/>
          <w:szCs w:val="22"/>
        </w:rPr>
      </w:pPr>
    </w:p>
    <w:p w14:paraId="48550AD9" w14:textId="6F3BE0F5" w:rsidR="000B56BC" w:rsidRDefault="000B56BC" w:rsidP="00204557">
      <w:pPr>
        <w:rPr>
          <w:rFonts w:asciiTheme="minorHAnsi" w:eastAsia="Times New Roman" w:hAnsiTheme="minorHAnsi"/>
          <w:color w:val="auto"/>
          <w:sz w:val="22"/>
          <w:szCs w:val="22"/>
        </w:rPr>
      </w:pPr>
    </w:p>
    <w:p w14:paraId="6732103C" w14:textId="5153E017" w:rsidR="000B56BC" w:rsidRDefault="000B56BC" w:rsidP="00204557">
      <w:pPr>
        <w:rPr>
          <w:rFonts w:asciiTheme="minorHAnsi" w:eastAsia="Times New Roman" w:hAnsiTheme="minorHAnsi"/>
          <w:color w:val="auto"/>
          <w:sz w:val="22"/>
          <w:szCs w:val="22"/>
        </w:rPr>
      </w:pPr>
    </w:p>
    <w:tbl>
      <w:tblPr>
        <w:tblStyle w:val="TableGrid"/>
        <w:tblW w:w="8926" w:type="dxa"/>
        <w:tblLook w:val="04A0" w:firstRow="1" w:lastRow="0" w:firstColumn="1" w:lastColumn="0" w:noHBand="0" w:noVBand="1"/>
      </w:tblPr>
      <w:tblGrid>
        <w:gridCol w:w="1321"/>
        <w:gridCol w:w="7605"/>
      </w:tblGrid>
      <w:tr w:rsidR="00EB5B4B" w:rsidRPr="003B600E" w14:paraId="75DBB757" w14:textId="77777777" w:rsidTr="00283709">
        <w:trPr>
          <w:trHeight w:val="567"/>
        </w:trPr>
        <w:tc>
          <w:tcPr>
            <w:tcW w:w="1321" w:type="dxa"/>
            <w:shd w:val="clear" w:color="auto" w:fill="17365D" w:themeFill="text2" w:themeFillShade="BF"/>
            <w:vAlign w:val="center"/>
          </w:tcPr>
          <w:p w14:paraId="187CD225" w14:textId="77777777" w:rsidR="00EB5B4B" w:rsidRPr="00204557" w:rsidRDefault="00EB5B4B" w:rsidP="00283709">
            <w:pPr>
              <w:rPr>
                <w:rFonts w:asciiTheme="minorHAnsi" w:eastAsia="Times New Roman" w:hAnsiTheme="minorHAnsi" w:cs="Arial"/>
                <w:b/>
                <w:color w:val="FFFFFF" w:themeColor="background1"/>
                <w:sz w:val="22"/>
                <w:szCs w:val="24"/>
              </w:rPr>
            </w:pPr>
            <w:r w:rsidRPr="00204557">
              <w:rPr>
                <w:rFonts w:asciiTheme="minorHAnsi" w:eastAsia="Times New Roman" w:hAnsiTheme="minorHAnsi" w:cs="Arial"/>
                <w:b/>
                <w:color w:val="FFFFFF" w:themeColor="background1"/>
                <w:sz w:val="22"/>
                <w:szCs w:val="24"/>
              </w:rPr>
              <w:lastRenderedPageBreak/>
              <w:t xml:space="preserve">Session </w:t>
            </w:r>
          </w:p>
          <w:p w14:paraId="07969D4D" w14:textId="124BE296" w:rsidR="00EB5B4B" w:rsidRPr="00573BB7" w:rsidRDefault="00EB5B4B" w:rsidP="00EB5B4B">
            <w:pPr>
              <w:rPr>
                <w:rFonts w:asciiTheme="minorHAnsi" w:eastAsia="Times New Roman" w:hAnsiTheme="minorHAnsi"/>
                <w:b/>
                <w:color w:val="FFFFFF" w:themeColor="background1"/>
                <w:sz w:val="24"/>
                <w:szCs w:val="22"/>
              </w:rPr>
            </w:pPr>
            <w:r w:rsidRPr="00204557">
              <w:rPr>
                <w:rFonts w:asciiTheme="minorHAnsi" w:eastAsia="Times New Roman" w:hAnsiTheme="minorHAnsi" w:cs="Arial"/>
                <w:b/>
                <w:color w:val="FFFFFF" w:themeColor="background1"/>
                <w:sz w:val="44"/>
                <w:szCs w:val="24"/>
              </w:rPr>
              <w:t>1</w:t>
            </w:r>
            <w:r>
              <w:rPr>
                <w:rFonts w:asciiTheme="minorHAnsi" w:eastAsia="Times New Roman" w:hAnsiTheme="minorHAnsi" w:cs="Arial"/>
                <w:b/>
                <w:color w:val="FFFFFF" w:themeColor="background1"/>
                <w:sz w:val="44"/>
                <w:szCs w:val="24"/>
              </w:rPr>
              <w:t>2</w:t>
            </w:r>
          </w:p>
        </w:tc>
        <w:tc>
          <w:tcPr>
            <w:tcW w:w="7605" w:type="dxa"/>
            <w:shd w:val="clear" w:color="auto" w:fill="17365D" w:themeFill="text2" w:themeFillShade="BF"/>
            <w:vAlign w:val="center"/>
          </w:tcPr>
          <w:p w14:paraId="2011E59B" w14:textId="77777777" w:rsidR="00CD4B85" w:rsidRPr="00176693" w:rsidRDefault="00CD4B85" w:rsidP="00CD4B85">
            <w:pPr>
              <w:rPr>
                <w:rFonts w:asciiTheme="minorHAnsi" w:hAnsiTheme="minorHAnsi" w:cs="Arial"/>
                <w:b/>
                <w:color w:val="FFFFFF" w:themeColor="background1"/>
                <w:sz w:val="28"/>
                <w:szCs w:val="22"/>
              </w:rPr>
            </w:pPr>
            <w:r>
              <w:rPr>
                <w:rFonts w:asciiTheme="minorHAnsi" w:hAnsiTheme="minorHAnsi" w:cs="Arial"/>
                <w:b/>
                <w:color w:val="FFFFFF" w:themeColor="background1"/>
                <w:sz w:val="28"/>
                <w:szCs w:val="22"/>
              </w:rPr>
              <w:t>Tutorials</w:t>
            </w:r>
          </w:p>
          <w:p w14:paraId="57410EA5" w14:textId="4EF3267D" w:rsidR="00EB5B4B" w:rsidRPr="00573BB7" w:rsidRDefault="00CD4B85" w:rsidP="00CD4B85">
            <w:pPr>
              <w:jc w:val="right"/>
              <w:rPr>
                <w:rFonts w:asciiTheme="minorHAnsi" w:hAnsiTheme="minorHAnsi" w:cs="Arial"/>
                <w:b/>
                <w:color w:val="FFFFFF" w:themeColor="background1"/>
                <w:sz w:val="24"/>
                <w:szCs w:val="22"/>
              </w:rPr>
            </w:pPr>
            <w:r w:rsidRPr="00573BB7">
              <w:rPr>
                <w:rFonts w:asciiTheme="minorHAnsi" w:hAnsiTheme="minorHAnsi" w:cs="Arial"/>
                <w:b/>
                <w:color w:val="FFFFFF" w:themeColor="background1"/>
                <w:sz w:val="24"/>
                <w:szCs w:val="22"/>
              </w:rPr>
              <w:t xml:space="preserve"> </w:t>
            </w:r>
            <w:r w:rsidR="00EB5B4B" w:rsidRPr="00573BB7">
              <w:rPr>
                <w:rFonts w:asciiTheme="minorHAnsi" w:hAnsiTheme="minorHAnsi" w:cs="Arial"/>
                <w:b/>
                <w:color w:val="FFFFFF" w:themeColor="background1"/>
                <w:sz w:val="24"/>
                <w:szCs w:val="22"/>
              </w:rPr>
              <w:t>[</w:t>
            </w:r>
            <w:r w:rsidR="00077E4F">
              <w:rPr>
                <w:rFonts w:asciiTheme="minorHAnsi" w:hAnsiTheme="minorHAnsi" w:cs="Arial"/>
                <w:b/>
                <w:color w:val="FFFFFF" w:themeColor="background1"/>
                <w:sz w:val="24"/>
                <w:szCs w:val="22"/>
              </w:rPr>
              <w:t>RM</w:t>
            </w:r>
            <w:bookmarkStart w:id="0" w:name="_GoBack"/>
            <w:bookmarkEnd w:id="0"/>
            <w:r w:rsidR="00EB5B4B" w:rsidRPr="00573BB7">
              <w:rPr>
                <w:rFonts w:asciiTheme="minorHAnsi" w:hAnsiTheme="minorHAnsi" w:cs="Arial"/>
                <w:b/>
                <w:color w:val="FFFFFF" w:themeColor="background1"/>
                <w:sz w:val="24"/>
                <w:szCs w:val="22"/>
              </w:rPr>
              <w:t>]</w:t>
            </w:r>
          </w:p>
        </w:tc>
      </w:tr>
      <w:tr w:rsidR="00EB5B4B" w:rsidRPr="003B600E" w14:paraId="17A66131" w14:textId="77777777" w:rsidTr="00283709">
        <w:trPr>
          <w:trHeight w:val="567"/>
        </w:trPr>
        <w:tc>
          <w:tcPr>
            <w:tcW w:w="8926" w:type="dxa"/>
            <w:gridSpan w:val="2"/>
            <w:vAlign w:val="center"/>
          </w:tcPr>
          <w:p w14:paraId="5BE899DC" w14:textId="77777777" w:rsidR="007C072A" w:rsidRPr="008B3A1F" w:rsidRDefault="007C072A" w:rsidP="007C072A">
            <w:pPr>
              <w:spacing w:before="60" w:after="60"/>
              <w:rPr>
                <w:rFonts w:asciiTheme="minorHAnsi" w:hAnsiTheme="minorHAnsi"/>
                <w:sz w:val="22"/>
                <w:szCs w:val="22"/>
              </w:rPr>
            </w:pPr>
            <w:r w:rsidRPr="008B3A1F">
              <w:rPr>
                <w:rFonts w:asciiTheme="minorHAnsi" w:hAnsiTheme="minorHAnsi"/>
                <w:sz w:val="22"/>
                <w:szCs w:val="22"/>
              </w:rPr>
              <w:t>Tutorials: one 2 one with your lecturer.</w:t>
            </w:r>
          </w:p>
          <w:p w14:paraId="7553C92E" w14:textId="77777777" w:rsidR="000A5FF2" w:rsidRPr="008B3A1F" w:rsidRDefault="000A5FF2" w:rsidP="000A5FF2">
            <w:pPr>
              <w:spacing w:before="60" w:after="60"/>
              <w:rPr>
                <w:rFonts w:asciiTheme="minorHAnsi" w:hAnsiTheme="minorHAnsi"/>
                <w:sz w:val="22"/>
                <w:szCs w:val="22"/>
              </w:rPr>
            </w:pPr>
            <w:r w:rsidRPr="008B3A1F">
              <w:rPr>
                <w:rFonts w:asciiTheme="minorHAnsi" w:hAnsiTheme="minorHAnsi"/>
                <w:sz w:val="22"/>
                <w:szCs w:val="22"/>
              </w:rPr>
              <w:t>Each student will have dedicated time to discuss ideas, progress and concerns relating to Animation project.</w:t>
            </w:r>
          </w:p>
          <w:p w14:paraId="091577EC" w14:textId="05637AA7" w:rsidR="00EB5B4B" w:rsidRPr="008B3A1F" w:rsidRDefault="007C072A" w:rsidP="007C072A">
            <w:pPr>
              <w:spacing w:before="60" w:after="60"/>
              <w:rPr>
                <w:rFonts w:asciiTheme="minorHAnsi" w:hAnsiTheme="minorHAnsi"/>
                <w:sz w:val="22"/>
                <w:szCs w:val="22"/>
              </w:rPr>
            </w:pPr>
            <w:r w:rsidRPr="008B3A1F">
              <w:rPr>
                <w:rFonts w:asciiTheme="minorHAnsi" w:hAnsiTheme="minorHAnsi"/>
                <w:sz w:val="22"/>
                <w:szCs w:val="22"/>
              </w:rPr>
              <w:t xml:space="preserve">Guidance regarding compressing your videos so that they do not exceed the 300 </w:t>
            </w:r>
            <w:proofErr w:type="spellStart"/>
            <w:r w:rsidRPr="008B3A1F">
              <w:rPr>
                <w:rFonts w:asciiTheme="minorHAnsi" w:hAnsiTheme="minorHAnsi"/>
                <w:sz w:val="22"/>
                <w:szCs w:val="22"/>
              </w:rPr>
              <w:t>mb</w:t>
            </w:r>
            <w:proofErr w:type="spellEnd"/>
            <w:r w:rsidRPr="008B3A1F">
              <w:rPr>
                <w:rFonts w:asciiTheme="minorHAnsi" w:hAnsiTheme="minorHAnsi"/>
                <w:sz w:val="22"/>
                <w:szCs w:val="22"/>
              </w:rPr>
              <w:t xml:space="preserve"> cap</w:t>
            </w:r>
          </w:p>
        </w:tc>
      </w:tr>
      <w:tr w:rsidR="00EB5B4B" w:rsidRPr="003B600E" w14:paraId="2BF0A16E" w14:textId="77777777" w:rsidTr="00283709">
        <w:trPr>
          <w:trHeight w:val="567"/>
        </w:trPr>
        <w:tc>
          <w:tcPr>
            <w:tcW w:w="1321" w:type="dxa"/>
            <w:vAlign w:val="center"/>
          </w:tcPr>
          <w:p w14:paraId="64EB6113" w14:textId="77777777" w:rsidR="00EB5B4B" w:rsidRPr="00D37856" w:rsidRDefault="00EB5B4B" w:rsidP="00283709">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Essential Reading</w:t>
            </w:r>
          </w:p>
        </w:tc>
        <w:tc>
          <w:tcPr>
            <w:tcW w:w="7605" w:type="dxa"/>
            <w:vAlign w:val="center"/>
          </w:tcPr>
          <w:p w14:paraId="34F812A9" w14:textId="67E42E1E" w:rsidR="00EB5B4B" w:rsidRPr="008B3A1F" w:rsidRDefault="00EB5B4B" w:rsidP="00E03A61">
            <w:pPr>
              <w:pStyle w:val="ListParagraph"/>
              <w:ind w:left="357"/>
              <w:rPr>
                <w:rFonts w:asciiTheme="minorHAnsi" w:hAnsiTheme="minorHAnsi" w:cstheme="minorHAnsi"/>
                <w:sz w:val="22"/>
                <w:szCs w:val="22"/>
              </w:rPr>
            </w:pPr>
          </w:p>
        </w:tc>
      </w:tr>
      <w:tr w:rsidR="00EB5B4B" w:rsidRPr="003B600E" w14:paraId="57BC84C4" w14:textId="77777777" w:rsidTr="00283709">
        <w:trPr>
          <w:trHeight w:val="567"/>
        </w:trPr>
        <w:tc>
          <w:tcPr>
            <w:tcW w:w="1321" w:type="dxa"/>
            <w:vAlign w:val="center"/>
          </w:tcPr>
          <w:p w14:paraId="496DD01A" w14:textId="77777777" w:rsidR="00EB5B4B" w:rsidRPr="00D37856" w:rsidRDefault="00EB5B4B" w:rsidP="00283709">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Secondary Reading</w:t>
            </w:r>
          </w:p>
        </w:tc>
        <w:tc>
          <w:tcPr>
            <w:tcW w:w="7605" w:type="dxa"/>
            <w:vAlign w:val="center"/>
          </w:tcPr>
          <w:p w14:paraId="14D558CE" w14:textId="37CA1D0D" w:rsidR="00EB5B4B" w:rsidRPr="003F2C3E" w:rsidRDefault="00EB5B4B" w:rsidP="00E03A61">
            <w:pPr>
              <w:pStyle w:val="ListParagraph"/>
              <w:ind w:left="357"/>
              <w:rPr>
                <w:rFonts w:asciiTheme="minorHAnsi" w:hAnsiTheme="minorHAnsi" w:cstheme="minorHAnsi"/>
                <w:sz w:val="22"/>
                <w:szCs w:val="22"/>
              </w:rPr>
            </w:pPr>
          </w:p>
        </w:tc>
      </w:tr>
      <w:tr w:rsidR="00EB5B4B" w:rsidRPr="003B600E" w14:paraId="24CB403C" w14:textId="77777777" w:rsidTr="00283709">
        <w:trPr>
          <w:trHeight w:val="567"/>
        </w:trPr>
        <w:tc>
          <w:tcPr>
            <w:tcW w:w="1321" w:type="dxa"/>
            <w:vAlign w:val="center"/>
          </w:tcPr>
          <w:p w14:paraId="763E3A4D" w14:textId="77777777" w:rsidR="00EB5B4B" w:rsidRPr="00D37856" w:rsidRDefault="00EB5B4B" w:rsidP="00283709">
            <w:pPr>
              <w:spacing w:before="60" w:after="60"/>
              <w:rPr>
                <w:rFonts w:asciiTheme="minorHAnsi" w:eastAsia="Times New Roman" w:hAnsiTheme="minorHAnsi"/>
                <w:b/>
                <w:color w:val="auto"/>
                <w:sz w:val="22"/>
                <w:szCs w:val="22"/>
              </w:rPr>
            </w:pPr>
            <w:r w:rsidRPr="00D37856">
              <w:rPr>
                <w:rFonts w:asciiTheme="minorHAnsi" w:eastAsia="Times New Roman" w:hAnsiTheme="minorHAnsi"/>
                <w:b/>
                <w:color w:val="auto"/>
                <w:sz w:val="22"/>
                <w:szCs w:val="22"/>
              </w:rPr>
              <w:t>Your notes for further follow-up reading</w:t>
            </w:r>
          </w:p>
        </w:tc>
        <w:tc>
          <w:tcPr>
            <w:tcW w:w="7605" w:type="dxa"/>
            <w:vAlign w:val="center"/>
          </w:tcPr>
          <w:p w14:paraId="4C4F99C7" w14:textId="77777777" w:rsidR="00EB5B4B" w:rsidRPr="00D37856" w:rsidRDefault="00EB5B4B" w:rsidP="00283709">
            <w:pPr>
              <w:rPr>
                <w:rFonts w:asciiTheme="minorHAnsi" w:hAnsiTheme="minorHAnsi"/>
                <w:sz w:val="22"/>
                <w:szCs w:val="22"/>
              </w:rPr>
            </w:pPr>
          </w:p>
        </w:tc>
      </w:tr>
    </w:tbl>
    <w:p w14:paraId="3D9BAE5C" w14:textId="77777777" w:rsidR="00EB5B4B" w:rsidRDefault="00EB5B4B" w:rsidP="00204557">
      <w:pPr>
        <w:rPr>
          <w:rFonts w:asciiTheme="minorHAnsi" w:eastAsia="Times New Roman" w:hAnsiTheme="minorHAnsi"/>
          <w:color w:val="auto"/>
          <w:sz w:val="22"/>
          <w:szCs w:val="22"/>
        </w:rPr>
      </w:pPr>
    </w:p>
    <w:p w14:paraId="55EF88EE" w14:textId="77777777" w:rsidR="00204557" w:rsidRDefault="00204557" w:rsidP="00204557">
      <w:pPr>
        <w:rPr>
          <w:rFonts w:asciiTheme="minorHAnsi" w:eastAsia="Times New Roman" w:hAnsiTheme="minorHAnsi"/>
          <w:color w:val="auto"/>
          <w:sz w:val="22"/>
          <w:szCs w:val="22"/>
        </w:rPr>
      </w:pPr>
    </w:p>
    <w:p w14:paraId="6ECAADBD" w14:textId="77777777" w:rsidR="0025228B" w:rsidRPr="007521BE" w:rsidRDefault="0025228B" w:rsidP="0025228B">
      <w:pPr>
        <w:rPr>
          <w:rFonts w:asciiTheme="minorHAnsi" w:hAnsiTheme="minorHAnsi"/>
          <w:b/>
          <w:szCs w:val="22"/>
        </w:rPr>
      </w:pPr>
    </w:p>
    <w:p w14:paraId="294779D8" w14:textId="01458067" w:rsidR="00291B1D" w:rsidRPr="008B3A1F" w:rsidRDefault="00D37856" w:rsidP="008B3A1F">
      <w:pPr>
        <w:spacing w:after="200" w:line="276" w:lineRule="auto"/>
        <w:rPr>
          <w:rFonts w:ascii="Arial Black" w:eastAsiaTheme="majorEastAsia" w:hAnsi="Arial Black" w:cs="Arial"/>
          <w:b/>
          <w:bCs/>
          <w:color w:val="auto"/>
          <w:sz w:val="32"/>
          <w:szCs w:val="32"/>
          <w:lang w:eastAsia="en-US"/>
        </w:rPr>
      </w:pPr>
      <w:r w:rsidRPr="008B3A1F">
        <w:rPr>
          <w:rFonts w:ascii="Arial Black" w:eastAsiaTheme="majorEastAsia" w:hAnsi="Arial Black" w:cs="Arial"/>
          <w:b/>
          <w:bCs/>
          <w:color w:val="auto"/>
          <w:sz w:val="32"/>
          <w:szCs w:val="32"/>
          <w:lang w:eastAsia="en-US"/>
        </w:rPr>
        <w:t>Reading</w:t>
      </w:r>
    </w:p>
    <w:p w14:paraId="3F26C63E" w14:textId="5F586EB7" w:rsidR="00573BB7" w:rsidRDefault="00573BB7" w:rsidP="008B3A1F">
      <w:pPr>
        <w:rPr>
          <w:rFonts w:asciiTheme="minorHAnsi" w:hAnsiTheme="minorHAnsi" w:cs="Arial"/>
          <w:sz w:val="22"/>
          <w:szCs w:val="22"/>
        </w:rPr>
      </w:pPr>
      <w:r w:rsidRPr="00573BB7">
        <w:rPr>
          <w:rFonts w:asciiTheme="minorHAnsi" w:hAnsiTheme="minorHAnsi" w:cs="Arial"/>
          <w:sz w:val="22"/>
          <w:szCs w:val="22"/>
        </w:rPr>
        <w:t>Read the essential reading before the class to help with the discussion in seminars. Follow-up reading is given to help you to go deeper into a subject and to provide leads (look in the bibliographies of the reading set) for doing more independent research required for the assessment.</w:t>
      </w:r>
    </w:p>
    <w:p w14:paraId="5E9C3DBE" w14:textId="77777777" w:rsidR="008B3A1F" w:rsidRPr="00573BB7" w:rsidRDefault="008B3A1F" w:rsidP="008B3A1F">
      <w:pPr>
        <w:rPr>
          <w:rFonts w:asciiTheme="minorHAnsi" w:hAnsiTheme="minorHAnsi" w:cs="Arial"/>
          <w:sz w:val="22"/>
          <w:szCs w:val="22"/>
        </w:rPr>
      </w:pPr>
    </w:p>
    <w:p w14:paraId="2FD14D86" w14:textId="76C67520" w:rsidR="00573BB7" w:rsidRDefault="00573BB7" w:rsidP="00573BB7">
      <w:pPr>
        <w:pStyle w:val="ListParagraph"/>
        <w:ind w:left="567"/>
        <w:rPr>
          <w:rFonts w:asciiTheme="minorHAnsi" w:hAnsiTheme="minorHAnsi" w:cs="Arial"/>
          <w:b/>
          <w:szCs w:val="22"/>
        </w:rPr>
      </w:pPr>
    </w:p>
    <w:p w14:paraId="00C8E38A" w14:textId="0CA8CE47" w:rsidR="00573BB7" w:rsidRPr="008B3A1F" w:rsidRDefault="00573BB7" w:rsidP="008B3A1F">
      <w:pPr>
        <w:spacing w:after="200" w:line="276" w:lineRule="auto"/>
        <w:rPr>
          <w:rFonts w:ascii="Arial Black" w:eastAsiaTheme="majorEastAsia" w:hAnsi="Arial Black" w:cs="Arial"/>
          <w:b/>
          <w:bCs/>
          <w:color w:val="auto"/>
          <w:sz w:val="32"/>
          <w:szCs w:val="32"/>
          <w:lang w:eastAsia="en-US"/>
        </w:rPr>
      </w:pPr>
      <w:r w:rsidRPr="008B3A1F">
        <w:rPr>
          <w:rFonts w:ascii="Arial Black" w:eastAsiaTheme="majorEastAsia" w:hAnsi="Arial Black" w:cs="Arial"/>
          <w:b/>
          <w:bCs/>
          <w:color w:val="auto"/>
          <w:sz w:val="32"/>
          <w:szCs w:val="32"/>
          <w:lang w:eastAsia="en-US"/>
        </w:rPr>
        <w:t>Tutorials</w:t>
      </w:r>
    </w:p>
    <w:p w14:paraId="77261DBF" w14:textId="57199642" w:rsidR="00204557" w:rsidRPr="00204557" w:rsidRDefault="00204557" w:rsidP="008B3A1F">
      <w:pPr>
        <w:rPr>
          <w:rFonts w:asciiTheme="minorHAnsi" w:hAnsiTheme="minorHAnsi"/>
          <w:sz w:val="22"/>
          <w:szCs w:val="22"/>
        </w:rPr>
      </w:pPr>
      <w:r w:rsidRPr="00204557">
        <w:rPr>
          <w:rFonts w:asciiTheme="minorHAnsi" w:hAnsiTheme="minorHAnsi"/>
          <w:sz w:val="22"/>
          <w:szCs w:val="22"/>
        </w:rPr>
        <w:t xml:space="preserve">You will be assigned a tutorial which will take place in Sessions 11 and 12. This tutorial allows you to talk with a tutor about your research and work-in-progress for your </w:t>
      </w:r>
      <w:r w:rsidR="00FE735D">
        <w:rPr>
          <w:rFonts w:asciiTheme="minorHAnsi" w:hAnsiTheme="minorHAnsi"/>
          <w:sz w:val="22"/>
          <w:szCs w:val="22"/>
        </w:rPr>
        <w:t>Animations</w:t>
      </w:r>
      <w:r w:rsidRPr="00204557">
        <w:rPr>
          <w:rFonts w:asciiTheme="minorHAnsi" w:hAnsiTheme="minorHAnsi"/>
          <w:sz w:val="22"/>
          <w:szCs w:val="22"/>
        </w:rPr>
        <w:t xml:space="preserve">. Bring </w:t>
      </w:r>
      <w:r w:rsidR="00FE735D">
        <w:rPr>
          <w:rFonts w:asciiTheme="minorHAnsi" w:hAnsiTheme="minorHAnsi"/>
          <w:sz w:val="22"/>
          <w:szCs w:val="22"/>
        </w:rPr>
        <w:t>all current work</w:t>
      </w:r>
      <w:r w:rsidRPr="00204557">
        <w:rPr>
          <w:rFonts w:asciiTheme="minorHAnsi" w:hAnsiTheme="minorHAnsi"/>
          <w:sz w:val="22"/>
          <w:szCs w:val="22"/>
        </w:rPr>
        <w:t xml:space="preserve"> with you to get the most out of the session and prepare questions for the tutorial beforehand. This is an opportunity for you to get guidance on the development of your </w:t>
      </w:r>
      <w:r w:rsidR="007E4EA8">
        <w:rPr>
          <w:rFonts w:asciiTheme="minorHAnsi" w:hAnsiTheme="minorHAnsi"/>
          <w:sz w:val="22"/>
          <w:szCs w:val="22"/>
        </w:rPr>
        <w:t>Animation</w:t>
      </w:r>
      <w:r w:rsidRPr="00204557">
        <w:rPr>
          <w:rFonts w:asciiTheme="minorHAnsi" w:hAnsiTheme="minorHAnsi"/>
          <w:sz w:val="22"/>
          <w:szCs w:val="22"/>
        </w:rPr>
        <w:t xml:space="preserve"> and a chance to discuss how the </w:t>
      </w:r>
      <w:r w:rsidR="00FE735D">
        <w:rPr>
          <w:rFonts w:asciiTheme="minorHAnsi" w:hAnsiTheme="minorHAnsi"/>
          <w:sz w:val="22"/>
          <w:szCs w:val="22"/>
        </w:rPr>
        <w:t xml:space="preserve">body types and personality are communicated in </w:t>
      </w:r>
      <w:r w:rsidRPr="00204557">
        <w:rPr>
          <w:rFonts w:asciiTheme="minorHAnsi" w:hAnsiTheme="minorHAnsi"/>
          <w:sz w:val="22"/>
          <w:szCs w:val="22"/>
        </w:rPr>
        <w:t xml:space="preserve">your </w:t>
      </w:r>
      <w:r w:rsidR="00FE735D">
        <w:rPr>
          <w:rFonts w:asciiTheme="minorHAnsi" w:hAnsiTheme="minorHAnsi"/>
          <w:sz w:val="22"/>
          <w:szCs w:val="22"/>
        </w:rPr>
        <w:t>d</w:t>
      </w:r>
      <w:r w:rsidRPr="00204557">
        <w:rPr>
          <w:rFonts w:asciiTheme="minorHAnsi" w:hAnsiTheme="minorHAnsi"/>
          <w:sz w:val="22"/>
          <w:szCs w:val="22"/>
        </w:rPr>
        <w:t>evelopment.</w:t>
      </w:r>
    </w:p>
    <w:p w14:paraId="18E4E650" w14:textId="77777777" w:rsidR="00F85D13" w:rsidRPr="00204557" w:rsidRDefault="00F85D13" w:rsidP="00204557">
      <w:pPr>
        <w:ind w:left="567"/>
        <w:rPr>
          <w:rFonts w:asciiTheme="minorHAnsi" w:eastAsia="Times New Roman" w:hAnsiTheme="minorHAnsi" w:cs="Arial"/>
          <w:color w:val="auto"/>
          <w:sz w:val="22"/>
          <w:szCs w:val="22"/>
        </w:rPr>
      </w:pPr>
    </w:p>
    <w:p w14:paraId="0D4CCF3F" w14:textId="77777777" w:rsidR="00573BB7" w:rsidRPr="00291B1D" w:rsidRDefault="00573BB7" w:rsidP="00204557">
      <w:pPr>
        <w:ind w:left="567"/>
        <w:rPr>
          <w:rFonts w:asciiTheme="minorHAnsi" w:eastAsia="Times New Roman" w:hAnsiTheme="minorHAnsi" w:cs="Arial"/>
          <w:color w:val="auto"/>
          <w:sz w:val="22"/>
          <w:szCs w:val="22"/>
        </w:rPr>
      </w:pPr>
    </w:p>
    <w:p w14:paraId="0E4827DE" w14:textId="1AD3AEB9" w:rsidR="007521BE" w:rsidRPr="008B3A1F" w:rsidRDefault="007521BE" w:rsidP="008B3A1F">
      <w:pPr>
        <w:spacing w:after="200" w:line="276" w:lineRule="auto"/>
        <w:rPr>
          <w:rFonts w:ascii="Arial Black" w:eastAsiaTheme="majorEastAsia" w:hAnsi="Arial Black" w:cs="Arial"/>
          <w:b/>
          <w:bCs/>
          <w:color w:val="auto"/>
          <w:sz w:val="32"/>
          <w:szCs w:val="32"/>
          <w:lang w:eastAsia="en-US"/>
        </w:rPr>
      </w:pPr>
      <w:r w:rsidRPr="008B3A1F">
        <w:rPr>
          <w:rFonts w:ascii="Arial Black" w:eastAsiaTheme="majorEastAsia" w:hAnsi="Arial Black" w:cs="Arial"/>
          <w:b/>
          <w:bCs/>
          <w:color w:val="auto"/>
          <w:sz w:val="32"/>
          <w:szCs w:val="32"/>
          <w:lang w:eastAsia="en-US"/>
        </w:rPr>
        <w:t>Assessment</w:t>
      </w:r>
    </w:p>
    <w:p w14:paraId="73597BF0" w14:textId="0EBE596F" w:rsidR="000863BB" w:rsidRPr="000776DD" w:rsidRDefault="008B3A1F" w:rsidP="008B3A1F">
      <w:pPr>
        <w:pStyle w:val="ListParagraph"/>
        <w:ind w:left="0"/>
        <w:rPr>
          <w:rFonts w:asciiTheme="minorHAnsi" w:hAnsiTheme="minorHAnsi" w:cs="Arial"/>
          <w:b/>
          <w:sz w:val="22"/>
          <w:szCs w:val="22"/>
        </w:rPr>
      </w:pPr>
      <w:r>
        <w:rPr>
          <w:rFonts w:asciiTheme="minorHAnsi" w:hAnsiTheme="minorHAnsi" w:cs="Arial"/>
          <w:b/>
          <w:sz w:val="22"/>
          <w:szCs w:val="22"/>
        </w:rPr>
        <w:t xml:space="preserve">Assessment 1:  </w:t>
      </w:r>
      <w:r w:rsidR="000863BB" w:rsidRPr="000776DD">
        <w:rPr>
          <w:rFonts w:asciiTheme="minorHAnsi" w:hAnsiTheme="minorHAnsi" w:cs="Arial"/>
          <w:b/>
          <w:sz w:val="22"/>
          <w:szCs w:val="22"/>
        </w:rPr>
        <w:t>Animation principles 80%</w:t>
      </w:r>
    </w:p>
    <w:p w14:paraId="0FB8C3BC" w14:textId="77777777" w:rsidR="008B3A1F" w:rsidRDefault="008B3A1F" w:rsidP="008B3A1F">
      <w:pPr>
        <w:rPr>
          <w:rFonts w:asciiTheme="minorHAnsi" w:hAnsiTheme="minorHAnsi" w:cs="Arial"/>
          <w:sz w:val="22"/>
          <w:szCs w:val="22"/>
        </w:rPr>
      </w:pPr>
    </w:p>
    <w:p w14:paraId="68FD8E50" w14:textId="6CBFA8B9" w:rsidR="007C072A" w:rsidRPr="000863BB" w:rsidRDefault="007C072A" w:rsidP="008B3A1F">
      <w:pPr>
        <w:rPr>
          <w:rFonts w:asciiTheme="minorHAnsi" w:hAnsiTheme="minorHAnsi" w:cs="Arial"/>
          <w:sz w:val="22"/>
          <w:szCs w:val="22"/>
        </w:rPr>
      </w:pPr>
      <w:r w:rsidRPr="000863BB">
        <w:rPr>
          <w:rFonts w:asciiTheme="minorHAnsi" w:hAnsiTheme="minorHAnsi" w:cs="Arial"/>
          <w:sz w:val="22"/>
          <w:szCs w:val="22"/>
        </w:rPr>
        <w:t>You will receive s</w:t>
      </w:r>
      <w:r w:rsidR="00287B84" w:rsidRPr="000863BB">
        <w:rPr>
          <w:rFonts w:asciiTheme="minorHAnsi" w:hAnsiTheme="minorHAnsi" w:cs="Arial"/>
          <w:sz w:val="22"/>
          <w:szCs w:val="22"/>
        </w:rPr>
        <w:t>ummative feedback on weekly animation principles</w:t>
      </w:r>
      <w:r w:rsidRPr="000863BB">
        <w:rPr>
          <w:rFonts w:asciiTheme="minorHAnsi" w:hAnsiTheme="minorHAnsi" w:cs="Arial"/>
          <w:sz w:val="22"/>
          <w:szCs w:val="22"/>
        </w:rPr>
        <w:t xml:space="preserve"> exercises.</w:t>
      </w:r>
    </w:p>
    <w:p w14:paraId="00E45B1C" w14:textId="77777777" w:rsidR="000863BB" w:rsidRDefault="007C072A" w:rsidP="008B3A1F">
      <w:pPr>
        <w:rPr>
          <w:rFonts w:asciiTheme="minorHAnsi" w:hAnsiTheme="minorHAnsi" w:cs="Arial"/>
          <w:sz w:val="22"/>
          <w:szCs w:val="22"/>
        </w:rPr>
      </w:pPr>
      <w:r>
        <w:rPr>
          <w:rFonts w:asciiTheme="minorHAnsi" w:hAnsiTheme="minorHAnsi" w:cs="Arial"/>
          <w:sz w:val="22"/>
          <w:szCs w:val="22"/>
        </w:rPr>
        <w:t>Formative assessment will be given upon submission of your</w:t>
      </w:r>
      <w:r w:rsidR="000863BB">
        <w:rPr>
          <w:rFonts w:asciiTheme="minorHAnsi" w:hAnsiTheme="minorHAnsi" w:cs="Arial"/>
          <w:sz w:val="22"/>
          <w:szCs w:val="22"/>
        </w:rPr>
        <w:t xml:space="preserve"> final</w:t>
      </w:r>
      <w:r>
        <w:rPr>
          <w:rFonts w:asciiTheme="minorHAnsi" w:hAnsiTheme="minorHAnsi" w:cs="Arial"/>
          <w:sz w:val="22"/>
          <w:szCs w:val="22"/>
        </w:rPr>
        <w:t xml:space="preserve"> show reel</w:t>
      </w:r>
      <w:r w:rsidR="000863BB">
        <w:rPr>
          <w:rFonts w:asciiTheme="minorHAnsi" w:hAnsiTheme="minorHAnsi" w:cs="Arial"/>
          <w:sz w:val="22"/>
          <w:szCs w:val="22"/>
        </w:rPr>
        <w:t>, which will contain but is not limited to, your weekly exercises.</w:t>
      </w:r>
    </w:p>
    <w:p w14:paraId="4FAB82B6" w14:textId="77777777" w:rsidR="008B3A1F" w:rsidRDefault="008B3A1F" w:rsidP="008B3A1F">
      <w:pPr>
        <w:rPr>
          <w:rFonts w:asciiTheme="minorHAnsi" w:hAnsiTheme="minorHAnsi" w:cs="Arial"/>
          <w:sz w:val="22"/>
          <w:szCs w:val="22"/>
        </w:rPr>
      </w:pPr>
    </w:p>
    <w:p w14:paraId="576B8A5E" w14:textId="07F2E91C" w:rsidR="000863BB" w:rsidRDefault="000863BB" w:rsidP="008B3A1F">
      <w:pPr>
        <w:rPr>
          <w:rFonts w:asciiTheme="minorHAnsi" w:hAnsiTheme="minorHAnsi" w:cs="Arial"/>
          <w:sz w:val="22"/>
          <w:szCs w:val="22"/>
        </w:rPr>
      </w:pPr>
      <w:r>
        <w:rPr>
          <w:rFonts w:asciiTheme="minorHAnsi" w:hAnsiTheme="minorHAnsi" w:cs="Arial"/>
          <w:sz w:val="22"/>
          <w:szCs w:val="22"/>
        </w:rPr>
        <w:lastRenderedPageBreak/>
        <w:t>You will be creating ‘</w:t>
      </w:r>
      <w:r w:rsidR="00E03A61">
        <w:rPr>
          <w:rFonts w:asciiTheme="minorHAnsi" w:hAnsiTheme="minorHAnsi" w:cs="Arial"/>
          <w:sz w:val="22"/>
          <w:szCs w:val="22"/>
        </w:rPr>
        <w:t>play blasts</w:t>
      </w:r>
      <w:r>
        <w:rPr>
          <w:rFonts w:asciiTheme="minorHAnsi" w:hAnsiTheme="minorHAnsi" w:cs="Arial"/>
          <w:sz w:val="22"/>
          <w:szCs w:val="22"/>
        </w:rPr>
        <w:t xml:space="preserve">’ in </w:t>
      </w:r>
      <w:r w:rsidR="00E03A61">
        <w:rPr>
          <w:rFonts w:asciiTheme="minorHAnsi" w:hAnsiTheme="minorHAnsi" w:cs="Arial"/>
          <w:sz w:val="22"/>
          <w:szCs w:val="22"/>
        </w:rPr>
        <w:t>Maya</w:t>
      </w:r>
      <w:r>
        <w:rPr>
          <w:rFonts w:asciiTheme="minorHAnsi" w:hAnsiTheme="minorHAnsi" w:cs="Arial"/>
          <w:sz w:val="22"/>
          <w:szCs w:val="22"/>
        </w:rPr>
        <w:t xml:space="preserve"> and editing the clips together in whichever video editing software you choose – basic training will be given in your final three weeks of this unit (using adobe premiere).</w:t>
      </w:r>
    </w:p>
    <w:p w14:paraId="6F9D3B76" w14:textId="77777777" w:rsidR="00287B84" w:rsidRDefault="00287B84" w:rsidP="008B3A1F">
      <w:pPr>
        <w:rPr>
          <w:rFonts w:asciiTheme="minorHAnsi" w:hAnsiTheme="minorHAnsi" w:cs="Arial"/>
          <w:sz w:val="22"/>
          <w:szCs w:val="22"/>
        </w:rPr>
      </w:pPr>
    </w:p>
    <w:p w14:paraId="295C57B1" w14:textId="7CD7ADD0" w:rsidR="00287B84" w:rsidRPr="000776DD" w:rsidRDefault="008B3A1F" w:rsidP="008B3A1F">
      <w:pPr>
        <w:rPr>
          <w:rFonts w:asciiTheme="minorHAnsi" w:hAnsiTheme="minorHAnsi" w:cs="Arial"/>
          <w:b/>
          <w:sz w:val="22"/>
          <w:szCs w:val="22"/>
        </w:rPr>
      </w:pPr>
      <w:r>
        <w:rPr>
          <w:rFonts w:asciiTheme="minorHAnsi" w:hAnsiTheme="minorHAnsi" w:cs="Arial"/>
          <w:b/>
          <w:sz w:val="22"/>
          <w:szCs w:val="22"/>
        </w:rPr>
        <w:t xml:space="preserve">Assessment 2: </w:t>
      </w:r>
      <w:r w:rsidR="000776DD" w:rsidRPr="000776DD">
        <w:rPr>
          <w:rFonts w:asciiTheme="minorHAnsi" w:hAnsiTheme="minorHAnsi" w:cs="Arial"/>
          <w:b/>
          <w:sz w:val="22"/>
          <w:szCs w:val="22"/>
        </w:rPr>
        <w:t xml:space="preserve"> Blog 20%</w:t>
      </w:r>
    </w:p>
    <w:p w14:paraId="13D2E202" w14:textId="77777777" w:rsidR="008B3A1F" w:rsidRDefault="008B3A1F" w:rsidP="008B3A1F">
      <w:pPr>
        <w:rPr>
          <w:rFonts w:asciiTheme="minorHAnsi" w:hAnsiTheme="minorHAnsi" w:cs="Arial"/>
          <w:sz w:val="22"/>
          <w:szCs w:val="22"/>
        </w:rPr>
      </w:pPr>
    </w:p>
    <w:p w14:paraId="397F429C" w14:textId="674BB025" w:rsidR="00287B84" w:rsidRDefault="000776DD" w:rsidP="008B3A1F">
      <w:pPr>
        <w:rPr>
          <w:rFonts w:asciiTheme="minorHAnsi" w:hAnsiTheme="minorHAnsi" w:cs="Arial"/>
          <w:sz w:val="22"/>
          <w:szCs w:val="22"/>
        </w:rPr>
      </w:pPr>
      <w:r>
        <w:rPr>
          <w:rFonts w:asciiTheme="minorHAnsi" w:hAnsiTheme="minorHAnsi" w:cs="Arial"/>
          <w:sz w:val="22"/>
          <w:szCs w:val="22"/>
        </w:rPr>
        <w:t xml:space="preserve">As soon as you begin this module, you will create a blog using </w:t>
      </w:r>
      <w:r w:rsidRPr="005F209B">
        <w:rPr>
          <w:rFonts w:asciiTheme="minorHAnsi" w:hAnsiTheme="minorHAnsi" w:cs="Arial"/>
          <w:i/>
          <w:sz w:val="22"/>
          <w:szCs w:val="22"/>
        </w:rPr>
        <w:t>Blogger</w:t>
      </w:r>
      <w:r>
        <w:rPr>
          <w:rFonts w:asciiTheme="minorHAnsi" w:hAnsiTheme="minorHAnsi" w:cs="Arial"/>
          <w:sz w:val="22"/>
          <w:szCs w:val="22"/>
        </w:rPr>
        <w:t xml:space="preserve">, </w:t>
      </w:r>
      <w:r w:rsidR="005F209B">
        <w:rPr>
          <w:rFonts w:asciiTheme="minorHAnsi" w:hAnsiTheme="minorHAnsi" w:cs="Arial"/>
          <w:sz w:val="22"/>
          <w:szCs w:val="22"/>
        </w:rPr>
        <w:t>this will be updated weekly. The content should evaluate your own work and provide an up to date account of the theory and skills you learn.</w:t>
      </w:r>
    </w:p>
    <w:p w14:paraId="5DB16F21" w14:textId="77777777" w:rsidR="000B56BC" w:rsidRPr="00E415B3" w:rsidRDefault="000B56BC" w:rsidP="008B3A1F">
      <w:pPr>
        <w:rPr>
          <w:rFonts w:asciiTheme="minorHAnsi" w:hAnsiTheme="minorHAnsi" w:cs="Arial"/>
          <w:sz w:val="22"/>
          <w:szCs w:val="22"/>
        </w:rPr>
      </w:pPr>
    </w:p>
    <w:p w14:paraId="60A4282A" w14:textId="1052AE05" w:rsidR="00204557" w:rsidRPr="008B3A1F" w:rsidRDefault="003D6BA8" w:rsidP="008B3A1F">
      <w:pPr>
        <w:pStyle w:val="ListParagraph"/>
        <w:spacing w:after="200" w:line="276" w:lineRule="auto"/>
        <w:ind w:left="0"/>
        <w:rPr>
          <w:rFonts w:ascii="Arial Black" w:eastAsiaTheme="majorEastAsia" w:hAnsi="Arial Black" w:cs="Arial"/>
          <w:b/>
          <w:bCs/>
          <w:sz w:val="32"/>
          <w:szCs w:val="32"/>
          <w:lang w:eastAsia="en-US"/>
        </w:rPr>
      </w:pPr>
      <w:r w:rsidRPr="008B3A1F">
        <w:rPr>
          <w:rFonts w:ascii="Arial Black" w:eastAsiaTheme="majorEastAsia" w:hAnsi="Arial Black" w:cs="Arial"/>
          <w:b/>
          <w:bCs/>
          <w:sz w:val="32"/>
          <w:szCs w:val="32"/>
          <w:lang w:eastAsia="en-US"/>
        </w:rPr>
        <w:t>F</w:t>
      </w:r>
      <w:r w:rsidR="008B3A1F">
        <w:rPr>
          <w:rFonts w:ascii="Arial Black" w:eastAsiaTheme="majorEastAsia" w:hAnsi="Arial Black" w:cs="Arial"/>
          <w:b/>
          <w:bCs/>
          <w:sz w:val="32"/>
          <w:szCs w:val="32"/>
          <w:lang w:eastAsia="en-US"/>
        </w:rPr>
        <w:t>ormats &amp; P</w:t>
      </w:r>
      <w:r w:rsidRPr="008B3A1F">
        <w:rPr>
          <w:rFonts w:ascii="Arial Black" w:eastAsiaTheme="majorEastAsia" w:hAnsi="Arial Black" w:cs="Arial"/>
          <w:b/>
          <w:bCs/>
          <w:sz w:val="32"/>
          <w:szCs w:val="32"/>
          <w:lang w:eastAsia="en-US"/>
        </w:rPr>
        <w:t>resentation</w:t>
      </w:r>
    </w:p>
    <w:p w14:paraId="37ECFEA0" w14:textId="77777777" w:rsidR="00204557" w:rsidRDefault="00204557" w:rsidP="008B3A1F">
      <w:pPr>
        <w:pStyle w:val="ListParagraph"/>
        <w:ind w:left="0"/>
        <w:rPr>
          <w:rFonts w:asciiTheme="minorHAnsi" w:hAnsiTheme="minorHAnsi"/>
          <w:sz w:val="22"/>
          <w:szCs w:val="22"/>
        </w:rPr>
      </w:pPr>
    </w:p>
    <w:p w14:paraId="2D038ADB" w14:textId="5B5B5497" w:rsidR="00204557" w:rsidRDefault="003D6BA8" w:rsidP="008B3A1F">
      <w:pPr>
        <w:pStyle w:val="ListParagraph"/>
        <w:ind w:left="0"/>
        <w:rPr>
          <w:rFonts w:asciiTheme="minorHAnsi" w:hAnsiTheme="minorHAnsi"/>
          <w:sz w:val="22"/>
          <w:szCs w:val="22"/>
        </w:rPr>
      </w:pPr>
      <w:r>
        <w:rPr>
          <w:rFonts w:asciiTheme="minorHAnsi" w:hAnsiTheme="minorHAnsi"/>
          <w:sz w:val="22"/>
          <w:szCs w:val="22"/>
        </w:rPr>
        <w:t>Please supply all animation videos in a conven</w:t>
      </w:r>
      <w:r w:rsidR="00E63FAF">
        <w:rPr>
          <w:rFonts w:asciiTheme="minorHAnsi" w:hAnsiTheme="minorHAnsi"/>
          <w:sz w:val="22"/>
          <w:szCs w:val="22"/>
        </w:rPr>
        <w:t>tional format (AVI, MOV, MP4)</w:t>
      </w:r>
      <w:r w:rsidR="00D808F2">
        <w:rPr>
          <w:rFonts w:asciiTheme="minorHAnsi" w:hAnsiTheme="minorHAnsi"/>
          <w:sz w:val="22"/>
          <w:szCs w:val="22"/>
        </w:rPr>
        <w:t xml:space="preserve"> and upload to the learning space</w:t>
      </w:r>
      <w:r w:rsidR="00E63FAF">
        <w:rPr>
          <w:rFonts w:asciiTheme="minorHAnsi" w:hAnsiTheme="minorHAnsi"/>
          <w:sz w:val="22"/>
          <w:szCs w:val="22"/>
        </w:rPr>
        <w:t>.</w:t>
      </w:r>
      <w:r w:rsidR="00C872F8">
        <w:rPr>
          <w:rFonts w:asciiTheme="minorHAnsi" w:hAnsiTheme="minorHAnsi"/>
          <w:sz w:val="22"/>
          <w:szCs w:val="22"/>
        </w:rPr>
        <w:t xml:space="preserve"> Combine the various animations into one single video prior to upload.</w:t>
      </w:r>
    </w:p>
    <w:p w14:paraId="701D75D8" w14:textId="6D833D53" w:rsidR="00D808F2" w:rsidRPr="00204557" w:rsidRDefault="00D808F2" w:rsidP="008B3A1F">
      <w:pPr>
        <w:pStyle w:val="ListParagraph"/>
        <w:ind w:left="0"/>
        <w:rPr>
          <w:rFonts w:asciiTheme="minorHAnsi" w:hAnsiTheme="minorHAnsi"/>
          <w:sz w:val="22"/>
          <w:szCs w:val="22"/>
        </w:rPr>
      </w:pPr>
      <w:r>
        <w:rPr>
          <w:rFonts w:asciiTheme="minorHAnsi" w:hAnsiTheme="minorHAnsi"/>
          <w:sz w:val="22"/>
          <w:szCs w:val="22"/>
        </w:rPr>
        <w:t>Blog: Create blog using blogger and submit link in the learning space.</w:t>
      </w:r>
    </w:p>
    <w:p w14:paraId="4473BECA" w14:textId="6D15C3FB" w:rsidR="008B3A1F" w:rsidRPr="008B3A1F" w:rsidRDefault="008B3A1F" w:rsidP="008B3A1F">
      <w:pPr>
        <w:rPr>
          <w:rFonts w:asciiTheme="minorHAnsi" w:hAnsiTheme="minorHAnsi" w:cs="Arial"/>
          <w:sz w:val="22"/>
          <w:szCs w:val="22"/>
        </w:rPr>
      </w:pPr>
    </w:p>
    <w:p w14:paraId="299C97CF" w14:textId="77777777" w:rsidR="00204557" w:rsidRPr="00204557" w:rsidRDefault="00204557" w:rsidP="00204557">
      <w:pPr>
        <w:pStyle w:val="ListParagraph"/>
        <w:ind w:left="567"/>
        <w:rPr>
          <w:rFonts w:asciiTheme="minorHAnsi" w:hAnsiTheme="minorHAnsi" w:cs="Arial"/>
          <w:sz w:val="22"/>
          <w:szCs w:val="22"/>
        </w:rPr>
      </w:pPr>
    </w:p>
    <w:p w14:paraId="3F1EB627" w14:textId="4ACB8DF2" w:rsidR="00204557" w:rsidRPr="008B3A1F" w:rsidRDefault="00204557" w:rsidP="008B3A1F">
      <w:pPr>
        <w:spacing w:after="200" w:line="276" w:lineRule="auto"/>
        <w:rPr>
          <w:rFonts w:ascii="Arial Black" w:eastAsiaTheme="majorEastAsia" w:hAnsi="Arial Black" w:cs="Arial"/>
          <w:b/>
          <w:bCs/>
          <w:color w:val="auto"/>
          <w:sz w:val="32"/>
          <w:szCs w:val="32"/>
          <w:lang w:eastAsia="en-US"/>
        </w:rPr>
      </w:pPr>
      <w:r w:rsidRPr="008B3A1F">
        <w:rPr>
          <w:rFonts w:ascii="Arial Black" w:eastAsiaTheme="majorEastAsia" w:hAnsi="Arial Black" w:cs="Arial"/>
          <w:b/>
          <w:bCs/>
          <w:color w:val="auto"/>
          <w:sz w:val="32"/>
          <w:szCs w:val="32"/>
          <w:lang w:eastAsia="en-US"/>
        </w:rPr>
        <w:t>Marking Criteria</w:t>
      </w:r>
    </w:p>
    <w:p w14:paraId="675584DB" w14:textId="05E52EF9" w:rsidR="00204557" w:rsidRPr="00204557" w:rsidRDefault="00204557" w:rsidP="008B3A1F">
      <w:pPr>
        <w:rPr>
          <w:rFonts w:asciiTheme="minorHAnsi" w:hAnsiTheme="minorHAnsi" w:cs="Arial"/>
          <w:sz w:val="22"/>
          <w:szCs w:val="22"/>
        </w:rPr>
      </w:pPr>
      <w:r w:rsidRPr="00204557">
        <w:rPr>
          <w:rFonts w:asciiTheme="minorHAnsi" w:hAnsiTheme="minorHAnsi" w:cs="Arial"/>
          <w:sz w:val="22"/>
          <w:szCs w:val="22"/>
        </w:rPr>
        <w:t xml:space="preserve">We will use the following criteria as guidance when we grade your </w:t>
      </w:r>
      <w:r w:rsidR="00CB6A4B">
        <w:rPr>
          <w:rFonts w:asciiTheme="minorHAnsi" w:hAnsiTheme="minorHAnsi" w:cs="Arial"/>
          <w:sz w:val="22"/>
          <w:szCs w:val="22"/>
        </w:rPr>
        <w:t>Work</w:t>
      </w:r>
      <w:r w:rsidRPr="00204557">
        <w:rPr>
          <w:rFonts w:asciiTheme="minorHAnsi" w:hAnsiTheme="minorHAnsi" w:cs="Arial"/>
          <w:sz w:val="22"/>
          <w:szCs w:val="22"/>
        </w:rPr>
        <w:t xml:space="preserve">. We’ve broken this down to help you understand how your grade was arrived at in the marking process. </w:t>
      </w:r>
    </w:p>
    <w:p w14:paraId="44233127" w14:textId="77777777" w:rsidR="00204557" w:rsidRPr="0025228B" w:rsidRDefault="00204557" w:rsidP="0025228B">
      <w:pPr>
        <w:ind w:left="567"/>
        <w:rPr>
          <w:rFonts w:asciiTheme="minorHAnsi" w:eastAsia="Times New Roman" w:hAnsiTheme="minorHAnsi" w:cs="Arial"/>
          <w:color w:val="auto"/>
          <w:sz w:val="22"/>
          <w:szCs w:val="22"/>
        </w:rPr>
      </w:pPr>
    </w:p>
    <w:tbl>
      <w:tblPr>
        <w:tblW w:w="0" w:type="auto"/>
        <w:jc w:val="center"/>
        <w:tblLook w:val="0000" w:firstRow="0" w:lastRow="0" w:firstColumn="0" w:lastColumn="0" w:noHBand="0" w:noVBand="0"/>
      </w:tblPr>
      <w:tblGrid>
        <w:gridCol w:w="8212"/>
      </w:tblGrid>
      <w:tr w:rsidR="007D2266" w:rsidRPr="003B600E" w14:paraId="320168CD" w14:textId="77777777" w:rsidTr="007D2266">
        <w:trPr>
          <w:trHeight w:val="286"/>
          <w:jc w:val="center"/>
        </w:trPr>
        <w:tc>
          <w:tcPr>
            <w:tcW w:w="821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0" w:type="dxa"/>
              <w:left w:w="75" w:type="dxa"/>
              <w:bottom w:w="0" w:type="dxa"/>
              <w:right w:w="75" w:type="dxa"/>
            </w:tcMar>
          </w:tcPr>
          <w:p w14:paraId="5C28B48E" w14:textId="2A6086BA" w:rsidR="007D2266" w:rsidRPr="003B600E" w:rsidRDefault="007D2266" w:rsidP="001C52FE">
            <w:pPr>
              <w:pStyle w:val="Documentintropara"/>
              <w:rPr>
                <w:rFonts w:asciiTheme="minorHAnsi" w:hAnsiTheme="minorHAnsi"/>
              </w:rPr>
            </w:pPr>
            <w:r w:rsidRPr="001C52FE">
              <w:rPr>
                <w:i/>
              </w:rPr>
              <w:t>Animation</w:t>
            </w:r>
          </w:p>
        </w:tc>
      </w:tr>
      <w:tr w:rsidR="007D2266" w:rsidRPr="003B600E" w14:paraId="45488B44" w14:textId="77777777" w:rsidTr="007D2266">
        <w:trPr>
          <w:trHeight w:val="510"/>
          <w:jc w:val="center"/>
        </w:trPr>
        <w:tc>
          <w:tcPr>
            <w:tcW w:w="8212" w:type="dxa"/>
            <w:tcBorders>
              <w:top w:val="single" w:sz="8" w:space="0" w:color="000000"/>
              <w:left w:val="single" w:sz="8" w:space="0" w:color="000000"/>
              <w:bottom w:val="single" w:sz="8" w:space="0" w:color="000000"/>
              <w:right w:val="single" w:sz="8" w:space="0" w:color="000000"/>
            </w:tcBorders>
            <w:tcMar>
              <w:top w:w="0" w:type="dxa"/>
              <w:left w:w="75" w:type="dxa"/>
              <w:bottom w:w="0" w:type="dxa"/>
              <w:right w:w="75" w:type="dxa"/>
            </w:tcMar>
          </w:tcPr>
          <w:p w14:paraId="7B1E5B82" w14:textId="099B70AE" w:rsidR="007D2266" w:rsidRPr="009751B0" w:rsidRDefault="007D2266" w:rsidP="005E026C">
            <w:pPr>
              <w:jc w:val="center"/>
              <w:rPr>
                <w:rFonts w:asciiTheme="minorHAnsi" w:hAnsiTheme="minorHAnsi"/>
                <w:sz w:val="22"/>
              </w:rPr>
            </w:pPr>
            <w:r>
              <w:rPr>
                <w:rFonts w:asciiTheme="minorHAnsi" w:eastAsia="Arial" w:hAnsiTheme="minorHAnsi" w:cs="Arial"/>
                <w:bCs/>
                <w:sz w:val="22"/>
              </w:rPr>
              <w:t>Animation: Technical - Do your cycles clearly communicate their intention?</w:t>
            </w:r>
          </w:p>
        </w:tc>
      </w:tr>
      <w:tr w:rsidR="007D2266" w:rsidRPr="003B600E" w14:paraId="7D19C9E1" w14:textId="77777777" w:rsidTr="007D2266">
        <w:trPr>
          <w:trHeight w:val="510"/>
          <w:jc w:val="center"/>
        </w:trPr>
        <w:tc>
          <w:tcPr>
            <w:tcW w:w="8212" w:type="dxa"/>
            <w:tcBorders>
              <w:top w:val="single" w:sz="8" w:space="0" w:color="000000"/>
              <w:left w:val="single" w:sz="8" w:space="0" w:color="000000"/>
              <w:bottom w:val="single" w:sz="8" w:space="0" w:color="000000"/>
              <w:right w:val="single" w:sz="8" w:space="0" w:color="000000"/>
            </w:tcBorders>
            <w:tcMar>
              <w:top w:w="0" w:type="dxa"/>
              <w:left w:w="75" w:type="dxa"/>
              <w:bottom w:w="0" w:type="dxa"/>
              <w:right w:w="75" w:type="dxa"/>
            </w:tcMar>
          </w:tcPr>
          <w:p w14:paraId="0B139A8E" w14:textId="3BF3EB64" w:rsidR="007D2266" w:rsidRPr="009751B0" w:rsidRDefault="007D2266" w:rsidP="005E026C">
            <w:pPr>
              <w:jc w:val="center"/>
              <w:rPr>
                <w:rFonts w:asciiTheme="minorHAnsi" w:hAnsiTheme="minorHAnsi"/>
                <w:sz w:val="22"/>
              </w:rPr>
            </w:pPr>
            <w:r>
              <w:rPr>
                <w:rFonts w:asciiTheme="minorHAnsi" w:eastAsia="Arial" w:hAnsiTheme="minorHAnsi" w:cs="Arial"/>
                <w:bCs/>
                <w:sz w:val="22"/>
              </w:rPr>
              <w:t>Animation:  Character – Does your animation express unique Physiology &amp; Personality?</w:t>
            </w:r>
          </w:p>
        </w:tc>
      </w:tr>
      <w:tr w:rsidR="007D2266" w:rsidRPr="003B600E" w14:paraId="62602FCC" w14:textId="77777777" w:rsidTr="007D2266">
        <w:trPr>
          <w:trHeight w:val="510"/>
          <w:jc w:val="center"/>
        </w:trPr>
        <w:tc>
          <w:tcPr>
            <w:tcW w:w="821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0" w:type="dxa"/>
              <w:left w:w="75" w:type="dxa"/>
              <w:bottom w:w="0" w:type="dxa"/>
              <w:right w:w="75" w:type="dxa"/>
            </w:tcMar>
          </w:tcPr>
          <w:p w14:paraId="51A7B95C" w14:textId="202FA5F5" w:rsidR="007D2266" w:rsidRDefault="007D2266" w:rsidP="001C52FE">
            <w:pPr>
              <w:pStyle w:val="Documentintropara"/>
              <w:rPr>
                <w:rFonts w:asciiTheme="minorHAnsi" w:eastAsia="Arial" w:hAnsiTheme="minorHAnsi" w:cs="Arial"/>
                <w:bCs/>
              </w:rPr>
            </w:pPr>
            <w:r>
              <w:rPr>
                <w:i/>
              </w:rPr>
              <w:t>Blog</w:t>
            </w:r>
          </w:p>
        </w:tc>
      </w:tr>
      <w:tr w:rsidR="007D2266" w:rsidRPr="003B600E" w14:paraId="144025F5" w14:textId="77777777" w:rsidTr="007D2266">
        <w:trPr>
          <w:trHeight w:val="510"/>
          <w:jc w:val="center"/>
        </w:trPr>
        <w:tc>
          <w:tcPr>
            <w:tcW w:w="8212" w:type="dxa"/>
            <w:tcBorders>
              <w:top w:val="single" w:sz="8" w:space="0" w:color="000000"/>
              <w:left w:val="single" w:sz="8" w:space="0" w:color="000000"/>
              <w:bottom w:val="single" w:sz="8" w:space="0" w:color="000000"/>
              <w:right w:val="single" w:sz="8" w:space="0" w:color="000000"/>
            </w:tcBorders>
            <w:tcMar>
              <w:top w:w="0" w:type="dxa"/>
              <w:left w:w="75" w:type="dxa"/>
              <w:bottom w:w="0" w:type="dxa"/>
              <w:right w:w="75" w:type="dxa"/>
            </w:tcMar>
          </w:tcPr>
          <w:p w14:paraId="3AEA502E" w14:textId="6B0ABEAB" w:rsidR="007D2266" w:rsidRPr="009751B0" w:rsidRDefault="007D2266" w:rsidP="00E63FAF">
            <w:pPr>
              <w:jc w:val="center"/>
              <w:rPr>
                <w:rFonts w:asciiTheme="minorHAnsi" w:eastAsia="Arial" w:hAnsiTheme="minorHAnsi" w:cs="Arial"/>
                <w:bCs/>
                <w:sz w:val="22"/>
              </w:rPr>
            </w:pPr>
            <w:r>
              <w:rPr>
                <w:rFonts w:asciiTheme="minorHAnsi" w:eastAsia="Arial" w:hAnsiTheme="minorHAnsi" w:cs="Arial"/>
                <w:bCs/>
                <w:sz w:val="22"/>
              </w:rPr>
              <w:t>Does your Blog describe and evaluate the principles of Animation and the techniques used in its creation?</w:t>
            </w:r>
          </w:p>
        </w:tc>
      </w:tr>
    </w:tbl>
    <w:p w14:paraId="7A2B7D60" w14:textId="77777777" w:rsidR="00F2080B" w:rsidRDefault="00F2080B" w:rsidP="00237292">
      <w:pPr>
        <w:rPr>
          <w:rFonts w:asciiTheme="minorHAnsi" w:hAnsiTheme="minorHAnsi"/>
          <w:sz w:val="22"/>
          <w:szCs w:val="22"/>
        </w:rPr>
      </w:pPr>
    </w:p>
    <w:p w14:paraId="1CF2C442" w14:textId="09838694" w:rsidR="00204557" w:rsidRDefault="00204557" w:rsidP="00237292">
      <w:pPr>
        <w:rPr>
          <w:rFonts w:asciiTheme="minorHAnsi" w:hAnsiTheme="minorHAnsi"/>
          <w:sz w:val="22"/>
          <w:szCs w:val="22"/>
        </w:rPr>
      </w:pPr>
    </w:p>
    <w:p w14:paraId="15CE9816" w14:textId="77777777" w:rsidR="008B3A1F" w:rsidRDefault="008B3A1F" w:rsidP="00237292">
      <w:pPr>
        <w:rPr>
          <w:rFonts w:asciiTheme="minorHAnsi" w:hAnsiTheme="minorHAnsi"/>
          <w:sz w:val="22"/>
          <w:szCs w:val="22"/>
        </w:rPr>
      </w:pPr>
    </w:p>
    <w:p w14:paraId="17A20553" w14:textId="18A541D4" w:rsidR="00204557" w:rsidRPr="008B3A1F" w:rsidRDefault="00204557" w:rsidP="008B3A1F">
      <w:pPr>
        <w:spacing w:after="200" w:line="276" w:lineRule="auto"/>
        <w:rPr>
          <w:rFonts w:ascii="Arial Black" w:eastAsiaTheme="majorEastAsia" w:hAnsi="Arial Black" w:cs="Arial"/>
          <w:b/>
          <w:bCs/>
          <w:color w:val="auto"/>
          <w:sz w:val="32"/>
          <w:szCs w:val="32"/>
          <w:lang w:eastAsia="en-US"/>
        </w:rPr>
      </w:pPr>
      <w:r w:rsidRPr="008B3A1F">
        <w:rPr>
          <w:rFonts w:ascii="Arial Black" w:eastAsiaTheme="majorEastAsia" w:hAnsi="Arial Black" w:cs="Arial"/>
          <w:b/>
          <w:bCs/>
          <w:color w:val="auto"/>
          <w:sz w:val="32"/>
          <w:szCs w:val="32"/>
          <w:lang w:eastAsia="en-US"/>
        </w:rPr>
        <w:t>Feedback</w:t>
      </w:r>
    </w:p>
    <w:p w14:paraId="04DF2CAC" w14:textId="066E8ADA" w:rsidR="00204557" w:rsidRPr="00204557" w:rsidRDefault="00204557" w:rsidP="008B3A1F">
      <w:pPr>
        <w:rPr>
          <w:rFonts w:asciiTheme="minorHAnsi" w:hAnsiTheme="minorHAnsi" w:cs="Arial"/>
          <w:sz w:val="22"/>
          <w:szCs w:val="22"/>
        </w:rPr>
      </w:pPr>
      <w:r w:rsidRPr="00204557">
        <w:rPr>
          <w:rFonts w:asciiTheme="minorHAnsi" w:hAnsiTheme="minorHAnsi" w:cs="Arial"/>
          <w:sz w:val="22"/>
          <w:szCs w:val="22"/>
        </w:rPr>
        <w:t xml:space="preserve">You will receive formative feedback </w:t>
      </w:r>
      <w:r w:rsidR="005E026C">
        <w:rPr>
          <w:rFonts w:asciiTheme="minorHAnsi" w:hAnsiTheme="minorHAnsi" w:cs="Arial"/>
          <w:sz w:val="22"/>
          <w:szCs w:val="22"/>
        </w:rPr>
        <w:t>throughout your Animation sessions and also</w:t>
      </w:r>
      <w:r w:rsidRPr="00204557">
        <w:rPr>
          <w:rFonts w:asciiTheme="minorHAnsi" w:hAnsiTheme="minorHAnsi" w:cs="Arial"/>
          <w:sz w:val="22"/>
          <w:szCs w:val="22"/>
        </w:rPr>
        <w:t xml:space="preserve"> in your tutorial</w:t>
      </w:r>
      <w:r w:rsidR="005E026C">
        <w:rPr>
          <w:rFonts w:asciiTheme="minorHAnsi" w:hAnsiTheme="minorHAnsi" w:cs="Arial"/>
          <w:sz w:val="22"/>
          <w:szCs w:val="22"/>
        </w:rPr>
        <w:t>. S</w:t>
      </w:r>
      <w:r w:rsidRPr="00204557">
        <w:rPr>
          <w:rFonts w:asciiTheme="minorHAnsi" w:hAnsiTheme="minorHAnsi" w:cs="Arial"/>
          <w:sz w:val="22"/>
          <w:szCs w:val="22"/>
        </w:rPr>
        <w:t xml:space="preserve">ummative written feedback is given on your </w:t>
      </w:r>
      <w:r w:rsidR="005E026C">
        <w:rPr>
          <w:rFonts w:asciiTheme="minorHAnsi" w:hAnsiTheme="minorHAnsi" w:cs="Arial"/>
          <w:sz w:val="22"/>
          <w:szCs w:val="22"/>
        </w:rPr>
        <w:t xml:space="preserve">Animations and Blog once they are </w:t>
      </w:r>
      <w:r w:rsidRPr="00204557">
        <w:rPr>
          <w:rFonts w:asciiTheme="minorHAnsi" w:hAnsiTheme="minorHAnsi" w:cs="Arial"/>
          <w:sz w:val="22"/>
          <w:szCs w:val="22"/>
        </w:rPr>
        <w:t>submitted for assessment.</w:t>
      </w:r>
    </w:p>
    <w:p w14:paraId="00C16FAC" w14:textId="77777777" w:rsidR="00204557" w:rsidRPr="00204557" w:rsidRDefault="00204557" w:rsidP="008B3A1F">
      <w:pPr>
        <w:rPr>
          <w:rFonts w:asciiTheme="minorHAnsi" w:hAnsiTheme="minorHAnsi" w:cs="Arial"/>
          <w:sz w:val="22"/>
          <w:szCs w:val="22"/>
        </w:rPr>
      </w:pPr>
    </w:p>
    <w:p w14:paraId="17E5BAE8" w14:textId="565EFB0D" w:rsidR="00204557" w:rsidRPr="00204557" w:rsidRDefault="00204557" w:rsidP="008B3A1F">
      <w:pPr>
        <w:rPr>
          <w:rFonts w:asciiTheme="minorHAnsi" w:hAnsiTheme="minorHAnsi" w:cs="Arial"/>
          <w:sz w:val="22"/>
          <w:szCs w:val="22"/>
        </w:rPr>
      </w:pPr>
      <w:r w:rsidRPr="00204557">
        <w:rPr>
          <w:rFonts w:asciiTheme="minorHAnsi" w:hAnsiTheme="minorHAnsi" w:cs="Arial"/>
          <w:sz w:val="22"/>
          <w:szCs w:val="22"/>
        </w:rPr>
        <w:t xml:space="preserve">If you have any questions about the module or assessment, please contact the module leader </w:t>
      </w:r>
      <w:hyperlink r:id="rId17" w:history="1">
        <w:r w:rsidR="00CB6A4B">
          <w:rPr>
            <w:rStyle w:val="Hyperlink"/>
            <w:rFonts w:asciiTheme="minorHAnsi" w:hAnsiTheme="minorHAnsi" w:cs="Arial"/>
            <w:sz w:val="22"/>
            <w:szCs w:val="22"/>
          </w:rPr>
          <w:t>Richard</w:t>
        </w:r>
      </w:hyperlink>
      <w:r w:rsidR="00CB6A4B">
        <w:rPr>
          <w:rStyle w:val="Hyperlink"/>
          <w:rFonts w:asciiTheme="minorHAnsi" w:hAnsiTheme="minorHAnsi" w:cs="Arial"/>
          <w:sz w:val="22"/>
          <w:szCs w:val="22"/>
        </w:rPr>
        <w:t xml:space="preserve"> Milligan</w:t>
      </w:r>
    </w:p>
    <w:p w14:paraId="63400A35" w14:textId="77777777" w:rsidR="00204557" w:rsidRPr="00204557" w:rsidRDefault="00204557" w:rsidP="008B3A1F">
      <w:pPr>
        <w:rPr>
          <w:rFonts w:asciiTheme="minorHAnsi" w:hAnsiTheme="minorHAnsi" w:cs="Arial"/>
          <w:sz w:val="22"/>
          <w:szCs w:val="22"/>
        </w:rPr>
      </w:pPr>
    </w:p>
    <w:p w14:paraId="2AD473E0" w14:textId="77777777" w:rsidR="00204557" w:rsidRPr="00204557" w:rsidRDefault="00204557" w:rsidP="008B3A1F">
      <w:pPr>
        <w:rPr>
          <w:rFonts w:asciiTheme="minorHAnsi" w:hAnsiTheme="minorHAnsi" w:cs="Arial"/>
          <w:sz w:val="22"/>
          <w:szCs w:val="22"/>
        </w:rPr>
      </w:pPr>
      <w:r w:rsidRPr="00204557">
        <w:rPr>
          <w:rFonts w:asciiTheme="minorHAnsi" w:hAnsiTheme="minorHAnsi" w:cs="Arial"/>
          <w:sz w:val="22"/>
          <w:szCs w:val="22"/>
        </w:rPr>
        <w:t>We hope you enjoy this module. You can feedback your views of it through your student representative or through the module review form filled in at the end of the module.</w:t>
      </w:r>
    </w:p>
    <w:p w14:paraId="1F4FFC1E" w14:textId="334FE125" w:rsidR="00204557" w:rsidRPr="003B600E" w:rsidRDefault="00204557" w:rsidP="00237292">
      <w:pPr>
        <w:rPr>
          <w:rFonts w:asciiTheme="minorHAnsi" w:hAnsiTheme="minorHAnsi"/>
          <w:sz w:val="22"/>
          <w:szCs w:val="22"/>
        </w:rPr>
      </w:pPr>
    </w:p>
    <w:sectPr w:rsidR="00204557" w:rsidRPr="003B600E" w:rsidSect="00A77581">
      <w:headerReference w:type="default" r:id="rId18"/>
      <w:footerReference w:type="default" r:id="rId19"/>
      <w:headerReference w:type="first" r:id="rId20"/>
      <w:footerReference w:type="first" r:id="rId21"/>
      <w:pgSz w:w="11906" w:h="16838"/>
      <w:pgMar w:top="1440" w:right="1841" w:bottom="1440" w:left="1440" w:header="113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5C01E" w14:textId="77777777" w:rsidR="00401D9E" w:rsidRDefault="00401D9E" w:rsidP="005D58FD">
      <w:r>
        <w:separator/>
      </w:r>
    </w:p>
  </w:endnote>
  <w:endnote w:type="continuationSeparator" w:id="0">
    <w:p w14:paraId="4F776849" w14:textId="77777777" w:rsidR="00401D9E" w:rsidRDefault="00401D9E" w:rsidP="005D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A4B81" w14:textId="49199C43" w:rsidR="005D58FD" w:rsidRPr="00020E35" w:rsidRDefault="005D58FD" w:rsidP="00020E35">
    <w:pPr>
      <w:pStyle w:val="Footer"/>
      <w:spacing w:line="280" w:lineRule="exact"/>
      <w:jc w:val="center"/>
      <w:rPr>
        <w:rFonts w:ascii="Calibri" w:hAnsi="Calibri"/>
        <w:sz w:val="22"/>
        <w:szCs w:val="22"/>
      </w:rPr>
    </w:pPr>
    <w:r w:rsidRPr="00AC48C8">
      <w:rPr>
        <w:rFonts w:ascii="Calibri" w:hAnsi="Calibri"/>
        <w:sz w:val="22"/>
        <w:szCs w:val="22"/>
        <w:lang w:val="en-US"/>
      </w:rPr>
      <w:t xml:space="preserve">Page </w:t>
    </w:r>
    <w:r w:rsidRPr="00AC48C8">
      <w:rPr>
        <w:rFonts w:ascii="Calibri" w:hAnsi="Calibri"/>
        <w:sz w:val="22"/>
        <w:szCs w:val="22"/>
        <w:lang w:val="en-US"/>
      </w:rPr>
      <w:fldChar w:fldCharType="begin"/>
    </w:r>
    <w:r w:rsidRPr="00AC48C8">
      <w:rPr>
        <w:rFonts w:ascii="Calibri" w:hAnsi="Calibri"/>
        <w:sz w:val="22"/>
        <w:szCs w:val="22"/>
        <w:lang w:val="en-US"/>
      </w:rPr>
      <w:instrText xml:space="preserve"> PAGE </w:instrText>
    </w:r>
    <w:r w:rsidRPr="00AC48C8">
      <w:rPr>
        <w:rFonts w:ascii="Calibri" w:hAnsi="Calibri"/>
        <w:sz w:val="22"/>
        <w:szCs w:val="22"/>
        <w:lang w:val="en-US"/>
      </w:rPr>
      <w:fldChar w:fldCharType="separate"/>
    </w:r>
    <w:r w:rsidR="00D3701C">
      <w:rPr>
        <w:rFonts w:ascii="Calibri" w:hAnsi="Calibri"/>
        <w:noProof/>
        <w:sz w:val="22"/>
        <w:szCs w:val="22"/>
        <w:lang w:val="en-US"/>
      </w:rPr>
      <w:t>9</w:t>
    </w:r>
    <w:r w:rsidRPr="00AC48C8">
      <w:rPr>
        <w:rFonts w:ascii="Calibri" w:hAnsi="Calibri"/>
        <w:sz w:val="22"/>
        <w:szCs w:val="22"/>
        <w:lang w:val="en-US"/>
      </w:rPr>
      <w:fldChar w:fldCharType="end"/>
    </w:r>
    <w:r w:rsidRPr="00AC48C8">
      <w:rPr>
        <w:rFonts w:ascii="Calibri" w:hAnsi="Calibri"/>
        <w:sz w:val="22"/>
        <w:szCs w:val="22"/>
        <w:lang w:val="en-US"/>
      </w:rPr>
      <w:t xml:space="preserve"> of </w:t>
    </w:r>
    <w:r w:rsidRPr="00AC48C8">
      <w:rPr>
        <w:rFonts w:ascii="Calibri" w:hAnsi="Calibri"/>
        <w:sz w:val="22"/>
        <w:szCs w:val="22"/>
        <w:lang w:val="en-US"/>
      </w:rPr>
      <w:fldChar w:fldCharType="begin"/>
    </w:r>
    <w:r w:rsidRPr="00AC48C8">
      <w:rPr>
        <w:rFonts w:ascii="Calibri" w:hAnsi="Calibri"/>
        <w:sz w:val="22"/>
        <w:szCs w:val="22"/>
        <w:lang w:val="en-US"/>
      </w:rPr>
      <w:instrText xml:space="preserve"> NUMPAGES </w:instrText>
    </w:r>
    <w:r w:rsidRPr="00AC48C8">
      <w:rPr>
        <w:rFonts w:ascii="Calibri" w:hAnsi="Calibri"/>
        <w:sz w:val="22"/>
        <w:szCs w:val="22"/>
        <w:lang w:val="en-US"/>
      </w:rPr>
      <w:fldChar w:fldCharType="separate"/>
    </w:r>
    <w:r w:rsidR="00D3701C">
      <w:rPr>
        <w:rFonts w:ascii="Calibri" w:hAnsi="Calibri"/>
        <w:noProof/>
        <w:sz w:val="22"/>
        <w:szCs w:val="22"/>
        <w:lang w:val="en-US"/>
      </w:rPr>
      <w:t>9</w:t>
    </w:r>
    <w:r w:rsidRPr="00AC48C8">
      <w:rPr>
        <w:rFonts w:ascii="Calibri" w:hAnsi="Calibri"/>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8569B" w14:textId="018C82C4" w:rsidR="00020E35" w:rsidRPr="00020E35" w:rsidRDefault="00020E35" w:rsidP="00020E35">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A82A0" w14:textId="77777777" w:rsidR="00401D9E" w:rsidRDefault="00401D9E" w:rsidP="005D58FD">
      <w:r>
        <w:separator/>
      </w:r>
    </w:p>
  </w:footnote>
  <w:footnote w:type="continuationSeparator" w:id="0">
    <w:p w14:paraId="78F3CB9C" w14:textId="77777777" w:rsidR="00401D9E" w:rsidRDefault="00401D9E" w:rsidP="005D5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0A12" w14:textId="7E3101C8" w:rsidR="005D58FD" w:rsidRDefault="005D58FD">
    <w:pPr>
      <w:pStyle w:val="Header"/>
      <w:rPr>
        <w:rFonts w:asciiTheme="minorHAnsi" w:hAnsiTheme="minorHAnsi"/>
      </w:rPr>
    </w:pPr>
  </w:p>
  <w:p w14:paraId="62E32E0B" w14:textId="77777777" w:rsidR="005D58FD" w:rsidRDefault="005D58F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95521" w14:textId="40007C02" w:rsidR="00A77581" w:rsidRDefault="00A77581">
    <w:pPr>
      <w:pStyle w:val="Header"/>
    </w:pPr>
    <w:r>
      <w:rPr>
        <w:noProof/>
      </w:rPr>
      <mc:AlternateContent>
        <mc:Choice Requires="wps">
          <w:drawing>
            <wp:anchor distT="0" distB="0" distL="114300" distR="114300" simplePos="0" relativeHeight="251660800" behindDoc="0" locked="0" layoutInCell="1" allowOverlap="1" wp14:anchorId="4E4FDE0A" wp14:editId="10C65C54">
              <wp:simplePos x="0" y="0"/>
              <wp:positionH relativeFrom="page">
                <wp:posOffset>3752850</wp:posOffset>
              </wp:positionH>
              <wp:positionV relativeFrom="page">
                <wp:posOffset>1005840</wp:posOffset>
              </wp:positionV>
              <wp:extent cx="2724829" cy="624840"/>
              <wp:effectExtent l="0" t="0" r="1841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4829" cy="62484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27A5C515" w14:textId="77777777" w:rsidR="00A77581" w:rsidRDefault="00A77581" w:rsidP="00A77581">
                          <w:pPr>
                            <w:jc w:val="right"/>
                            <w:rPr>
                              <w:rFonts w:ascii="Calibri" w:hAnsi="Calibri"/>
                              <w:b/>
                              <w:sz w:val="34"/>
                              <w:szCs w:val="34"/>
                            </w:rPr>
                          </w:pPr>
                          <w:r>
                            <w:rPr>
                              <w:rFonts w:ascii="Calibri" w:hAnsi="Calibri"/>
                              <w:b/>
                              <w:sz w:val="34"/>
                              <w:szCs w:val="34"/>
                            </w:rPr>
                            <w:t>MODULE GUIDE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E4FDE0A" id="_x0000_t202" coordsize="21600,21600" o:spt="202" path="m,l,21600r21600,l21600,xe">
              <v:stroke joinstyle="miter"/>
              <v:path gradientshapeok="t" o:connecttype="rect"/>
            </v:shapetype>
            <v:shape id="Text Box 3" o:spid="_x0000_s1026" type="#_x0000_t202" style="position:absolute;margin-left:295.5pt;margin-top:79.2pt;width:214.55pt;height:49.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" filled="f" stroked="f">
              <v:path arrowok="t"/>
              <v:textbox inset="0,0,0,0">
                <w:txbxContent>
                  <w:p w14:paraId="27A5C515" w14:textId="77777777" w:rsidR="00A77581" w:rsidRDefault="00A77581" w:rsidP="00A77581">
                    <w:pPr>
                      <w:jc w:val="right"/>
                      <w:rPr>
                        <w:rFonts w:ascii="Calibri" w:hAnsi="Calibri"/>
                        <w:b/>
                        <w:sz w:val="34"/>
                        <w:szCs w:val="34"/>
                      </w:rPr>
                    </w:pPr>
                    <w:r>
                      <w:rPr>
                        <w:rFonts w:ascii="Calibri" w:hAnsi="Calibri"/>
                        <w:b/>
                        <w:sz w:val="34"/>
                        <w:szCs w:val="34"/>
                      </w:rPr>
                      <w:t>MODULE GUIDE</w:t>
                    </w:r>
                  </w:p>
                </w:txbxContent>
              </v:textbox>
              <w10:wrap anchorx="page" anchory="page"/>
            </v:shape>
          </w:pict>
        </mc:Fallback>
      </mc:AlternateContent>
    </w:r>
    <w:r>
      <w:rPr>
        <w:noProof/>
      </w:rPr>
      <w:drawing>
        <wp:inline distT="0" distB="0" distL="0" distR="0" wp14:anchorId="5CE1BE75" wp14:editId="1023F238">
          <wp:extent cx="1918369" cy="5454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rotWithShape="1">
                  <a:blip r:embed="rId1">
                    <a:extLst>
                      <a:ext uri="{28A0092B-C50C-407E-A947-70E740481C1C}">
                        <a14:useLocalDpi xmlns:a14="http://schemas.microsoft.com/office/drawing/2010/main" val="0"/>
                      </a:ext>
                    </a:extLst>
                  </a:blip>
                  <a:srcRect l="1853"/>
                  <a:stretch/>
                </pic:blipFill>
                <pic:spPr bwMode="auto">
                  <a:xfrm>
                    <a:off x="0" y="0"/>
                    <a:ext cx="1923884" cy="547033"/>
                  </a:xfrm>
                  <a:prstGeom prst="rect">
                    <a:avLst/>
                  </a:prstGeom>
                  <a:ln>
                    <a:noFill/>
                  </a:ln>
                  <a:extLst>
                    <a:ext uri="{53640926-AAD7-44D8-BBD7-CCE9431645EC}">
                      <a14:shadowObscured xmlns:a14="http://schemas.microsoft.com/office/drawing/2010/main"/>
                    </a:ext>
                  </a:extLst>
                </pic:spPr>
              </pic:pic>
            </a:graphicData>
          </a:graphic>
        </wp:inline>
      </w:drawing>
    </w:r>
  </w:p>
  <w:p w14:paraId="6DA22873" w14:textId="5FA9120B" w:rsidR="00316D85" w:rsidRDefault="00316D85">
    <w:pPr>
      <w:pStyle w:val="Header"/>
    </w:pPr>
  </w:p>
  <w:p w14:paraId="74261AC4" w14:textId="1ABBFB1A" w:rsidR="00316D85" w:rsidRDefault="00316D85">
    <w:pPr>
      <w:pStyle w:val="Header"/>
    </w:pPr>
  </w:p>
  <w:p w14:paraId="389CCE24" w14:textId="77777777" w:rsidR="00316D85" w:rsidRDefault="00316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8"/>
        <w:szCs w:val="28"/>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8"/>
        <w:szCs w:val="28"/>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8"/>
        <w:szCs w:val="28"/>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8"/>
        <w:szCs w:val="28"/>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8"/>
        <w:szCs w:val="28"/>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8"/>
        <w:szCs w:val="28"/>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8"/>
        <w:szCs w:val="28"/>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8"/>
        <w:szCs w:val="28"/>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8"/>
        <w:szCs w:val="28"/>
        <w:u w:val="none"/>
      </w:rPr>
    </w:lvl>
  </w:abstractNum>
  <w:abstractNum w:abstractNumId="1" w15:restartNumberingAfterBreak="0">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0000013"/>
    <w:multiLevelType w:val="hybridMultilevel"/>
    <w:tmpl w:val="0000001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0000018"/>
    <w:multiLevelType w:val="hybridMultilevel"/>
    <w:tmpl w:val="0000001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0000019"/>
    <w:multiLevelType w:val="hybridMultilevel"/>
    <w:tmpl w:val="291EB52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15:restartNumberingAfterBreak="0">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8"/>
        <w:szCs w:val="28"/>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8"/>
        <w:szCs w:val="28"/>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8"/>
        <w:szCs w:val="28"/>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8"/>
        <w:szCs w:val="28"/>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8"/>
        <w:szCs w:val="28"/>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8"/>
        <w:szCs w:val="28"/>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8"/>
        <w:szCs w:val="28"/>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8"/>
        <w:szCs w:val="28"/>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8"/>
        <w:szCs w:val="28"/>
        <w:u w:val="none"/>
      </w:rPr>
    </w:lvl>
  </w:abstractNum>
  <w:abstractNum w:abstractNumId="10" w15:restartNumberingAfterBreak="0">
    <w:nsid w:val="03D544B5"/>
    <w:multiLevelType w:val="hybridMultilevel"/>
    <w:tmpl w:val="1C181B5A"/>
    <w:lvl w:ilvl="0" w:tplc="3412F6F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05066953"/>
    <w:multiLevelType w:val="hybridMultilevel"/>
    <w:tmpl w:val="0642622E"/>
    <w:lvl w:ilvl="0" w:tplc="1C6A82D0">
      <w:numFmt w:val="bullet"/>
      <w:lvlText w:val="-"/>
      <w:lvlJc w:val="left"/>
      <w:pPr>
        <w:ind w:left="717" w:hanging="360"/>
      </w:pPr>
      <w:rPr>
        <w:rFonts w:ascii="Calibri" w:eastAsia="Times New Roman" w:hAnsi="Calibri" w:cstheme="minorHAns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2" w15:restartNumberingAfterBreak="0">
    <w:nsid w:val="06384A66"/>
    <w:multiLevelType w:val="hybridMultilevel"/>
    <w:tmpl w:val="847C07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AB705C"/>
    <w:multiLevelType w:val="hybridMultilevel"/>
    <w:tmpl w:val="BC7EA3B0"/>
    <w:lvl w:ilvl="0" w:tplc="8048F2BC">
      <w:start w:val="12"/>
      <w:numFmt w:val="bullet"/>
      <w:lvlText w:val="-"/>
      <w:lvlJc w:val="left"/>
      <w:pPr>
        <w:ind w:left="720" w:hanging="360"/>
      </w:pPr>
      <w:rPr>
        <w:rFonts w:ascii="Century Gothic" w:eastAsia="Times New Roman"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FC73BD"/>
    <w:multiLevelType w:val="hybridMultilevel"/>
    <w:tmpl w:val="53ECEB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5406D4E"/>
    <w:multiLevelType w:val="hybridMultilevel"/>
    <w:tmpl w:val="43EC4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E40C36"/>
    <w:multiLevelType w:val="multilevel"/>
    <w:tmpl w:val="29CC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B03EC"/>
    <w:multiLevelType w:val="hybridMultilevel"/>
    <w:tmpl w:val="262CC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63BDD"/>
    <w:multiLevelType w:val="hybridMultilevel"/>
    <w:tmpl w:val="F45AE622"/>
    <w:lvl w:ilvl="0" w:tplc="B5AABC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CD0618"/>
    <w:multiLevelType w:val="hybridMultilevel"/>
    <w:tmpl w:val="1EDC3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C4212C"/>
    <w:multiLevelType w:val="multilevel"/>
    <w:tmpl w:val="A91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A83525"/>
    <w:multiLevelType w:val="hybridMultilevel"/>
    <w:tmpl w:val="EFB6D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836089E"/>
    <w:multiLevelType w:val="hybridMultilevel"/>
    <w:tmpl w:val="E2ECFBC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AB71FBA"/>
    <w:multiLevelType w:val="hybridMultilevel"/>
    <w:tmpl w:val="D9F87A1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4" w15:restartNumberingAfterBreak="0">
    <w:nsid w:val="5B005259"/>
    <w:multiLevelType w:val="hybridMultilevel"/>
    <w:tmpl w:val="E14EE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910769"/>
    <w:multiLevelType w:val="hybridMultilevel"/>
    <w:tmpl w:val="0E308478"/>
    <w:lvl w:ilvl="0" w:tplc="5234FD24">
      <w:start w:val="1"/>
      <w:numFmt w:val="bullet"/>
      <w:lvlText w:val="•"/>
      <w:lvlJc w:val="left"/>
      <w:pPr>
        <w:tabs>
          <w:tab w:val="num" w:pos="720"/>
        </w:tabs>
        <w:ind w:left="720" w:hanging="360"/>
      </w:pPr>
      <w:rPr>
        <w:rFonts w:ascii="Arial" w:hAnsi="Arial" w:hint="default"/>
      </w:rPr>
    </w:lvl>
    <w:lvl w:ilvl="1" w:tplc="D9AAE6BC" w:tentative="1">
      <w:start w:val="1"/>
      <w:numFmt w:val="bullet"/>
      <w:lvlText w:val="•"/>
      <w:lvlJc w:val="left"/>
      <w:pPr>
        <w:tabs>
          <w:tab w:val="num" w:pos="1440"/>
        </w:tabs>
        <w:ind w:left="1440" w:hanging="360"/>
      </w:pPr>
      <w:rPr>
        <w:rFonts w:ascii="Arial" w:hAnsi="Arial" w:hint="default"/>
      </w:rPr>
    </w:lvl>
    <w:lvl w:ilvl="2" w:tplc="38EAFC1E" w:tentative="1">
      <w:start w:val="1"/>
      <w:numFmt w:val="bullet"/>
      <w:lvlText w:val="•"/>
      <w:lvlJc w:val="left"/>
      <w:pPr>
        <w:tabs>
          <w:tab w:val="num" w:pos="2160"/>
        </w:tabs>
        <w:ind w:left="2160" w:hanging="360"/>
      </w:pPr>
      <w:rPr>
        <w:rFonts w:ascii="Arial" w:hAnsi="Arial" w:hint="default"/>
      </w:rPr>
    </w:lvl>
    <w:lvl w:ilvl="3" w:tplc="CD908E54" w:tentative="1">
      <w:start w:val="1"/>
      <w:numFmt w:val="bullet"/>
      <w:lvlText w:val="•"/>
      <w:lvlJc w:val="left"/>
      <w:pPr>
        <w:tabs>
          <w:tab w:val="num" w:pos="2880"/>
        </w:tabs>
        <w:ind w:left="2880" w:hanging="360"/>
      </w:pPr>
      <w:rPr>
        <w:rFonts w:ascii="Arial" w:hAnsi="Arial" w:hint="default"/>
      </w:rPr>
    </w:lvl>
    <w:lvl w:ilvl="4" w:tplc="AB242686" w:tentative="1">
      <w:start w:val="1"/>
      <w:numFmt w:val="bullet"/>
      <w:lvlText w:val="•"/>
      <w:lvlJc w:val="left"/>
      <w:pPr>
        <w:tabs>
          <w:tab w:val="num" w:pos="3600"/>
        </w:tabs>
        <w:ind w:left="3600" w:hanging="360"/>
      </w:pPr>
      <w:rPr>
        <w:rFonts w:ascii="Arial" w:hAnsi="Arial" w:hint="default"/>
      </w:rPr>
    </w:lvl>
    <w:lvl w:ilvl="5" w:tplc="36664AB0" w:tentative="1">
      <w:start w:val="1"/>
      <w:numFmt w:val="bullet"/>
      <w:lvlText w:val="•"/>
      <w:lvlJc w:val="left"/>
      <w:pPr>
        <w:tabs>
          <w:tab w:val="num" w:pos="4320"/>
        </w:tabs>
        <w:ind w:left="4320" w:hanging="360"/>
      </w:pPr>
      <w:rPr>
        <w:rFonts w:ascii="Arial" w:hAnsi="Arial" w:hint="default"/>
      </w:rPr>
    </w:lvl>
    <w:lvl w:ilvl="6" w:tplc="AEEAB8C4" w:tentative="1">
      <w:start w:val="1"/>
      <w:numFmt w:val="bullet"/>
      <w:lvlText w:val="•"/>
      <w:lvlJc w:val="left"/>
      <w:pPr>
        <w:tabs>
          <w:tab w:val="num" w:pos="5040"/>
        </w:tabs>
        <w:ind w:left="5040" w:hanging="360"/>
      </w:pPr>
      <w:rPr>
        <w:rFonts w:ascii="Arial" w:hAnsi="Arial" w:hint="default"/>
      </w:rPr>
    </w:lvl>
    <w:lvl w:ilvl="7" w:tplc="BA609896" w:tentative="1">
      <w:start w:val="1"/>
      <w:numFmt w:val="bullet"/>
      <w:lvlText w:val="•"/>
      <w:lvlJc w:val="left"/>
      <w:pPr>
        <w:tabs>
          <w:tab w:val="num" w:pos="5760"/>
        </w:tabs>
        <w:ind w:left="5760" w:hanging="360"/>
      </w:pPr>
      <w:rPr>
        <w:rFonts w:ascii="Arial" w:hAnsi="Arial" w:hint="default"/>
      </w:rPr>
    </w:lvl>
    <w:lvl w:ilvl="8" w:tplc="3B50F1C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5AA672B"/>
    <w:multiLevelType w:val="hybridMultilevel"/>
    <w:tmpl w:val="36581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354FD7"/>
    <w:multiLevelType w:val="hybridMultilevel"/>
    <w:tmpl w:val="711E274C"/>
    <w:lvl w:ilvl="0" w:tplc="B5AABC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5E6E91"/>
    <w:multiLevelType w:val="hybridMultilevel"/>
    <w:tmpl w:val="0AACCC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BE7303"/>
    <w:multiLevelType w:val="hybridMultilevel"/>
    <w:tmpl w:val="1D362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4B2F4E"/>
    <w:multiLevelType w:val="hybridMultilevel"/>
    <w:tmpl w:val="E402C5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4181CC2"/>
    <w:multiLevelType w:val="hybridMultilevel"/>
    <w:tmpl w:val="F4F4D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0"/>
  </w:num>
  <w:num w:numId="4">
    <w:abstractNumId w:val="0"/>
  </w:num>
  <w:num w:numId="5">
    <w:abstractNumId w:val="1"/>
  </w:num>
  <w:num w:numId="6">
    <w:abstractNumId w:val="2"/>
  </w:num>
  <w:num w:numId="7">
    <w:abstractNumId w:val="3"/>
  </w:num>
  <w:num w:numId="8">
    <w:abstractNumId w:val="8"/>
  </w:num>
  <w:num w:numId="9">
    <w:abstractNumId w:val="6"/>
  </w:num>
  <w:num w:numId="10">
    <w:abstractNumId w:val="7"/>
  </w:num>
  <w:num w:numId="11">
    <w:abstractNumId w:val="9"/>
  </w:num>
  <w:num w:numId="12">
    <w:abstractNumId w:val="4"/>
  </w:num>
  <w:num w:numId="13">
    <w:abstractNumId w:val="5"/>
  </w:num>
  <w:num w:numId="14">
    <w:abstractNumId w:val="25"/>
  </w:num>
  <w:num w:numId="15">
    <w:abstractNumId w:val="13"/>
  </w:num>
  <w:num w:numId="16">
    <w:abstractNumId w:val="19"/>
  </w:num>
  <w:num w:numId="17">
    <w:abstractNumId w:val="31"/>
  </w:num>
  <w:num w:numId="18">
    <w:abstractNumId w:val="17"/>
  </w:num>
  <w:num w:numId="19">
    <w:abstractNumId w:val="15"/>
  </w:num>
  <w:num w:numId="20">
    <w:abstractNumId w:val="21"/>
  </w:num>
  <w:num w:numId="21">
    <w:abstractNumId w:val="22"/>
  </w:num>
  <w:num w:numId="22">
    <w:abstractNumId w:val="14"/>
  </w:num>
  <w:num w:numId="23">
    <w:abstractNumId w:val="30"/>
  </w:num>
  <w:num w:numId="24">
    <w:abstractNumId w:val="29"/>
  </w:num>
  <w:num w:numId="25">
    <w:abstractNumId w:val="26"/>
  </w:num>
  <w:num w:numId="26">
    <w:abstractNumId w:val="28"/>
  </w:num>
  <w:num w:numId="27">
    <w:abstractNumId w:val="18"/>
  </w:num>
  <w:num w:numId="28">
    <w:abstractNumId w:val="27"/>
  </w:num>
  <w:num w:numId="29">
    <w:abstractNumId w:val="23"/>
  </w:num>
  <w:num w:numId="3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C0"/>
    <w:rsid w:val="00005376"/>
    <w:rsid w:val="00020E35"/>
    <w:rsid w:val="00037F03"/>
    <w:rsid w:val="000743B3"/>
    <w:rsid w:val="000776DD"/>
    <w:rsid w:val="00077E4F"/>
    <w:rsid w:val="00081DAA"/>
    <w:rsid w:val="000863BB"/>
    <w:rsid w:val="000913FD"/>
    <w:rsid w:val="000A5FF2"/>
    <w:rsid w:val="000B56BC"/>
    <w:rsid w:val="000D6310"/>
    <w:rsid w:val="000E6933"/>
    <w:rsid w:val="000E6C4A"/>
    <w:rsid w:val="001111D0"/>
    <w:rsid w:val="001127F1"/>
    <w:rsid w:val="001341B2"/>
    <w:rsid w:val="00146A95"/>
    <w:rsid w:val="00151363"/>
    <w:rsid w:val="0017130E"/>
    <w:rsid w:val="00171EF6"/>
    <w:rsid w:val="00176693"/>
    <w:rsid w:val="00182A08"/>
    <w:rsid w:val="001A5196"/>
    <w:rsid w:val="001C52FE"/>
    <w:rsid w:val="00201DD3"/>
    <w:rsid w:val="00204557"/>
    <w:rsid w:val="00237292"/>
    <w:rsid w:val="00244EE3"/>
    <w:rsid w:val="0025228B"/>
    <w:rsid w:val="00260AA9"/>
    <w:rsid w:val="002718E7"/>
    <w:rsid w:val="00286197"/>
    <w:rsid w:val="002871FF"/>
    <w:rsid w:val="00287B84"/>
    <w:rsid w:val="00287CCB"/>
    <w:rsid w:val="00290287"/>
    <w:rsid w:val="00291B1D"/>
    <w:rsid w:val="00294453"/>
    <w:rsid w:val="002B63CA"/>
    <w:rsid w:val="002F1E7A"/>
    <w:rsid w:val="002F55D4"/>
    <w:rsid w:val="00313317"/>
    <w:rsid w:val="00314B13"/>
    <w:rsid w:val="00316D85"/>
    <w:rsid w:val="003311F7"/>
    <w:rsid w:val="0035597C"/>
    <w:rsid w:val="00374C4E"/>
    <w:rsid w:val="00376C47"/>
    <w:rsid w:val="0038750D"/>
    <w:rsid w:val="003932C9"/>
    <w:rsid w:val="003A7DC9"/>
    <w:rsid w:val="003B600E"/>
    <w:rsid w:val="003C0B08"/>
    <w:rsid w:val="003C0DEA"/>
    <w:rsid w:val="003C7FE3"/>
    <w:rsid w:val="003D6BA8"/>
    <w:rsid w:val="003E57DD"/>
    <w:rsid w:val="003F1841"/>
    <w:rsid w:val="003F2C3E"/>
    <w:rsid w:val="00401D9E"/>
    <w:rsid w:val="004259F0"/>
    <w:rsid w:val="004261AA"/>
    <w:rsid w:val="0043504D"/>
    <w:rsid w:val="00440A14"/>
    <w:rsid w:val="004604CE"/>
    <w:rsid w:val="00461EBB"/>
    <w:rsid w:val="0047737F"/>
    <w:rsid w:val="004B1A1F"/>
    <w:rsid w:val="004D62BA"/>
    <w:rsid w:val="004E7C59"/>
    <w:rsid w:val="004F70D3"/>
    <w:rsid w:val="00502B23"/>
    <w:rsid w:val="00505A4D"/>
    <w:rsid w:val="0052689F"/>
    <w:rsid w:val="0055249C"/>
    <w:rsid w:val="00566EEC"/>
    <w:rsid w:val="005677B6"/>
    <w:rsid w:val="00573BB7"/>
    <w:rsid w:val="0057696B"/>
    <w:rsid w:val="005871AC"/>
    <w:rsid w:val="005876E7"/>
    <w:rsid w:val="00587E77"/>
    <w:rsid w:val="0059013D"/>
    <w:rsid w:val="005913D4"/>
    <w:rsid w:val="0059250D"/>
    <w:rsid w:val="005A01EA"/>
    <w:rsid w:val="005A4523"/>
    <w:rsid w:val="005A7DB2"/>
    <w:rsid w:val="005C3807"/>
    <w:rsid w:val="005C7A0B"/>
    <w:rsid w:val="005D58FD"/>
    <w:rsid w:val="005D774E"/>
    <w:rsid w:val="005E026C"/>
    <w:rsid w:val="005F209B"/>
    <w:rsid w:val="006002A0"/>
    <w:rsid w:val="006250EF"/>
    <w:rsid w:val="006528C6"/>
    <w:rsid w:val="0065652D"/>
    <w:rsid w:val="00662B89"/>
    <w:rsid w:val="00676F68"/>
    <w:rsid w:val="00682897"/>
    <w:rsid w:val="0069644A"/>
    <w:rsid w:val="006E3F52"/>
    <w:rsid w:val="00730175"/>
    <w:rsid w:val="0073214E"/>
    <w:rsid w:val="007364A6"/>
    <w:rsid w:val="007521BE"/>
    <w:rsid w:val="0076012C"/>
    <w:rsid w:val="007B5C43"/>
    <w:rsid w:val="007C072A"/>
    <w:rsid w:val="007C2735"/>
    <w:rsid w:val="007D2266"/>
    <w:rsid w:val="007D2BE4"/>
    <w:rsid w:val="007D6646"/>
    <w:rsid w:val="007E4EA8"/>
    <w:rsid w:val="007E7893"/>
    <w:rsid w:val="007E7969"/>
    <w:rsid w:val="0081368E"/>
    <w:rsid w:val="0082715C"/>
    <w:rsid w:val="00831408"/>
    <w:rsid w:val="00832D34"/>
    <w:rsid w:val="00837B13"/>
    <w:rsid w:val="008458E1"/>
    <w:rsid w:val="00866E9B"/>
    <w:rsid w:val="00873969"/>
    <w:rsid w:val="0088290D"/>
    <w:rsid w:val="008B3A1F"/>
    <w:rsid w:val="008D2C2F"/>
    <w:rsid w:val="008F24D9"/>
    <w:rsid w:val="00904F04"/>
    <w:rsid w:val="00912EDC"/>
    <w:rsid w:val="00942CE4"/>
    <w:rsid w:val="00963702"/>
    <w:rsid w:val="0096438C"/>
    <w:rsid w:val="009672FA"/>
    <w:rsid w:val="009751B0"/>
    <w:rsid w:val="00976484"/>
    <w:rsid w:val="0099099D"/>
    <w:rsid w:val="009B3199"/>
    <w:rsid w:val="00A1704A"/>
    <w:rsid w:val="00A21D5F"/>
    <w:rsid w:val="00A73CD9"/>
    <w:rsid w:val="00A77581"/>
    <w:rsid w:val="00A858C1"/>
    <w:rsid w:val="00AB33D8"/>
    <w:rsid w:val="00AC7A7A"/>
    <w:rsid w:val="00AD2F87"/>
    <w:rsid w:val="00AF096E"/>
    <w:rsid w:val="00B35DC0"/>
    <w:rsid w:val="00B524AE"/>
    <w:rsid w:val="00B66499"/>
    <w:rsid w:val="00B962A9"/>
    <w:rsid w:val="00BB0EA4"/>
    <w:rsid w:val="00BC23F9"/>
    <w:rsid w:val="00BC5286"/>
    <w:rsid w:val="00BD3BBC"/>
    <w:rsid w:val="00BE32DB"/>
    <w:rsid w:val="00BE5250"/>
    <w:rsid w:val="00BF62A7"/>
    <w:rsid w:val="00C05D1A"/>
    <w:rsid w:val="00C70F74"/>
    <w:rsid w:val="00C810FD"/>
    <w:rsid w:val="00C863C0"/>
    <w:rsid w:val="00C872F8"/>
    <w:rsid w:val="00CA10A0"/>
    <w:rsid w:val="00CB68C7"/>
    <w:rsid w:val="00CB6A4B"/>
    <w:rsid w:val="00CB6ADE"/>
    <w:rsid w:val="00CD11C0"/>
    <w:rsid w:val="00CD4B85"/>
    <w:rsid w:val="00CE4886"/>
    <w:rsid w:val="00CE5D09"/>
    <w:rsid w:val="00CE683C"/>
    <w:rsid w:val="00D06267"/>
    <w:rsid w:val="00D3701C"/>
    <w:rsid w:val="00D373E4"/>
    <w:rsid w:val="00D37856"/>
    <w:rsid w:val="00D407BD"/>
    <w:rsid w:val="00D45B7A"/>
    <w:rsid w:val="00D603A1"/>
    <w:rsid w:val="00D62597"/>
    <w:rsid w:val="00D772BC"/>
    <w:rsid w:val="00D808F2"/>
    <w:rsid w:val="00D90FE1"/>
    <w:rsid w:val="00DD05DA"/>
    <w:rsid w:val="00DF0AFB"/>
    <w:rsid w:val="00E01410"/>
    <w:rsid w:val="00E03A61"/>
    <w:rsid w:val="00E14D6E"/>
    <w:rsid w:val="00E15117"/>
    <w:rsid w:val="00E34344"/>
    <w:rsid w:val="00E415B3"/>
    <w:rsid w:val="00E57B24"/>
    <w:rsid w:val="00E57F58"/>
    <w:rsid w:val="00E627C7"/>
    <w:rsid w:val="00E63FAF"/>
    <w:rsid w:val="00E6703F"/>
    <w:rsid w:val="00E77A25"/>
    <w:rsid w:val="00E940B4"/>
    <w:rsid w:val="00E96016"/>
    <w:rsid w:val="00EA3D15"/>
    <w:rsid w:val="00EB1D96"/>
    <w:rsid w:val="00EB5B08"/>
    <w:rsid w:val="00EB5B4B"/>
    <w:rsid w:val="00EC015F"/>
    <w:rsid w:val="00EC2C3A"/>
    <w:rsid w:val="00EC2E1C"/>
    <w:rsid w:val="00EC55FE"/>
    <w:rsid w:val="00ED60D4"/>
    <w:rsid w:val="00EE6945"/>
    <w:rsid w:val="00F002CD"/>
    <w:rsid w:val="00F145CF"/>
    <w:rsid w:val="00F2080B"/>
    <w:rsid w:val="00F307E9"/>
    <w:rsid w:val="00F36049"/>
    <w:rsid w:val="00F5415C"/>
    <w:rsid w:val="00F75B64"/>
    <w:rsid w:val="00F7690E"/>
    <w:rsid w:val="00F85D13"/>
    <w:rsid w:val="00F9769C"/>
    <w:rsid w:val="00FD310D"/>
    <w:rsid w:val="00FE306A"/>
    <w:rsid w:val="00FE7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452049"/>
  <w15:docId w15:val="{BD4DF688-C22E-4114-B5C5-285E7CB5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DC0"/>
    <w:pPr>
      <w:spacing w:after="0" w:line="240" w:lineRule="auto"/>
    </w:pPr>
    <w:rPr>
      <w:rFonts w:ascii="Arial" w:eastAsia="Times" w:hAnsi="Arial" w:cs="Times New Roman"/>
      <w:color w:val="000000"/>
      <w:sz w:val="20"/>
      <w:szCs w:val="20"/>
      <w:lang w:eastAsia="en-GB"/>
    </w:rPr>
  </w:style>
  <w:style w:type="paragraph" w:styleId="Heading1">
    <w:name w:val="heading 1"/>
    <w:basedOn w:val="Normal"/>
    <w:next w:val="Normal"/>
    <w:link w:val="Heading1Char"/>
    <w:uiPriority w:val="9"/>
    <w:qFormat/>
    <w:rsid w:val="00B35DC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Lheading">
    <w:name w:val="FAL heading"/>
    <w:basedOn w:val="Normal"/>
    <w:rsid w:val="00B35DC0"/>
    <w:rPr>
      <w:rFonts w:ascii="Arial Black" w:eastAsia="Times New Roman" w:hAnsi="Arial Black"/>
      <w:b/>
    </w:rPr>
  </w:style>
  <w:style w:type="paragraph" w:styleId="BalloonText">
    <w:name w:val="Balloon Text"/>
    <w:basedOn w:val="Normal"/>
    <w:link w:val="BalloonTextChar"/>
    <w:uiPriority w:val="99"/>
    <w:semiHidden/>
    <w:unhideWhenUsed/>
    <w:rsid w:val="00B35DC0"/>
    <w:rPr>
      <w:rFonts w:ascii="Tahoma" w:hAnsi="Tahoma" w:cs="Tahoma"/>
      <w:sz w:val="16"/>
      <w:szCs w:val="16"/>
    </w:rPr>
  </w:style>
  <w:style w:type="character" w:customStyle="1" w:styleId="BalloonTextChar">
    <w:name w:val="Balloon Text Char"/>
    <w:basedOn w:val="DefaultParagraphFont"/>
    <w:link w:val="BalloonText"/>
    <w:uiPriority w:val="99"/>
    <w:semiHidden/>
    <w:rsid w:val="00B35DC0"/>
    <w:rPr>
      <w:rFonts w:ascii="Tahoma" w:eastAsia="Times" w:hAnsi="Tahoma" w:cs="Tahoma"/>
      <w:color w:val="000000"/>
      <w:sz w:val="16"/>
      <w:szCs w:val="16"/>
      <w:lang w:eastAsia="en-GB"/>
    </w:rPr>
  </w:style>
  <w:style w:type="character" w:customStyle="1" w:styleId="Heading1Char">
    <w:name w:val="Heading 1 Char"/>
    <w:basedOn w:val="DefaultParagraphFont"/>
    <w:link w:val="Heading1"/>
    <w:uiPriority w:val="9"/>
    <w:rsid w:val="00B35D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35DC0"/>
    <w:pPr>
      <w:spacing w:after="0" w:line="240" w:lineRule="auto"/>
    </w:pPr>
  </w:style>
  <w:style w:type="table" w:styleId="TableGrid">
    <w:name w:val="Table Grid"/>
    <w:basedOn w:val="TableNormal"/>
    <w:uiPriority w:val="59"/>
    <w:rsid w:val="00393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6C4A"/>
    <w:pPr>
      <w:ind w:left="720"/>
      <w:contextualSpacing/>
    </w:pPr>
    <w:rPr>
      <w:rFonts w:ascii="Times New Roman" w:eastAsia="Times New Roman" w:hAnsi="Times New Roman"/>
      <w:color w:val="auto"/>
      <w:sz w:val="24"/>
      <w:szCs w:val="24"/>
    </w:rPr>
  </w:style>
  <w:style w:type="character" w:styleId="Hyperlink">
    <w:name w:val="Hyperlink"/>
    <w:basedOn w:val="DefaultParagraphFont"/>
    <w:uiPriority w:val="99"/>
    <w:unhideWhenUsed/>
    <w:rsid w:val="00E57B24"/>
    <w:rPr>
      <w:color w:val="0000FF"/>
      <w:u w:val="single"/>
    </w:rPr>
  </w:style>
  <w:style w:type="character" w:customStyle="1" w:styleId="reference-text">
    <w:name w:val="reference-text"/>
    <w:basedOn w:val="DefaultParagraphFont"/>
    <w:rsid w:val="00E57B24"/>
  </w:style>
  <w:style w:type="character" w:customStyle="1" w:styleId="citation">
    <w:name w:val="citation"/>
    <w:basedOn w:val="DefaultParagraphFont"/>
    <w:rsid w:val="00E57B24"/>
  </w:style>
  <w:style w:type="paragraph" w:styleId="Header">
    <w:name w:val="header"/>
    <w:basedOn w:val="Normal"/>
    <w:link w:val="HeaderChar"/>
    <w:uiPriority w:val="99"/>
    <w:unhideWhenUsed/>
    <w:rsid w:val="005D58FD"/>
    <w:pPr>
      <w:tabs>
        <w:tab w:val="center" w:pos="4513"/>
        <w:tab w:val="right" w:pos="9026"/>
      </w:tabs>
    </w:pPr>
  </w:style>
  <w:style w:type="character" w:customStyle="1" w:styleId="HeaderChar">
    <w:name w:val="Header Char"/>
    <w:basedOn w:val="DefaultParagraphFont"/>
    <w:link w:val="Header"/>
    <w:uiPriority w:val="99"/>
    <w:rsid w:val="005D58FD"/>
    <w:rPr>
      <w:rFonts w:ascii="Arial" w:eastAsia="Times" w:hAnsi="Arial" w:cs="Times New Roman"/>
      <w:color w:val="000000"/>
      <w:sz w:val="20"/>
      <w:szCs w:val="20"/>
      <w:lang w:eastAsia="en-GB"/>
    </w:rPr>
  </w:style>
  <w:style w:type="paragraph" w:styleId="Footer">
    <w:name w:val="footer"/>
    <w:basedOn w:val="Normal"/>
    <w:link w:val="FooterChar"/>
    <w:uiPriority w:val="99"/>
    <w:unhideWhenUsed/>
    <w:rsid w:val="005D58FD"/>
    <w:pPr>
      <w:tabs>
        <w:tab w:val="center" w:pos="4513"/>
        <w:tab w:val="right" w:pos="9026"/>
      </w:tabs>
    </w:pPr>
  </w:style>
  <w:style w:type="character" w:customStyle="1" w:styleId="FooterChar">
    <w:name w:val="Footer Char"/>
    <w:basedOn w:val="DefaultParagraphFont"/>
    <w:link w:val="Footer"/>
    <w:uiPriority w:val="99"/>
    <w:rsid w:val="005D58FD"/>
    <w:rPr>
      <w:rFonts w:ascii="Arial" w:eastAsia="Times" w:hAnsi="Arial" w:cs="Times New Roman"/>
      <w:color w:val="000000"/>
      <w:sz w:val="20"/>
      <w:szCs w:val="20"/>
      <w:lang w:eastAsia="en-GB"/>
    </w:rPr>
  </w:style>
  <w:style w:type="paragraph" w:customStyle="1" w:styleId="MinutesHeading1">
    <w:name w:val="Minutes Heading 1"/>
    <w:basedOn w:val="Normal"/>
    <w:qFormat/>
    <w:rsid w:val="00A77581"/>
    <w:pPr>
      <w:pBdr>
        <w:bottom w:val="single" w:sz="8" w:space="4" w:color="auto"/>
      </w:pBdr>
      <w:tabs>
        <w:tab w:val="left" w:pos="2835"/>
      </w:tabs>
      <w:spacing w:after="240" w:line="320" w:lineRule="exact"/>
    </w:pPr>
    <w:rPr>
      <w:rFonts w:ascii="Calibri" w:eastAsiaTheme="minorEastAsia" w:hAnsi="Calibri" w:cstheme="minorBidi"/>
      <w:b/>
      <w:bCs/>
      <w:caps/>
      <w:color w:val="auto"/>
      <w:sz w:val="26"/>
      <w:szCs w:val="26"/>
      <w:lang w:eastAsia="en-US"/>
    </w:rPr>
  </w:style>
  <w:style w:type="paragraph" w:customStyle="1" w:styleId="Minuteslocationanddate">
    <w:name w:val="Minutes location and date"/>
    <w:basedOn w:val="Normal"/>
    <w:qFormat/>
    <w:rsid w:val="00A77581"/>
    <w:pPr>
      <w:tabs>
        <w:tab w:val="left" w:pos="2835"/>
      </w:tabs>
      <w:spacing w:after="560" w:line="280" w:lineRule="exact"/>
    </w:pPr>
    <w:rPr>
      <w:rFonts w:ascii="Calibri" w:eastAsiaTheme="minorEastAsia" w:hAnsi="Calibri" w:cstheme="minorBidi"/>
      <w:color w:val="auto"/>
      <w:sz w:val="22"/>
      <w:szCs w:val="22"/>
      <w:lang w:eastAsia="en-US"/>
    </w:rPr>
  </w:style>
  <w:style w:type="paragraph" w:customStyle="1" w:styleId="Documentintropara">
    <w:name w:val="Document intro para"/>
    <w:basedOn w:val="Normal"/>
    <w:qFormat/>
    <w:rsid w:val="00A77581"/>
    <w:pPr>
      <w:spacing w:after="280" w:line="280" w:lineRule="exact"/>
    </w:pPr>
    <w:rPr>
      <w:rFonts w:ascii="Calibri" w:eastAsiaTheme="minorEastAsia" w:hAnsi="Calibri" w:cstheme="minorBidi"/>
      <w:caps/>
      <w:color w:val="auto"/>
      <w:sz w:val="22"/>
      <w:szCs w:val="22"/>
      <w:lang w:eastAsia="en-US"/>
    </w:rPr>
  </w:style>
  <w:style w:type="character" w:customStyle="1" w:styleId="select-titlename-top-match">
    <w:name w:val="select-titlename-top-match"/>
    <w:basedOn w:val="DefaultParagraphFont"/>
    <w:rsid w:val="007B5C43"/>
  </w:style>
  <w:style w:type="character" w:styleId="Strong">
    <w:name w:val="Strong"/>
    <w:basedOn w:val="DefaultParagraphFont"/>
    <w:uiPriority w:val="22"/>
    <w:qFormat/>
    <w:rsid w:val="007B5C43"/>
    <w:rPr>
      <w:b/>
      <w:bCs/>
    </w:rPr>
  </w:style>
  <w:style w:type="character" w:customStyle="1" w:styleId="select-titlename-highlight">
    <w:name w:val="select-titlename-highlight"/>
    <w:basedOn w:val="DefaultParagraphFont"/>
    <w:rsid w:val="007B5C43"/>
  </w:style>
  <w:style w:type="character" w:customStyle="1" w:styleId="apple-converted-space">
    <w:name w:val="apple-converted-space"/>
    <w:basedOn w:val="DefaultParagraphFont"/>
    <w:rsid w:val="007B5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29399">
      <w:bodyDiv w:val="1"/>
      <w:marLeft w:val="0"/>
      <w:marRight w:val="0"/>
      <w:marTop w:val="0"/>
      <w:marBottom w:val="0"/>
      <w:divBdr>
        <w:top w:val="none" w:sz="0" w:space="0" w:color="auto"/>
        <w:left w:val="none" w:sz="0" w:space="0" w:color="auto"/>
        <w:bottom w:val="none" w:sz="0" w:space="0" w:color="auto"/>
        <w:right w:val="none" w:sz="0" w:space="0" w:color="auto"/>
      </w:divBdr>
    </w:div>
    <w:div w:id="331104489">
      <w:bodyDiv w:val="1"/>
      <w:marLeft w:val="0"/>
      <w:marRight w:val="0"/>
      <w:marTop w:val="0"/>
      <w:marBottom w:val="0"/>
      <w:divBdr>
        <w:top w:val="none" w:sz="0" w:space="0" w:color="auto"/>
        <w:left w:val="none" w:sz="0" w:space="0" w:color="auto"/>
        <w:bottom w:val="none" w:sz="0" w:space="0" w:color="auto"/>
        <w:right w:val="none" w:sz="0" w:space="0" w:color="auto"/>
      </w:divBdr>
      <w:divsChild>
        <w:div w:id="949779412">
          <w:marLeft w:val="0"/>
          <w:marRight w:val="0"/>
          <w:marTop w:val="0"/>
          <w:marBottom w:val="0"/>
          <w:divBdr>
            <w:top w:val="none" w:sz="0" w:space="0" w:color="auto"/>
            <w:left w:val="none" w:sz="0" w:space="0" w:color="auto"/>
            <w:bottom w:val="none" w:sz="0" w:space="0" w:color="auto"/>
            <w:right w:val="none" w:sz="0" w:space="0" w:color="auto"/>
          </w:divBdr>
          <w:divsChild>
            <w:div w:id="1289706781">
              <w:marLeft w:val="0"/>
              <w:marRight w:val="0"/>
              <w:marTop w:val="0"/>
              <w:marBottom w:val="0"/>
              <w:divBdr>
                <w:top w:val="none" w:sz="0" w:space="0" w:color="auto"/>
                <w:left w:val="none" w:sz="0" w:space="0" w:color="auto"/>
                <w:bottom w:val="none" w:sz="0" w:space="0" w:color="auto"/>
                <w:right w:val="none" w:sz="0" w:space="0" w:color="auto"/>
              </w:divBdr>
              <w:divsChild>
                <w:div w:id="2055612981">
                  <w:marLeft w:val="0"/>
                  <w:marRight w:val="0"/>
                  <w:marTop w:val="0"/>
                  <w:marBottom w:val="0"/>
                  <w:divBdr>
                    <w:top w:val="none" w:sz="0" w:space="0" w:color="auto"/>
                    <w:left w:val="none" w:sz="0" w:space="0" w:color="auto"/>
                    <w:bottom w:val="none" w:sz="0" w:space="0" w:color="auto"/>
                    <w:right w:val="none" w:sz="0" w:space="0" w:color="auto"/>
                  </w:divBdr>
                  <w:divsChild>
                    <w:div w:id="1925601636">
                      <w:marLeft w:val="0"/>
                      <w:marRight w:val="0"/>
                      <w:marTop w:val="0"/>
                      <w:marBottom w:val="1320"/>
                      <w:divBdr>
                        <w:top w:val="none" w:sz="0" w:space="0" w:color="auto"/>
                        <w:left w:val="none" w:sz="0" w:space="0" w:color="auto"/>
                        <w:bottom w:val="none" w:sz="0" w:space="0" w:color="auto"/>
                        <w:right w:val="none" w:sz="0" w:space="0" w:color="auto"/>
                      </w:divBdr>
                      <w:divsChild>
                        <w:div w:id="617226535">
                          <w:marLeft w:val="0"/>
                          <w:marRight w:val="0"/>
                          <w:marTop w:val="0"/>
                          <w:marBottom w:val="0"/>
                          <w:divBdr>
                            <w:top w:val="none" w:sz="0" w:space="0" w:color="auto"/>
                            <w:left w:val="none" w:sz="0" w:space="0" w:color="auto"/>
                            <w:bottom w:val="none" w:sz="0" w:space="0" w:color="auto"/>
                            <w:right w:val="none" w:sz="0" w:space="0" w:color="auto"/>
                          </w:divBdr>
                          <w:divsChild>
                            <w:div w:id="122579126">
                              <w:marLeft w:val="0"/>
                              <w:marRight w:val="0"/>
                              <w:marTop w:val="0"/>
                              <w:marBottom w:val="0"/>
                              <w:divBdr>
                                <w:top w:val="none" w:sz="0" w:space="0" w:color="auto"/>
                                <w:left w:val="none" w:sz="0" w:space="0" w:color="auto"/>
                                <w:bottom w:val="none" w:sz="0" w:space="0" w:color="auto"/>
                                <w:right w:val="none" w:sz="0" w:space="0" w:color="auto"/>
                              </w:divBdr>
                              <w:divsChild>
                                <w:div w:id="1297293997">
                                  <w:marLeft w:val="0"/>
                                  <w:marRight w:val="0"/>
                                  <w:marTop w:val="0"/>
                                  <w:marBottom w:val="0"/>
                                  <w:divBdr>
                                    <w:top w:val="none" w:sz="0" w:space="0" w:color="auto"/>
                                    <w:left w:val="none" w:sz="0" w:space="0" w:color="auto"/>
                                    <w:bottom w:val="none" w:sz="0" w:space="0" w:color="auto"/>
                                    <w:right w:val="none" w:sz="0" w:space="0" w:color="auto"/>
                                  </w:divBdr>
                                </w:div>
                                <w:div w:id="1688633162">
                                  <w:marLeft w:val="0"/>
                                  <w:marRight w:val="0"/>
                                  <w:marTop w:val="0"/>
                                  <w:marBottom w:val="0"/>
                                  <w:divBdr>
                                    <w:top w:val="none" w:sz="0" w:space="0" w:color="auto"/>
                                    <w:left w:val="none" w:sz="0" w:space="0" w:color="auto"/>
                                    <w:bottom w:val="none" w:sz="0" w:space="0" w:color="auto"/>
                                    <w:right w:val="none" w:sz="0" w:space="0" w:color="auto"/>
                                  </w:divBdr>
                                </w:div>
                                <w:div w:id="1573276298">
                                  <w:marLeft w:val="0"/>
                                  <w:marRight w:val="0"/>
                                  <w:marTop w:val="0"/>
                                  <w:marBottom w:val="0"/>
                                  <w:divBdr>
                                    <w:top w:val="none" w:sz="0" w:space="0" w:color="auto"/>
                                    <w:left w:val="none" w:sz="0" w:space="0" w:color="auto"/>
                                    <w:bottom w:val="none" w:sz="0" w:space="0" w:color="auto"/>
                                    <w:right w:val="none" w:sz="0" w:space="0" w:color="auto"/>
                                  </w:divBdr>
                                </w:div>
                                <w:div w:id="5163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810084">
      <w:bodyDiv w:val="1"/>
      <w:marLeft w:val="0"/>
      <w:marRight w:val="0"/>
      <w:marTop w:val="0"/>
      <w:marBottom w:val="0"/>
      <w:divBdr>
        <w:top w:val="none" w:sz="0" w:space="0" w:color="auto"/>
        <w:left w:val="none" w:sz="0" w:space="0" w:color="auto"/>
        <w:bottom w:val="none" w:sz="0" w:space="0" w:color="auto"/>
        <w:right w:val="none" w:sz="0" w:space="0" w:color="auto"/>
      </w:divBdr>
      <w:divsChild>
        <w:div w:id="1323006232">
          <w:marLeft w:val="547"/>
          <w:marRight w:val="0"/>
          <w:marTop w:val="154"/>
          <w:marBottom w:val="0"/>
          <w:divBdr>
            <w:top w:val="none" w:sz="0" w:space="0" w:color="auto"/>
            <w:left w:val="none" w:sz="0" w:space="0" w:color="auto"/>
            <w:bottom w:val="none" w:sz="0" w:space="0" w:color="auto"/>
            <w:right w:val="none" w:sz="0" w:space="0" w:color="auto"/>
          </w:divBdr>
        </w:div>
      </w:divsChild>
    </w:div>
    <w:div w:id="1446267504">
      <w:bodyDiv w:val="1"/>
      <w:marLeft w:val="0"/>
      <w:marRight w:val="0"/>
      <w:marTop w:val="0"/>
      <w:marBottom w:val="0"/>
      <w:divBdr>
        <w:top w:val="none" w:sz="0" w:space="0" w:color="auto"/>
        <w:left w:val="none" w:sz="0" w:space="0" w:color="auto"/>
        <w:bottom w:val="none" w:sz="0" w:space="0" w:color="auto"/>
        <w:right w:val="none" w:sz="0" w:space="0" w:color="auto"/>
      </w:divBdr>
    </w:div>
    <w:div w:id="1659066603">
      <w:bodyDiv w:val="1"/>
      <w:marLeft w:val="0"/>
      <w:marRight w:val="0"/>
      <w:marTop w:val="0"/>
      <w:marBottom w:val="0"/>
      <w:divBdr>
        <w:top w:val="none" w:sz="0" w:space="0" w:color="auto"/>
        <w:left w:val="none" w:sz="0" w:space="0" w:color="auto"/>
        <w:bottom w:val="none" w:sz="0" w:space="0" w:color="auto"/>
        <w:right w:val="none" w:sz="0" w:space="0" w:color="auto"/>
      </w:divBdr>
      <w:divsChild>
        <w:div w:id="1537696711">
          <w:marLeft w:val="0"/>
          <w:marRight w:val="0"/>
          <w:marTop w:val="0"/>
          <w:marBottom w:val="0"/>
          <w:divBdr>
            <w:top w:val="none" w:sz="0" w:space="0" w:color="auto"/>
            <w:left w:val="none" w:sz="0" w:space="0" w:color="auto"/>
            <w:bottom w:val="none" w:sz="0" w:space="0" w:color="auto"/>
            <w:right w:val="none" w:sz="0" w:space="0" w:color="auto"/>
          </w:divBdr>
          <w:divsChild>
            <w:div w:id="448087751">
              <w:marLeft w:val="0"/>
              <w:marRight w:val="0"/>
              <w:marTop w:val="0"/>
              <w:marBottom w:val="0"/>
              <w:divBdr>
                <w:top w:val="none" w:sz="0" w:space="0" w:color="auto"/>
                <w:left w:val="none" w:sz="0" w:space="0" w:color="auto"/>
                <w:bottom w:val="none" w:sz="0" w:space="0" w:color="auto"/>
                <w:right w:val="none" w:sz="0" w:space="0" w:color="auto"/>
              </w:divBdr>
              <w:divsChild>
                <w:div w:id="982395664">
                  <w:marLeft w:val="0"/>
                  <w:marRight w:val="0"/>
                  <w:marTop w:val="0"/>
                  <w:marBottom w:val="0"/>
                  <w:divBdr>
                    <w:top w:val="none" w:sz="0" w:space="0" w:color="auto"/>
                    <w:left w:val="none" w:sz="0" w:space="0" w:color="auto"/>
                    <w:bottom w:val="none" w:sz="0" w:space="0" w:color="auto"/>
                    <w:right w:val="none" w:sz="0" w:space="0" w:color="auto"/>
                  </w:divBdr>
                  <w:divsChild>
                    <w:div w:id="1341275091">
                      <w:marLeft w:val="0"/>
                      <w:marRight w:val="0"/>
                      <w:marTop w:val="0"/>
                      <w:marBottom w:val="1320"/>
                      <w:divBdr>
                        <w:top w:val="none" w:sz="0" w:space="0" w:color="auto"/>
                        <w:left w:val="none" w:sz="0" w:space="0" w:color="auto"/>
                        <w:bottom w:val="none" w:sz="0" w:space="0" w:color="auto"/>
                        <w:right w:val="none" w:sz="0" w:space="0" w:color="auto"/>
                      </w:divBdr>
                      <w:divsChild>
                        <w:div w:id="1406297297">
                          <w:marLeft w:val="0"/>
                          <w:marRight w:val="0"/>
                          <w:marTop w:val="0"/>
                          <w:marBottom w:val="0"/>
                          <w:divBdr>
                            <w:top w:val="none" w:sz="0" w:space="0" w:color="auto"/>
                            <w:left w:val="none" w:sz="0" w:space="0" w:color="auto"/>
                            <w:bottom w:val="none" w:sz="0" w:space="0" w:color="auto"/>
                            <w:right w:val="none" w:sz="0" w:space="0" w:color="auto"/>
                          </w:divBdr>
                          <w:divsChild>
                            <w:div w:id="430510770">
                              <w:marLeft w:val="0"/>
                              <w:marRight w:val="0"/>
                              <w:marTop w:val="0"/>
                              <w:marBottom w:val="0"/>
                              <w:divBdr>
                                <w:top w:val="none" w:sz="0" w:space="0" w:color="auto"/>
                                <w:left w:val="none" w:sz="0" w:space="0" w:color="auto"/>
                                <w:bottom w:val="none" w:sz="0" w:space="0" w:color="auto"/>
                                <w:right w:val="none" w:sz="0" w:space="0" w:color="auto"/>
                              </w:divBdr>
                              <w:divsChild>
                                <w:div w:id="129445326">
                                  <w:marLeft w:val="0"/>
                                  <w:marRight w:val="0"/>
                                  <w:marTop w:val="0"/>
                                  <w:marBottom w:val="0"/>
                                  <w:divBdr>
                                    <w:top w:val="none" w:sz="0" w:space="0" w:color="auto"/>
                                    <w:left w:val="none" w:sz="0" w:space="0" w:color="auto"/>
                                    <w:bottom w:val="none" w:sz="0" w:space="0" w:color="auto"/>
                                    <w:right w:val="none" w:sz="0" w:space="0" w:color="auto"/>
                                  </w:divBdr>
                                </w:div>
                                <w:div w:id="1143616082">
                                  <w:marLeft w:val="0"/>
                                  <w:marRight w:val="0"/>
                                  <w:marTop w:val="0"/>
                                  <w:marBottom w:val="0"/>
                                  <w:divBdr>
                                    <w:top w:val="none" w:sz="0" w:space="0" w:color="auto"/>
                                    <w:left w:val="none" w:sz="0" w:space="0" w:color="auto"/>
                                    <w:bottom w:val="none" w:sz="0" w:space="0" w:color="auto"/>
                                    <w:right w:val="none" w:sz="0" w:space="0" w:color="auto"/>
                                  </w:divBdr>
                                </w:div>
                                <w:div w:id="45568864">
                                  <w:marLeft w:val="0"/>
                                  <w:marRight w:val="0"/>
                                  <w:marTop w:val="0"/>
                                  <w:marBottom w:val="0"/>
                                  <w:divBdr>
                                    <w:top w:val="none" w:sz="0" w:space="0" w:color="auto"/>
                                    <w:left w:val="none" w:sz="0" w:space="0" w:color="auto"/>
                                    <w:bottom w:val="none" w:sz="0" w:space="0" w:color="auto"/>
                                    <w:right w:val="none" w:sz="0" w:space="0" w:color="auto"/>
                                  </w:divBdr>
                                </w:div>
                                <w:div w:id="5708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mplymaya.com/autodesk-maya-training/free-tutorials/?cat_id=23"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digitaltutors.com/tutorial/2054-Introduction-to-Maya-2016" TargetMode="External"/><Relationship Id="rId17" Type="http://schemas.openxmlformats.org/officeDocument/2006/relationships/hyperlink" Target="mailto:tanya.krzywinska@falmouth.ac.uk" TargetMode="External"/><Relationship Id="rId2" Type="http://schemas.openxmlformats.org/officeDocument/2006/relationships/customXml" Target="../customXml/item2.xml"/><Relationship Id="rId16" Type="http://schemas.openxmlformats.org/officeDocument/2006/relationships/hyperlink" Target="http://www.11secondclub.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sRETjE5smyo"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orums.cgsociety.org/showthread.php?f=7&amp;t=6360"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AE19365F9C9B3E43A253F68CC64C0249" ma:contentTypeVersion="8" ma:contentTypeDescription="Create a new document." ma:contentTypeScope="" ma:versionID="de84677cdb5a9ca04724c3a42801f4f1">
  <xsd:schema xmlns:xsd="http://www.w3.org/2001/XMLSchema" xmlns:xs="http://www.w3.org/2001/XMLSchema" xmlns:p="http://schemas.microsoft.com/office/2006/metadata/properties" xmlns:ns2="ce6d2ffe-7345-4d09-a4c8-793563382127" xmlns:ns3="e944aac7-1da5-4d75-938e-a5c9ad788fef" targetNamespace="http://schemas.microsoft.com/office/2006/metadata/properties" ma:root="true" ma:fieldsID="e5f23f1208d2985aca9e964edce33220" ns2:_="" ns3:_="">
    <xsd:import namespace="ce6d2ffe-7345-4d09-a4c8-793563382127"/>
    <xsd:import namespace="e944aac7-1da5-4d75-938e-a5c9ad788fef"/>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944aac7-1da5-4d75-938e-a5c9ad788fe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1DCEA5-7310-4FB2-BA43-9B55BF46BCB9}">
  <ds:schemaRefs>
    <ds:schemaRef ds:uri="http://schemas.microsoft.com/sharepoint/events"/>
  </ds:schemaRefs>
</ds:datastoreItem>
</file>

<file path=customXml/itemProps2.xml><?xml version="1.0" encoding="utf-8"?>
<ds:datastoreItem xmlns:ds="http://schemas.openxmlformats.org/officeDocument/2006/customXml" ds:itemID="{C7A68304-30EA-4CB5-B759-6853DD0145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e944aac7-1da5-4d75-938e-a5c9ad788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3D422-9930-4944-8523-FE8FBA687D7D}">
  <ds:schemaRefs>
    <ds:schemaRef ds:uri="e944aac7-1da5-4d75-938e-a5c9ad788fef"/>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e6d2ffe-7345-4d09-a4c8-793563382127"/>
    <ds:schemaRef ds:uri="http://www.w3.org/XML/1998/namespace"/>
    <ds:schemaRef ds:uri="http://purl.org/dc/dcmitype/"/>
  </ds:schemaRefs>
</ds:datastoreItem>
</file>

<file path=customXml/itemProps4.xml><?xml version="1.0" encoding="utf-8"?>
<ds:datastoreItem xmlns:ds="http://schemas.openxmlformats.org/officeDocument/2006/customXml" ds:itemID="{6295F05B-AA5E-4868-A20A-18891F19E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Milligan</dc:creator>
  <cp:lastModifiedBy>Richimaru Milligan</cp:lastModifiedBy>
  <cp:revision>2</cp:revision>
  <dcterms:created xsi:type="dcterms:W3CDTF">2018-09-04T14:13:00Z</dcterms:created>
  <dcterms:modified xsi:type="dcterms:W3CDTF">2018-09-04T14:13:00Z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0x010100AE19365F9C9B3E43A253F68CC64C0249</vt:lpwstr>
  </property>
</Properties>
</file>