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73D07154" wp14:paraId="3FDC7AA2" wp14:textId="7E949C62">
      <w:pPr>
        <w:jc w:val="right"/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</w:pPr>
      <w:r w:rsidRPr="73D07154" w:rsidR="0EB58CE7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Week–2 Assignment</w:t>
      </w:r>
    </w:p>
    <w:p xmlns:wp14="http://schemas.microsoft.com/office/word/2010/wordml" w:rsidP="73D07154" wp14:paraId="452DD184" wp14:textId="5B8F4649">
      <w:pPr>
        <w:jc w:val="right"/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</w:pPr>
      <w:r w:rsidRPr="73D07154" w:rsidR="0EB58CE7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Lokareddy Richitha.</w:t>
      </w:r>
    </w:p>
    <w:p xmlns:wp14="http://schemas.microsoft.com/office/word/2010/wordml" w:rsidP="73D07154" wp14:paraId="2C078E63" wp14:textId="784C13C4">
      <w:pPr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auto"/>
          <w:sz w:val="40"/>
          <w:szCs w:val="40"/>
          <w:lang w:val="en-US"/>
        </w:rPr>
      </w:pPr>
      <w:r w:rsidRPr="73D07154" w:rsidR="7AE216DB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auto"/>
          <w:sz w:val="40"/>
          <w:szCs w:val="40"/>
          <w:lang w:val="en-US"/>
        </w:rPr>
        <w:t>Task 1: Advanced Prompt Engineering Techniques</w:t>
      </w:r>
    </w:p>
    <w:p w:rsidR="40D46C49" w:rsidP="73D07154" w:rsidRDefault="40D46C49" w14:paraId="4BDF0B9B" w14:textId="0643E9BE">
      <w:pPr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36"/>
          <w:szCs w:val="36"/>
          <w:lang w:val="en-US"/>
        </w:rPr>
      </w:pPr>
      <w:r w:rsidRPr="73D07154" w:rsidR="40D46C49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auto"/>
          <w:sz w:val="36"/>
          <w:szCs w:val="36"/>
          <w:lang w:val="en-US"/>
        </w:rPr>
        <w:t>Prompting Techniques</w:t>
      </w:r>
    </w:p>
    <w:p w:rsidR="40D46C49" w:rsidP="73D07154" w:rsidRDefault="40D46C49" w14:paraId="42314C79" w14:textId="376A6033">
      <w:pPr>
        <w:pStyle w:val="Normal"/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</w:pPr>
      <w:r w:rsidRPr="73D07154" w:rsidR="40D46C49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Prompt Engineering helps to effectively design and improve prompts to get better results on different tasks with LLMs.</w:t>
      </w:r>
    </w:p>
    <w:p w:rsidR="6D3153B5" w:rsidP="73D07154" w:rsidRDefault="6D3153B5" w14:paraId="42D535DA" w14:textId="2A6E6B7E">
      <w:pPr>
        <w:pStyle w:val="Normal"/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</w:pPr>
      <w:r w:rsidRPr="73D07154" w:rsidR="6D3153B5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Here are few advanced </w:t>
      </w:r>
      <w:r w:rsidRPr="73D07154" w:rsidR="6D3153B5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prom</w:t>
      </w:r>
      <w:r w:rsidRPr="73D07154" w:rsidR="0F969C4B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p</w:t>
      </w:r>
      <w:r w:rsidRPr="73D07154" w:rsidR="6D3153B5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t</w:t>
      </w:r>
      <w:r w:rsidRPr="73D07154" w:rsidR="6D3153B5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 engineering techniques</w:t>
      </w:r>
      <w:r w:rsidRPr="73D07154" w:rsidR="142AE176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:</w:t>
      </w:r>
    </w:p>
    <w:p w:rsidR="266F67C7" w:rsidP="73D07154" w:rsidRDefault="266F67C7" w14:paraId="298514F1" w14:textId="28B08317">
      <w:pPr>
        <w:pStyle w:val="ListParagraph"/>
        <w:numPr>
          <w:ilvl w:val="0"/>
          <w:numId w:val="1"/>
        </w:numPr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</w:pPr>
      <w:r w:rsidRPr="73D07154" w:rsidR="266F67C7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Zero-shot Prompting</w:t>
      </w:r>
    </w:p>
    <w:p w:rsidR="266F67C7" w:rsidP="73D07154" w:rsidRDefault="266F67C7" w14:paraId="473D1A9B" w14:textId="3D6F3822">
      <w:pPr>
        <w:pStyle w:val="ListParagraph"/>
        <w:numPr>
          <w:ilvl w:val="0"/>
          <w:numId w:val="1"/>
        </w:numPr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</w:pPr>
      <w:r w:rsidRPr="73D07154" w:rsidR="266F67C7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Few-shot Prompting</w:t>
      </w:r>
    </w:p>
    <w:p w:rsidR="266F67C7" w:rsidP="73D07154" w:rsidRDefault="266F67C7" w14:paraId="79E54994" w14:textId="5901DF84">
      <w:pPr>
        <w:pStyle w:val="ListParagraph"/>
        <w:numPr>
          <w:ilvl w:val="0"/>
          <w:numId w:val="1"/>
        </w:numPr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</w:pPr>
      <w:r w:rsidRPr="73D07154" w:rsidR="266F67C7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Chain-of-thought Prompting</w:t>
      </w:r>
    </w:p>
    <w:p w:rsidR="266F67C7" w:rsidP="73D07154" w:rsidRDefault="266F67C7" w14:paraId="45C441B3" w14:textId="26AD403C">
      <w:pPr>
        <w:pStyle w:val="Normal"/>
        <w:ind w:left="0"/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32"/>
          <w:szCs w:val="32"/>
          <w:lang w:val="en-US"/>
        </w:rPr>
      </w:pPr>
      <w:r w:rsidRPr="73D07154" w:rsidR="266F67C7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32"/>
          <w:szCs w:val="32"/>
          <w:lang w:val="en-US"/>
        </w:rPr>
        <w:t>Zero-shot Prompting:</w:t>
      </w:r>
    </w:p>
    <w:p w:rsidR="236DE27B" w:rsidP="73D07154" w:rsidRDefault="236DE27B" w14:paraId="5CCB7E40" w14:textId="6B204A81">
      <w:p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</w:pPr>
      <w:r w:rsidRPr="73D07154" w:rsidR="236DE27B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  <w:t>Zero-shot prompting</w:t>
      </w:r>
      <w:r w:rsidRPr="73D07154" w:rsidR="236DE27B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  <w:t xml:space="preserve"> is a technique that </w:t>
      </w:r>
      <w:r w:rsidRPr="73D07154" w:rsidR="236DE27B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  <w:t>leverages</w:t>
      </w:r>
      <w:r w:rsidRPr="73D07154" w:rsidR="236DE27B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  <w:t xml:space="preserve"> the generalization ability of large language models (LLMs) to perform tasks </w:t>
      </w:r>
      <w:r w:rsidRPr="73D07154" w:rsidR="236DE27B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  <w:t>without any prior examples or demonstrations</w:t>
      </w:r>
      <w:r w:rsidRPr="73D07154" w:rsidR="236DE27B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  <w:t xml:space="preserve">. Instead, the model is given a </w:t>
      </w:r>
      <w:r w:rsidRPr="73D07154" w:rsidR="236DE27B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  <w:t>clear and concise instruction</w:t>
      </w:r>
      <w:r w:rsidRPr="73D07154" w:rsidR="236DE27B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  <w:t>, relying solely on its pre-trained knowledge to respond appropriately.</w:t>
      </w:r>
    </w:p>
    <w:p w:rsidR="236DE27B" w:rsidP="73D07154" w:rsidRDefault="236DE27B" w14:paraId="0CEF8503" w14:textId="00ABBF1F">
      <w:p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</w:pPr>
      <w:r w:rsidRPr="73D07154" w:rsidR="236DE27B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This approach highlights how well LLMs can apply their understanding to a wide range of tasks using only the information in the prompt. Whether the goal is to answer a question, generate content, or classify data, zero-shot prompts allow the model to </w:t>
      </w:r>
      <w:r w:rsidRPr="73D07154" w:rsidR="236DE27B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operate</w:t>
      </w:r>
      <w:r w:rsidRPr="73D07154" w:rsidR="236DE27B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 flexibly across domains.</w:t>
      </w:r>
    </w:p>
    <w:p w:rsidR="236DE27B" w:rsidP="73D07154" w:rsidRDefault="236DE27B" w14:paraId="66265FF9" w14:textId="2C6D69D4">
      <w:p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</w:pPr>
      <w:r w:rsidRPr="73D07154" w:rsidR="236DE27B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Let’s</w:t>
      </w:r>
      <w:r w:rsidRPr="73D07154" w:rsidR="236DE27B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 look at an example:</w:t>
      </w:r>
    </w:p>
    <w:p w:rsidR="236DE27B" w:rsidP="73D07154" w:rsidRDefault="236DE27B" w14:paraId="54025576" w14:textId="5A128ECE">
      <w:p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i w:val="1"/>
          <w:iCs w:val="1"/>
          <w:noProof w:val="0"/>
          <w:color w:val="auto"/>
          <w:sz w:val="24"/>
          <w:szCs w:val="24"/>
          <w:lang w:val="en-US"/>
        </w:rPr>
      </w:pPr>
      <w:r w:rsidRPr="73D07154" w:rsidR="236DE27B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u w:val="single"/>
          <w:lang w:val="en-US"/>
        </w:rPr>
        <w:t>Prompt</w:t>
      </w:r>
      <w:r w:rsidRPr="73D07154" w:rsidR="236DE27B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u w:val="single"/>
          <w:lang w:val="en-US"/>
        </w:rPr>
        <w:t>:</w:t>
      </w:r>
      <w:r w:rsidRPr="73D07154" w:rsidR="236DE27B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 </w:t>
      </w:r>
      <w:r w:rsidRPr="73D07154" w:rsidR="236DE27B">
        <w:rPr>
          <w:rFonts w:ascii="Aptos" w:hAnsi="Aptos" w:eastAsia="Aptos" w:cs="Aptos" w:asciiTheme="minorAscii" w:hAnsiTheme="minorAscii" w:eastAsiaTheme="minorAscii" w:cstheme="minorAscii"/>
          <w:i w:val="1"/>
          <w:iCs w:val="1"/>
          <w:noProof w:val="0"/>
          <w:color w:val="auto"/>
          <w:sz w:val="24"/>
          <w:szCs w:val="24"/>
          <w:lang w:val="en-US"/>
        </w:rPr>
        <w:t>Identify</w:t>
      </w:r>
      <w:r w:rsidRPr="73D07154" w:rsidR="236DE27B">
        <w:rPr>
          <w:rFonts w:ascii="Aptos" w:hAnsi="Aptos" w:eastAsia="Aptos" w:cs="Aptos" w:asciiTheme="minorAscii" w:hAnsiTheme="minorAscii" w:eastAsiaTheme="minorAscii" w:cstheme="minorAscii"/>
          <w:i w:val="1"/>
          <w:iCs w:val="1"/>
          <w:noProof w:val="0"/>
          <w:color w:val="auto"/>
          <w:sz w:val="24"/>
          <w:szCs w:val="24"/>
          <w:lang w:val="en-US"/>
        </w:rPr>
        <w:t xml:space="preserve"> the fruit based on the description. This fruit is small, red, has tiny seeds on its outer skin, and is sweet in taste.</w:t>
      </w:r>
    </w:p>
    <w:p w:rsidR="236DE27B" w:rsidP="73D07154" w:rsidRDefault="236DE27B" w14:paraId="280B74BC" w14:textId="799F2247">
      <w:p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i w:val="1"/>
          <w:iCs w:val="1"/>
          <w:noProof w:val="0"/>
          <w:color w:val="auto"/>
          <w:sz w:val="24"/>
          <w:szCs w:val="24"/>
          <w:lang w:val="en-US"/>
        </w:rPr>
      </w:pPr>
      <w:r w:rsidRPr="73D07154" w:rsidR="236DE27B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u w:val="single"/>
          <w:lang w:val="en-US"/>
        </w:rPr>
        <w:t>Output</w:t>
      </w:r>
      <w:r w:rsidRPr="73D07154" w:rsidR="236DE27B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: </w:t>
      </w:r>
      <w:r w:rsidRPr="73D07154" w:rsidR="236DE27B">
        <w:rPr>
          <w:rFonts w:ascii="Aptos" w:hAnsi="Aptos" w:eastAsia="Aptos" w:cs="Aptos" w:asciiTheme="minorAscii" w:hAnsiTheme="minorAscii" w:eastAsiaTheme="minorAscii" w:cstheme="minorAscii"/>
          <w:i w:val="1"/>
          <w:iCs w:val="1"/>
          <w:noProof w:val="0"/>
          <w:color w:val="auto"/>
          <w:sz w:val="24"/>
          <w:szCs w:val="24"/>
          <w:lang w:val="en-US"/>
        </w:rPr>
        <w:t>Strawberry.</w:t>
      </w:r>
    </w:p>
    <w:p w:rsidR="236DE27B" w:rsidP="73D07154" w:rsidRDefault="236DE27B" w14:paraId="4B111E06" w14:textId="6082F4FA">
      <w:p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</w:pPr>
      <w:r w:rsidRPr="73D07154" w:rsidR="236DE27B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In this case, the model receives a clear task—</w:t>
      </w:r>
      <w:r w:rsidRPr="73D07154" w:rsidR="236DE27B">
        <w:rPr>
          <w:rFonts w:ascii="Aptos" w:hAnsi="Aptos" w:eastAsia="Aptos" w:cs="Aptos" w:asciiTheme="minorAscii" w:hAnsiTheme="minorAscii" w:eastAsiaTheme="minorAscii" w:cstheme="minorAscii"/>
          <w:i w:val="1"/>
          <w:iCs w:val="1"/>
          <w:noProof w:val="0"/>
          <w:color w:val="auto"/>
          <w:sz w:val="24"/>
          <w:szCs w:val="24"/>
          <w:lang w:val="en-US"/>
        </w:rPr>
        <w:t>identify</w:t>
      </w:r>
      <w:r w:rsidRPr="73D07154" w:rsidR="236DE27B">
        <w:rPr>
          <w:rFonts w:ascii="Aptos" w:hAnsi="Aptos" w:eastAsia="Aptos" w:cs="Aptos" w:asciiTheme="minorAscii" w:hAnsiTheme="minorAscii" w:eastAsiaTheme="minorAscii" w:cstheme="minorAscii"/>
          <w:i w:val="1"/>
          <w:iCs w:val="1"/>
          <w:noProof w:val="0"/>
          <w:color w:val="auto"/>
          <w:sz w:val="24"/>
          <w:szCs w:val="24"/>
          <w:lang w:val="en-US"/>
        </w:rPr>
        <w:t xml:space="preserve"> the fruit</w:t>
      </w:r>
      <w:r w:rsidRPr="73D07154" w:rsidR="236DE27B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—and a brief description. Even though no examples or categories were provided beforehand, the model accurately responds using its internal knowledge about fruit characteristics. The result shows how effectively zero-shot prompting can guide LLMs with nothing more than a well-phrased instruction.</w:t>
      </w:r>
    </w:p>
    <w:p w:rsidR="10CBF9F8" w:rsidP="73D07154" w:rsidRDefault="10CBF9F8" w14:paraId="53DECD2A" w14:textId="4FC18EB3">
      <w:pPr>
        <w:pStyle w:val="Heading2"/>
        <w:shd w:val="clear" w:color="auto" w:fill="FFFFFF" w:themeFill="background1"/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73D07154" w:rsidR="10CBF9F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Applications of Zero-Shot Prompting:</w:t>
      </w:r>
    </w:p>
    <w:p w:rsidR="10CBF9F8" w:rsidP="73D07154" w:rsidRDefault="10CBF9F8" w14:paraId="753CD114" w14:textId="70CA9191">
      <w:pPr>
        <w:pStyle w:val="ListParagraph"/>
        <w:numPr>
          <w:ilvl w:val="0"/>
          <w:numId w:val="2"/>
        </w:numPr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lang w:val="en-US"/>
        </w:rPr>
      </w:pPr>
      <w:r w:rsidRPr="73D07154" w:rsidR="10CBF9F8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lang w:val="en-US"/>
        </w:rPr>
        <w:t>Text generation:</w:t>
      </w:r>
    </w:p>
    <w:p w:rsidR="10CBF9F8" w:rsidP="73D07154" w:rsidRDefault="10CBF9F8" w14:paraId="3FA492F9" w14:textId="56A1F48B">
      <w:pPr>
        <w:pStyle w:val="ListParagraph"/>
        <w:ind w:left="720"/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</w:pPr>
      <w:r w:rsidRPr="73D07154" w:rsidR="10CBF9F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Zero-shot prompting works great in various text generation tasks, allowing models to produce diverse types of content without specific training. Some include summarization, creative writing, and translation.</w:t>
      </w:r>
    </w:p>
    <w:p w:rsidR="73D07154" w:rsidP="73D07154" w:rsidRDefault="73D07154" w14:paraId="75A2CD1D" w14:textId="2353A24B">
      <w:pPr>
        <w:pStyle w:val="ListParagraph"/>
        <w:ind w:left="720"/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lang w:val="en-US"/>
        </w:rPr>
      </w:pPr>
    </w:p>
    <w:p w:rsidR="10CBF9F8" w:rsidP="73D07154" w:rsidRDefault="10CBF9F8" w14:paraId="11D3452D" w14:textId="065BC9CA">
      <w:pPr>
        <w:pStyle w:val="ListParagraph"/>
        <w:numPr>
          <w:ilvl w:val="0"/>
          <w:numId w:val="2"/>
        </w:numPr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lang w:val="en-US"/>
        </w:rPr>
      </w:pPr>
      <w:r w:rsidRPr="73D07154" w:rsidR="10CBF9F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lang w:val="en-US"/>
        </w:rPr>
        <w:t>Classification and sentiment analysis</w:t>
      </w:r>
    </w:p>
    <w:p w:rsidR="10CBF9F8" w:rsidP="73D07154" w:rsidRDefault="10CBF9F8" w14:paraId="0FF3E4A3" w14:textId="47DF5E0F">
      <w:pPr>
        <w:pStyle w:val="ListParagraph"/>
        <w:ind w:left="72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73D07154" w:rsidR="10CBF9F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Zero-shot prompting can be used for various classification tasks, including topic classification, sentiment analysis, and intent classification, without needing labeled training data.</w:t>
      </w:r>
    </w:p>
    <w:p w:rsidR="73D07154" w:rsidP="73D07154" w:rsidRDefault="73D07154" w14:paraId="748B556A" w14:textId="709EE0B8">
      <w:pPr>
        <w:pStyle w:val="ListParagraph"/>
        <w:ind w:left="72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w:rsidR="10CBF9F8" w:rsidP="73D07154" w:rsidRDefault="10CBF9F8" w14:paraId="1878DC66" w14:textId="26343AB7">
      <w:pPr>
        <w:pStyle w:val="ListParagraph"/>
        <w:numPr>
          <w:ilvl w:val="0"/>
          <w:numId w:val="2"/>
        </w:numPr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lang w:val="en-US"/>
        </w:rPr>
      </w:pPr>
      <w:r w:rsidRPr="73D07154" w:rsidR="10CBF9F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lang w:val="en-US"/>
        </w:rPr>
        <w:t>Question answering</w:t>
      </w:r>
    </w:p>
    <w:p w:rsidR="10CBF9F8" w:rsidP="73D07154" w:rsidRDefault="10CBF9F8" w14:paraId="29D2E824" w14:textId="678EACE2">
      <w:pPr>
        <w:pStyle w:val="ListParagraph"/>
        <w:ind w:left="720"/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lang w:val="en-US"/>
        </w:rPr>
      </w:pPr>
      <w:r w:rsidRPr="73D07154" w:rsidR="10CBF9F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Zero-shot prompting gives models the ability to answer many different questions, such as factual, explanatory, and comparative questions, based on their general knowledge and understanding of language.</w:t>
      </w:r>
    </w:p>
    <w:p w:rsidR="73D07154" w:rsidP="73D07154" w:rsidRDefault="73D07154" w14:paraId="7E691D70" w14:textId="32D81C39">
      <w:pPr>
        <w:pStyle w:val="ListParagraph"/>
        <w:ind w:left="720"/>
        <w:rPr>
          <w:rFonts w:ascii="Aptos" w:hAnsi="Aptos" w:eastAsia="Aptos" w:cs="Aptos" w:asciiTheme="minorAscii" w:hAnsiTheme="minorAscii" w:eastAsiaTheme="minorAscii" w:cstheme="minorAscii"/>
          <w:color w:val="auto"/>
          <w:sz w:val="24"/>
          <w:szCs w:val="24"/>
        </w:rPr>
      </w:pPr>
    </w:p>
    <w:p w:rsidR="73D07154" w:rsidP="73D07154" w:rsidRDefault="73D07154" w14:paraId="2C83136E" w14:textId="206E973B">
      <w:pPr>
        <w:pStyle w:val="ListParagraph"/>
        <w:ind w:left="720"/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lang w:val="en-US"/>
        </w:rPr>
      </w:pPr>
    </w:p>
    <w:p w:rsidR="73D07154" w:rsidP="73D07154" w:rsidRDefault="73D07154" w14:paraId="44B070CB" w14:textId="19CFBE81">
      <w:pPr>
        <w:pStyle w:val="Normal"/>
        <w:ind w:left="0"/>
        <w:jc w:val="both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w:rsidR="73D07154" w:rsidP="73D07154" w:rsidRDefault="73D07154" w14:paraId="2D16882A" w14:textId="2C1F3542">
      <w:pPr>
        <w:pStyle w:val="Normal"/>
        <w:ind w:left="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w:rsidR="73D07154" w:rsidP="73D07154" w:rsidRDefault="73D07154" w14:paraId="3464B1A1" w14:textId="4D2618FE">
      <w:p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</w:pPr>
    </w:p>
    <w:p w:rsidR="39592258" w:rsidP="73D07154" w:rsidRDefault="39592258" w14:paraId="03226373" w14:textId="0600F042">
      <w:p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32"/>
          <w:szCs w:val="32"/>
          <w:lang w:val="en-US"/>
        </w:rPr>
      </w:pPr>
      <w:r w:rsidRPr="73D07154" w:rsidR="39592258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32"/>
          <w:szCs w:val="32"/>
          <w:lang w:val="en-US"/>
        </w:rPr>
        <w:t>Few-shot prompting:</w:t>
      </w:r>
    </w:p>
    <w:p w:rsidR="39592258" w:rsidP="73D07154" w:rsidRDefault="39592258" w14:paraId="7549935A" w14:textId="6F6C8862">
      <w:p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</w:pPr>
      <w:r w:rsidRPr="73D07154" w:rsidR="3959225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  <w:t>Few-shot prompting</w:t>
      </w:r>
      <w:r w:rsidRPr="73D07154" w:rsidR="3959225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  <w:t xml:space="preserve"> is a method where a language model is given </w:t>
      </w:r>
      <w:r w:rsidRPr="73D07154" w:rsidR="3959225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  <w:t>a few examples</w:t>
      </w:r>
      <w:r w:rsidRPr="73D07154" w:rsidR="3959225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  <w:t xml:space="preserve"> within the prompt to </w:t>
      </w:r>
      <w:r w:rsidRPr="73D07154" w:rsidR="3959225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  <w:t>demonstrate</w:t>
      </w:r>
      <w:r w:rsidRPr="73D07154" w:rsidR="39592258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  <w:t xml:space="preserve"> the desired task. These examples act as guidance, helping the model understand both the task and the format of the expected output before it handles a new input.</w:t>
      </w:r>
    </w:p>
    <w:p w:rsidR="39592258" w:rsidP="73D07154" w:rsidRDefault="39592258" w14:paraId="0F9783BE" w14:textId="3D5EA8D1">
      <w:p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</w:pPr>
      <w:r w:rsidRPr="73D07154" w:rsidR="39592258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This technique is useful when the task may be ambiguous or when a specific output structure is needed. By seeing multiple examples, the model can more accurately imitate the behavior shown and generate consistent results.</w:t>
      </w:r>
    </w:p>
    <w:p w:rsidR="39592258" w:rsidP="73D07154" w:rsidRDefault="39592258" w14:paraId="7E17B167" w14:textId="2A7518E4">
      <w:p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</w:pPr>
      <w:r w:rsidRPr="73D07154" w:rsidR="39592258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Let’s</w:t>
      </w:r>
      <w:r w:rsidRPr="73D07154" w:rsidR="39592258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 go over an example:</w:t>
      </w:r>
    </w:p>
    <w:p w:rsidR="64BA5EC9" w:rsidP="73D07154" w:rsidRDefault="64BA5EC9" w14:paraId="75E0A130" w14:textId="560BE4D1">
      <w:p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</w:pPr>
      <w:r w:rsidRPr="73D07154" w:rsidR="64BA5EC9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u w:val="single"/>
          <w:lang w:val="en-US"/>
        </w:rPr>
        <w:t>Prompt:</w:t>
      </w:r>
    </w:p>
    <w:p w:rsidR="39592258" w:rsidP="73D07154" w:rsidRDefault="39592258" w14:paraId="460A2AD9" w14:textId="3C67AE59">
      <w:p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</w:pPr>
      <w:r w:rsidRPr="73D07154" w:rsidR="39592258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Classify the sentiment of the third movie review. Use the information from the first two examples:</w:t>
      </w:r>
    </w:p>
    <w:p w:rsidR="39592258" w:rsidP="73D07154" w:rsidRDefault="39592258" w14:paraId="6092B809" w14:textId="427D36D9">
      <w:pPr>
        <w:pStyle w:val="Normal"/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</w:pPr>
      <w:r w:rsidRPr="73D07154" w:rsidR="39592258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 </w:t>
      </w:r>
      <w:r w:rsidRPr="73D07154" w:rsidR="39592258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Review: "This movie was a waste of time."</w:t>
      </w:r>
    </w:p>
    <w:p w:rsidR="39592258" w:rsidP="73D07154" w:rsidRDefault="39592258" w14:paraId="4176DAAC" w14:textId="5A5FE228">
      <w:pPr>
        <w:pStyle w:val="Normal"/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</w:pPr>
      <w:r w:rsidRPr="73D07154" w:rsidR="39592258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Sentiment: Negative</w:t>
      </w:r>
    </w:p>
    <w:p w:rsidR="39592258" w:rsidP="73D07154" w:rsidRDefault="39592258" w14:paraId="1B2F2E47" w14:textId="350E697D">
      <w:pPr>
        <w:pStyle w:val="Normal"/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</w:pPr>
      <w:r w:rsidRPr="73D07154" w:rsidR="39592258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 </w:t>
      </w:r>
      <w:r w:rsidRPr="73D07154" w:rsidR="39592258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Review: "I couldn't stop laughing throughout the film!"</w:t>
      </w:r>
    </w:p>
    <w:p w:rsidR="39592258" w:rsidP="73D07154" w:rsidRDefault="39592258" w14:paraId="7F4A20C2" w14:textId="1DCC9678">
      <w:pPr>
        <w:pStyle w:val="Normal"/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</w:pPr>
      <w:r w:rsidRPr="73D07154" w:rsidR="39592258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Sentiment: Positive</w:t>
      </w:r>
    </w:p>
    <w:p w:rsidR="39592258" w:rsidP="73D07154" w:rsidRDefault="39592258" w14:paraId="0AA06D19" w14:textId="01C5B856">
      <w:pPr>
        <w:pStyle w:val="Normal"/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</w:pPr>
      <w:r w:rsidRPr="73D07154" w:rsidR="39592258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 </w:t>
      </w:r>
      <w:r w:rsidRPr="73D07154" w:rsidR="39592258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Review: "The special effects were amazing, but the plot was confusing."</w:t>
      </w:r>
    </w:p>
    <w:p w:rsidR="39592258" w:rsidP="73D07154" w:rsidRDefault="39592258" w14:paraId="11DFEFD5" w14:textId="05CDD90E">
      <w:pPr>
        <w:pStyle w:val="Normal"/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</w:pPr>
      <w:r w:rsidRPr="73D07154" w:rsidR="39592258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Sentiment:</w:t>
      </w:r>
    </w:p>
    <w:p w:rsidR="39592258" w:rsidP="73D07154" w:rsidRDefault="39592258" w14:paraId="081C6BDE" w14:textId="47D01414">
      <w:pPr>
        <w:pStyle w:val="Normal"/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u w:val="single"/>
          <w:lang w:val="en-US"/>
        </w:rPr>
      </w:pPr>
      <w:r w:rsidRPr="73D07154" w:rsidR="39592258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u w:val="single"/>
          <w:lang w:val="en-US"/>
        </w:rPr>
        <w:t>Output:</w:t>
      </w:r>
    </w:p>
    <w:p w:rsidR="39592258" w:rsidP="73D07154" w:rsidRDefault="39592258" w14:paraId="3810B5AE" w14:textId="6D903103">
      <w:pPr>
        <w:pStyle w:val="Normal"/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</w:pPr>
      <w:r w:rsidRPr="73D07154" w:rsidR="39592258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Sentiment: Mixed</w:t>
      </w:r>
    </w:p>
    <w:p w:rsidR="39592258" w:rsidP="73D07154" w:rsidRDefault="39592258" w14:paraId="74DA37A5" w14:textId="2A21D42A">
      <w:p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</w:pPr>
      <w:r w:rsidRPr="73D07154" w:rsidR="39592258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In this case, the model is given two examples that clearly connect movie reviews to their sentiment (positive or negative). With that pattern </w:t>
      </w:r>
      <w:r w:rsidRPr="73D07154" w:rsidR="39592258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established</w:t>
      </w:r>
      <w:r w:rsidRPr="73D07154" w:rsidR="39592258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, the model is then asked to classify a new review. The third review </w:t>
      </w:r>
      <w:r w:rsidRPr="73D07154" w:rsidR="39592258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contains</w:t>
      </w:r>
      <w:r w:rsidRPr="73D07154" w:rsidR="39592258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 both praise and criticism, and the model correctly </w:t>
      </w:r>
      <w:r w:rsidRPr="73D07154" w:rsidR="39592258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identifies</w:t>
      </w:r>
      <w:r w:rsidRPr="73D07154" w:rsidR="39592258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 the overall sentiment as </w:t>
      </w:r>
      <w:r w:rsidRPr="73D07154" w:rsidR="39592258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en-US"/>
        </w:rPr>
        <w:t>Mixed</w:t>
      </w:r>
      <w:r w:rsidRPr="73D07154" w:rsidR="39592258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. This </w:t>
      </w:r>
      <w:r w:rsidRPr="73D07154" w:rsidR="39592258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demonstrates</w:t>
      </w:r>
      <w:r w:rsidRPr="73D07154" w:rsidR="39592258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 how few-shot prompting helps guide the model's understanding by showing it how the task should be handled before asking it to respond.</w:t>
      </w:r>
    </w:p>
    <w:p w:rsidR="32F9940D" w:rsidP="73D07154" w:rsidRDefault="32F9940D" w14:paraId="28B25ACA" w14:textId="3E72AE61">
      <w:pPr>
        <w:pStyle w:val="Heading3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en-US"/>
        </w:rPr>
      </w:pPr>
      <w:r w:rsidRPr="73D07154" w:rsidR="32F9940D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en-US"/>
        </w:rPr>
        <w:t>Applications of Few-Shot Prompting:</w:t>
      </w:r>
    </w:p>
    <w:p w:rsidR="32F9940D" w:rsidP="73D07154" w:rsidRDefault="32F9940D" w14:paraId="2A6D30E1" w14:textId="15A0CF9D">
      <w:p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</w:pPr>
      <w:r w:rsidRPr="73D07154" w:rsidR="32F9940D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  <w:t>Language translation and text formatting:</w:t>
      </w:r>
      <w:r>
        <w:br/>
      </w:r>
      <w:r w:rsidRPr="73D07154" w:rsidR="32F9940D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 Few-shot prompting is useful for tasks where the model needs to follow a specific structure or style. By showing a few examples, it can translate languages, rephrase sentences, or format text consistently.</w:t>
      </w:r>
    </w:p>
    <w:p w:rsidR="32F9940D" w:rsidP="73D07154" w:rsidRDefault="32F9940D" w14:paraId="6932517A" w14:textId="782B6904">
      <w:p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</w:pPr>
      <w:r w:rsidRPr="73D07154" w:rsidR="32F9940D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  <w:t>Text classification with domain-specific cues:</w:t>
      </w:r>
      <w:r>
        <w:br/>
      </w:r>
      <w:r w:rsidRPr="73D07154" w:rsidR="32F9940D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 When dealing with niche or domain-specific tasks (like medical sentiment classification or legal text tagging), a few examples help guide the model to understand domain language and label content correctly.</w:t>
      </w:r>
    </w:p>
    <w:p w:rsidR="32F9940D" w:rsidP="73D07154" w:rsidRDefault="32F9940D" w14:paraId="5F1CEBEB" w14:textId="146FD594">
      <w:p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</w:pPr>
      <w:r w:rsidRPr="73D07154" w:rsidR="32F9940D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  <w:t>Task adaptation and customization:</w:t>
      </w:r>
      <w:r>
        <w:br/>
      </w:r>
      <w:r w:rsidRPr="73D07154" w:rsidR="32F9940D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 Few-shot prompting enables quick adaptation to new tasks—such as custom chat replies, summary styles, or recommendation formats—by simply providing a few demonstrations without requiring model retraining.</w:t>
      </w:r>
    </w:p>
    <w:p w:rsidR="73D07154" w:rsidP="73D07154" w:rsidRDefault="73D07154" w14:paraId="452B7E10" w14:textId="67D60EE2">
      <w:p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</w:pPr>
    </w:p>
    <w:p w:rsidR="73D07154" w:rsidP="73D07154" w:rsidRDefault="73D07154" w14:paraId="60C95F89" w14:textId="458D0A7B">
      <w:p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</w:pPr>
    </w:p>
    <w:p w:rsidR="7B4F58F0" w:rsidP="73D07154" w:rsidRDefault="7B4F58F0" w14:paraId="6B57B04D" w14:textId="5A93A573">
      <w:pPr>
        <w:pStyle w:val="Normal"/>
        <w:ind w:left="0"/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32"/>
          <w:szCs w:val="32"/>
          <w:lang w:val="en-US"/>
        </w:rPr>
      </w:pPr>
      <w:r w:rsidRPr="73D07154" w:rsidR="7B4F58F0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32"/>
          <w:szCs w:val="32"/>
          <w:lang w:val="en-US"/>
        </w:rPr>
        <w:t>Chain-of-thought Prompting:</w:t>
      </w:r>
    </w:p>
    <w:p w:rsidR="7B4F58F0" w:rsidP="73D07154" w:rsidRDefault="7B4F58F0" w14:paraId="57F05F6D" w14:textId="11122B71">
      <w:p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</w:pPr>
      <w:r w:rsidRPr="73D07154" w:rsidR="7B4F58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  <w:t>Chain-of-thought prompting</w:t>
      </w:r>
      <w:r w:rsidRPr="73D07154" w:rsidR="7B4F58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  <w:t xml:space="preserve"> is a technique where the model is encouraged to </w:t>
      </w:r>
      <w:r w:rsidRPr="73D07154" w:rsidR="7B4F58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  <w:t>show its reasoning steps</w:t>
      </w:r>
      <w:r w:rsidRPr="73D07154" w:rsidR="7B4F58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  <w:t xml:space="preserve"> before giving the </w:t>
      </w:r>
      <w:r w:rsidRPr="73D07154" w:rsidR="7B4F58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  <w:t>final answer</w:t>
      </w:r>
      <w:r w:rsidRPr="73D07154" w:rsidR="7B4F58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  <w:t xml:space="preserve">. Instead of jumping straight to a result, the model walks through the logic or thought process </w:t>
      </w:r>
      <w:r w:rsidRPr="73D07154" w:rsidR="7B4F58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  <w:t>required</w:t>
      </w:r>
      <w:r w:rsidRPr="73D07154" w:rsidR="7B4F58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  <w:t xml:space="preserve"> to solve the task. This helps in solving </w:t>
      </w:r>
      <w:r w:rsidRPr="73D07154" w:rsidR="7B4F58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  <w:t>complex problems that require multi-step reasoning</w:t>
      </w:r>
      <w:r w:rsidRPr="73D07154" w:rsidR="7B4F58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  <w:t>, such as math word problems, logic puzzles, or decision-based tasks.</w:t>
      </w:r>
    </w:p>
    <w:p w:rsidR="7B4F58F0" w:rsidP="73D07154" w:rsidRDefault="7B4F58F0" w14:paraId="4E53D43F" w14:textId="68DA1A7B">
      <w:p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</w:pPr>
      <w:r w:rsidRPr="73D07154" w:rsidR="7B4F58F0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By prompting the model to "think aloud," it becomes more likely to produce </w:t>
      </w:r>
      <w:r w:rsidRPr="73D07154" w:rsidR="7B4F58F0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accurate</w:t>
      </w:r>
      <w:r w:rsidRPr="73D07154" w:rsidR="7B4F58F0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 and interpretable answers, especially when multiple steps are involved.</w:t>
      </w:r>
    </w:p>
    <w:p w:rsidR="7B4F58F0" w:rsidP="73D07154" w:rsidRDefault="7B4F58F0" w14:paraId="6E562F3A" w14:textId="23B0AEA9">
      <w:p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</w:pPr>
      <w:r w:rsidRPr="73D07154" w:rsidR="7B4F58F0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Let’s</w:t>
      </w:r>
      <w:r w:rsidRPr="73D07154" w:rsidR="7B4F58F0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 look at an example:</w:t>
      </w:r>
    </w:p>
    <w:p w:rsidR="7B4F58F0" w:rsidP="73D07154" w:rsidRDefault="7B4F58F0" w14:paraId="0BC72382" w14:textId="07A705E1">
      <w:p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u w:val="single"/>
          <w:lang w:val="en-US"/>
        </w:rPr>
      </w:pPr>
      <w:r w:rsidRPr="73D07154" w:rsidR="7B4F58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u w:val="single"/>
          <w:lang w:val="en-US"/>
        </w:rPr>
        <w:t>Prompt</w:t>
      </w:r>
      <w:r w:rsidRPr="73D07154" w:rsidR="7B4F58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u w:val="single"/>
          <w:lang w:val="en-US"/>
        </w:rPr>
        <w:t>:</w:t>
      </w:r>
    </w:p>
    <w:p w:rsidR="7B4F58F0" w:rsidP="73D07154" w:rsidRDefault="7B4F58F0" w14:paraId="2C99E33E" w14:textId="6E8428FE">
      <w:pPr>
        <w:pStyle w:val="Normal"/>
        <w:ind w:left="0"/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</w:pPr>
      <w:r w:rsidRPr="73D07154" w:rsidR="7B4F58F0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Question: If there are 12 apples and you give 5 to your friend, then buy 3 more, how many apples do you have now? </w:t>
      </w:r>
      <w:r w:rsidRPr="73D07154" w:rsidR="7C5796C9">
        <w:rPr>
          <w:rFonts w:ascii="Aptos" w:hAnsi="Aptos" w:eastAsia="Aptos" w:cs="Aptos" w:asciiTheme="minorAscii" w:hAnsiTheme="minorAscii" w:eastAsiaTheme="minorAscii" w:cstheme="minorAscii"/>
          <w:i w:val="1"/>
          <w:iCs w:val="1"/>
          <w:noProof w:val="0"/>
          <w:color w:val="auto"/>
          <w:sz w:val="24"/>
          <w:szCs w:val="24"/>
          <w:lang w:val="en-US"/>
        </w:rPr>
        <w:t>Let’s</w:t>
      </w:r>
      <w:r w:rsidRPr="73D07154" w:rsidR="7C5796C9">
        <w:rPr>
          <w:rFonts w:ascii="Aptos" w:hAnsi="Aptos" w:eastAsia="Aptos" w:cs="Aptos" w:asciiTheme="minorAscii" w:hAnsiTheme="minorAscii" w:eastAsiaTheme="minorAscii" w:cstheme="minorAscii"/>
          <w:i w:val="1"/>
          <w:iCs w:val="1"/>
          <w:noProof w:val="0"/>
          <w:color w:val="auto"/>
          <w:sz w:val="24"/>
          <w:szCs w:val="24"/>
          <w:lang w:val="en-US"/>
        </w:rPr>
        <w:t xml:space="preserve"> think step by step</w:t>
      </w:r>
    </w:p>
    <w:p w:rsidR="7B4F58F0" w:rsidP="73D07154" w:rsidRDefault="7B4F58F0" w14:paraId="299CA8C4" w14:textId="5A3E0695">
      <w:pPr>
        <w:ind w:left="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u w:val="single"/>
          <w:lang w:val="en-US"/>
        </w:rPr>
      </w:pPr>
      <w:r w:rsidRPr="73D07154" w:rsidR="7B4F58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u w:val="single"/>
          <w:lang w:val="en-US"/>
        </w:rPr>
        <w:t>Output</w:t>
      </w:r>
      <w:r w:rsidRPr="73D07154" w:rsidR="7B4F58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u w:val="single"/>
          <w:lang w:val="en-US"/>
        </w:rPr>
        <w:t>:</w:t>
      </w:r>
    </w:p>
    <w:p w:rsidR="7B4F58F0" w:rsidP="73D07154" w:rsidRDefault="7B4F58F0" w14:paraId="33C3D4CA" w14:textId="0A93F405">
      <w:pPr>
        <w:ind w:left="0"/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</w:pPr>
      <w:r w:rsidRPr="73D07154" w:rsidR="7B4F58F0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First, you start with 12 apples</w:t>
      </w:r>
      <w:r w:rsidRPr="73D07154" w:rsidR="7B4F58F0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.  </w:t>
      </w:r>
    </w:p>
    <w:p w:rsidR="7B4F58F0" w:rsidP="73D07154" w:rsidRDefault="7B4F58F0" w14:paraId="1C5F53FB" w14:textId="3B6B875F">
      <w:pPr>
        <w:ind w:left="0"/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</w:pPr>
      <w:r w:rsidRPr="73D07154" w:rsidR="7B4F58F0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You give away 5 apples, so you have 12 - 5 = 7 apples left</w:t>
      </w:r>
      <w:r w:rsidRPr="73D07154" w:rsidR="7B4F58F0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.  </w:t>
      </w:r>
    </w:p>
    <w:p w:rsidR="7B4F58F0" w:rsidP="73D07154" w:rsidRDefault="7B4F58F0" w14:paraId="5ABFD246" w14:textId="21193EE2">
      <w:pPr>
        <w:pStyle w:val="Normal"/>
        <w:ind w:left="0"/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</w:pPr>
      <w:r w:rsidRPr="73D07154" w:rsidR="7B4F58F0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Then you buy 3 more apples, so now you have 7 + 3 = 10 apples</w:t>
      </w:r>
      <w:r w:rsidRPr="73D07154" w:rsidR="7B4F58F0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.  </w:t>
      </w:r>
    </w:p>
    <w:p w:rsidR="7B4F58F0" w:rsidP="73D07154" w:rsidRDefault="7B4F58F0" w14:paraId="5E8E6E3C" w14:textId="0A8A79F0">
      <w:pPr>
        <w:pStyle w:val="Normal"/>
        <w:ind w:left="0"/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</w:pPr>
      <w:r w:rsidRPr="73D07154" w:rsidR="7B4F58F0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Answer: 10</w:t>
      </w:r>
    </w:p>
    <w:p w:rsidR="7B4F58F0" w:rsidP="73D07154" w:rsidRDefault="7B4F58F0" w14:paraId="15BA2D7C" w14:textId="23237FB6">
      <w:pPr>
        <w:ind w:left="0"/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</w:pPr>
      <w:r w:rsidRPr="73D07154" w:rsidR="7B4F58F0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In this example, the phrase </w:t>
      </w:r>
      <w:r w:rsidRPr="73D07154" w:rsidR="7B4F58F0">
        <w:rPr>
          <w:rFonts w:ascii="Aptos" w:hAnsi="Aptos" w:eastAsia="Aptos" w:cs="Aptos" w:asciiTheme="minorAscii" w:hAnsiTheme="minorAscii" w:eastAsiaTheme="minorAscii" w:cstheme="minorAscii"/>
          <w:i w:val="1"/>
          <w:iCs w:val="1"/>
          <w:noProof w:val="0"/>
          <w:color w:val="auto"/>
          <w:sz w:val="24"/>
          <w:szCs w:val="24"/>
          <w:lang w:val="en-US"/>
        </w:rPr>
        <w:t>“Let’s think step by step”</w:t>
      </w:r>
      <w:r w:rsidRPr="73D07154" w:rsidR="7B4F58F0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 prompts the model to break the problem into parts and explain the reasoning clearly. Instead of giving just the answer ("10"), the model shows </w:t>
      </w:r>
      <w:r w:rsidRPr="73D07154" w:rsidR="7B4F58F0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en-US"/>
        </w:rPr>
        <w:t>each step</w:t>
      </w:r>
      <w:r w:rsidRPr="73D07154" w:rsidR="7B4F58F0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 it used to reach the conclusion. This technique improves reliability and is especially valuable when solving tasks that could otherwise lead to errors if rushed.</w:t>
      </w:r>
    </w:p>
    <w:p w:rsidR="073BAC73" w:rsidP="73D07154" w:rsidRDefault="073BAC73" w14:paraId="73576952" w14:textId="2B6EBAF3">
      <w:pPr>
        <w:pStyle w:val="Heading3"/>
        <w:spacing w:before="281" w:beforeAutospacing="off" w:after="281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en-US"/>
        </w:rPr>
      </w:pPr>
      <w:r w:rsidRPr="73D07154" w:rsidR="073BAC73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auto"/>
          <w:sz w:val="28"/>
          <w:szCs w:val="28"/>
          <w:lang w:val="en-US"/>
        </w:rPr>
        <w:t>Applications of Chain-of-Thought Prompting:</w:t>
      </w:r>
    </w:p>
    <w:p w:rsidR="073BAC73" w:rsidP="73D07154" w:rsidRDefault="073BAC73" w14:paraId="35032B04" w14:textId="1FB32C11">
      <w:p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</w:pPr>
      <w:r w:rsidRPr="73D07154" w:rsidR="073BAC73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  <w:t>Mathematical and logical reasoning:</w:t>
      </w:r>
      <w:r>
        <w:br/>
      </w:r>
      <w:r w:rsidRPr="73D07154" w:rsidR="073BAC73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 Chain-of-thought prompting is highly effective for multi-step math problems, logical puzzles, and scenarios requiring calculation or deduction. It helps break down complex problems into manageable steps.</w:t>
      </w:r>
    </w:p>
    <w:p w:rsidR="073BAC73" w:rsidP="73D07154" w:rsidRDefault="073BAC73" w14:paraId="4E9337EC" w14:textId="76581C11">
      <w:p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</w:pPr>
      <w:r w:rsidRPr="73D07154" w:rsidR="073BAC73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  <w:t>Commonsense and situational reasoning:</w:t>
      </w:r>
      <w:r>
        <w:br/>
      </w:r>
      <w:r w:rsidRPr="73D07154" w:rsidR="073BAC73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 In tasks where understanding everyday situations or human behavior is key (e.g., "What should someone </w:t>
      </w:r>
      <w:r w:rsidRPr="73D07154" w:rsidR="073BAC73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do</w:t>
      </w:r>
      <w:r w:rsidRPr="73D07154" w:rsidR="073BAC73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 if they spill water near electronics?"), showing reasoning improves decision-making accuracy.</w:t>
      </w:r>
    </w:p>
    <w:p w:rsidR="073BAC73" w:rsidP="73D07154" w:rsidRDefault="073BAC73" w14:paraId="5792488C" w14:textId="6B13E784">
      <w:p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</w:pPr>
      <w:r w:rsidRPr="73D07154" w:rsidR="073BAC73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  <w:t>Multi-hop question answering and explanation tasks:</w:t>
      </w:r>
      <w:r>
        <w:br/>
      </w:r>
      <w:r w:rsidRPr="73D07154" w:rsidR="073BAC73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 For questions that require combining multiple facts (multi-hop QA) or giving a reasoned explanation (e.g., "Why is X better than Y in this case?"), chain-of-thought prompting helps produce transparent, step-by-step responses.</w:t>
      </w:r>
    </w:p>
    <w:p w:rsidR="73D07154" w:rsidP="73D07154" w:rsidRDefault="73D07154" w14:paraId="6B23F563" w14:textId="12FB6D76">
      <w:pPr>
        <w:ind w:left="0"/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</w:pPr>
    </w:p>
    <w:p w:rsidR="73D07154" w:rsidP="73D07154" w:rsidRDefault="73D07154" w14:paraId="638386C2" w14:textId="7BE93C1F">
      <w:pPr>
        <w:ind w:left="0"/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</w:pPr>
    </w:p>
    <w:p w:rsidR="73D07154" w:rsidP="73D07154" w:rsidRDefault="73D07154" w14:paraId="23BD3D2C" w14:textId="348C0BDA">
      <w:pPr>
        <w:ind w:left="0"/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</w:pPr>
    </w:p>
    <w:p w:rsidR="73D07154" w:rsidP="73D07154" w:rsidRDefault="73D07154" w14:paraId="73EE4E37" w14:textId="2D578EDF">
      <w:pPr>
        <w:ind w:left="0"/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</w:pPr>
    </w:p>
    <w:p w:rsidR="73D07154" w:rsidP="73D07154" w:rsidRDefault="73D07154" w14:paraId="674E4D42" w14:textId="37F081AA">
      <w:pPr>
        <w:ind w:left="0"/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</w:pPr>
    </w:p>
    <w:p w:rsidR="73D07154" w:rsidP="73D07154" w:rsidRDefault="73D07154" w14:paraId="64309062" w14:textId="77CFC509">
      <w:pPr>
        <w:ind w:left="0"/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</w:pPr>
    </w:p>
    <w:p w:rsidR="73D07154" w:rsidP="73D07154" w:rsidRDefault="73D07154" w14:paraId="741E0731" w14:textId="76E49329">
      <w:pPr>
        <w:ind w:left="0"/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</w:pPr>
    </w:p>
    <w:p w:rsidR="073BAC73" w:rsidP="73D07154" w:rsidRDefault="073BAC73" w14:paraId="74857FCE" w14:textId="0A37B165">
      <w:pPr>
        <w:ind w:left="0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auto"/>
          <w:sz w:val="40"/>
          <w:szCs w:val="40"/>
          <w:lang w:val="en-US"/>
        </w:rPr>
      </w:pPr>
      <w:r w:rsidRPr="73D07154" w:rsidR="073BAC73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auto"/>
          <w:sz w:val="40"/>
          <w:szCs w:val="40"/>
          <w:lang w:val="en-US"/>
        </w:rPr>
        <w:t xml:space="preserve">Task 2: Design and </w:t>
      </w:r>
      <w:r w:rsidRPr="73D07154" w:rsidR="073BAC73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auto"/>
          <w:sz w:val="40"/>
          <w:szCs w:val="40"/>
          <w:lang w:val="en-US"/>
        </w:rPr>
        <w:t>Experiment</w:t>
      </w:r>
    </w:p>
    <w:p w:rsidR="4F082976" w:rsidP="73D07154" w:rsidRDefault="4F082976" w14:paraId="6C0420A5" w14:textId="6BFD47AE">
      <w:pPr>
        <w:ind w:left="0"/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32"/>
          <w:szCs w:val="32"/>
          <w:lang w:val="en-US"/>
        </w:rPr>
      </w:pPr>
      <w:r w:rsidRPr="73D07154" w:rsidR="4F082976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32"/>
          <w:szCs w:val="32"/>
          <w:lang w:val="en-US"/>
        </w:rPr>
        <w:t>Description:</w:t>
      </w:r>
    </w:p>
    <w:p w:rsidR="4F082976" w:rsidP="73D07154" w:rsidRDefault="4F082976" w14:paraId="63D16A9C" w14:textId="387ACC64">
      <w:pPr>
        <w:ind w:left="0"/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</w:pPr>
      <w:r w:rsidRPr="73D07154" w:rsidR="4F082976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Prompt Design Experiment: -Select an AI model available to you for experimentation (e.g., GPT-3.5 or newer versions, if accessible). -Design a set of prompts that illustrate zero-shot, few-shot, and chain-of-thought techniques. Choose a complex topic or task for these prompts (e.g., solving a math problem, explaining a scientific concept, or providing advice on a niche topic). -Document the AI's responses to each prompt type and analyze the effectiveness and limitations </w:t>
      </w:r>
      <w:r w:rsidRPr="73D07154" w:rsidR="4F082976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observed</w:t>
      </w:r>
      <w:r w:rsidRPr="73D07154" w:rsidR="4F082976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 in each approach.</w:t>
      </w:r>
    </w:p>
    <w:p w:rsidR="4F082976" w:rsidP="73D07154" w:rsidRDefault="4F082976" w14:paraId="3E4AD098" w14:textId="104A42C6">
      <w:pPr>
        <w:ind w:left="0"/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32"/>
          <w:szCs w:val="32"/>
          <w:lang w:val="en-US"/>
        </w:rPr>
      </w:pPr>
      <w:r w:rsidRPr="73D07154" w:rsidR="4F082976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32"/>
          <w:szCs w:val="32"/>
          <w:lang w:val="en-US"/>
        </w:rPr>
        <w:t>The three prompt styles:</w:t>
      </w:r>
    </w:p>
    <w:p w:rsidR="4F082976" w:rsidP="73D07154" w:rsidRDefault="4F082976" w14:paraId="184CAC62" w14:textId="33C00897">
      <w:pPr>
        <w:pStyle w:val="ListParagraph"/>
        <w:numPr>
          <w:ilvl w:val="0"/>
          <w:numId w:val="3"/>
        </w:numPr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</w:pPr>
      <w:r w:rsidRPr="73D07154" w:rsidR="4F082976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zero-shot: </w:t>
      </w:r>
    </w:p>
    <w:p w:rsidR="4F082976" w:rsidP="73D07154" w:rsidRDefault="4F082976" w14:paraId="59D34F8A" w14:textId="6024A1E6">
      <w:pPr>
        <w:pStyle w:val="ListParagraph"/>
        <w:ind w:left="720"/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</w:pPr>
      <w:r w:rsidRPr="73D07154" w:rsidR="4F082976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Why does the sky appear blue?</w:t>
      </w:r>
    </w:p>
    <w:p w:rsidR="73D07154" w:rsidP="73D07154" w:rsidRDefault="73D07154" w14:paraId="6149C40C" w14:textId="048CF1D2">
      <w:pPr>
        <w:pStyle w:val="ListParagraph"/>
        <w:ind w:left="720"/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</w:pPr>
    </w:p>
    <w:p w:rsidR="4F082976" w:rsidP="73D07154" w:rsidRDefault="4F082976" w14:paraId="033C0BAA" w14:textId="5C0344AD">
      <w:pPr>
        <w:pStyle w:val="ListParagraph"/>
        <w:numPr>
          <w:ilvl w:val="0"/>
          <w:numId w:val="3"/>
        </w:numPr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</w:pPr>
      <w:r w:rsidRPr="73D07154" w:rsidR="4F082976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few-shot: </w:t>
      </w:r>
    </w:p>
    <w:p w:rsidR="0CD256F2" w:rsidP="73D07154" w:rsidRDefault="0CD256F2" w14:paraId="2EB6ACDE" w14:textId="776A2E37">
      <w:pPr>
        <w:pStyle w:val="ListParagraph"/>
        <w:ind w:left="720"/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</w:pPr>
      <w:r w:rsidRPr="73D07154" w:rsidR="0CD256F2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Q: Why do leaves change color in the fall</w:t>
      </w:r>
      <w:r w:rsidRPr="73D07154" w:rsidR="0CD256F2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?  </w:t>
      </w:r>
    </w:p>
    <w:p w:rsidR="0CD256F2" w:rsidP="73D07154" w:rsidRDefault="0CD256F2" w14:paraId="703C9CF5" w14:textId="42E3E1B8">
      <w:pPr>
        <w:pStyle w:val="ListParagraph"/>
        <w:ind w:left="720"/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</w:pPr>
      <w:r w:rsidRPr="73D07154" w:rsidR="0CD256F2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lang w:val="en-US"/>
        </w:rPr>
        <w:t>A: Leaves change color in the fall because chlorophyll breaks down, revealing pigments like carotenoids (yellow and orange) and anthocyanins (red and purple).</w:t>
      </w:r>
    </w:p>
    <w:p w:rsidR="0CD256F2" w:rsidP="73D07154" w:rsidRDefault="0CD256F2" w14:paraId="6EDAD671" w14:textId="2B71178B">
      <w:pPr>
        <w:pStyle w:val="ListParagraph"/>
        <w:ind w:left="720"/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</w:pPr>
      <w:r w:rsidRPr="73D07154" w:rsidR="0CD256F2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lang w:val="en-US"/>
        </w:rPr>
        <w:t>Q: Why do we get sunburns</w:t>
      </w:r>
      <w:r w:rsidRPr="73D07154" w:rsidR="0CD256F2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lang w:val="en-US"/>
        </w:rPr>
        <w:t xml:space="preserve">?  </w:t>
      </w:r>
    </w:p>
    <w:p w:rsidR="0CD256F2" w:rsidP="73D07154" w:rsidRDefault="0CD256F2" w14:paraId="3B1411E5" w14:textId="25513B1B">
      <w:pPr>
        <w:pStyle w:val="ListParagraph"/>
        <w:ind w:left="720"/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</w:pPr>
      <w:r w:rsidRPr="73D07154" w:rsidR="0CD256F2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lang w:val="en-US"/>
        </w:rPr>
        <w:t>A: Sunburns occur because ultraviolet (UV) rays from the sun damage the skin cells, causing inflammation and redness.</w:t>
      </w:r>
    </w:p>
    <w:p w:rsidR="0CD256F2" w:rsidP="73D07154" w:rsidRDefault="0CD256F2" w14:paraId="7FA28992" w14:textId="3D2FBB74">
      <w:pPr>
        <w:pStyle w:val="ListParagraph"/>
        <w:ind w:left="720"/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</w:pPr>
      <w:r w:rsidRPr="73D07154" w:rsidR="0CD256F2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lang w:val="en-US"/>
        </w:rPr>
        <w:t>Q: Why does the sky appear blue</w:t>
      </w:r>
      <w:r w:rsidRPr="73D07154" w:rsidR="0CD256F2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lang w:val="en-US"/>
        </w:rPr>
        <w:t xml:space="preserve">?  </w:t>
      </w:r>
    </w:p>
    <w:p w:rsidR="0CD256F2" w:rsidP="73D07154" w:rsidRDefault="0CD256F2" w14:paraId="1D6E6037" w14:textId="7B64F66E">
      <w:pPr>
        <w:pStyle w:val="ListParagraph"/>
        <w:ind w:left="720"/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</w:pPr>
      <w:r w:rsidRPr="73D07154" w:rsidR="0CD256F2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lang w:val="en-US"/>
        </w:rPr>
        <w:t>A:</w:t>
      </w:r>
    </w:p>
    <w:p w:rsidR="73D07154" w:rsidP="73D07154" w:rsidRDefault="73D07154" w14:paraId="146048AF" w14:textId="7BB81F26">
      <w:pPr>
        <w:pStyle w:val="ListParagraph"/>
        <w:ind w:left="720"/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</w:pPr>
    </w:p>
    <w:p w:rsidR="0CD256F2" w:rsidP="73D07154" w:rsidRDefault="0CD256F2" w14:paraId="1A4072CD" w14:textId="693F8F5B">
      <w:pPr>
        <w:pStyle w:val="ListParagraph"/>
        <w:numPr>
          <w:ilvl w:val="0"/>
          <w:numId w:val="3"/>
        </w:numPr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</w:pPr>
      <w:r w:rsidRPr="73D07154" w:rsidR="0CD256F2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chain-of-thought:</w:t>
      </w:r>
    </w:p>
    <w:p w:rsidR="0CD256F2" w:rsidP="73D07154" w:rsidRDefault="0CD256F2" w14:paraId="28B880C0" w14:textId="0463685C">
      <w:pPr>
        <w:pStyle w:val="ListParagraph"/>
        <w:ind w:left="720"/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</w:pPr>
      <w:r w:rsidRPr="73D07154" w:rsidR="0CD256F2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Why does the sky appear blue? </w:t>
      </w:r>
      <w:r w:rsidRPr="73D07154" w:rsidR="0CD256F2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Let's</w:t>
      </w:r>
      <w:r w:rsidRPr="73D07154" w:rsidR="0CD256F2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 think step by step.</w:t>
      </w:r>
    </w:p>
    <w:p w:rsidR="73D07154" w:rsidP="73D07154" w:rsidRDefault="73D07154" w14:paraId="6C593DA2" w14:textId="44DDC478">
      <w:pPr>
        <w:pStyle w:val="Normal"/>
        <w:spacing w:before="240" w:beforeAutospacing="off" w:after="240" w:afterAutospacing="off"/>
        <w:ind w:left="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lang w:val="en-US"/>
        </w:rPr>
      </w:pPr>
    </w:p>
    <w:p w:rsidR="0CD256F2" w:rsidP="73D07154" w:rsidRDefault="0CD256F2" w14:paraId="3B19FC69" w14:textId="24B013D2">
      <w:pPr>
        <w:pStyle w:val="Normal"/>
        <w:ind w:left="0"/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32"/>
          <w:szCs w:val="32"/>
          <w:lang w:val="en-US"/>
        </w:rPr>
      </w:pPr>
      <w:r w:rsidRPr="73D07154" w:rsidR="0CD256F2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32"/>
          <w:szCs w:val="32"/>
          <w:lang w:val="en-US"/>
        </w:rPr>
        <w:t>AI Response:</w:t>
      </w:r>
    </w:p>
    <w:p w:rsidR="0CD256F2" w:rsidP="73D07154" w:rsidRDefault="0CD256F2" w14:paraId="0967C7CA" w14:textId="32E8B2A7">
      <w:pPr>
        <w:pStyle w:val="ListParagraph"/>
        <w:numPr>
          <w:ilvl w:val="0"/>
          <w:numId w:val="4"/>
        </w:numPr>
        <w:spacing w:before="240" w:beforeAutospacing="off" w:after="240" w:afterAutospacing="off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</w:pPr>
      <w:r w:rsidRPr="73D07154" w:rsidR="0CD256F2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zero-shot:</w:t>
      </w:r>
    </w:p>
    <w:p w:rsidR="0CD256F2" w:rsidP="73D07154" w:rsidRDefault="0CD256F2" w14:paraId="326A80EF" w14:textId="6076654F">
      <w:pPr>
        <w:spacing w:before="240" w:beforeAutospacing="off" w:after="240" w:afterAutospacing="off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color w:val="auto"/>
        </w:rPr>
      </w:pPr>
      <w:r w:rsidR="0CD256F2">
        <w:drawing>
          <wp:inline wp14:editId="4FCD13D0" wp14:anchorId="26F28413">
            <wp:extent cx="5943600" cy="3305175"/>
            <wp:effectExtent l="0" t="0" r="0" b="0"/>
            <wp:docPr id="100382267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003822679" name=""/>
                    <pic:cNvPicPr/>
                  </pic:nvPicPr>
                  <pic:blipFill>
                    <a:blip xmlns:r="http://schemas.openxmlformats.org/officeDocument/2006/relationships" r:embed="rId26204244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CD256F2" w:rsidP="73D07154" w:rsidRDefault="0CD256F2" w14:paraId="061C13D3" w14:textId="1541C65F">
      <w:pPr>
        <w:pStyle w:val="ListParagraph"/>
        <w:numPr>
          <w:ilvl w:val="0"/>
          <w:numId w:val="4"/>
        </w:numPr>
        <w:spacing w:before="240" w:beforeAutospacing="off" w:after="240" w:afterAutospacing="off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lang w:val="en-US"/>
        </w:rPr>
      </w:pPr>
      <w:r w:rsidRPr="73D07154" w:rsidR="0CD256F2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lang w:val="en-US"/>
        </w:rPr>
        <w:t>Few-shot:</w:t>
      </w:r>
    </w:p>
    <w:p w:rsidR="65A2C0A9" w:rsidP="73D07154" w:rsidRDefault="65A2C0A9" w14:paraId="4077AD66" w14:textId="5A19F256">
      <w:pPr>
        <w:spacing w:before="240" w:beforeAutospacing="off" w:after="240" w:afterAutospacing="off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color w:val="auto"/>
        </w:rPr>
      </w:pPr>
      <w:r w:rsidR="65A2C0A9">
        <w:drawing>
          <wp:inline wp14:editId="6AE7CC07" wp14:anchorId="6F6A7AED">
            <wp:extent cx="5943600" cy="3095625"/>
            <wp:effectExtent l="0" t="0" r="0" b="0"/>
            <wp:docPr id="696252044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696252044" name=""/>
                    <pic:cNvPicPr/>
                  </pic:nvPicPr>
                  <pic:blipFill>
                    <a:blip xmlns:r="http://schemas.openxmlformats.org/officeDocument/2006/relationships" r:embed="rId98260445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CD256F2" w:rsidP="73D07154" w:rsidRDefault="0CD256F2" w14:paraId="66C874AC" w14:textId="22879835">
      <w:pPr>
        <w:pStyle w:val="ListParagraph"/>
        <w:numPr>
          <w:ilvl w:val="0"/>
          <w:numId w:val="4"/>
        </w:numPr>
        <w:spacing w:before="240" w:beforeAutospacing="off" w:after="240" w:afterAutospacing="off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lang w:val="en-US"/>
        </w:rPr>
      </w:pPr>
      <w:r w:rsidRPr="73D07154" w:rsidR="0CD256F2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lang w:val="en-US"/>
        </w:rPr>
        <w:t>Chain-of-thought:</w:t>
      </w:r>
    </w:p>
    <w:p w:rsidR="40D20B1A" w:rsidP="73D07154" w:rsidRDefault="40D20B1A" w14:paraId="2AC59D83" w14:textId="03ADD7F1">
      <w:pPr>
        <w:spacing w:before="240" w:beforeAutospacing="off" w:after="240" w:afterAutospacing="off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color w:val="auto"/>
        </w:rPr>
      </w:pPr>
      <w:r w:rsidR="40D20B1A">
        <w:drawing>
          <wp:inline wp14:editId="22E79A8E" wp14:anchorId="4FB704D8">
            <wp:extent cx="5943600" cy="3829050"/>
            <wp:effectExtent l="0" t="0" r="0" b="0"/>
            <wp:docPr id="170080122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700801226" name=""/>
                    <pic:cNvPicPr/>
                  </pic:nvPicPr>
                  <pic:blipFill>
                    <a:blip xmlns:r="http://schemas.openxmlformats.org/officeDocument/2006/relationships" r:embed="rId66650650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BE9435" w:rsidP="73D07154" w:rsidRDefault="13BE9435" w14:paraId="476A1268" w14:textId="3BE9AA0B">
      <w:pPr>
        <w:pStyle w:val="Normal"/>
        <w:spacing w:before="240" w:beforeAutospacing="off" w:after="240" w:afterAutospacing="off"/>
        <w:ind w:left="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32"/>
          <w:szCs w:val="32"/>
          <w:lang w:val="en-US"/>
        </w:rPr>
      </w:pPr>
      <w:r w:rsidRPr="73D07154" w:rsidR="13BE9435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32"/>
          <w:szCs w:val="32"/>
          <w:lang w:val="en-US"/>
        </w:rPr>
        <w:t>Analysis: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2205"/>
        <w:gridCol w:w="1500"/>
        <w:gridCol w:w="2430"/>
        <w:gridCol w:w="3334"/>
      </w:tblGrid>
      <w:tr w:rsidR="73D07154" w:rsidTr="73D07154" w14:paraId="280A925B">
        <w:trPr>
          <w:trHeight w:val="300"/>
        </w:trPr>
        <w:tc>
          <w:tcPr>
            <w:tcW w:w="2205" w:type="dxa"/>
            <w:tcMar/>
            <w:vAlign w:val="center"/>
          </w:tcPr>
          <w:p w:rsidR="73D07154" w:rsidP="73D07154" w:rsidRDefault="73D07154" w14:paraId="45AA084D" w14:textId="5ACC3AC9">
            <w:pPr>
              <w:spacing w:before="0" w:beforeAutospacing="off" w:after="0" w:afterAutospacing="off"/>
              <w:jc w:val="center"/>
              <w:rPr>
                <w:rFonts w:ascii="Aptos" w:hAnsi="Aptos" w:eastAsia="Aptos" w:cs="Aptos" w:asciiTheme="minorAscii" w:hAnsiTheme="minorAscii" w:eastAsiaTheme="minorAscii" w:cstheme="minorAscii"/>
                <w:b w:val="1"/>
                <w:bCs w:val="1"/>
                <w:color w:val="auto"/>
              </w:rPr>
            </w:pPr>
            <w:r w:rsidRPr="73D07154" w:rsidR="73D07154">
              <w:rPr>
                <w:rFonts w:ascii="Aptos" w:hAnsi="Aptos" w:eastAsia="Aptos" w:cs="Aptos" w:asciiTheme="minorAscii" w:hAnsiTheme="minorAscii" w:eastAsiaTheme="minorAscii" w:cstheme="minorAscii"/>
                <w:b w:val="1"/>
                <w:bCs w:val="1"/>
                <w:color w:val="auto"/>
              </w:rPr>
              <w:t>Technique</w:t>
            </w:r>
          </w:p>
        </w:tc>
        <w:tc>
          <w:tcPr>
            <w:tcW w:w="1500" w:type="dxa"/>
            <w:tcMar/>
            <w:vAlign w:val="center"/>
          </w:tcPr>
          <w:p w:rsidR="73D07154" w:rsidP="73D07154" w:rsidRDefault="73D07154" w14:paraId="5B0D2DD2" w14:textId="5565BA53">
            <w:pPr>
              <w:spacing w:before="0" w:beforeAutospacing="off" w:after="0" w:afterAutospacing="off"/>
              <w:jc w:val="center"/>
              <w:rPr>
                <w:rFonts w:ascii="Aptos" w:hAnsi="Aptos" w:eastAsia="Aptos" w:cs="Aptos" w:asciiTheme="minorAscii" w:hAnsiTheme="minorAscii" w:eastAsiaTheme="minorAscii" w:cstheme="minorAscii"/>
                <w:b w:val="1"/>
                <w:bCs w:val="1"/>
                <w:color w:val="auto"/>
              </w:rPr>
            </w:pPr>
            <w:r w:rsidRPr="73D07154" w:rsidR="73D07154">
              <w:rPr>
                <w:rFonts w:ascii="Aptos" w:hAnsi="Aptos" w:eastAsia="Aptos" w:cs="Aptos" w:asciiTheme="minorAscii" w:hAnsiTheme="minorAscii" w:eastAsiaTheme="minorAscii" w:cstheme="minorAscii"/>
                <w:b w:val="1"/>
                <w:bCs w:val="1"/>
                <w:color w:val="auto"/>
              </w:rPr>
              <w:t>Accu</w:t>
            </w:r>
            <w:r w:rsidRPr="73D07154" w:rsidR="1849CFD2">
              <w:rPr>
                <w:rFonts w:ascii="Aptos" w:hAnsi="Aptos" w:eastAsia="Aptos" w:cs="Aptos" w:asciiTheme="minorAscii" w:hAnsiTheme="minorAscii" w:eastAsiaTheme="minorAscii" w:cstheme="minorAscii"/>
                <w:b w:val="1"/>
                <w:bCs w:val="1"/>
                <w:color w:val="auto"/>
              </w:rPr>
              <w:t>r</w:t>
            </w:r>
            <w:r w:rsidRPr="73D07154" w:rsidR="73D07154">
              <w:rPr>
                <w:rFonts w:ascii="Aptos" w:hAnsi="Aptos" w:eastAsia="Aptos" w:cs="Aptos" w:asciiTheme="minorAscii" w:hAnsiTheme="minorAscii" w:eastAsiaTheme="minorAscii" w:cstheme="minorAscii"/>
                <w:b w:val="1"/>
                <w:bCs w:val="1"/>
                <w:color w:val="auto"/>
              </w:rPr>
              <w:t>acy</w:t>
            </w:r>
          </w:p>
        </w:tc>
        <w:tc>
          <w:tcPr>
            <w:tcW w:w="2430" w:type="dxa"/>
            <w:tcMar/>
            <w:vAlign w:val="center"/>
          </w:tcPr>
          <w:p w:rsidR="73D07154" w:rsidP="73D07154" w:rsidRDefault="73D07154" w14:paraId="49A5257A" w14:textId="1BF4DD90">
            <w:pPr>
              <w:spacing w:before="0" w:beforeAutospacing="off" w:after="0" w:afterAutospacing="off"/>
              <w:jc w:val="center"/>
              <w:rPr>
                <w:rFonts w:ascii="Aptos" w:hAnsi="Aptos" w:eastAsia="Aptos" w:cs="Aptos" w:asciiTheme="minorAscii" w:hAnsiTheme="minorAscii" w:eastAsiaTheme="minorAscii" w:cstheme="minorAscii"/>
                <w:b w:val="1"/>
                <w:bCs w:val="1"/>
                <w:color w:val="auto"/>
              </w:rPr>
            </w:pPr>
            <w:r w:rsidRPr="73D07154" w:rsidR="73D07154">
              <w:rPr>
                <w:rFonts w:ascii="Aptos" w:hAnsi="Aptos" w:eastAsia="Aptos" w:cs="Aptos" w:asciiTheme="minorAscii" w:hAnsiTheme="minorAscii" w:eastAsiaTheme="minorAscii" w:cstheme="minorAscii"/>
                <w:b w:val="1"/>
                <w:bCs w:val="1"/>
                <w:color w:val="auto"/>
              </w:rPr>
              <w:t>Explanation Quality</w:t>
            </w:r>
          </w:p>
        </w:tc>
        <w:tc>
          <w:tcPr>
            <w:tcW w:w="3334" w:type="dxa"/>
            <w:tcMar/>
            <w:vAlign w:val="center"/>
          </w:tcPr>
          <w:p w:rsidR="73D07154" w:rsidP="73D07154" w:rsidRDefault="73D07154" w14:paraId="4FEA8C5E" w14:textId="45845C39">
            <w:pPr>
              <w:spacing w:before="0" w:beforeAutospacing="off" w:after="0" w:afterAutospacing="off"/>
              <w:jc w:val="center"/>
              <w:rPr>
                <w:rFonts w:ascii="Aptos" w:hAnsi="Aptos" w:eastAsia="Aptos" w:cs="Aptos" w:asciiTheme="minorAscii" w:hAnsiTheme="minorAscii" w:eastAsiaTheme="minorAscii" w:cstheme="minorAscii"/>
                <w:b w:val="1"/>
                <w:bCs w:val="1"/>
                <w:color w:val="auto"/>
              </w:rPr>
            </w:pPr>
            <w:r w:rsidRPr="73D07154" w:rsidR="73D07154">
              <w:rPr>
                <w:rFonts w:ascii="Aptos" w:hAnsi="Aptos" w:eastAsia="Aptos" w:cs="Aptos" w:asciiTheme="minorAscii" w:hAnsiTheme="minorAscii" w:eastAsiaTheme="minorAscii" w:cstheme="minorAscii"/>
                <w:b w:val="1"/>
                <w:bCs w:val="1"/>
                <w:color w:val="auto"/>
              </w:rPr>
              <w:t>Use Case</w:t>
            </w:r>
          </w:p>
        </w:tc>
      </w:tr>
      <w:tr w:rsidR="73D07154" w:rsidTr="73D07154" w14:paraId="0F3D9A0C">
        <w:trPr>
          <w:trHeight w:val="945"/>
        </w:trPr>
        <w:tc>
          <w:tcPr>
            <w:tcW w:w="2205" w:type="dxa"/>
            <w:tcMar/>
            <w:vAlign w:val="center"/>
          </w:tcPr>
          <w:p w:rsidR="73D07154" w:rsidP="73D07154" w:rsidRDefault="73D07154" w14:paraId="4E618B04" w14:textId="2543E828">
            <w:pPr>
              <w:spacing w:before="0" w:beforeAutospacing="off" w:after="0" w:afterAutospacing="off"/>
              <w:rPr>
                <w:rFonts w:ascii="Aptos" w:hAnsi="Aptos" w:eastAsia="Aptos" w:cs="Aptos" w:asciiTheme="minorAscii" w:hAnsiTheme="minorAscii" w:eastAsiaTheme="minorAscii" w:cstheme="minorAscii"/>
                <w:color w:val="auto"/>
              </w:rPr>
            </w:pPr>
            <w:r w:rsidRPr="73D07154" w:rsidR="73D07154">
              <w:rPr>
                <w:rFonts w:ascii="Aptos" w:hAnsi="Aptos" w:eastAsia="Aptos" w:cs="Aptos" w:asciiTheme="minorAscii" w:hAnsiTheme="minorAscii" w:eastAsiaTheme="minorAscii" w:cstheme="minorAscii"/>
                <w:color w:val="auto"/>
              </w:rPr>
              <w:t>Zero-shot</w:t>
            </w:r>
          </w:p>
        </w:tc>
        <w:tc>
          <w:tcPr>
            <w:tcW w:w="1500" w:type="dxa"/>
            <w:tcMar/>
            <w:vAlign w:val="center"/>
          </w:tcPr>
          <w:p w:rsidR="73D07154" w:rsidP="73D07154" w:rsidRDefault="73D07154" w14:paraId="7B4478CD" w14:textId="59D71D1C">
            <w:pPr>
              <w:spacing w:before="0" w:beforeAutospacing="off" w:after="0" w:afterAutospacing="off"/>
              <w:rPr>
                <w:rFonts w:ascii="Aptos" w:hAnsi="Aptos" w:eastAsia="Aptos" w:cs="Aptos" w:asciiTheme="minorAscii" w:hAnsiTheme="minorAscii" w:eastAsiaTheme="minorAscii" w:cstheme="minorAscii"/>
                <w:color w:val="auto"/>
              </w:rPr>
            </w:pPr>
            <w:r w:rsidRPr="73D07154" w:rsidR="73D07154">
              <w:rPr>
                <w:rFonts w:ascii="Aptos" w:hAnsi="Aptos" w:eastAsia="Aptos" w:cs="Aptos" w:asciiTheme="minorAscii" w:hAnsiTheme="minorAscii" w:eastAsiaTheme="minorAscii" w:cstheme="minorAscii"/>
                <w:color w:val="auto"/>
              </w:rPr>
              <w:t xml:space="preserve"> Good</w:t>
            </w:r>
          </w:p>
        </w:tc>
        <w:tc>
          <w:tcPr>
            <w:tcW w:w="2430" w:type="dxa"/>
            <w:tcMar/>
            <w:vAlign w:val="center"/>
          </w:tcPr>
          <w:p w:rsidR="73D07154" w:rsidP="73D07154" w:rsidRDefault="73D07154" w14:paraId="0F6F4C42" w14:textId="36D514E6">
            <w:pPr>
              <w:spacing w:before="0" w:beforeAutospacing="off" w:after="0" w:afterAutospacing="off"/>
              <w:rPr>
                <w:rFonts w:ascii="Aptos" w:hAnsi="Aptos" w:eastAsia="Aptos" w:cs="Aptos" w:asciiTheme="minorAscii" w:hAnsiTheme="minorAscii" w:eastAsiaTheme="minorAscii" w:cstheme="minorAscii"/>
                <w:color w:val="auto"/>
              </w:rPr>
            </w:pPr>
            <w:r w:rsidRPr="73D07154" w:rsidR="73D07154">
              <w:rPr>
                <w:rFonts w:ascii="Aptos" w:hAnsi="Aptos" w:eastAsia="Aptos" w:cs="Aptos" w:asciiTheme="minorAscii" w:hAnsiTheme="minorAscii" w:eastAsiaTheme="minorAscii" w:cstheme="minorAscii"/>
                <w:color w:val="auto"/>
              </w:rPr>
              <w:t xml:space="preserve"> Just </w:t>
            </w:r>
            <w:r w:rsidRPr="73D07154" w:rsidR="73D07154">
              <w:rPr>
                <w:rFonts w:ascii="Aptos" w:hAnsi="Aptos" w:eastAsia="Aptos" w:cs="Aptos" w:asciiTheme="minorAscii" w:hAnsiTheme="minorAscii" w:eastAsiaTheme="minorAscii" w:cstheme="minorAscii"/>
                <w:color w:val="auto"/>
              </w:rPr>
              <w:t>final answer</w:t>
            </w:r>
          </w:p>
        </w:tc>
        <w:tc>
          <w:tcPr>
            <w:tcW w:w="3334" w:type="dxa"/>
            <w:tcMar/>
            <w:vAlign w:val="center"/>
          </w:tcPr>
          <w:p w:rsidR="73D07154" w:rsidP="73D07154" w:rsidRDefault="73D07154" w14:paraId="10AC08E0" w14:textId="33915CF9">
            <w:pPr>
              <w:spacing w:before="0" w:beforeAutospacing="off" w:after="0" w:afterAutospacing="off"/>
              <w:rPr>
                <w:rFonts w:ascii="Aptos" w:hAnsi="Aptos" w:eastAsia="Aptos" w:cs="Aptos" w:asciiTheme="minorAscii" w:hAnsiTheme="minorAscii" w:eastAsiaTheme="minorAscii" w:cstheme="minorAscii"/>
                <w:color w:val="auto"/>
              </w:rPr>
            </w:pPr>
            <w:r w:rsidRPr="73D07154" w:rsidR="73D07154">
              <w:rPr>
                <w:rFonts w:ascii="Aptos" w:hAnsi="Aptos" w:eastAsia="Aptos" w:cs="Aptos" w:asciiTheme="minorAscii" w:hAnsiTheme="minorAscii" w:eastAsiaTheme="minorAscii" w:cstheme="minorAscii"/>
                <w:color w:val="auto"/>
              </w:rPr>
              <w:t>Simple tasks with known format</w:t>
            </w:r>
          </w:p>
        </w:tc>
      </w:tr>
      <w:tr w:rsidR="73D07154" w:rsidTr="73D07154" w14:paraId="7F35C9B0">
        <w:trPr>
          <w:trHeight w:val="630"/>
        </w:trPr>
        <w:tc>
          <w:tcPr>
            <w:tcW w:w="2205" w:type="dxa"/>
            <w:tcMar/>
            <w:vAlign w:val="center"/>
          </w:tcPr>
          <w:p w:rsidR="73D07154" w:rsidP="73D07154" w:rsidRDefault="73D07154" w14:paraId="46B1B356" w14:textId="1ADC46AC">
            <w:pPr>
              <w:spacing w:before="0" w:beforeAutospacing="off" w:after="0" w:afterAutospacing="off"/>
              <w:rPr>
                <w:rFonts w:ascii="Aptos" w:hAnsi="Aptos" w:eastAsia="Aptos" w:cs="Aptos" w:asciiTheme="minorAscii" w:hAnsiTheme="minorAscii" w:eastAsiaTheme="minorAscii" w:cstheme="minorAscii"/>
                <w:color w:val="auto"/>
              </w:rPr>
            </w:pPr>
            <w:r w:rsidRPr="73D07154" w:rsidR="73D07154">
              <w:rPr>
                <w:rFonts w:ascii="Aptos" w:hAnsi="Aptos" w:eastAsia="Aptos" w:cs="Aptos" w:asciiTheme="minorAscii" w:hAnsiTheme="minorAscii" w:eastAsiaTheme="minorAscii" w:cstheme="minorAscii"/>
                <w:color w:val="auto"/>
              </w:rPr>
              <w:t>Few-shot</w:t>
            </w:r>
          </w:p>
        </w:tc>
        <w:tc>
          <w:tcPr>
            <w:tcW w:w="1500" w:type="dxa"/>
            <w:tcMar/>
            <w:vAlign w:val="center"/>
          </w:tcPr>
          <w:p w:rsidR="73D07154" w:rsidP="73D07154" w:rsidRDefault="73D07154" w14:paraId="4BDA8AEB" w14:textId="00142275">
            <w:pPr>
              <w:spacing w:before="0" w:beforeAutospacing="off" w:after="0" w:afterAutospacing="off"/>
              <w:rPr>
                <w:rFonts w:ascii="Aptos" w:hAnsi="Aptos" w:eastAsia="Aptos" w:cs="Aptos" w:asciiTheme="minorAscii" w:hAnsiTheme="minorAscii" w:eastAsiaTheme="minorAscii" w:cstheme="minorAscii"/>
                <w:color w:val="auto"/>
              </w:rPr>
            </w:pPr>
            <w:r w:rsidRPr="73D07154" w:rsidR="73D07154">
              <w:rPr>
                <w:rFonts w:ascii="Aptos" w:hAnsi="Aptos" w:eastAsia="Aptos" w:cs="Aptos" w:asciiTheme="minorAscii" w:hAnsiTheme="minorAscii" w:eastAsiaTheme="minorAscii" w:cstheme="minorAscii"/>
                <w:color w:val="auto"/>
              </w:rPr>
              <w:t xml:space="preserve"> Good</w:t>
            </w:r>
          </w:p>
        </w:tc>
        <w:tc>
          <w:tcPr>
            <w:tcW w:w="2430" w:type="dxa"/>
            <w:tcMar/>
            <w:vAlign w:val="center"/>
          </w:tcPr>
          <w:p w:rsidR="73D07154" w:rsidP="73D07154" w:rsidRDefault="73D07154" w14:paraId="65C6DD30" w14:textId="50165933">
            <w:pPr>
              <w:spacing w:before="0" w:beforeAutospacing="off" w:after="0" w:afterAutospacing="off"/>
              <w:rPr>
                <w:rFonts w:ascii="Aptos" w:hAnsi="Aptos" w:eastAsia="Aptos" w:cs="Aptos" w:asciiTheme="minorAscii" w:hAnsiTheme="minorAscii" w:eastAsiaTheme="minorAscii" w:cstheme="minorAscii"/>
                <w:color w:val="auto"/>
              </w:rPr>
            </w:pPr>
            <w:r w:rsidRPr="73D07154" w:rsidR="73D07154">
              <w:rPr>
                <w:rFonts w:ascii="Aptos" w:hAnsi="Aptos" w:eastAsia="Aptos" w:cs="Aptos" w:asciiTheme="minorAscii" w:hAnsiTheme="minorAscii" w:eastAsiaTheme="minorAscii" w:cstheme="minorAscii"/>
                <w:color w:val="auto"/>
              </w:rPr>
              <w:t xml:space="preserve"> Matches pattern</w:t>
            </w:r>
          </w:p>
        </w:tc>
        <w:tc>
          <w:tcPr>
            <w:tcW w:w="3334" w:type="dxa"/>
            <w:tcMar/>
            <w:vAlign w:val="center"/>
          </w:tcPr>
          <w:p w:rsidR="73D07154" w:rsidP="73D07154" w:rsidRDefault="73D07154" w14:paraId="3EC85541" w14:textId="6054C53C">
            <w:pPr>
              <w:spacing w:before="0" w:beforeAutospacing="off" w:after="0" w:afterAutospacing="off"/>
              <w:rPr>
                <w:rFonts w:ascii="Aptos" w:hAnsi="Aptos" w:eastAsia="Aptos" w:cs="Aptos" w:asciiTheme="minorAscii" w:hAnsiTheme="minorAscii" w:eastAsiaTheme="minorAscii" w:cstheme="minorAscii"/>
                <w:color w:val="auto"/>
              </w:rPr>
            </w:pPr>
            <w:r w:rsidRPr="73D07154" w:rsidR="73D07154">
              <w:rPr>
                <w:rFonts w:ascii="Aptos" w:hAnsi="Aptos" w:eastAsia="Aptos" w:cs="Aptos" w:asciiTheme="minorAscii" w:hAnsiTheme="minorAscii" w:eastAsiaTheme="minorAscii" w:cstheme="minorAscii"/>
                <w:color w:val="auto"/>
              </w:rPr>
              <w:t>When you want consistency</w:t>
            </w:r>
          </w:p>
        </w:tc>
      </w:tr>
      <w:tr w:rsidR="73D07154" w:rsidTr="73D07154" w14:paraId="3B2F2D96">
        <w:trPr>
          <w:trHeight w:val="780"/>
        </w:trPr>
        <w:tc>
          <w:tcPr>
            <w:tcW w:w="2205" w:type="dxa"/>
            <w:tcMar/>
            <w:vAlign w:val="center"/>
          </w:tcPr>
          <w:p w:rsidR="73D07154" w:rsidP="73D07154" w:rsidRDefault="73D07154" w14:paraId="00A87409" w14:textId="5133E4E2">
            <w:pPr>
              <w:spacing w:before="0" w:beforeAutospacing="off" w:after="0" w:afterAutospacing="off"/>
              <w:rPr>
                <w:rFonts w:ascii="Aptos" w:hAnsi="Aptos" w:eastAsia="Aptos" w:cs="Aptos" w:asciiTheme="minorAscii" w:hAnsiTheme="minorAscii" w:eastAsiaTheme="minorAscii" w:cstheme="minorAscii"/>
                <w:color w:val="auto"/>
              </w:rPr>
            </w:pPr>
            <w:r w:rsidRPr="73D07154" w:rsidR="73D07154">
              <w:rPr>
                <w:rFonts w:ascii="Aptos" w:hAnsi="Aptos" w:eastAsia="Aptos" w:cs="Aptos" w:asciiTheme="minorAscii" w:hAnsiTheme="minorAscii" w:eastAsiaTheme="minorAscii" w:cstheme="minorAscii"/>
                <w:color w:val="auto"/>
              </w:rPr>
              <w:t>Chain-of-Thought</w:t>
            </w:r>
          </w:p>
        </w:tc>
        <w:tc>
          <w:tcPr>
            <w:tcW w:w="1500" w:type="dxa"/>
            <w:tcMar/>
            <w:vAlign w:val="center"/>
          </w:tcPr>
          <w:p w:rsidR="73D07154" w:rsidP="73D07154" w:rsidRDefault="73D07154" w14:paraId="02ED9A62" w14:textId="6FD035B9">
            <w:pPr>
              <w:spacing w:before="0" w:beforeAutospacing="off" w:after="0" w:afterAutospacing="off"/>
              <w:rPr>
                <w:rFonts w:ascii="Aptos" w:hAnsi="Aptos" w:eastAsia="Aptos" w:cs="Aptos" w:asciiTheme="minorAscii" w:hAnsiTheme="minorAscii" w:eastAsiaTheme="minorAscii" w:cstheme="minorAscii"/>
                <w:color w:val="auto"/>
              </w:rPr>
            </w:pPr>
            <w:r w:rsidRPr="73D07154" w:rsidR="73D07154">
              <w:rPr>
                <w:rFonts w:ascii="Aptos" w:hAnsi="Aptos" w:eastAsia="Aptos" w:cs="Aptos" w:asciiTheme="minorAscii" w:hAnsiTheme="minorAscii" w:eastAsiaTheme="minorAscii" w:cstheme="minorAscii"/>
                <w:color w:val="auto"/>
              </w:rPr>
              <w:t xml:space="preserve"> Good</w:t>
            </w:r>
          </w:p>
        </w:tc>
        <w:tc>
          <w:tcPr>
            <w:tcW w:w="2430" w:type="dxa"/>
            <w:tcMar/>
            <w:vAlign w:val="center"/>
          </w:tcPr>
          <w:p w:rsidR="73D07154" w:rsidP="73D07154" w:rsidRDefault="73D07154" w14:paraId="7868187C" w14:textId="50DCB103">
            <w:pPr>
              <w:spacing w:before="0" w:beforeAutospacing="off" w:after="0" w:afterAutospacing="off"/>
              <w:rPr>
                <w:rFonts w:ascii="Aptos" w:hAnsi="Aptos" w:eastAsia="Aptos" w:cs="Aptos" w:asciiTheme="minorAscii" w:hAnsiTheme="minorAscii" w:eastAsiaTheme="minorAscii" w:cstheme="minorAscii"/>
                <w:color w:val="auto"/>
              </w:rPr>
            </w:pPr>
            <w:r w:rsidRPr="73D07154" w:rsidR="73D07154">
              <w:rPr>
                <w:rFonts w:ascii="Aptos" w:hAnsi="Aptos" w:eastAsia="Aptos" w:cs="Aptos" w:asciiTheme="minorAscii" w:hAnsiTheme="minorAscii" w:eastAsiaTheme="minorAscii" w:cstheme="minorAscii"/>
                <w:color w:val="auto"/>
              </w:rPr>
              <w:t>Best explanation</w:t>
            </w:r>
          </w:p>
        </w:tc>
        <w:tc>
          <w:tcPr>
            <w:tcW w:w="3334" w:type="dxa"/>
            <w:tcMar/>
            <w:vAlign w:val="center"/>
          </w:tcPr>
          <w:p w:rsidR="73D07154" w:rsidP="73D07154" w:rsidRDefault="73D07154" w14:paraId="7CB1DBBD" w14:textId="7C2B9514">
            <w:pPr>
              <w:spacing w:before="0" w:beforeAutospacing="off" w:after="0" w:afterAutospacing="off"/>
              <w:rPr>
                <w:rFonts w:ascii="Aptos" w:hAnsi="Aptos" w:eastAsia="Aptos" w:cs="Aptos" w:asciiTheme="minorAscii" w:hAnsiTheme="minorAscii" w:eastAsiaTheme="minorAscii" w:cstheme="minorAscii"/>
                <w:color w:val="auto"/>
              </w:rPr>
            </w:pPr>
            <w:r w:rsidRPr="73D07154" w:rsidR="73D07154">
              <w:rPr>
                <w:rFonts w:ascii="Aptos" w:hAnsi="Aptos" w:eastAsia="Aptos" w:cs="Aptos" w:asciiTheme="minorAscii" w:hAnsiTheme="minorAscii" w:eastAsiaTheme="minorAscii" w:cstheme="minorAscii"/>
                <w:color w:val="auto"/>
              </w:rPr>
              <w:t>Complex or educational tasks (math, logic)</w:t>
            </w:r>
          </w:p>
        </w:tc>
      </w:tr>
    </w:tbl>
    <w:p w:rsidR="6DC6B46A" w:rsidP="73D07154" w:rsidRDefault="6DC6B46A" w14:paraId="43D23D4F" w14:textId="10E1D7B8">
      <w:pPr>
        <w:pStyle w:val="Normal"/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</w:pPr>
      <w:r w:rsidRPr="73D07154" w:rsidR="6DC6B46A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32"/>
          <w:szCs w:val="32"/>
          <w:lang w:val="en-US"/>
        </w:rPr>
        <w:t>Conclusion:</w:t>
      </w:r>
    </w:p>
    <w:p w:rsidR="6DC6B46A" w:rsidP="73D07154" w:rsidRDefault="6DC6B46A" w14:paraId="5B944FC7" w14:textId="08CEB01D">
      <w:pPr>
        <w:pStyle w:val="Normal"/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</w:pPr>
      <w:r w:rsidRPr="73D07154" w:rsidR="6DC6B46A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Chain-of-Thought prompting was most useful for learning-based tasks.</w:t>
      </w:r>
    </w:p>
    <w:p w:rsidR="73D07154" w:rsidP="73D07154" w:rsidRDefault="73D07154" w14:paraId="373400C1" w14:textId="46D84986">
      <w:pPr>
        <w:pStyle w:val="Normal"/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</w:pPr>
    </w:p>
    <w:p w:rsidR="73D07154" w:rsidP="73D07154" w:rsidRDefault="73D07154" w14:paraId="171425F6" w14:textId="3AD4C2B1">
      <w:pPr>
        <w:pStyle w:val="Normal"/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</w:pPr>
    </w:p>
    <w:p w:rsidR="73D07154" w:rsidP="73D07154" w:rsidRDefault="73D07154" w14:paraId="1D077F0D" w14:textId="1740E0FF">
      <w:p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</w:pPr>
    </w:p>
    <w:p w:rsidR="73D07154" w:rsidP="73D07154" w:rsidRDefault="73D07154" w14:paraId="430E0DC2" w14:textId="3D35086B">
      <w:p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</w:pPr>
    </w:p>
    <w:p w:rsidR="73D07154" w:rsidP="73D07154" w:rsidRDefault="73D07154" w14:paraId="76A43351" w14:textId="065CF1CF">
      <w:pPr>
        <w:shd w:val="clear" w:color="auto" w:fill="FFFFFF" w:themeFill="background1"/>
        <w:spacing w:before="0" w:beforeAutospacing="off" w:after="21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</w:pPr>
    </w:p>
    <w:p w:rsidR="73D07154" w:rsidP="73D07154" w:rsidRDefault="73D07154" w14:paraId="667D5D11" w14:textId="6BB10049">
      <w:pPr>
        <w:shd w:val="clear" w:color="auto" w:fill="FFFFFF" w:themeFill="background1"/>
        <w:spacing w:before="0" w:beforeAutospacing="off" w:after="21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</w:pPr>
    </w:p>
    <w:p w:rsidR="73D07154" w:rsidP="73D07154" w:rsidRDefault="73D07154" w14:paraId="75529ED4" w14:textId="5B05E97C">
      <w:pPr>
        <w:rPr>
          <w:rFonts w:ascii="Aptos" w:hAnsi="Aptos" w:eastAsia="Aptos" w:cs="Aptos" w:asciiTheme="minorAscii" w:hAnsiTheme="minorAscii" w:eastAsiaTheme="minorAscii" w:cstheme="minorAscii"/>
          <w:color w:val="auto"/>
        </w:rPr>
      </w:pPr>
    </w:p>
    <w:p w:rsidR="73D07154" w:rsidP="73D07154" w:rsidRDefault="73D07154" w14:paraId="68272025" w14:textId="085A93B5">
      <w:pPr>
        <w:rPr>
          <w:rFonts w:ascii="Aptos" w:hAnsi="Aptos" w:eastAsia="Aptos" w:cs="Aptos" w:asciiTheme="minorAscii" w:hAnsiTheme="minorAscii" w:eastAsiaTheme="minorAscii" w:cstheme="minorAscii"/>
          <w:color w:val="auto"/>
        </w:rPr>
      </w:pPr>
    </w:p>
    <w:p w:rsidR="73D07154" w:rsidP="73D07154" w:rsidRDefault="73D07154" w14:paraId="2A6410EB" w14:textId="17869148">
      <w:pPr>
        <w:pStyle w:val="Normal"/>
        <w:ind w:left="0"/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</w:pPr>
    </w:p>
    <w:p w:rsidR="73D07154" w:rsidP="73D07154" w:rsidRDefault="73D07154" w14:paraId="41BD69E0" w14:textId="65F1897A">
      <w:pPr>
        <w:pStyle w:val="Normal"/>
        <w:ind w:left="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en-US"/>
        </w:rPr>
      </w:pPr>
    </w:p>
    <w:p w:rsidR="73D07154" w:rsidP="73D07154" w:rsidRDefault="73D07154" w14:paraId="13343323" w14:textId="15FFEA5E">
      <w:pPr>
        <w:pStyle w:val="Normal"/>
        <w:ind w:left="0"/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d74cf1ec00204c1b"/>
      <w:footerReference w:type="default" r:id="Rfc52ca771e81431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3D07154" w:rsidTr="73D07154" w14:paraId="168C3A97">
      <w:trPr>
        <w:trHeight w:val="300"/>
      </w:trPr>
      <w:tc>
        <w:tcPr>
          <w:tcW w:w="3120" w:type="dxa"/>
          <w:tcMar/>
        </w:tcPr>
        <w:p w:rsidR="73D07154" w:rsidP="73D07154" w:rsidRDefault="73D07154" w14:paraId="6F8EB5E5" w14:textId="5493AC5B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73D07154" w:rsidP="73D07154" w:rsidRDefault="73D07154" w14:paraId="6845BEE9" w14:textId="339D8F27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3D07154" w:rsidP="73D07154" w:rsidRDefault="73D07154" w14:paraId="6C330560" w14:textId="0704790A">
          <w:pPr>
            <w:pStyle w:val="Header"/>
            <w:bidi w:val="0"/>
            <w:ind w:right="-115"/>
            <w:jc w:val="right"/>
          </w:pPr>
        </w:p>
      </w:tc>
    </w:tr>
  </w:tbl>
  <w:p w:rsidR="73D07154" w:rsidP="73D07154" w:rsidRDefault="73D07154" w14:paraId="5CC39E9F" w14:textId="1038C1B2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3D07154" w:rsidTr="73D07154" w14:paraId="72544771">
      <w:trPr>
        <w:trHeight w:val="300"/>
      </w:trPr>
      <w:tc>
        <w:tcPr>
          <w:tcW w:w="3120" w:type="dxa"/>
          <w:tcMar/>
        </w:tcPr>
        <w:p w:rsidR="73D07154" w:rsidP="73D07154" w:rsidRDefault="73D07154" w14:paraId="55C4EC5E" w14:textId="71E3C9AD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73D07154" w:rsidP="73D07154" w:rsidRDefault="73D07154" w14:paraId="22A1C451" w14:textId="36B3B5E0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3D07154" w:rsidP="73D07154" w:rsidRDefault="73D07154" w14:paraId="6E434DE0" w14:textId="5B88C13A">
          <w:pPr>
            <w:pStyle w:val="Header"/>
            <w:bidi w:val="0"/>
            <w:ind w:right="-115"/>
            <w:jc w:val="right"/>
          </w:pPr>
        </w:p>
      </w:tc>
    </w:tr>
  </w:tbl>
  <w:p w:rsidR="73D07154" w:rsidP="73D07154" w:rsidRDefault="73D07154" w14:paraId="68D95DD8" w14:textId="564026C3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3f08ca3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34af06e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4ad1da9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1d3baa2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B7D01E2"/>
    <w:rsid w:val="073BAC73"/>
    <w:rsid w:val="09B91E32"/>
    <w:rsid w:val="0A1EFCC7"/>
    <w:rsid w:val="0CD256F2"/>
    <w:rsid w:val="0EB58CE7"/>
    <w:rsid w:val="0F969C4B"/>
    <w:rsid w:val="10492B21"/>
    <w:rsid w:val="10CBF9F8"/>
    <w:rsid w:val="123F4073"/>
    <w:rsid w:val="13BE9435"/>
    <w:rsid w:val="142AE176"/>
    <w:rsid w:val="1849CFD2"/>
    <w:rsid w:val="185441B7"/>
    <w:rsid w:val="19CF3FBD"/>
    <w:rsid w:val="1C04AD6E"/>
    <w:rsid w:val="1C61EF34"/>
    <w:rsid w:val="1DBFCEDD"/>
    <w:rsid w:val="1DE8AC6F"/>
    <w:rsid w:val="20F0A727"/>
    <w:rsid w:val="236DE27B"/>
    <w:rsid w:val="2602CCD8"/>
    <w:rsid w:val="266F67C7"/>
    <w:rsid w:val="289539D7"/>
    <w:rsid w:val="2A166A98"/>
    <w:rsid w:val="2C775BF6"/>
    <w:rsid w:val="2DE77A46"/>
    <w:rsid w:val="2EDDD1D7"/>
    <w:rsid w:val="2FFB248F"/>
    <w:rsid w:val="3150D749"/>
    <w:rsid w:val="320A26E8"/>
    <w:rsid w:val="32417C53"/>
    <w:rsid w:val="32F9940D"/>
    <w:rsid w:val="356FF701"/>
    <w:rsid w:val="35DED998"/>
    <w:rsid w:val="39592258"/>
    <w:rsid w:val="39592B82"/>
    <w:rsid w:val="3A6DECDA"/>
    <w:rsid w:val="3B7D01E2"/>
    <w:rsid w:val="3C1FF15D"/>
    <w:rsid w:val="3CBFE067"/>
    <w:rsid w:val="3E744126"/>
    <w:rsid w:val="40B3D005"/>
    <w:rsid w:val="40D20B1A"/>
    <w:rsid w:val="40D46C49"/>
    <w:rsid w:val="41666ACB"/>
    <w:rsid w:val="4950B121"/>
    <w:rsid w:val="4A2ADB5F"/>
    <w:rsid w:val="4BC64160"/>
    <w:rsid w:val="4C3ADA83"/>
    <w:rsid w:val="4CA8F7AF"/>
    <w:rsid w:val="4F082976"/>
    <w:rsid w:val="4F4730A2"/>
    <w:rsid w:val="51AA21BA"/>
    <w:rsid w:val="52C0E68C"/>
    <w:rsid w:val="544DB033"/>
    <w:rsid w:val="56253AB8"/>
    <w:rsid w:val="5735BE6F"/>
    <w:rsid w:val="58F34D28"/>
    <w:rsid w:val="5EA519EF"/>
    <w:rsid w:val="5FBF8C53"/>
    <w:rsid w:val="604FA73D"/>
    <w:rsid w:val="60BB367D"/>
    <w:rsid w:val="60DFB74D"/>
    <w:rsid w:val="6270E530"/>
    <w:rsid w:val="63F9E3F4"/>
    <w:rsid w:val="64BA5EC9"/>
    <w:rsid w:val="64E3349B"/>
    <w:rsid w:val="65A2C0A9"/>
    <w:rsid w:val="672EB4FE"/>
    <w:rsid w:val="681DCCE5"/>
    <w:rsid w:val="69E35E06"/>
    <w:rsid w:val="6AB136C6"/>
    <w:rsid w:val="6BA1912B"/>
    <w:rsid w:val="6CE56556"/>
    <w:rsid w:val="6D0290D7"/>
    <w:rsid w:val="6D0AC58E"/>
    <w:rsid w:val="6D3153B5"/>
    <w:rsid w:val="6DC6B46A"/>
    <w:rsid w:val="6F6EEF37"/>
    <w:rsid w:val="7207A67C"/>
    <w:rsid w:val="735DCF25"/>
    <w:rsid w:val="73A64154"/>
    <w:rsid w:val="73D07154"/>
    <w:rsid w:val="746A09BF"/>
    <w:rsid w:val="7530A67B"/>
    <w:rsid w:val="775D7060"/>
    <w:rsid w:val="7AE216DB"/>
    <w:rsid w:val="7B4F58F0"/>
    <w:rsid w:val="7B5BDE63"/>
    <w:rsid w:val="7BD79FA4"/>
    <w:rsid w:val="7C5796C9"/>
    <w:rsid w:val="7DE00C33"/>
    <w:rsid w:val="7F535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D01E2"/>
  <w15:chartTrackingRefBased/>
  <w15:docId w15:val="{3B15B6BD-4519-4F41-8284-B634826B18D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uiPriority w:val="99"/>
    <w:name w:val="header"/>
    <w:basedOn w:val="Normal"/>
    <w:unhideWhenUsed/>
    <w:rsid w:val="73D07154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73D07154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ListParagraph">
    <w:uiPriority w:val="34"/>
    <w:name w:val="List Paragraph"/>
    <w:basedOn w:val="Normal"/>
    <w:qFormat/>
    <w:rsid w:val="73D07154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262042445" /><Relationship Type="http://schemas.openxmlformats.org/officeDocument/2006/relationships/image" Target="/media/image2.png" Id="rId982604455" /><Relationship Type="http://schemas.openxmlformats.org/officeDocument/2006/relationships/image" Target="/media/image3.png" Id="rId66650650" /><Relationship Type="http://schemas.openxmlformats.org/officeDocument/2006/relationships/header" Target="header.xml" Id="Rd74cf1ec00204c1b" /><Relationship Type="http://schemas.openxmlformats.org/officeDocument/2006/relationships/footer" Target="footer.xml" Id="Rfc52ca771e814316" /><Relationship Type="http://schemas.openxmlformats.org/officeDocument/2006/relationships/numbering" Target="numbering.xml" Id="R18d8d048d39e492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2025-05-26T12:24:48.1507416Z</dcterms:created>
  <dcterms:modified xsi:type="dcterms:W3CDTF">2025-05-26T13:56:47.5824675Z</dcterms:modified>
  <dc:creator>Richitha Lokareddy</dc:creator>
  <lastModifiedBy>Richitha Lokareddy</lastModifiedBy>
</coreProperties>
</file>