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DE9" w:rsidRPr="00EE0687" w:rsidRDefault="005F275C" w:rsidP="00493752">
      <w:pPr>
        <w:jc w:val="center"/>
        <w:rPr>
          <w:rFonts w:asciiTheme="majorBidi" w:hAnsiTheme="majorBidi" w:cstheme="majorBidi"/>
          <w:b/>
        </w:rPr>
      </w:pPr>
      <w:r w:rsidRPr="00EE0687">
        <w:rPr>
          <w:rFonts w:asciiTheme="majorBidi" w:hAnsiTheme="majorBidi" w:cstheme="majorBidi"/>
          <w:b/>
        </w:rPr>
        <w:t>RC circuits</w:t>
      </w:r>
    </w:p>
    <w:p w:rsidR="000B04E5" w:rsidRPr="00EE0687" w:rsidRDefault="00624D6B" w:rsidP="000B04E5">
      <w:pPr>
        <w:spacing w:after="0" w:line="240" w:lineRule="auto"/>
        <w:rPr>
          <w:rFonts w:asciiTheme="majorBidi" w:hAnsiTheme="majorBidi" w:cstheme="majorBidi"/>
        </w:rPr>
      </w:pPr>
      <w:r w:rsidRPr="00EE0687">
        <w:rPr>
          <w:rFonts w:asciiTheme="majorBidi" w:hAnsiTheme="majorBidi" w:cstheme="majorBidi"/>
          <w:b/>
        </w:rPr>
        <w:t>Materials:</w:t>
      </w:r>
      <w:r w:rsidRPr="00EE0687">
        <w:rPr>
          <w:rFonts w:asciiTheme="majorBidi" w:hAnsiTheme="majorBidi" w:cstheme="majorBidi"/>
        </w:rPr>
        <w:t xml:space="preserve"> </w:t>
      </w:r>
    </w:p>
    <w:p w:rsidR="005F275C" w:rsidRPr="00EE0687" w:rsidRDefault="000B04E5" w:rsidP="000B04E5">
      <w:pPr>
        <w:spacing w:after="0" w:line="240" w:lineRule="auto"/>
        <w:ind w:left="720"/>
        <w:rPr>
          <w:rFonts w:asciiTheme="majorBidi" w:hAnsiTheme="majorBidi" w:cstheme="majorBidi"/>
        </w:rPr>
      </w:pPr>
      <w:proofErr w:type="gramStart"/>
      <w:r w:rsidRPr="00EE0687">
        <w:rPr>
          <w:rFonts w:asciiTheme="majorBidi" w:hAnsiTheme="majorBidi" w:cstheme="majorBidi"/>
        </w:rPr>
        <w:t>digital</w:t>
      </w:r>
      <w:proofErr w:type="gramEnd"/>
      <w:r w:rsidRPr="00EE0687">
        <w:rPr>
          <w:rFonts w:asciiTheme="majorBidi" w:hAnsiTheme="majorBidi" w:cstheme="majorBidi"/>
        </w:rPr>
        <w:t xml:space="preserve"> </w:t>
      </w:r>
      <w:proofErr w:type="spellStart"/>
      <w:r w:rsidRPr="00EE0687">
        <w:rPr>
          <w:rFonts w:asciiTheme="majorBidi" w:hAnsiTheme="majorBidi" w:cstheme="majorBidi"/>
        </w:rPr>
        <w:t>multimeter</w:t>
      </w:r>
      <w:proofErr w:type="spellEnd"/>
      <w:r w:rsidR="005F275C" w:rsidRPr="00EE0687">
        <w:rPr>
          <w:rFonts w:asciiTheme="majorBidi" w:hAnsiTheme="majorBidi" w:cstheme="majorBidi"/>
        </w:rPr>
        <w:t xml:space="preserve"> </w:t>
      </w:r>
    </w:p>
    <w:p w:rsidR="000B04E5" w:rsidRPr="00EE0687" w:rsidRDefault="00624D6B" w:rsidP="000B04E5">
      <w:pPr>
        <w:spacing w:after="0" w:line="240" w:lineRule="auto"/>
        <w:ind w:left="720"/>
        <w:rPr>
          <w:rFonts w:asciiTheme="majorBidi" w:hAnsiTheme="majorBidi" w:cstheme="majorBidi"/>
        </w:rPr>
      </w:pPr>
      <w:r w:rsidRPr="00EE0687">
        <w:rPr>
          <w:rFonts w:asciiTheme="majorBidi" w:hAnsiTheme="majorBidi" w:cstheme="majorBidi"/>
        </w:rPr>
        <w:t xml:space="preserve">DC power supply </w:t>
      </w:r>
    </w:p>
    <w:p w:rsidR="005F275C" w:rsidRPr="00EE0687" w:rsidRDefault="005F275C" w:rsidP="000B04E5">
      <w:pPr>
        <w:spacing w:after="0" w:line="240" w:lineRule="auto"/>
        <w:ind w:left="720"/>
        <w:rPr>
          <w:rFonts w:asciiTheme="majorBidi" w:hAnsiTheme="majorBidi" w:cstheme="majorBidi"/>
        </w:rPr>
      </w:pPr>
      <w:r w:rsidRPr="00EE0687">
        <w:rPr>
          <w:rFonts w:asciiTheme="majorBidi" w:hAnsiTheme="majorBidi" w:cstheme="majorBidi"/>
        </w:rPr>
        <w:t>Pasco 750 interface, with voltage leads</w:t>
      </w:r>
    </w:p>
    <w:p w:rsidR="005F275C" w:rsidRPr="00EE0687" w:rsidRDefault="005F275C" w:rsidP="00EE0687">
      <w:pPr>
        <w:spacing w:after="0" w:line="240" w:lineRule="auto"/>
        <w:ind w:left="720"/>
        <w:rPr>
          <w:rFonts w:asciiTheme="majorBidi" w:hAnsiTheme="majorBidi" w:cstheme="majorBidi"/>
        </w:rPr>
      </w:pPr>
      <w:r w:rsidRPr="00EE0687">
        <w:rPr>
          <w:rFonts w:asciiTheme="majorBidi" w:hAnsiTheme="majorBidi" w:cstheme="majorBidi"/>
        </w:rPr>
        <w:t xml:space="preserve">Resistors: </w:t>
      </w:r>
      <w:r w:rsidR="00EE0687">
        <w:rPr>
          <w:rFonts w:asciiTheme="majorBidi" w:hAnsiTheme="majorBidi" w:cstheme="majorBidi"/>
        </w:rPr>
        <w:t>10</w:t>
      </w:r>
      <w:r w:rsidRPr="00EE0687">
        <w:rPr>
          <w:rFonts w:asciiTheme="majorBidi" w:hAnsiTheme="majorBidi" w:cstheme="majorBidi"/>
        </w:rPr>
        <w:t xml:space="preserve"> kΩ and </w:t>
      </w:r>
      <w:r w:rsidR="00EE0687">
        <w:rPr>
          <w:rFonts w:asciiTheme="majorBidi" w:hAnsiTheme="majorBidi" w:cstheme="majorBidi"/>
        </w:rPr>
        <w:t>27</w:t>
      </w:r>
      <w:r w:rsidRPr="00EE0687">
        <w:rPr>
          <w:rFonts w:asciiTheme="majorBidi" w:hAnsiTheme="majorBidi" w:cstheme="majorBidi"/>
        </w:rPr>
        <w:t xml:space="preserve"> kΩ</w:t>
      </w:r>
    </w:p>
    <w:p w:rsidR="005F275C" w:rsidRDefault="005F275C" w:rsidP="00EE0687">
      <w:pPr>
        <w:spacing w:after="0" w:line="240" w:lineRule="auto"/>
        <w:ind w:left="720"/>
        <w:rPr>
          <w:rFonts w:asciiTheme="majorBidi" w:hAnsiTheme="majorBidi" w:cstheme="majorBidi"/>
        </w:rPr>
      </w:pPr>
      <w:r w:rsidRPr="00EE0687">
        <w:rPr>
          <w:rFonts w:asciiTheme="majorBidi" w:hAnsiTheme="majorBidi" w:cstheme="majorBidi"/>
        </w:rPr>
        <w:t xml:space="preserve">Capacitors: </w:t>
      </w:r>
      <w:r w:rsidR="00EE0687">
        <w:rPr>
          <w:rFonts w:asciiTheme="majorBidi" w:hAnsiTheme="majorBidi" w:cstheme="majorBidi"/>
        </w:rPr>
        <w:t>47</w:t>
      </w:r>
      <w:r w:rsidRPr="00EE0687">
        <w:rPr>
          <w:rFonts w:asciiTheme="majorBidi" w:hAnsiTheme="majorBidi" w:cstheme="majorBidi"/>
        </w:rPr>
        <w:t xml:space="preserve">0 </w:t>
      </w:r>
      <w:proofErr w:type="spellStart"/>
      <w:r w:rsidRPr="00EE0687">
        <w:rPr>
          <w:rFonts w:asciiTheme="majorBidi" w:hAnsiTheme="majorBidi" w:cstheme="majorBidi"/>
        </w:rPr>
        <w:t>μF</w:t>
      </w:r>
      <w:proofErr w:type="spellEnd"/>
      <w:r w:rsidRPr="00EE0687">
        <w:rPr>
          <w:rFonts w:asciiTheme="majorBidi" w:hAnsiTheme="majorBidi" w:cstheme="majorBidi"/>
        </w:rPr>
        <w:t xml:space="preserve"> a</w:t>
      </w:r>
      <w:r w:rsidR="00DA0D7A" w:rsidRPr="00EE0687">
        <w:rPr>
          <w:rFonts w:asciiTheme="majorBidi" w:hAnsiTheme="majorBidi" w:cstheme="majorBidi"/>
        </w:rPr>
        <w:t>n</w:t>
      </w:r>
      <w:r w:rsidR="001D1FEC" w:rsidRPr="00EE0687">
        <w:rPr>
          <w:rFonts w:asciiTheme="majorBidi" w:hAnsiTheme="majorBidi" w:cstheme="majorBidi"/>
        </w:rPr>
        <w:t xml:space="preserve">d </w:t>
      </w:r>
      <w:r w:rsidR="00EE0687">
        <w:rPr>
          <w:rFonts w:asciiTheme="majorBidi" w:hAnsiTheme="majorBidi" w:cstheme="majorBidi"/>
        </w:rPr>
        <w:t>100</w:t>
      </w:r>
      <w:r w:rsidR="001D1FEC" w:rsidRPr="00EE0687">
        <w:rPr>
          <w:rFonts w:asciiTheme="majorBidi" w:hAnsiTheme="majorBidi" w:cstheme="majorBidi"/>
        </w:rPr>
        <w:t xml:space="preserve">0 </w:t>
      </w:r>
      <w:proofErr w:type="spellStart"/>
      <w:r w:rsidR="001D1FEC" w:rsidRPr="00EE0687">
        <w:rPr>
          <w:rFonts w:asciiTheme="majorBidi" w:hAnsiTheme="majorBidi" w:cstheme="majorBidi"/>
        </w:rPr>
        <w:t>μF</w:t>
      </w:r>
      <w:proofErr w:type="spellEnd"/>
      <w:r w:rsidR="009404EE" w:rsidRPr="00EE0687">
        <w:rPr>
          <w:rFonts w:asciiTheme="majorBidi" w:hAnsiTheme="majorBidi" w:cstheme="majorBidi"/>
        </w:rPr>
        <w:t xml:space="preserve"> (“low leakage”)</w:t>
      </w:r>
    </w:p>
    <w:p w:rsidR="00D16ED4" w:rsidRPr="00EE0687" w:rsidRDefault="00D16ED4" w:rsidP="00EE0687">
      <w:pPr>
        <w:spacing w:after="0" w:line="240" w:lineRule="auto"/>
        <w:ind w:left="720"/>
        <w:rPr>
          <w:rFonts w:asciiTheme="majorBidi" w:hAnsiTheme="majorBidi" w:cstheme="majorBidi"/>
        </w:rPr>
      </w:pPr>
      <w:r>
        <w:rPr>
          <w:rFonts w:asciiTheme="majorBidi" w:hAnsiTheme="majorBidi" w:cstheme="majorBidi"/>
        </w:rPr>
        <w:t>4 dual banana connectors for resistors and capacitors</w:t>
      </w:r>
    </w:p>
    <w:p w:rsidR="005F275C" w:rsidRPr="00EE0687" w:rsidRDefault="005F275C" w:rsidP="000B04E5">
      <w:pPr>
        <w:spacing w:after="0" w:line="240" w:lineRule="auto"/>
        <w:ind w:left="720"/>
        <w:rPr>
          <w:rFonts w:asciiTheme="majorBidi" w:hAnsiTheme="majorBidi" w:cstheme="majorBidi"/>
        </w:rPr>
      </w:pPr>
      <w:r w:rsidRPr="00EE0687">
        <w:rPr>
          <w:rFonts w:asciiTheme="majorBidi" w:hAnsiTheme="majorBidi" w:cstheme="majorBidi"/>
        </w:rPr>
        <w:t>DPST knife switch</w:t>
      </w:r>
      <w:r w:rsidR="002117D1" w:rsidRPr="00EE0687">
        <w:rPr>
          <w:rFonts w:asciiTheme="majorBidi" w:hAnsiTheme="majorBidi" w:cstheme="majorBidi"/>
        </w:rPr>
        <w:t xml:space="preserve"> </w:t>
      </w:r>
      <w:r w:rsidR="00D16ED4">
        <w:rPr>
          <w:rFonts w:asciiTheme="majorBidi" w:hAnsiTheme="majorBidi" w:cstheme="majorBidi"/>
        </w:rPr>
        <w:t xml:space="preserve">with banana jack connectors </w:t>
      </w:r>
      <w:r w:rsidR="002117D1" w:rsidRPr="00EE0687">
        <w:rPr>
          <w:rFonts w:asciiTheme="majorBidi" w:hAnsiTheme="majorBidi" w:cstheme="majorBidi"/>
        </w:rPr>
        <w:t>(optional)</w:t>
      </w:r>
    </w:p>
    <w:p w:rsidR="005F275C" w:rsidRPr="00EE0687" w:rsidRDefault="00A37594" w:rsidP="000B04E5">
      <w:pPr>
        <w:spacing w:after="0" w:line="240" w:lineRule="auto"/>
        <w:ind w:left="720"/>
        <w:rPr>
          <w:rFonts w:asciiTheme="majorBidi" w:hAnsiTheme="majorBidi" w:cstheme="majorBidi"/>
        </w:rPr>
      </w:pPr>
      <w:r>
        <w:rPr>
          <w:rFonts w:asciiTheme="majorBidi" w:hAnsiTheme="majorBidi" w:cstheme="majorBidi"/>
        </w:rPr>
        <w:t>About six connecting wires</w:t>
      </w:r>
    </w:p>
    <w:p w:rsidR="001D1FEC" w:rsidRPr="00EE0687" w:rsidRDefault="001D1FEC" w:rsidP="000B04E5">
      <w:pPr>
        <w:spacing w:after="0" w:line="240" w:lineRule="auto"/>
        <w:rPr>
          <w:rFonts w:asciiTheme="majorBidi" w:hAnsiTheme="majorBidi" w:cstheme="majorBidi"/>
        </w:rPr>
      </w:pPr>
    </w:p>
    <w:p w:rsidR="002273C6" w:rsidRPr="00EE0687" w:rsidRDefault="005F275C" w:rsidP="009A1873">
      <w:pPr>
        <w:rPr>
          <w:rFonts w:asciiTheme="majorBidi" w:hAnsiTheme="majorBidi" w:cstheme="majorBidi"/>
          <w:b/>
        </w:rPr>
      </w:pPr>
      <w:r w:rsidRPr="00EE0687">
        <w:rPr>
          <w:rFonts w:asciiTheme="majorBidi" w:hAnsiTheme="majorBidi" w:cstheme="majorBidi"/>
          <w:b/>
        </w:rPr>
        <w:t>Activity 1</w:t>
      </w:r>
    </w:p>
    <w:p w:rsidR="00C84321" w:rsidRPr="00EE0687" w:rsidRDefault="005F275C" w:rsidP="009A1873">
      <w:pPr>
        <w:rPr>
          <w:rFonts w:asciiTheme="majorBidi" w:hAnsiTheme="majorBidi" w:cstheme="majorBidi"/>
        </w:rPr>
      </w:pPr>
      <w:r w:rsidRPr="00EE0687">
        <w:rPr>
          <w:rFonts w:asciiTheme="majorBidi" w:hAnsiTheme="majorBidi" w:cstheme="majorBidi"/>
        </w:rPr>
        <w:t xml:space="preserve">Build the following circuit.  </w:t>
      </w:r>
      <w:r w:rsidR="00C84321" w:rsidRPr="00EE0687">
        <w:rPr>
          <w:rFonts w:asciiTheme="majorBidi" w:hAnsiTheme="majorBidi" w:cstheme="majorBidi"/>
        </w:rPr>
        <w:t>If you do not have an actual switch, then you can accomplish the same thing by plugging and unplugging wires as needed.</w:t>
      </w:r>
    </w:p>
    <w:p w:rsidR="005F275C" w:rsidRPr="00EE0687" w:rsidRDefault="005F275C" w:rsidP="00EE0687">
      <w:pPr>
        <w:pBdr>
          <w:top w:val="single" w:sz="4" w:space="1" w:color="auto"/>
          <w:left w:val="single" w:sz="4" w:space="4" w:color="auto"/>
          <w:bottom w:val="single" w:sz="4" w:space="1" w:color="auto"/>
          <w:right w:val="single" w:sz="4" w:space="4" w:color="auto"/>
        </w:pBdr>
        <w:rPr>
          <w:rFonts w:asciiTheme="majorBidi" w:hAnsiTheme="majorBidi" w:cstheme="majorBidi"/>
        </w:rPr>
      </w:pPr>
      <w:r w:rsidRPr="00EE0687">
        <w:rPr>
          <w:rFonts w:asciiTheme="majorBidi" w:hAnsiTheme="majorBidi" w:cstheme="majorBidi"/>
          <w:i/>
        </w:rPr>
        <w:t xml:space="preserve">Be sure to connect the “negative” end of the capacitor to the negative terminal of the power supply, or it may explode and hurt you.  </w:t>
      </w:r>
      <w:r w:rsidR="00EE0687">
        <w:rPr>
          <w:rFonts w:asciiTheme="majorBidi" w:hAnsiTheme="majorBidi" w:cstheme="majorBidi"/>
          <w:i/>
        </w:rPr>
        <w:t xml:space="preserve">The negative terminal is marked with a black strip and “-”signs running down the side of the capacitor. </w:t>
      </w:r>
      <w:r w:rsidRPr="00EE0687">
        <w:rPr>
          <w:rFonts w:asciiTheme="majorBidi" w:hAnsiTheme="majorBidi" w:cstheme="majorBidi"/>
          <w:i/>
        </w:rPr>
        <w:t>Ask your instructor for help if you are not sure.</w:t>
      </w:r>
    </w:p>
    <w:p w:rsidR="005F275C" w:rsidRPr="00EE0687" w:rsidRDefault="00493752" w:rsidP="009A1873">
      <w:pPr>
        <w:rPr>
          <w:rFonts w:asciiTheme="majorBidi" w:hAnsiTheme="majorBidi" w:cstheme="majorBidi"/>
        </w:rPr>
      </w:pPr>
      <w:r>
        <w:rPr>
          <w:rFonts w:asciiTheme="majorBidi" w:hAnsiTheme="majorBidi" w:cstheme="majorBidi"/>
          <w:noProof/>
        </w:rPr>
        <w:pict>
          <v:shapetype id="_x0000_t32" coordsize="21600,21600" o:spt="32" o:oned="t" path="m,l21600,21600e" filled="f">
            <v:path arrowok="t" fillok="f" o:connecttype="none"/>
            <o:lock v:ext="edit" shapetype="t"/>
          </v:shapetype>
          <v:shape id="_x0000_s1028" type="#_x0000_t32" style="position:absolute;margin-left:332.9pt;margin-top:128.4pt;width:0;height:13.9pt;flip:y;z-index:251661824" o:connectortype="straight"/>
        </w:pict>
      </w:r>
      <w:r>
        <w:rPr>
          <w:rFonts w:asciiTheme="majorBidi" w:hAnsiTheme="majorBidi" w:cstheme="majorBidi"/>
          <w:noProof/>
        </w:rPr>
        <w:pict>
          <v:shape id="_x0000_s1027" type="#_x0000_t32" style="position:absolute;margin-left:332.9pt;margin-top:96.5pt;width:0;height:13.9pt;flip:y;z-index:251660800" o:connectortype="straight"/>
        </w:pict>
      </w:r>
      <w:r>
        <w:rPr>
          <w:rFonts w:asciiTheme="majorBidi" w:hAnsiTheme="majorBidi" w:cstheme="majorBidi"/>
          <w:noProof/>
        </w:rPr>
        <w:pict>
          <v:oval id="_x0000_s1026" style="position:absolute;margin-left:323.4pt;margin-top:110.4pt;width:18pt;height:18pt;z-index:251659776">
            <v:textbox inset="0,0,0,0">
              <w:txbxContent>
                <w:p w:rsidR="00493752" w:rsidRDefault="00493752">
                  <w:r>
                    <w:t xml:space="preserve"> V</w:t>
                  </w:r>
                </w:p>
              </w:txbxContent>
            </v:textbox>
          </v:oval>
        </w:pict>
      </w:r>
      <w:r w:rsidR="00EE0687" w:rsidRPr="00EE0687">
        <w:rPr>
          <w:rFonts w:asciiTheme="majorBidi" w:hAnsiTheme="majorBidi" w:cstheme="majorBidi"/>
          <w:noProof/>
        </w:rPr>
        <w:drawing>
          <wp:inline distT="0" distB="0" distL="0" distR="0">
            <wp:extent cx="4257675"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0834"/>
                    <a:stretch/>
                  </pic:blipFill>
                  <pic:spPr bwMode="auto">
                    <a:xfrm>
                      <a:off x="0" y="0"/>
                      <a:ext cx="4257675" cy="2038350"/>
                    </a:xfrm>
                    <a:prstGeom prst="rect">
                      <a:avLst/>
                    </a:prstGeom>
                    <a:noFill/>
                    <a:ln>
                      <a:noFill/>
                    </a:ln>
                    <a:extLst>
                      <a:ext uri="{53640926-AAD7-44D8-BBD7-CCE9431645EC}">
                        <a14:shadowObscured xmlns:a14="http://schemas.microsoft.com/office/drawing/2010/main"/>
                      </a:ext>
                    </a:extLst>
                  </pic:spPr>
                </pic:pic>
              </a:graphicData>
            </a:graphic>
          </wp:inline>
        </w:drawing>
      </w:r>
    </w:p>
    <w:p w:rsidR="008D2242" w:rsidRPr="00EE0687" w:rsidRDefault="008D2242" w:rsidP="009A1873">
      <w:pPr>
        <w:rPr>
          <w:rFonts w:asciiTheme="majorBidi" w:eastAsiaTheme="minorEastAsia" w:hAnsiTheme="majorBidi" w:cstheme="majorBidi"/>
        </w:rPr>
      </w:pPr>
      <w:proofErr w:type="gramStart"/>
      <w:r w:rsidRPr="00EE0687">
        <w:rPr>
          <w:rFonts w:asciiTheme="majorBidi" w:hAnsiTheme="majorBidi" w:cstheme="majorBidi"/>
        </w:rPr>
        <w:t xml:space="preserve">b.  </w:t>
      </w:r>
      <w:r w:rsidR="00DA0D7A" w:rsidRPr="00EE0687">
        <w:rPr>
          <w:rFonts w:asciiTheme="majorBidi" w:hAnsiTheme="majorBidi" w:cstheme="majorBidi"/>
        </w:rPr>
        <w:t>When</w:t>
      </w:r>
      <w:proofErr w:type="gramEnd"/>
      <w:r w:rsidR="00DA0D7A" w:rsidRPr="00EE0687">
        <w:rPr>
          <w:rFonts w:asciiTheme="majorBidi" w:hAnsiTheme="majorBidi" w:cstheme="majorBidi"/>
        </w:rPr>
        <w:t xml:space="preserve"> you move the </w:t>
      </w:r>
      <w:r w:rsidRPr="00EE0687">
        <w:rPr>
          <w:rFonts w:asciiTheme="majorBidi" w:hAnsiTheme="majorBidi" w:cstheme="majorBidi"/>
        </w:rPr>
        <w:t xml:space="preserve">switch </w:t>
      </w:r>
      <w:r w:rsidR="00DA0D7A" w:rsidRPr="00EE0687">
        <w:rPr>
          <w:rFonts w:asciiTheme="majorBidi" w:hAnsiTheme="majorBidi" w:cstheme="majorBidi"/>
        </w:rPr>
        <w:t xml:space="preserve">to </w:t>
      </w:r>
      <w:r w:rsidRPr="00EE0687">
        <w:rPr>
          <w:rFonts w:asciiTheme="majorBidi" w:hAnsiTheme="majorBidi" w:cstheme="majorBidi"/>
        </w:rPr>
        <w:t>position “1” as shown</w:t>
      </w:r>
      <w:r w:rsidR="00EE0687">
        <w:rPr>
          <w:rFonts w:asciiTheme="majorBidi" w:hAnsiTheme="majorBidi" w:cstheme="majorBidi"/>
        </w:rPr>
        <w:t xml:space="preserve"> (so that terminals 1 and 2 are connected)</w:t>
      </w:r>
      <w:r w:rsidR="003D1B0E" w:rsidRPr="00EE0687">
        <w:rPr>
          <w:rFonts w:asciiTheme="majorBidi" w:hAnsiTheme="majorBidi" w:cstheme="majorBidi"/>
        </w:rPr>
        <w:t>,</w:t>
      </w:r>
      <w:r w:rsidR="00DA0D7A" w:rsidRPr="00EE0687">
        <w:rPr>
          <w:rFonts w:asciiTheme="majorBidi" w:hAnsiTheme="majorBidi" w:cstheme="majorBidi"/>
        </w:rPr>
        <w:t xml:space="preserve"> </w:t>
      </w:r>
      <w:r w:rsidR="003D1B0E" w:rsidRPr="00EE0687">
        <w:rPr>
          <w:rFonts w:asciiTheme="majorBidi" w:hAnsiTheme="majorBidi" w:cstheme="majorBidi"/>
        </w:rPr>
        <w:t>w</w:t>
      </w:r>
      <w:r w:rsidRPr="00EE0687">
        <w:rPr>
          <w:rFonts w:asciiTheme="majorBidi" w:hAnsiTheme="majorBidi" w:cstheme="majorBidi"/>
        </w:rPr>
        <w:t xml:space="preserve">hat happens to the voltage difference </w:t>
      </w:r>
      <m:oMath>
        <m:sSub>
          <m:sSubPr>
            <m:ctrlPr>
              <w:rPr>
                <w:rFonts w:ascii="Cambria Math" w:hAnsi="Cambria Math" w:cstheme="majorBidi"/>
              </w:rPr>
            </m:ctrlPr>
          </m:sSubPr>
          <m:e>
            <m:r>
              <m:rPr>
                <m:sty m:val="p"/>
              </m:rPr>
              <w:rPr>
                <w:rFonts w:ascii="Cambria Math" w:hAnsi="Cambria Math" w:cstheme="majorBidi"/>
              </w:rPr>
              <m:t>Δ</m:t>
            </m:r>
            <m:r>
              <w:rPr>
                <w:rFonts w:ascii="Cambria Math" w:hAnsi="Cambria Math" w:cstheme="majorBidi"/>
              </w:rPr>
              <m:t>V</m:t>
            </m:r>
          </m:e>
          <m:sub>
            <m:r>
              <m:rPr>
                <m:sty m:val="p"/>
              </m:rPr>
              <w:rPr>
                <w:rFonts w:ascii="Cambria Math" w:hAnsi="Cambria Math" w:cstheme="majorBidi"/>
              </w:rPr>
              <m:t>C</m:t>
            </m:r>
          </m:sub>
        </m:sSub>
      </m:oMath>
      <w:r w:rsidRPr="00EE0687">
        <w:rPr>
          <w:rFonts w:asciiTheme="majorBidi" w:eastAsiaTheme="minorEastAsia" w:hAnsiTheme="majorBidi" w:cstheme="majorBidi"/>
        </w:rPr>
        <w:t xml:space="preserve"> across the capacitor?</w:t>
      </w:r>
    </w:p>
    <w:p w:rsidR="003D1B0E" w:rsidRPr="00EE0687" w:rsidRDefault="003D1B0E" w:rsidP="009A1873">
      <w:pPr>
        <w:rPr>
          <w:rFonts w:asciiTheme="majorBidi" w:eastAsiaTheme="minorEastAsia" w:hAnsiTheme="majorBidi" w:cstheme="majorBidi"/>
        </w:rPr>
      </w:pPr>
    </w:p>
    <w:p w:rsidR="003D1B0E" w:rsidRPr="00EE0687" w:rsidRDefault="003D1B0E" w:rsidP="009A1873">
      <w:pPr>
        <w:rPr>
          <w:rFonts w:asciiTheme="majorBidi" w:eastAsiaTheme="minorEastAsia" w:hAnsiTheme="majorBidi" w:cstheme="majorBidi"/>
        </w:rPr>
      </w:pPr>
      <w:proofErr w:type="gramStart"/>
      <w:r w:rsidRPr="00EE0687">
        <w:rPr>
          <w:rFonts w:asciiTheme="majorBidi" w:eastAsiaTheme="minorEastAsia" w:hAnsiTheme="majorBidi" w:cstheme="majorBidi"/>
        </w:rPr>
        <w:t>c.  With</w:t>
      </w:r>
      <w:proofErr w:type="gramEnd"/>
      <w:r w:rsidRPr="00EE0687">
        <w:rPr>
          <w:rFonts w:asciiTheme="majorBidi" w:eastAsiaTheme="minorEastAsia" w:hAnsiTheme="majorBidi" w:cstheme="majorBidi"/>
        </w:rPr>
        <w:t xml:space="preserve"> the swit</w:t>
      </w:r>
      <w:r w:rsidR="00DA0D7A" w:rsidRPr="00EE0687">
        <w:rPr>
          <w:rFonts w:asciiTheme="majorBidi" w:eastAsiaTheme="minorEastAsia" w:hAnsiTheme="majorBidi" w:cstheme="majorBidi"/>
        </w:rPr>
        <w:t>c</w:t>
      </w:r>
      <w:r w:rsidRPr="00EE0687">
        <w:rPr>
          <w:rFonts w:asciiTheme="majorBidi" w:eastAsiaTheme="minorEastAsia" w:hAnsiTheme="majorBidi" w:cstheme="majorBidi"/>
        </w:rPr>
        <w:t>h in position “1” as shown, w</w:t>
      </w:r>
      <w:r w:rsidRPr="00EE0687">
        <w:rPr>
          <w:rFonts w:asciiTheme="majorBidi" w:hAnsiTheme="majorBidi" w:cstheme="majorBidi"/>
        </w:rPr>
        <w:t xml:space="preserve">hat </w:t>
      </w:r>
      <w:r w:rsidR="00DA0D7A" w:rsidRPr="00EE0687">
        <w:rPr>
          <w:rFonts w:asciiTheme="majorBidi" w:hAnsiTheme="majorBidi" w:cstheme="majorBidi"/>
        </w:rPr>
        <w:t>is happening</w:t>
      </w:r>
      <w:r w:rsidRPr="00EE0687">
        <w:rPr>
          <w:rFonts w:asciiTheme="majorBidi" w:hAnsiTheme="majorBidi" w:cstheme="majorBidi"/>
        </w:rPr>
        <w:t xml:space="preserve"> to the charge </w:t>
      </w:r>
      <m:oMath>
        <m:r>
          <w:rPr>
            <w:rFonts w:ascii="Cambria Math" w:hAnsi="Cambria Math" w:cstheme="majorBidi"/>
          </w:rPr>
          <m:t>Q</m:t>
        </m:r>
      </m:oMath>
      <w:r w:rsidRPr="00EE0687">
        <w:rPr>
          <w:rFonts w:asciiTheme="majorBidi" w:eastAsiaTheme="minorEastAsia" w:hAnsiTheme="majorBidi" w:cstheme="majorBidi"/>
        </w:rPr>
        <w:t xml:space="preserve"> stored on the capacitor?</w:t>
      </w:r>
    </w:p>
    <w:p w:rsidR="003D1B0E" w:rsidRDefault="003D1B0E">
      <w:pPr>
        <w:rPr>
          <w:rFonts w:asciiTheme="majorBidi" w:eastAsiaTheme="minorEastAsia" w:hAnsiTheme="majorBidi" w:cstheme="majorBidi"/>
        </w:rPr>
      </w:pPr>
    </w:p>
    <w:p w:rsidR="00493752" w:rsidRPr="00EE0687" w:rsidRDefault="00493752">
      <w:pPr>
        <w:rPr>
          <w:rFonts w:asciiTheme="majorBidi" w:eastAsiaTheme="minorEastAsia" w:hAnsiTheme="majorBidi" w:cstheme="majorBidi"/>
        </w:rPr>
      </w:pPr>
    </w:p>
    <w:p w:rsidR="003D1B0E" w:rsidRPr="00EE0687" w:rsidRDefault="003D1B0E" w:rsidP="003D1B0E">
      <w:pPr>
        <w:rPr>
          <w:rFonts w:asciiTheme="majorBidi" w:eastAsiaTheme="minorEastAsia" w:hAnsiTheme="majorBidi" w:cstheme="majorBidi"/>
        </w:rPr>
      </w:pPr>
      <w:proofErr w:type="gramStart"/>
      <w:r w:rsidRPr="00EE0687">
        <w:rPr>
          <w:rFonts w:asciiTheme="majorBidi" w:eastAsiaTheme="minorEastAsia" w:hAnsiTheme="majorBidi" w:cstheme="majorBidi"/>
        </w:rPr>
        <w:t>d.  Now</w:t>
      </w:r>
      <w:proofErr w:type="gramEnd"/>
      <w:r w:rsidRPr="00EE0687">
        <w:rPr>
          <w:rFonts w:asciiTheme="majorBidi" w:eastAsiaTheme="minorEastAsia" w:hAnsiTheme="majorBidi" w:cstheme="majorBidi"/>
        </w:rPr>
        <w:t xml:space="preserve"> move the switch to position “3”.  What happens to </w:t>
      </w:r>
      <w:r w:rsidRPr="00EE0687">
        <w:rPr>
          <w:rFonts w:asciiTheme="majorBidi" w:hAnsiTheme="majorBidi" w:cstheme="majorBidi"/>
        </w:rPr>
        <w:t xml:space="preserve">the voltage difference </w:t>
      </w:r>
      <m:oMath>
        <m:sSub>
          <m:sSubPr>
            <m:ctrlPr>
              <w:rPr>
                <w:rFonts w:ascii="Cambria Math" w:hAnsi="Cambria Math" w:cstheme="majorBidi"/>
              </w:rPr>
            </m:ctrlPr>
          </m:sSubPr>
          <m:e>
            <m:r>
              <m:rPr>
                <m:sty m:val="p"/>
              </m:rPr>
              <w:rPr>
                <w:rFonts w:ascii="Cambria Math" w:hAnsi="Cambria Math" w:cstheme="majorBidi"/>
              </w:rPr>
              <m:t>Δ</m:t>
            </m:r>
            <m:r>
              <w:rPr>
                <w:rFonts w:ascii="Cambria Math" w:hAnsi="Cambria Math" w:cstheme="majorBidi"/>
              </w:rPr>
              <m:t>V</m:t>
            </m:r>
          </m:e>
          <m:sub>
            <m:r>
              <m:rPr>
                <m:sty m:val="p"/>
              </m:rPr>
              <w:rPr>
                <w:rFonts w:ascii="Cambria Math" w:hAnsi="Cambria Math" w:cstheme="majorBidi"/>
              </w:rPr>
              <m:t>C</m:t>
            </m:r>
          </m:sub>
        </m:sSub>
      </m:oMath>
      <w:r w:rsidRPr="00EE0687">
        <w:rPr>
          <w:rFonts w:asciiTheme="majorBidi" w:eastAsiaTheme="minorEastAsia" w:hAnsiTheme="majorBidi" w:cstheme="majorBidi"/>
        </w:rPr>
        <w:t xml:space="preserve"> and the charge </w:t>
      </w:r>
      <w:r w:rsidR="00DA0D7A" w:rsidRPr="00EE0687">
        <w:rPr>
          <w:rFonts w:asciiTheme="majorBidi" w:eastAsiaTheme="minorEastAsia" w:hAnsiTheme="majorBidi" w:cstheme="majorBidi"/>
        </w:rPr>
        <w:t xml:space="preserve">Q </w:t>
      </w:r>
      <w:r w:rsidRPr="00EE0687">
        <w:rPr>
          <w:rFonts w:asciiTheme="majorBidi" w:eastAsiaTheme="minorEastAsia" w:hAnsiTheme="majorBidi" w:cstheme="majorBidi"/>
        </w:rPr>
        <w:t>on the capacitor?</w:t>
      </w:r>
    </w:p>
    <w:p w:rsidR="00EE0687" w:rsidRPr="00EE0687" w:rsidRDefault="00EE0687" w:rsidP="009A1873">
      <w:pPr>
        <w:rPr>
          <w:rFonts w:asciiTheme="majorBidi" w:eastAsiaTheme="minorEastAsia" w:hAnsiTheme="majorBidi" w:cstheme="majorBidi"/>
          <w:b/>
        </w:rPr>
      </w:pPr>
    </w:p>
    <w:p w:rsidR="003D1B0E" w:rsidRPr="00EE0687" w:rsidRDefault="003D1B0E" w:rsidP="009A1873">
      <w:pPr>
        <w:rPr>
          <w:rFonts w:asciiTheme="majorBidi" w:eastAsiaTheme="minorEastAsia" w:hAnsiTheme="majorBidi" w:cstheme="majorBidi"/>
          <w:b/>
        </w:rPr>
      </w:pPr>
      <w:r w:rsidRPr="00EE0687">
        <w:rPr>
          <w:rFonts w:asciiTheme="majorBidi" w:eastAsiaTheme="minorEastAsia" w:hAnsiTheme="majorBidi" w:cstheme="majorBidi"/>
          <w:b/>
        </w:rPr>
        <w:lastRenderedPageBreak/>
        <w:t>Activity 2</w:t>
      </w:r>
    </w:p>
    <w:p w:rsidR="003D1B0E" w:rsidRPr="00EE0687" w:rsidRDefault="00DA0D7A" w:rsidP="009A1873">
      <w:pPr>
        <w:rPr>
          <w:rFonts w:asciiTheme="majorBidi" w:eastAsiaTheme="minorEastAsia" w:hAnsiTheme="majorBidi" w:cstheme="majorBidi"/>
        </w:rPr>
      </w:pPr>
      <w:r w:rsidRPr="00EE0687">
        <w:rPr>
          <w:rFonts w:asciiTheme="majorBidi" w:eastAsiaTheme="minorEastAsia" w:hAnsiTheme="majorBidi" w:cstheme="majorBidi"/>
        </w:rPr>
        <w:t xml:space="preserve">Because the voltage </w:t>
      </w:r>
      <m:oMath>
        <m:sSub>
          <m:sSubPr>
            <m:ctrlPr>
              <w:rPr>
                <w:rFonts w:ascii="Cambria Math" w:hAnsi="Cambria Math" w:cstheme="majorBidi"/>
              </w:rPr>
            </m:ctrlPr>
          </m:sSubPr>
          <m:e>
            <m:r>
              <m:rPr>
                <m:sty m:val="p"/>
              </m:rPr>
              <w:rPr>
                <w:rFonts w:ascii="Cambria Math" w:hAnsi="Cambria Math" w:cstheme="majorBidi"/>
              </w:rPr>
              <m:t>Δ</m:t>
            </m:r>
            <m:r>
              <w:rPr>
                <w:rFonts w:ascii="Cambria Math" w:hAnsi="Cambria Math" w:cstheme="majorBidi"/>
              </w:rPr>
              <m:t>V</m:t>
            </m:r>
          </m:e>
          <m:sub>
            <m:r>
              <m:rPr>
                <m:sty m:val="p"/>
              </m:rPr>
              <w:rPr>
                <w:rFonts w:ascii="Cambria Math" w:hAnsi="Cambria Math" w:cstheme="majorBidi"/>
              </w:rPr>
              <m:t>C</m:t>
            </m:r>
          </m:sub>
        </m:sSub>
      </m:oMath>
      <w:r w:rsidRPr="00EE0687">
        <w:rPr>
          <w:rFonts w:asciiTheme="majorBidi" w:eastAsiaTheme="minorEastAsia" w:hAnsiTheme="majorBidi" w:cstheme="majorBidi"/>
        </w:rPr>
        <w:t xml:space="preserve"> is changing, it will be useful to use your computer to graph </w:t>
      </w:r>
      <m:oMath>
        <m:sSub>
          <m:sSubPr>
            <m:ctrlPr>
              <w:rPr>
                <w:rFonts w:ascii="Cambria Math" w:hAnsi="Cambria Math" w:cstheme="majorBidi"/>
              </w:rPr>
            </m:ctrlPr>
          </m:sSubPr>
          <m:e>
            <m:r>
              <m:rPr>
                <m:sty m:val="p"/>
              </m:rPr>
              <w:rPr>
                <w:rFonts w:ascii="Cambria Math" w:hAnsi="Cambria Math" w:cstheme="majorBidi"/>
              </w:rPr>
              <m:t>Δ</m:t>
            </m:r>
            <m:r>
              <w:rPr>
                <w:rFonts w:ascii="Cambria Math" w:hAnsi="Cambria Math" w:cstheme="majorBidi"/>
              </w:rPr>
              <m:t>V</m:t>
            </m:r>
          </m:e>
          <m:sub>
            <m:r>
              <m:rPr>
                <m:sty m:val="p"/>
              </m:rPr>
              <w:rPr>
                <w:rFonts w:ascii="Cambria Math" w:hAnsi="Cambria Math" w:cstheme="majorBidi"/>
              </w:rPr>
              <m:t>C</m:t>
            </m:r>
          </m:sub>
        </m:sSub>
      </m:oMath>
      <w:r w:rsidRPr="00EE0687">
        <w:rPr>
          <w:rFonts w:asciiTheme="majorBidi" w:eastAsiaTheme="minorEastAsia" w:hAnsiTheme="majorBidi" w:cstheme="majorBidi"/>
        </w:rPr>
        <w:t xml:space="preserve"> </w:t>
      </w:r>
      <w:r w:rsidRPr="00EE0687">
        <w:rPr>
          <w:rFonts w:asciiTheme="majorBidi" w:eastAsiaTheme="minorEastAsia" w:hAnsiTheme="majorBidi" w:cstheme="majorBidi"/>
          <w:i/>
        </w:rPr>
        <w:t>vs.</w:t>
      </w:r>
      <w:r w:rsidRPr="00EE0687">
        <w:rPr>
          <w:rFonts w:asciiTheme="majorBidi" w:eastAsiaTheme="minorEastAsia" w:hAnsiTheme="majorBidi" w:cstheme="majorBidi"/>
        </w:rPr>
        <w:t xml:space="preserve"> time.  Put the two red and black leads from the 750 interface box where your digital voltmeter is connected to your circuit.  (You can keep the DMM plugged in too.)</w:t>
      </w:r>
    </w:p>
    <w:p w:rsidR="00DA0D7A" w:rsidRPr="00DA2C7F" w:rsidRDefault="00DA2C7F" w:rsidP="009A1873">
      <w:pPr>
        <w:rPr>
          <w:rFonts w:asciiTheme="majorBidi" w:eastAsiaTheme="minorEastAsia" w:hAnsiTheme="majorBidi" w:cstheme="majorBidi"/>
        </w:rPr>
      </w:pPr>
      <w:r>
        <w:rPr>
          <w:rFonts w:asciiTheme="majorBidi" w:eastAsiaTheme="minorEastAsia" w:hAnsiTheme="majorBidi" w:cstheme="majorBidi"/>
        </w:rPr>
        <w:t xml:space="preserve">To record voltage versus time data, go to </w:t>
      </w:r>
      <w:proofErr w:type="gramStart"/>
      <w:r>
        <w:rPr>
          <w:rFonts w:asciiTheme="majorBidi" w:eastAsiaTheme="minorEastAsia" w:hAnsiTheme="majorBidi" w:cstheme="majorBidi"/>
          <w:i/>
        </w:rPr>
        <w:t>Start</w:t>
      </w:r>
      <w:proofErr w:type="gramEnd"/>
      <w:r>
        <w:rPr>
          <w:rFonts w:asciiTheme="majorBidi" w:eastAsiaTheme="minorEastAsia" w:hAnsiTheme="majorBidi" w:cstheme="majorBidi"/>
        </w:rPr>
        <w:t xml:space="preserve"> → </w:t>
      </w:r>
      <w:r>
        <w:rPr>
          <w:rFonts w:asciiTheme="majorBidi" w:eastAsiaTheme="minorEastAsia" w:hAnsiTheme="majorBidi" w:cstheme="majorBidi"/>
          <w:i/>
        </w:rPr>
        <w:t xml:space="preserve">Programs </w:t>
      </w:r>
      <w:r>
        <w:rPr>
          <w:rFonts w:asciiTheme="majorBidi" w:eastAsiaTheme="minorEastAsia" w:hAnsiTheme="majorBidi" w:cstheme="majorBidi"/>
        </w:rPr>
        <w:t xml:space="preserve">→ </w:t>
      </w:r>
      <w:proofErr w:type="spellStart"/>
      <w:r>
        <w:rPr>
          <w:rFonts w:asciiTheme="majorBidi" w:eastAsiaTheme="minorEastAsia" w:hAnsiTheme="majorBidi" w:cstheme="majorBidi"/>
          <w:i/>
        </w:rPr>
        <w:t>PhysicsApplications</w:t>
      </w:r>
      <w:proofErr w:type="spellEnd"/>
      <w:r>
        <w:rPr>
          <w:rFonts w:asciiTheme="majorBidi" w:eastAsiaTheme="minorEastAsia" w:hAnsiTheme="majorBidi" w:cstheme="majorBidi"/>
          <w:i/>
        </w:rPr>
        <w:t xml:space="preserve"> </w:t>
      </w:r>
      <w:r>
        <w:rPr>
          <w:rFonts w:asciiTheme="majorBidi" w:eastAsiaTheme="minorEastAsia" w:hAnsiTheme="majorBidi" w:cstheme="majorBidi"/>
        </w:rPr>
        <w:t>→</w:t>
      </w:r>
      <w:proofErr w:type="spellStart"/>
      <w:r>
        <w:rPr>
          <w:rFonts w:asciiTheme="majorBidi" w:eastAsiaTheme="minorEastAsia" w:hAnsiTheme="majorBidi" w:cstheme="majorBidi"/>
          <w:i/>
        </w:rPr>
        <w:t>Datastudio</w:t>
      </w:r>
      <w:proofErr w:type="spellEnd"/>
      <w:r>
        <w:rPr>
          <w:rFonts w:asciiTheme="majorBidi" w:eastAsiaTheme="minorEastAsia" w:hAnsiTheme="majorBidi" w:cstheme="majorBidi"/>
          <w:i/>
        </w:rPr>
        <w:t>.</w:t>
      </w:r>
      <w:r>
        <w:rPr>
          <w:rFonts w:asciiTheme="majorBidi" w:eastAsiaTheme="minorEastAsia" w:hAnsiTheme="majorBidi" w:cstheme="majorBidi"/>
        </w:rPr>
        <w:t xml:space="preserve"> Select the option </w:t>
      </w:r>
      <w:r>
        <w:rPr>
          <w:rFonts w:asciiTheme="majorBidi" w:eastAsiaTheme="minorEastAsia" w:hAnsiTheme="majorBidi" w:cstheme="majorBidi"/>
          <w:i/>
        </w:rPr>
        <w:t>Create Experiment.</w:t>
      </w:r>
      <w:r>
        <w:rPr>
          <w:rFonts w:asciiTheme="majorBidi" w:eastAsiaTheme="minorEastAsia" w:hAnsiTheme="majorBidi" w:cstheme="majorBidi"/>
        </w:rPr>
        <w:t xml:space="preserve">  You will see an image of the 750 interface box.  On this image, click on the channel </w:t>
      </w:r>
      <w:proofErr w:type="gramStart"/>
      <w:r>
        <w:rPr>
          <w:rFonts w:asciiTheme="majorBidi" w:eastAsiaTheme="minorEastAsia" w:hAnsiTheme="majorBidi" w:cstheme="majorBidi"/>
        </w:rPr>
        <w:t>A</w:t>
      </w:r>
      <w:proofErr w:type="gramEnd"/>
      <w:r>
        <w:rPr>
          <w:rFonts w:asciiTheme="majorBidi" w:eastAsiaTheme="minorEastAsia" w:hAnsiTheme="majorBidi" w:cstheme="majorBidi"/>
        </w:rPr>
        <w:t xml:space="preserve"> input.  You will see a list of sensors.  Scroll down to the </w:t>
      </w:r>
      <w:r>
        <w:rPr>
          <w:rFonts w:asciiTheme="majorBidi" w:eastAsiaTheme="minorEastAsia" w:hAnsiTheme="majorBidi" w:cstheme="majorBidi"/>
          <w:i/>
        </w:rPr>
        <w:t>Voltage Sensor</w:t>
      </w:r>
      <w:bookmarkStart w:id="0" w:name="_GoBack"/>
      <w:bookmarkEnd w:id="0"/>
      <w:r>
        <w:rPr>
          <w:rFonts w:asciiTheme="majorBidi" w:eastAsiaTheme="minorEastAsia" w:hAnsiTheme="majorBidi" w:cstheme="majorBidi"/>
        </w:rPr>
        <w:t xml:space="preserve"> and select by clicking </w:t>
      </w:r>
      <w:r>
        <w:rPr>
          <w:rFonts w:asciiTheme="majorBidi" w:eastAsiaTheme="minorEastAsia" w:hAnsiTheme="majorBidi" w:cstheme="majorBidi"/>
          <w:i/>
        </w:rPr>
        <w:t>OK</w:t>
      </w:r>
      <w:r>
        <w:rPr>
          <w:rFonts w:asciiTheme="majorBidi" w:eastAsiaTheme="minorEastAsia" w:hAnsiTheme="majorBidi" w:cstheme="majorBidi"/>
        </w:rPr>
        <w:t xml:space="preserve">.  Finally open a graph display by double clicking on the </w:t>
      </w:r>
      <w:r>
        <w:rPr>
          <w:rFonts w:asciiTheme="majorBidi" w:eastAsiaTheme="minorEastAsia" w:hAnsiTheme="majorBidi" w:cstheme="majorBidi"/>
          <w:i/>
        </w:rPr>
        <w:t>Graph</w:t>
      </w:r>
      <w:r>
        <w:rPr>
          <w:rFonts w:asciiTheme="majorBidi" w:eastAsiaTheme="minorEastAsia" w:hAnsiTheme="majorBidi" w:cstheme="majorBidi"/>
        </w:rPr>
        <w:t xml:space="preserve"> option (on the left).</w:t>
      </w:r>
    </w:p>
    <w:p w:rsidR="008D2242" w:rsidRPr="00EE0687" w:rsidRDefault="00DA0D7A" w:rsidP="009A1873">
      <w:pPr>
        <w:rPr>
          <w:rFonts w:asciiTheme="majorBidi" w:eastAsiaTheme="minorEastAsia" w:hAnsiTheme="majorBidi" w:cstheme="majorBidi"/>
        </w:rPr>
      </w:pPr>
      <w:proofErr w:type="gramStart"/>
      <w:r w:rsidRPr="00EE0687">
        <w:rPr>
          <w:rFonts w:asciiTheme="majorBidi" w:eastAsiaTheme="minorEastAsia" w:hAnsiTheme="majorBidi" w:cstheme="majorBidi"/>
        </w:rPr>
        <w:t>a.  Now</w:t>
      </w:r>
      <w:proofErr w:type="gramEnd"/>
      <w:r w:rsidRPr="00EE0687">
        <w:rPr>
          <w:rFonts w:asciiTheme="majorBidi" w:eastAsiaTheme="minorEastAsia" w:hAnsiTheme="majorBidi" w:cstheme="majorBidi"/>
        </w:rPr>
        <w:t xml:space="preserve"> take some data.  Draw sketches below showing </w:t>
      </w:r>
      <m:oMath>
        <m:sSub>
          <m:sSubPr>
            <m:ctrlPr>
              <w:rPr>
                <w:rFonts w:ascii="Cambria Math" w:hAnsi="Cambria Math" w:cstheme="majorBidi"/>
              </w:rPr>
            </m:ctrlPr>
          </m:sSubPr>
          <m:e>
            <m:r>
              <m:rPr>
                <m:sty m:val="p"/>
              </m:rPr>
              <w:rPr>
                <w:rFonts w:ascii="Cambria Math" w:hAnsi="Cambria Math" w:cstheme="majorBidi"/>
              </w:rPr>
              <m:t>Δ</m:t>
            </m:r>
            <m:r>
              <w:rPr>
                <w:rFonts w:ascii="Cambria Math" w:hAnsi="Cambria Math" w:cstheme="majorBidi"/>
              </w:rPr>
              <m:t>V</m:t>
            </m:r>
          </m:e>
          <m:sub>
            <m:r>
              <m:rPr>
                <m:sty m:val="p"/>
              </m:rPr>
              <w:rPr>
                <w:rFonts w:ascii="Cambria Math" w:hAnsi="Cambria Math" w:cstheme="majorBidi"/>
              </w:rPr>
              <m:t>C</m:t>
            </m:r>
          </m:sub>
        </m:sSub>
      </m:oMath>
      <w:r w:rsidRPr="00EE0687">
        <w:rPr>
          <w:rFonts w:asciiTheme="majorBidi" w:eastAsiaTheme="minorEastAsia" w:hAnsiTheme="majorBidi" w:cstheme="majorBidi"/>
        </w:rPr>
        <w:t xml:space="preserve"> </w:t>
      </w:r>
      <w:r w:rsidRPr="00EE0687">
        <w:rPr>
          <w:rFonts w:asciiTheme="majorBidi" w:eastAsiaTheme="minorEastAsia" w:hAnsiTheme="majorBidi" w:cstheme="majorBidi"/>
          <w:i/>
        </w:rPr>
        <w:t>vs.</w:t>
      </w:r>
      <w:r w:rsidRPr="00EE0687">
        <w:rPr>
          <w:rFonts w:asciiTheme="majorBidi" w:eastAsiaTheme="minorEastAsia" w:hAnsiTheme="majorBidi" w:cstheme="majorBidi"/>
        </w:rPr>
        <w:t xml:space="preserve"> time when the switch is moved into position “1” (charging) and position “</w:t>
      </w:r>
      <w:r w:rsidR="00FC63B0" w:rsidRPr="00EE0687">
        <w:rPr>
          <w:rFonts w:asciiTheme="majorBidi" w:eastAsiaTheme="minorEastAsia" w:hAnsiTheme="majorBidi" w:cstheme="majorBidi"/>
        </w:rPr>
        <w:t>3</w:t>
      </w:r>
      <w:r w:rsidRPr="00EE0687">
        <w:rPr>
          <w:rFonts w:asciiTheme="majorBidi" w:eastAsiaTheme="minorEastAsia" w:hAnsiTheme="majorBidi" w:cstheme="majorBidi"/>
        </w:rPr>
        <w:t>” (discharging).</w:t>
      </w:r>
    </w:p>
    <w:p w:rsidR="00DA0D7A" w:rsidRDefault="00DA0D7A" w:rsidP="009A1873">
      <w:pPr>
        <w:rPr>
          <w:rFonts w:asciiTheme="majorBidi" w:eastAsiaTheme="minorEastAsia" w:hAnsiTheme="majorBidi" w:cstheme="majorBidi"/>
        </w:rPr>
      </w:pPr>
    </w:p>
    <w:p w:rsidR="00DA2C7F" w:rsidRDefault="00DA2C7F" w:rsidP="009A1873">
      <w:pPr>
        <w:rPr>
          <w:rFonts w:asciiTheme="majorBidi" w:eastAsiaTheme="minorEastAsia" w:hAnsiTheme="majorBidi" w:cstheme="majorBidi"/>
        </w:rPr>
      </w:pPr>
    </w:p>
    <w:p w:rsidR="00DA2C7F" w:rsidRDefault="00DA2C7F" w:rsidP="009A1873">
      <w:pPr>
        <w:rPr>
          <w:rFonts w:asciiTheme="majorBidi" w:eastAsiaTheme="minorEastAsia" w:hAnsiTheme="majorBidi" w:cstheme="majorBidi"/>
        </w:rPr>
      </w:pPr>
    </w:p>
    <w:p w:rsidR="00DA2C7F" w:rsidRDefault="00DA2C7F" w:rsidP="009A1873">
      <w:pPr>
        <w:rPr>
          <w:rFonts w:asciiTheme="majorBidi" w:eastAsiaTheme="minorEastAsia" w:hAnsiTheme="majorBidi" w:cstheme="majorBidi"/>
        </w:rPr>
      </w:pPr>
    </w:p>
    <w:p w:rsidR="00A37594" w:rsidRDefault="00A37594" w:rsidP="009A1873">
      <w:pPr>
        <w:rPr>
          <w:rFonts w:asciiTheme="majorBidi" w:eastAsiaTheme="minorEastAsia" w:hAnsiTheme="majorBidi" w:cstheme="majorBidi"/>
        </w:rPr>
      </w:pPr>
    </w:p>
    <w:p w:rsidR="00DA0D7A" w:rsidRPr="00EE0687" w:rsidRDefault="00DA0D7A" w:rsidP="009A1873">
      <w:pPr>
        <w:rPr>
          <w:rFonts w:asciiTheme="majorBidi" w:eastAsiaTheme="minorEastAsia" w:hAnsiTheme="majorBidi" w:cstheme="majorBidi"/>
        </w:rPr>
      </w:pPr>
    </w:p>
    <w:p w:rsidR="005F275C" w:rsidRPr="00EE0687" w:rsidRDefault="00A37594" w:rsidP="00A37594">
      <w:pPr>
        <w:spacing w:after="0"/>
        <w:rPr>
          <w:rFonts w:asciiTheme="majorBidi" w:eastAsiaTheme="minorEastAsia" w:hAnsiTheme="majorBidi" w:cstheme="majorBidi"/>
        </w:rPr>
      </w:pPr>
      <w:r w:rsidRPr="00EE0687">
        <w:rPr>
          <w:rFonts w:asciiTheme="majorBidi" w:eastAsiaTheme="minorEastAsia" w:hAnsiTheme="majorBidi" w:cstheme="majorBidi"/>
          <w:noProof/>
        </w:rPr>
        <w:drawing>
          <wp:anchor distT="0" distB="0" distL="114300" distR="114300" simplePos="0" relativeHeight="251658752" behindDoc="0" locked="0" layoutInCell="1" allowOverlap="1" wp14:anchorId="0DBA9C70" wp14:editId="4B102949">
            <wp:simplePos x="0" y="0"/>
            <wp:positionH relativeFrom="column">
              <wp:posOffset>1964690</wp:posOffset>
            </wp:positionH>
            <wp:positionV relativeFrom="paragraph">
              <wp:posOffset>420370</wp:posOffset>
            </wp:positionV>
            <wp:extent cx="457200" cy="10115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200" cy="1011555"/>
                    </a:xfrm>
                    <a:prstGeom prst="rect">
                      <a:avLst/>
                    </a:prstGeom>
                    <a:noFill/>
                    <a:ln w="9525">
                      <a:noFill/>
                      <a:miter lim="800000"/>
                      <a:headEnd/>
                      <a:tailEnd/>
                    </a:ln>
                  </pic:spPr>
                </pic:pic>
              </a:graphicData>
            </a:graphic>
          </wp:anchor>
        </w:drawing>
      </w:r>
      <w:proofErr w:type="gramStart"/>
      <w:r w:rsidR="00DA0D7A" w:rsidRPr="00EE0687">
        <w:rPr>
          <w:rFonts w:asciiTheme="majorBidi" w:eastAsiaTheme="minorEastAsia" w:hAnsiTheme="majorBidi" w:cstheme="majorBidi"/>
        </w:rPr>
        <w:t>b.  Helpful</w:t>
      </w:r>
      <w:proofErr w:type="gramEnd"/>
      <w:r w:rsidR="00DA0D7A" w:rsidRPr="00EE0687">
        <w:rPr>
          <w:rFonts w:asciiTheme="majorBidi" w:eastAsiaTheme="minorEastAsia" w:hAnsiTheme="majorBidi" w:cstheme="majorBidi"/>
        </w:rPr>
        <w:t xml:space="preserve"> hint: if you get tired of waiting forever for </w:t>
      </w:r>
      <m:oMath>
        <m:sSub>
          <m:sSubPr>
            <m:ctrlPr>
              <w:rPr>
                <w:rFonts w:ascii="Cambria Math" w:hAnsi="Cambria Math" w:cstheme="majorBidi"/>
              </w:rPr>
            </m:ctrlPr>
          </m:sSubPr>
          <m:e>
            <m:r>
              <m:rPr>
                <m:sty m:val="p"/>
              </m:rPr>
              <w:rPr>
                <w:rFonts w:ascii="Cambria Math" w:hAnsi="Cambria Math" w:cstheme="majorBidi"/>
              </w:rPr>
              <m:t>Δ</m:t>
            </m:r>
            <m:r>
              <w:rPr>
                <w:rFonts w:ascii="Cambria Math" w:hAnsi="Cambria Math" w:cstheme="majorBidi"/>
              </w:rPr>
              <m:t>V</m:t>
            </m:r>
          </m:e>
          <m:sub>
            <m:r>
              <m:rPr>
                <m:sty m:val="p"/>
              </m:rPr>
              <w:rPr>
                <w:rFonts w:ascii="Cambria Math" w:hAnsi="Cambria Math" w:cstheme="majorBidi"/>
              </w:rPr>
              <m:t>C</m:t>
            </m:r>
          </m:sub>
        </m:sSub>
      </m:oMath>
      <w:r w:rsidR="00DA0D7A" w:rsidRPr="00EE0687">
        <w:rPr>
          <w:rFonts w:asciiTheme="majorBidi" w:eastAsiaTheme="minorEastAsia" w:hAnsiTheme="majorBidi" w:cstheme="majorBidi"/>
        </w:rPr>
        <w:t xml:space="preserve"> to rise and fall, you can </w:t>
      </w:r>
      <w:r w:rsidR="009D231E" w:rsidRPr="00EE0687">
        <w:rPr>
          <w:rFonts w:asciiTheme="majorBidi" w:eastAsiaTheme="minorEastAsia" w:hAnsiTheme="majorBidi" w:cstheme="majorBidi"/>
        </w:rPr>
        <w:t xml:space="preserve">briefly </w:t>
      </w:r>
      <w:r w:rsidR="00DA0D7A" w:rsidRPr="00EE0687">
        <w:rPr>
          <w:rFonts w:asciiTheme="majorBidi" w:eastAsiaTheme="minorEastAsia" w:hAnsiTheme="majorBidi" w:cstheme="majorBidi"/>
        </w:rPr>
        <w:t xml:space="preserve">“short out” the resistor by connecting an additional wire across it, like this.  </w:t>
      </w:r>
    </w:p>
    <w:p w:rsidR="00DA0D7A" w:rsidRPr="00EE0687" w:rsidRDefault="00DA0D7A" w:rsidP="009A1873">
      <w:pPr>
        <w:rPr>
          <w:rFonts w:asciiTheme="majorBidi" w:eastAsiaTheme="minorEastAsia" w:hAnsiTheme="majorBidi" w:cstheme="majorBidi"/>
        </w:rPr>
      </w:pPr>
      <w:r w:rsidRPr="00EE0687">
        <w:rPr>
          <w:rFonts w:asciiTheme="majorBidi" w:eastAsiaTheme="minorEastAsia" w:hAnsiTheme="majorBidi" w:cstheme="majorBidi"/>
        </w:rPr>
        <w:t>How does “shorting out” the resistor</w:t>
      </w:r>
      <w:r w:rsidR="003A51B2" w:rsidRPr="00EE0687">
        <w:rPr>
          <w:rFonts w:asciiTheme="majorBidi" w:eastAsiaTheme="minorEastAsia" w:hAnsiTheme="majorBidi" w:cstheme="majorBidi"/>
        </w:rPr>
        <w:t xml:space="preserve"> affect </w:t>
      </w:r>
      <m:oMath>
        <m:sSub>
          <m:sSubPr>
            <m:ctrlPr>
              <w:rPr>
                <w:rFonts w:ascii="Cambria Math" w:hAnsi="Cambria Math" w:cstheme="majorBidi"/>
              </w:rPr>
            </m:ctrlPr>
          </m:sSubPr>
          <m:e>
            <m:r>
              <m:rPr>
                <m:sty m:val="p"/>
              </m:rPr>
              <w:rPr>
                <w:rFonts w:ascii="Cambria Math" w:hAnsi="Cambria Math" w:cstheme="majorBidi"/>
              </w:rPr>
              <m:t>Δ</m:t>
            </m:r>
            <m:r>
              <w:rPr>
                <w:rFonts w:ascii="Cambria Math" w:hAnsi="Cambria Math" w:cstheme="majorBidi"/>
              </w:rPr>
              <m:t>V</m:t>
            </m:r>
          </m:e>
          <m:sub>
            <m:r>
              <m:rPr>
                <m:sty m:val="p"/>
              </m:rPr>
              <w:rPr>
                <w:rFonts w:ascii="Cambria Math" w:hAnsi="Cambria Math" w:cstheme="majorBidi"/>
              </w:rPr>
              <m:t>C</m:t>
            </m:r>
          </m:sub>
        </m:sSub>
      </m:oMath>
      <w:r w:rsidR="003A51B2" w:rsidRPr="00EE0687">
        <w:rPr>
          <w:rFonts w:asciiTheme="majorBidi" w:eastAsiaTheme="minorEastAsia" w:hAnsiTheme="majorBidi" w:cstheme="majorBidi"/>
        </w:rPr>
        <w:t xml:space="preserve"> when the capacitor is charging?  When the capacitor is discharging?</w:t>
      </w:r>
    </w:p>
    <w:p w:rsidR="003A51B2" w:rsidRPr="00EE0687" w:rsidRDefault="003A51B2" w:rsidP="009A1873">
      <w:pPr>
        <w:rPr>
          <w:rFonts w:asciiTheme="majorBidi" w:eastAsiaTheme="minorEastAsia" w:hAnsiTheme="majorBidi" w:cstheme="majorBidi"/>
        </w:rPr>
      </w:pPr>
    </w:p>
    <w:p w:rsidR="003A51B2" w:rsidRPr="00EE0687" w:rsidRDefault="003A51B2" w:rsidP="009A1873">
      <w:pPr>
        <w:rPr>
          <w:rFonts w:asciiTheme="majorBidi" w:eastAsiaTheme="minorEastAsia" w:hAnsiTheme="majorBidi" w:cstheme="majorBidi"/>
        </w:rPr>
      </w:pPr>
    </w:p>
    <w:p w:rsidR="003A51B2" w:rsidRPr="00EE0687" w:rsidRDefault="003A51B2" w:rsidP="009A1873">
      <w:pPr>
        <w:rPr>
          <w:rFonts w:asciiTheme="majorBidi" w:eastAsiaTheme="minorEastAsia" w:hAnsiTheme="majorBidi" w:cstheme="majorBidi"/>
        </w:rPr>
      </w:pPr>
      <w:proofErr w:type="gramStart"/>
      <w:r w:rsidRPr="00EE0687">
        <w:rPr>
          <w:rFonts w:asciiTheme="majorBidi" w:eastAsiaTheme="minorEastAsia" w:hAnsiTheme="majorBidi" w:cstheme="majorBidi"/>
        </w:rPr>
        <w:t>c.  Start</w:t>
      </w:r>
      <w:proofErr w:type="gramEnd"/>
      <w:r w:rsidRPr="00EE0687">
        <w:rPr>
          <w:rFonts w:asciiTheme="majorBidi" w:eastAsiaTheme="minorEastAsia" w:hAnsiTheme="majorBidi" w:cstheme="majorBidi"/>
        </w:rPr>
        <w:t xml:space="preserve"> with the capacitor fully charged at about 10 volts.  Then (with the resistor not shorted out) move the switch to position “3” to discharge the capacitor.  How long does it take for </w:t>
      </w:r>
      <m:oMath>
        <m:sSub>
          <m:sSubPr>
            <m:ctrlPr>
              <w:rPr>
                <w:rFonts w:ascii="Cambria Math" w:hAnsi="Cambria Math" w:cstheme="majorBidi"/>
              </w:rPr>
            </m:ctrlPr>
          </m:sSubPr>
          <m:e>
            <m:r>
              <m:rPr>
                <m:sty m:val="p"/>
              </m:rPr>
              <w:rPr>
                <w:rFonts w:ascii="Cambria Math" w:hAnsi="Cambria Math" w:cstheme="majorBidi"/>
              </w:rPr>
              <m:t>Δ</m:t>
            </m:r>
            <m:r>
              <w:rPr>
                <w:rFonts w:ascii="Cambria Math" w:hAnsi="Cambria Math" w:cstheme="majorBidi"/>
              </w:rPr>
              <m:t>V</m:t>
            </m:r>
          </m:e>
          <m:sub>
            <m:r>
              <m:rPr>
                <m:sty m:val="p"/>
              </m:rPr>
              <w:rPr>
                <w:rFonts w:ascii="Cambria Math" w:hAnsi="Cambria Math" w:cstheme="majorBidi"/>
              </w:rPr>
              <m:t>C</m:t>
            </m:r>
          </m:sub>
        </m:sSub>
      </m:oMath>
      <w:r w:rsidRPr="00EE0687">
        <w:rPr>
          <w:rFonts w:asciiTheme="majorBidi" w:eastAsiaTheme="minorEastAsia" w:hAnsiTheme="majorBidi" w:cstheme="majorBidi"/>
        </w:rPr>
        <w:t xml:space="preserve"> to drop to 1/3 of its original level (that is, from 10 volts to about 3.3 volts)?</w:t>
      </w:r>
    </w:p>
    <w:p w:rsidR="003A51B2" w:rsidRPr="00EE0687" w:rsidRDefault="003A51B2" w:rsidP="009A1873">
      <w:pPr>
        <w:rPr>
          <w:rFonts w:asciiTheme="majorBidi" w:eastAsiaTheme="minorEastAsia" w:hAnsiTheme="majorBidi" w:cstheme="majorBidi"/>
        </w:rPr>
      </w:pPr>
    </w:p>
    <w:p w:rsidR="003A51B2" w:rsidRPr="00EE0687" w:rsidRDefault="003A51B2" w:rsidP="009A1873">
      <w:pPr>
        <w:rPr>
          <w:rFonts w:asciiTheme="majorBidi" w:eastAsiaTheme="minorEastAsia" w:hAnsiTheme="majorBidi" w:cstheme="majorBidi"/>
        </w:rPr>
      </w:pPr>
    </w:p>
    <w:p w:rsidR="003A51B2" w:rsidRPr="00EE0687" w:rsidRDefault="003A51B2" w:rsidP="00EE0687">
      <w:pPr>
        <w:rPr>
          <w:rFonts w:asciiTheme="majorBidi" w:eastAsiaTheme="minorEastAsia" w:hAnsiTheme="majorBidi" w:cstheme="majorBidi"/>
        </w:rPr>
      </w:pPr>
      <w:proofErr w:type="gramStart"/>
      <w:r w:rsidRPr="00EE0687">
        <w:rPr>
          <w:rFonts w:asciiTheme="majorBidi" w:eastAsiaTheme="minorEastAsia" w:hAnsiTheme="majorBidi" w:cstheme="majorBidi"/>
        </w:rPr>
        <w:lastRenderedPageBreak/>
        <w:t>d.  If</w:t>
      </w:r>
      <w:proofErr w:type="gramEnd"/>
      <w:r w:rsidRPr="00EE0687">
        <w:rPr>
          <w:rFonts w:asciiTheme="majorBidi" w:eastAsiaTheme="minorEastAsia" w:hAnsiTheme="majorBidi" w:cstheme="majorBidi"/>
        </w:rPr>
        <w:t xml:space="preserve"> you repeat part (c) with a resistance </w:t>
      </w:r>
      <m:oMath>
        <m:r>
          <w:rPr>
            <w:rFonts w:ascii="Cambria Math" w:eastAsiaTheme="minorEastAsia" w:hAnsi="Cambria Math" w:cstheme="majorBidi"/>
          </w:rPr>
          <m:t>R = 10</m:t>
        </m:r>
      </m:oMath>
      <w:r w:rsidRPr="00EE0687">
        <w:rPr>
          <w:rFonts w:asciiTheme="majorBidi" w:eastAsiaTheme="minorEastAsia" w:hAnsiTheme="majorBidi" w:cstheme="majorBidi"/>
        </w:rPr>
        <w:t xml:space="preserve"> k</w:t>
      </w:r>
      <w:r w:rsidR="00913DCB" w:rsidRPr="00EE0687">
        <w:rPr>
          <w:rFonts w:asciiTheme="majorBidi" w:eastAsiaTheme="minorEastAsia" w:hAnsiTheme="majorBidi" w:cstheme="majorBidi"/>
        </w:rPr>
        <w:t>Ω</w:t>
      </w:r>
      <w:r w:rsidRPr="00EE0687">
        <w:rPr>
          <w:rFonts w:asciiTheme="majorBidi" w:eastAsiaTheme="minorEastAsia" w:hAnsiTheme="majorBidi" w:cstheme="majorBidi"/>
        </w:rPr>
        <w:t xml:space="preserve"> how do you expect your result to change?  Make a prediction and then test it.</w:t>
      </w:r>
    </w:p>
    <w:p w:rsidR="003A51B2" w:rsidRPr="00EE0687" w:rsidRDefault="003A51B2" w:rsidP="00BC37A8">
      <w:pPr>
        <w:ind w:left="720"/>
        <w:rPr>
          <w:rFonts w:asciiTheme="majorBidi" w:eastAsiaTheme="minorEastAsia" w:hAnsiTheme="majorBidi" w:cstheme="majorBidi"/>
        </w:rPr>
      </w:pPr>
      <w:r w:rsidRPr="00EE0687">
        <w:rPr>
          <w:rFonts w:asciiTheme="majorBidi" w:eastAsiaTheme="minorEastAsia" w:hAnsiTheme="majorBidi" w:cstheme="majorBidi"/>
        </w:rPr>
        <w:t>Prediction:</w:t>
      </w:r>
    </w:p>
    <w:p w:rsidR="00D8458E" w:rsidRDefault="003A51B2" w:rsidP="00D8458E">
      <w:pPr>
        <w:ind w:left="720"/>
        <w:rPr>
          <w:rFonts w:asciiTheme="majorBidi" w:eastAsiaTheme="minorEastAsia" w:hAnsiTheme="majorBidi" w:cstheme="majorBidi"/>
        </w:rPr>
      </w:pPr>
      <w:r w:rsidRPr="00EE0687">
        <w:rPr>
          <w:rFonts w:asciiTheme="majorBidi" w:eastAsiaTheme="minorEastAsia" w:hAnsiTheme="majorBidi" w:cstheme="majorBidi"/>
        </w:rPr>
        <w:t>Measurement:</w:t>
      </w:r>
    </w:p>
    <w:p w:rsidR="00D8458E" w:rsidRPr="00D8458E" w:rsidRDefault="00D8458E" w:rsidP="00D8458E">
      <w:pPr>
        <w:ind w:left="720"/>
        <w:rPr>
          <w:rFonts w:asciiTheme="majorBidi" w:eastAsiaTheme="minorEastAsia" w:hAnsiTheme="majorBidi" w:cstheme="majorBidi"/>
        </w:rPr>
      </w:pPr>
    </w:p>
    <w:p w:rsidR="003A51B2" w:rsidRPr="00EE0687" w:rsidRDefault="003A51B2" w:rsidP="00EE0687">
      <w:pPr>
        <w:rPr>
          <w:rFonts w:asciiTheme="majorBidi" w:eastAsiaTheme="minorEastAsia" w:hAnsiTheme="majorBidi" w:cstheme="majorBidi"/>
        </w:rPr>
      </w:pPr>
      <w:proofErr w:type="gramStart"/>
      <w:r w:rsidRPr="00EE0687">
        <w:rPr>
          <w:rFonts w:asciiTheme="majorBidi" w:eastAsiaTheme="minorEastAsia" w:hAnsiTheme="majorBidi" w:cstheme="majorBidi"/>
        </w:rPr>
        <w:t>e.  Go</w:t>
      </w:r>
      <w:proofErr w:type="gramEnd"/>
      <w:r w:rsidRPr="00EE0687">
        <w:rPr>
          <w:rFonts w:asciiTheme="majorBidi" w:eastAsiaTheme="minorEastAsia" w:hAnsiTheme="majorBidi" w:cstheme="majorBidi"/>
        </w:rPr>
        <w:t xml:space="preserve"> back to using the </w:t>
      </w:r>
      <w:r w:rsidR="00EE0687">
        <w:rPr>
          <w:rFonts w:asciiTheme="majorBidi" w:eastAsiaTheme="minorEastAsia" w:hAnsiTheme="majorBidi" w:cstheme="majorBidi"/>
        </w:rPr>
        <w:t>27</w:t>
      </w:r>
      <w:r w:rsidRPr="00EE0687">
        <w:rPr>
          <w:rFonts w:asciiTheme="majorBidi" w:eastAsiaTheme="minorEastAsia" w:hAnsiTheme="majorBidi" w:cstheme="majorBidi"/>
        </w:rPr>
        <w:t xml:space="preserve"> k</w:t>
      </w:r>
      <w:r w:rsidR="00913DCB" w:rsidRPr="00EE0687">
        <w:rPr>
          <w:rFonts w:asciiTheme="majorBidi" w:eastAsiaTheme="minorEastAsia" w:hAnsiTheme="majorBidi" w:cstheme="majorBidi"/>
        </w:rPr>
        <w:t xml:space="preserve">Ω </w:t>
      </w:r>
      <w:r w:rsidRPr="00EE0687">
        <w:rPr>
          <w:rFonts w:asciiTheme="majorBidi" w:eastAsiaTheme="minorEastAsia" w:hAnsiTheme="majorBidi" w:cstheme="majorBidi"/>
        </w:rPr>
        <w:t xml:space="preserve">resistor.  Now, if you repeat part (c) with a capacitance of </w:t>
      </w:r>
      <m:oMath>
        <m:r>
          <w:rPr>
            <w:rFonts w:ascii="Cambria Math" w:eastAsiaTheme="minorEastAsia" w:hAnsi="Cambria Math" w:cstheme="majorBidi"/>
          </w:rPr>
          <m:t>C=1000</m:t>
        </m:r>
      </m:oMath>
      <w:r w:rsidRPr="00EE0687">
        <w:rPr>
          <w:rFonts w:asciiTheme="majorBidi" w:eastAsiaTheme="minorEastAsia" w:hAnsiTheme="majorBidi" w:cstheme="majorBidi"/>
        </w:rPr>
        <w:t xml:space="preserve"> </w:t>
      </w:r>
      <w:r w:rsidR="00913DCB" w:rsidRPr="00EE0687">
        <w:rPr>
          <w:rFonts w:asciiTheme="majorBidi" w:eastAsiaTheme="minorEastAsia" w:hAnsiTheme="majorBidi" w:cstheme="majorBidi"/>
        </w:rPr>
        <w:t>µ</w:t>
      </w:r>
      <w:r w:rsidRPr="00EE0687">
        <w:rPr>
          <w:rFonts w:asciiTheme="majorBidi" w:eastAsiaTheme="minorEastAsia" w:hAnsiTheme="majorBidi" w:cstheme="majorBidi"/>
        </w:rPr>
        <w:t>F, how do you expect your result to change?  Make a prediction and then test it.</w:t>
      </w:r>
    </w:p>
    <w:p w:rsidR="003A51B2" w:rsidRPr="00EE0687" w:rsidRDefault="003A51B2" w:rsidP="00BC37A8">
      <w:pPr>
        <w:ind w:left="720"/>
        <w:rPr>
          <w:rFonts w:asciiTheme="majorBidi" w:eastAsiaTheme="minorEastAsia" w:hAnsiTheme="majorBidi" w:cstheme="majorBidi"/>
        </w:rPr>
      </w:pPr>
      <w:r w:rsidRPr="00EE0687">
        <w:rPr>
          <w:rFonts w:asciiTheme="majorBidi" w:eastAsiaTheme="minorEastAsia" w:hAnsiTheme="majorBidi" w:cstheme="majorBidi"/>
        </w:rPr>
        <w:t>Prediction:</w:t>
      </w:r>
    </w:p>
    <w:p w:rsidR="003A51B2" w:rsidRPr="00EE0687" w:rsidRDefault="003A51B2" w:rsidP="00BC37A8">
      <w:pPr>
        <w:ind w:left="720"/>
        <w:rPr>
          <w:rFonts w:asciiTheme="majorBidi" w:eastAsiaTheme="minorEastAsia" w:hAnsiTheme="majorBidi" w:cstheme="majorBidi"/>
        </w:rPr>
      </w:pPr>
      <w:r w:rsidRPr="00EE0687">
        <w:rPr>
          <w:rFonts w:asciiTheme="majorBidi" w:eastAsiaTheme="minorEastAsia" w:hAnsiTheme="majorBidi" w:cstheme="majorBidi"/>
        </w:rPr>
        <w:t>Measurement:</w:t>
      </w:r>
    </w:p>
    <w:p w:rsidR="003A51B2" w:rsidRPr="00EE0687" w:rsidRDefault="003A51B2" w:rsidP="003A51B2">
      <w:pPr>
        <w:rPr>
          <w:rFonts w:asciiTheme="majorBidi" w:hAnsiTheme="majorBidi" w:cstheme="majorBidi"/>
        </w:rPr>
      </w:pPr>
    </w:p>
    <w:p w:rsidR="003A51B2" w:rsidRPr="00EE0687" w:rsidRDefault="003A51B2" w:rsidP="00D8458E">
      <w:pPr>
        <w:spacing w:after="0"/>
        <w:rPr>
          <w:rFonts w:asciiTheme="majorBidi" w:eastAsiaTheme="minorEastAsia" w:hAnsiTheme="majorBidi" w:cstheme="majorBidi"/>
        </w:rPr>
      </w:pPr>
      <w:proofErr w:type="gramStart"/>
      <w:r w:rsidRPr="00EE0687">
        <w:rPr>
          <w:rFonts w:asciiTheme="majorBidi" w:hAnsiTheme="majorBidi" w:cstheme="majorBidi"/>
        </w:rPr>
        <w:t>f.  The</w:t>
      </w:r>
      <w:proofErr w:type="gramEnd"/>
      <w:r w:rsidRPr="00EE0687">
        <w:rPr>
          <w:rFonts w:asciiTheme="majorBidi" w:hAnsiTheme="majorBidi" w:cstheme="majorBidi"/>
        </w:rPr>
        <w:t xml:space="preserve"> time it takes for </w:t>
      </w:r>
      <m:oMath>
        <m:sSub>
          <m:sSubPr>
            <m:ctrlPr>
              <w:rPr>
                <w:rFonts w:ascii="Cambria Math" w:hAnsi="Cambria Math" w:cstheme="majorBidi"/>
              </w:rPr>
            </m:ctrlPr>
          </m:sSubPr>
          <m:e>
            <m:r>
              <m:rPr>
                <m:sty m:val="p"/>
              </m:rPr>
              <w:rPr>
                <w:rFonts w:ascii="Cambria Math" w:hAnsi="Cambria Math" w:cstheme="majorBidi"/>
              </w:rPr>
              <m:t>Δ</m:t>
            </m:r>
            <m:r>
              <w:rPr>
                <w:rFonts w:ascii="Cambria Math" w:hAnsi="Cambria Math" w:cstheme="majorBidi"/>
              </w:rPr>
              <m:t>V</m:t>
            </m:r>
          </m:e>
          <m:sub>
            <m:r>
              <m:rPr>
                <m:sty m:val="p"/>
              </m:rPr>
              <w:rPr>
                <w:rFonts w:ascii="Cambria Math" w:hAnsi="Cambria Math" w:cstheme="majorBidi"/>
              </w:rPr>
              <m:t>C</m:t>
            </m:r>
          </m:sub>
        </m:sSub>
      </m:oMath>
      <w:r w:rsidRPr="00EE0687">
        <w:rPr>
          <w:rFonts w:asciiTheme="majorBidi" w:eastAsiaTheme="minorEastAsia" w:hAnsiTheme="majorBidi" w:cstheme="majorBidi"/>
        </w:rPr>
        <w:t xml:space="preserve"> to fall to about a third of its original value (actually to 1/</w:t>
      </w:r>
      <m:oMath>
        <m:r>
          <w:rPr>
            <w:rFonts w:ascii="Cambria Math" w:eastAsiaTheme="minorEastAsia" w:hAnsi="Cambria Math" w:cstheme="majorBidi"/>
          </w:rPr>
          <m:t>e</m:t>
        </m:r>
      </m:oMath>
      <w:r w:rsidRPr="00EE0687">
        <w:rPr>
          <w:rFonts w:asciiTheme="majorBidi" w:eastAsiaTheme="minorEastAsia" w:hAnsiTheme="majorBidi" w:cstheme="majorBidi"/>
        </w:rPr>
        <w:t xml:space="preserve"> of its value, where </w:t>
      </w:r>
      <m:oMath>
        <m:r>
          <w:rPr>
            <w:rFonts w:ascii="Cambria Math" w:eastAsiaTheme="minorEastAsia" w:hAnsi="Cambria Math" w:cstheme="majorBidi"/>
          </w:rPr>
          <m:t>e=2.71828…</m:t>
        </m:r>
      </m:oMath>
      <w:r w:rsidRPr="00EE0687">
        <w:rPr>
          <w:rFonts w:asciiTheme="majorBidi" w:eastAsiaTheme="minorEastAsia" w:hAnsiTheme="majorBidi" w:cstheme="majorBidi"/>
        </w:rPr>
        <w:t xml:space="preserve">) is called the time constant, </w:t>
      </w:r>
      <m:oMath>
        <m:r>
          <w:rPr>
            <w:rFonts w:ascii="Cambria Math" w:eastAsiaTheme="minorEastAsia" w:hAnsi="Cambria Math" w:cstheme="majorBidi"/>
          </w:rPr>
          <m:t>τ</m:t>
        </m:r>
      </m:oMath>
      <w:r w:rsidRPr="00EE0687">
        <w:rPr>
          <w:rFonts w:asciiTheme="majorBidi" w:eastAsiaTheme="minorEastAsia" w:hAnsiTheme="majorBidi" w:cstheme="majorBidi"/>
        </w:rPr>
        <w:t>.   Fill in the following table:</w:t>
      </w:r>
    </w:p>
    <w:tbl>
      <w:tblPr>
        <w:tblStyle w:val="TableGrid"/>
        <w:tblpPr w:leftFromText="180" w:rightFromText="180" w:vertAnchor="text" w:horzAnchor="page" w:tblpX="2942" w:tblpY="256"/>
        <w:tblW w:w="0" w:type="auto"/>
        <w:tblLook w:val="04A0" w:firstRow="1" w:lastRow="0" w:firstColumn="1" w:lastColumn="0" w:noHBand="0" w:noVBand="1"/>
      </w:tblPr>
      <w:tblGrid>
        <w:gridCol w:w="1278"/>
        <w:gridCol w:w="1260"/>
        <w:gridCol w:w="1260"/>
      </w:tblGrid>
      <w:tr w:rsidR="00913DCB" w:rsidRPr="00EE0687" w:rsidTr="006912BB">
        <w:trPr>
          <w:trHeight w:val="432"/>
        </w:trPr>
        <w:tc>
          <w:tcPr>
            <w:tcW w:w="1278" w:type="dxa"/>
            <w:vAlign w:val="center"/>
          </w:tcPr>
          <w:p w:rsidR="00913DCB" w:rsidRPr="00EE0687" w:rsidRDefault="00913DCB" w:rsidP="006912BB">
            <w:pPr>
              <w:jc w:val="center"/>
              <w:rPr>
                <w:rFonts w:ascii="Cambria Math" w:eastAsiaTheme="minorEastAsia" w:hAnsi="Cambria Math" w:cstheme="majorBidi"/>
                <w:oMath/>
              </w:rPr>
            </w:pPr>
            <m:oMathPara>
              <m:oMath>
                <m:r>
                  <w:rPr>
                    <w:rFonts w:ascii="Cambria Math" w:eastAsiaTheme="minorEastAsia" w:hAnsi="Cambria Math" w:cstheme="majorBidi"/>
                  </w:rPr>
                  <m:t>R</m:t>
                </m:r>
              </m:oMath>
            </m:oMathPara>
          </w:p>
        </w:tc>
        <w:tc>
          <w:tcPr>
            <w:tcW w:w="1260" w:type="dxa"/>
            <w:vAlign w:val="center"/>
          </w:tcPr>
          <w:p w:rsidR="00913DCB" w:rsidRPr="00EE0687" w:rsidRDefault="00913DCB" w:rsidP="006912BB">
            <w:pPr>
              <w:jc w:val="center"/>
              <w:rPr>
                <w:rFonts w:ascii="Cambria Math" w:eastAsiaTheme="minorEastAsia" w:hAnsi="Cambria Math" w:cstheme="majorBidi"/>
                <w:oMath/>
              </w:rPr>
            </w:pPr>
            <m:oMathPara>
              <m:oMath>
                <m:r>
                  <w:rPr>
                    <w:rFonts w:ascii="Cambria Math" w:eastAsiaTheme="minorEastAsia" w:hAnsi="Cambria Math" w:cstheme="majorBidi"/>
                  </w:rPr>
                  <m:t>C</m:t>
                </m:r>
              </m:oMath>
            </m:oMathPara>
          </w:p>
        </w:tc>
        <w:tc>
          <w:tcPr>
            <w:tcW w:w="1260" w:type="dxa"/>
            <w:vAlign w:val="center"/>
          </w:tcPr>
          <w:p w:rsidR="00913DCB" w:rsidRPr="00EE0687" w:rsidRDefault="00913DCB" w:rsidP="006912BB">
            <w:pPr>
              <w:jc w:val="center"/>
              <w:rPr>
                <w:rFonts w:asciiTheme="majorBidi" w:eastAsiaTheme="minorEastAsia" w:hAnsiTheme="majorBidi" w:cstheme="majorBidi"/>
              </w:rPr>
            </w:pPr>
            <m:oMathPara>
              <m:oMath>
                <m:r>
                  <w:rPr>
                    <w:rFonts w:ascii="Cambria Math" w:eastAsiaTheme="minorEastAsia" w:hAnsi="Cambria Math" w:cstheme="majorBidi"/>
                  </w:rPr>
                  <m:t>τ</m:t>
                </m:r>
              </m:oMath>
            </m:oMathPara>
          </w:p>
        </w:tc>
      </w:tr>
      <w:tr w:rsidR="00913DCB" w:rsidRPr="00EE0687" w:rsidTr="006912BB">
        <w:trPr>
          <w:trHeight w:val="432"/>
        </w:trPr>
        <w:tc>
          <w:tcPr>
            <w:tcW w:w="1278" w:type="dxa"/>
            <w:vAlign w:val="center"/>
          </w:tcPr>
          <w:p w:rsidR="00913DCB" w:rsidRPr="00EE0687" w:rsidRDefault="00EE0687" w:rsidP="006912BB">
            <w:pPr>
              <w:jc w:val="center"/>
              <w:rPr>
                <w:rFonts w:asciiTheme="majorBidi" w:eastAsiaTheme="minorEastAsia" w:hAnsiTheme="majorBidi" w:cstheme="majorBidi"/>
              </w:rPr>
            </w:pPr>
            <w:r>
              <w:rPr>
                <w:rFonts w:asciiTheme="majorBidi" w:eastAsiaTheme="minorEastAsia" w:hAnsiTheme="majorBidi" w:cstheme="majorBidi"/>
              </w:rPr>
              <w:t>1</w:t>
            </w:r>
            <w:r w:rsidR="00913DCB" w:rsidRPr="00EE0687">
              <w:rPr>
                <w:rFonts w:asciiTheme="majorBidi" w:eastAsiaTheme="minorEastAsia" w:hAnsiTheme="majorBidi" w:cstheme="majorBidi"/>
              </w:rPr>
              <w:t>0 kΩ</w:t>
            </w:r>
          </w:p>
        </w:tc>
        <w:tc>
          <w:tcPr>
            <w:tcW w:w="1260" w:type="dxa"/>
            <w:vAlign w:val="center"/>
          </w:tcPr>
          <w:p w:rsidR="00913DCB" w:rsidRPr="00EE0687" w:rsidRDefault="00EE0687" w:rsidP="006912BB">
            <w:pPr>
              <w:jc w:val="center"/>
              <w:rPr>
                <w:rFonts w:asciiTheme="majorBidi" w:eastAsiaTheme="minorEastAsia" w:hAnsiTheme="majorBidi" w:cstheme="majorBidi"/>
              </w:rPr>
            </w:pPr>
            <w:r>
              <w:rPr>
                <w:rFonts w:asciiTheme="majorBidi" w:eastAsiaTheme="minorEastAsia" w:hAnsiTheme="majorBidi" w:cstheme="majorBidi"/>
              </w:rPr>
              <w:t>47</w:t>
            </w:r>
            <w:r w:rsidR="00913DCB" w:rsidRPr="00EE0687">
              <w:rPr>
                <w:rFonts w:asciiTheme="majorBidi" w:eastAsiaTheme="minorEastAsia" w:hAnsiTheme="majorBidi" w:cstheme="majorBidi"/>
              </w:rPr>
              <w:t>0 µF</w:t>
            </w:r>
          </w:p>
        </w:tc>
        <w:tc>
          <w:tcPr>
            <w:tcW w:w="1260" w:type="dxa"/>
            <w:vAlign w:val="center"/>
          </w:tcPr>
          <w:p w:rsidR="00913DCB" w:rsidRPr="00EE0687" w:rsidRDefault="00913DCB" w:rsidP="006912BB">
            <w:pPr>
              <w:jc w:val="center"/>
              <w:rPr>
                <w:rFonts w:asciiTheme="majorBidi" w:eastAsiaTheme="minorEastAsia" w:hAnsiTheme="majorBidi" w:cstheme="majorBidi"/>
              </w:rPr>
            </w:pPr>
          </w:p>
        </w:tc>
      </w:tr>
      <w:tr w:rsidR="00913DCB" w:rsidRPr="00EE0687" w:rsidTr="006912BB">
        <w:trPr>
          <w:trHeight w:val="432"/>
        </w:trPr>
        <w:tc>
          <w:tcPr>
            <w:tcW w:w="1278" w:type="dxa"/>
            <w:vAlign w:val="center"/>
          </w:tcPr>
          <w:p w:rsidR="00913DCB" w:rsidRPr="00EE0687" w:rsidRDefault="00913DCB" w:rsidP="006912BB">
            <w:pPr>
              <w:jc w:val="center"/>
              <w:rPr>
                <w:rFonts w:asciiTheme="majorBidi" w:eastAsiaTheme="minorEastAsia" w:hAnsiTheme="majorBidi" w:cstheme="majorBidi"/>
              </w:rPr>
            </w:pPr>
            <w:r w:rsidRPr="00EE0687">
              <w:rPr>
                <w:rFonts w:asciiTheme="majorBidi" w:eastAsiaTheme="minorEastAsia" w:hAnsiTheme="majorBidi" w:cstheme="majorBidi"/>
              </w:rPr>
              <w:t>27 kΩ</w:t>
            </w:r>
          </w:p>
        </w:tc>
        <w:tc>
          <w:tcPr>
            <w:tcW w:w="1260" w:type="dxa"/>
            <w:vAlign w:val="center"/>
          </w:tcPr>
          <w:p w:rsidR="00913DCB" w:rsidRPr="00EE0687" w:rsidRDefault="00EE0687" w:rsidP="006912BB">
            <w:pPr>
              <w:jc w:val="center"/>
              <w:rPr>
                <w:rFonts w:asciiTheme="majorBidi" w:eastAsiaTheme="minorEastAsia" w:hAnsiTheme="majorBidi" w:cstheme="majorBidi"/>
              </w:rPr>
            </w:pPr>
            <w:r>
              <w:rPr>
                <w:rFonts w:asciiTheme="majorBidi" w:eastAsiaTheme="minorEastAsia" w:hAnsiTheme="majorBidi" w:cstheme="majorBidi"/>
              </w:rPr>
              <w:t>47</w:t>
            </w:r>
            <w:r w:rsidR="00913DCB" w:rsidRPr="00EE0687">
              <w:rPr>
                <w:rFonts w:asciiTheme="majorBidi" w:eastAsiaTheme="minorEastAsia" w:hAnsiTheme="majorBidi" w:cstheme="majorBidi"/>
              </w:rPr>
              <w:t>0 µF</w:t>
            </w:r>
          </w:p>
        </w:tc>
        <w:tc>
          <w:tcPr>
            <w:tcW w:w="1260" w:type="dxa"/>
            <w:vAlign w:val="center"/>
          </w:tcPr>
          <w:p w:rsidR="00913DCB" w:rsidRPr="00EE0687" w:rsidRDefault="00913DCB" w:rsidP="006912BB">
            <w:pPr>
              <w:jc w:val="center"/>
              <w:rPr>
                <w:rFonts w:asciiTheme="majorBidi" w:eastAsiaTheme="minorEastAsia" w:hAnsiTheme="majorBidi" w:cstheme="majorBidi"/>
              </w:rPr>
            </w:pPr>
          </w:p>
        </w:tc>
      </w:tr>
      <w:tr w:rsidR="00913DCB" w:rsidRPr="00EE0687" w:rsidTr="006912BB">
        <w:trPr>
          <w:trHeight w:val="432"/>
        </w:trPr>
        <w:tc>
          <w:tcPr>
            <w:tcW w:w="1278" w:type="dxa"/>
            <w:vAlign w:val="center"/>
          </w:tcPr>
          <w:p w:rsidR="00913DCB" w:rsidRPr="00EE0687" w:rsidRDefault="00EE0687" w:rsidP="006912BB">
            <w:pPr>
              <w:jc w:val="center"/>
              <w:rPr>
                <w:rFonts w:asciiTheme="majorBidi" w:eastAsiaTheme="minorEastAsia" w:hAnsiTheme="majorBidi" w:cstheme="majorBidi"/>
              </w:rPr>
            </w:pPr>
            <w:r>
              <w:rPr>
                <w:rFonts w:asciiTheme="majorBidi" w:eastAsiaTheme="minorEastAsia" w:hAnsiTheme="majorBidi" w:cstheme="majorBidi"/>
              </w:rPr>
              <w:t>1</w:t>
            </w:r>
            <w:r w:rsidR="00913DCB" w:rsidRPr="00EE0687">
              <w:rPr>
                <w:rFonts w:asciiTheme="majorBidi" w:eastAsiaTheme="minorEastAsia" w:hAnsiTheme="majorBidi" w:cstheme="majorBidi"/>
              </w:rPr>
              <w:t>0 kΩ</w:t>
            </w:r>
          </w:p>
        </w:tc>
        <w:tc>
          <w:tcPr>
            <w:tcW w:w="1260" w:type="dxa"/>
            <w:vAlign w:val="center"/>
          </w:tcPr>
          <w:p w:rsidR="00913DCB" w:rsidRPr="00EE0687" w:rsidRDefault="00EE0687" w:rsidP="006912BB">
            <w:pPr>
              <w:jc w:val="center"/>
              <w:rPr>
                <w:rFonts w:asciiTheme="majorBidi" w:eastAsiaTheme="minorEastAsia" w:hAnsiTheme="majorBidi" w:cstheme="majorBidi"/>
              </w:rPr>
            </w:pPr>
            <w:r>
              <w:rPr>
                <w:rFonts w:asciiTheme="majorBidi" w:eastAsiaTheme="minorEastAsia" w:hAnsiTheme="majorBidi" w:cstheme="majorBidi"/>
              </w:rPr>
              <w:t>100</w:t>
            </w:r>
            <w:r w:rsidR="00913DCB" w:rsidRPr="00EE0687">
              <w:rPr>
                <w:rFonts w:asciiTheme="majorBidi" w:eastAsiaTheme="minorEastAsia" w:hAnsiTheme="majorBidi" w:cstheme="majorBidi"/>
              </w:rPr>
              <w:t>0 µF</w:t>
            </w:r>
          </w:p>
        </w:tc>
        <w:tc>
          <w:tcPr>
            <w:tcW w:w="1260" w:type="dxa"/>
            <w:vAlign w:val="center"/>
          </w:tcPr>
          <w:p w:rsidR="00913DCB" w:rsidRPr="00EE0687" w:rsidRDefault="00913DCB" w:rsidP="006912BB">
            <w:pPr>
              <w:jc w:val="center"/>
              <w:rPr>
                <w:rFonts w:asciiTheme="majorBidi" w:eastAsiaTheme="minorEastAsia" w:hAnsiTheme="majorBidi" w:cstheme="majorBidi"/>
              </w:rPr>
            </w:pPr>
          </w:p>
        </w:tc>
      </w:tr>
      <w:tr w:rsidR="00913DCB" w:rsidRPr="00EE0687" w:rsidTr="006912BB">
        <w:trPr>
          <w:trHeight w:val="432"/>
        </w:trPr>
        <w:tc>
          <w:tcPr>
            <w:tcW w:w="1278" w:type="dxa"/>
            <w:vAlign w:val="center"/>
          </w:tcPr>
          <w:p w:rsidR="00913DCB" w:rsidRPr="00EE0687" w:rsidRDefault="00913DCB" w:rsidP="006912BB">
            <w:pPr>
              <w:jc w:val="center"/>
              <w:rPr>
                <w:rFonts w:asciiTheme="majorBidi" w:eastAsiaTheme="minorEastAsia" w:hAnsiTheme="majorBidi" w:cstheme="majorBidi"/>
              </w:rPr>
            </w:pPr>
            <w:r w:rsidRPr="00EE0687">
              <w:rPr>
                <w:rFonts w:asciiTheme="majorBidi" w:eastAsiaTheme="minorEastAsia" w:hAnsiTheme="majorBidi" w:cstheme="majorBidi"/>
              </w:rPr>
              <w:t>27 kΩ</w:t>
            </w:r>
          </w:p>
        </w:tc>
        <w:tc>
          <w:tcPr>
            <w:tcW w:w="1260" w:type="dxa"/>
            <w:vAlign w:val="center"/>
          </w:tcPr>
          <w:p w:rsidR="00913DCB" w:rsidRPr="00EE0687" w:rsidRDefault="00EE0687" w:rsidP="006912BB">
            <w:pPr>
              <w:jc w:val="center"/>
              <w:rPr>
                <w:rFonts w:asciiTheme="majorBidi" w:eastAsiaTheme="minorEastAsia" w:hAnsiTheme="majorBidi" w:cstheme="majorBidi"/>
              </w:rPr>
            </w:pPr>
            <w:r>
              <w:rPr>
                <w:rFonts w:asciiTheme="majorBidi" w:eastAsiaTheme="minorEastAsia" w:hAnsiTheme="majorBidi" w:cstheme="majorBidi"/>
              </w:rPr>
              <w:t>100</w:t>
            </w:r>
            <w:r w:rsidR="00913DCB" w:rsidRPr="00EE0687">
              <w:rPr>
                <w:rFonts w:asciiTheme="majorBidi" w:eastAsiaTheme="minorEastAsia" w:hAnsiTheme="majorBidi" w:cstheme="majorBidi"/>
              </w:rPr>
              <w:t>0 µF</w:t>
            </w:r>
          </w:p>
        </w:tc>
        <w:tc>
          <w:tcPr>
            <w:tcW w:w="1260" w:type="dxa"/>
            <w:vAlign w:val="center"/>
          </w:tcPr>
          <w:p w:rsidR="00913DCB" w:rsidRPr="00EE0687" w:rsidRDefault="00913DCB" w:rsidP="006912BB">
            <w:pPr>
              <w:jc w:val="center"/>
              <w:rPr>
                <w:rFonts w:asciiTheme="majorBidi" w:eastAsiaTheme="minorEastAsia" w:hAnsiTheme="majorBidi" w:cstheme="majorBidi"/>
              </w:rPr>
            </w:pPr>
          </w:p>
        </w:tc>
      </w:tr>
    </w:tbl>
    <w:p w:rsidR="003A51B2" w:rsidRPr="00EE0687" w:rsidRDefault="003A51B2" w:rsidP="003A51B2">
      <w:pPr>
        <w:rPr>
          <w:rFonts w:asciiTheme="majorBidi" w:eastAsiaTheme="minorEastAsia" w:hAnsiTheme="majorBidi" w:cstheme="majorBidi"/>
        </w:rPr>
      </w:pPr>
    </w:p>
    <w:p w:rsidR="00913DCB" w:rsidRPr="00EE0687" w:rsidRDefault="00913DCB" w:rsidP="003A51B2">
      <w:pPr>
        <w:rPr>
          <w:rFonts w:asciiTheme="majorBidi" w:eastAsiaTheme="minorEastAsia" w:hAnsiTheme="majorBidi" w:cstheme="majorBidi"/>
        </w:rPr>
      </w:pPr>
    </w:p>
    <w:p w:rsidR="00913DCB" w:rsidRPr="00EE0687" w:rsidRDefault="00913DCB" w:rsidP="003A51B2">
      <w:pPr>
        <w:rPr>
          <w:rFonts w:asciiTheme="majorBidi" w:eastAsiaTheme="minorEastAsia" w:hAnsiTheme="majorBidi" w:cstheme="majorBidi"/>
        </w:rPr>
      </w:pPr>
    </w:p>
    <w:p w:rsidR="00913DCB" w:rsidRPr="00EE0687" w:rsidRDefault="00913DCB" w:rsidP="003A51B2">
      <w:pPr>
        <w:rPr>
          <w:rFonts w:asciiTheme="majorBidi" w:eastAsiaTheme="minorEastAsia" w:hAnsiTheme="majorBidi" w:cstheme="majorBidi"/>
        </w:rPr>
      </w:pPr>
    </w:p>
    <w:p w:rsidR="00D8458E" w:rsidRDefault="00D8458E" w:rsidP="00D8458E">
      <w:pPr>
        <w:spacing w:after="360"/>
        <w:rPr>
          <w:rFonts w:asciiTheme="majorBidi" w:eastAsiaTheme="minorEastAsia" w:hAnsiTheme="majorBidi" w:cstheme="majorBidi"/>
        </w:rPr>
      </w:pPr>
    </w:p>
    <w:p w:rsidR="003A51B2" w:rsidRPr="00EE0687" w:rsidRDefault="003A51B2" w:rsidP="00D8458E">
      <w:pPr>
        <w:spacing w:before="120"/>
        <w:rPr>
          <w:rFonts w:asciiTheme="majorBidi" w:hAnsiTheme="majorBidi" w:cstheme="majorBidi"/>
        </w:rPr>
      </w:pPr>
      <w:proofErr w:type="gramStart"/>
      <w:r w:rsidRPr="00EE0687">
        <w:rPr>
          <w:rFonts w:asciiTheme="majorBidi" w:eastAsiaTheme="minorEastAsia" w:hAnsiTheme="majorBidi" w:cstheme="majorBidi"/>
        </w:rPr>
        <w:t>g.  What</w:t>
      </w:r>
      <w:proofErr w:type="gramEnd"/>
      <w:r w:rsidRPr="00EE0687">
        <w:rPr>
          <w:rFonts w:asciiTheme="majorBidi" w:eastAsiaTheme="minorEastAsia" w:hAnsiTheme="majorBidi" w:cstheme="majorBidi"/>
        </w:rPr>
        <w:t xml:space="preserve"> is the relationship between </w:t>
      </w:r>
      <m:oMath>
        <m:r>
          <w:rPr>
            <w:rFonts w:ascii="Cambria Math" w:eastAsiaTheme="minorEastAsia" w:hAnsi="Cambria Math" w:cstheme="majorBidi"/>
          </w:rPr>
          <m:t>R</m:t>
        </m:r>
      </m:oMath>
      <w:r w:rsidRPr="00EE0687">
        <w:rPr>
          <w:rFonts w:asciiTheme="majorBidi" w:eastAsiaTheme="minorEastAsia" w:hAnsiTheme="majorBidi" w:cstheme="majorBidi"/>
        </w:rPr>
        <w:t xml:space="preserve">, </w:t>
      </w:r>
      <m:oMath>
        <m:r>
          <w:rPr>
            <w:rFonts w:ascii="Cambria Math" w:eastAsiaTheme="minorEastAsia" w:hAnsi="Cambria Math" w:cstheme="majorBidi"/>
          </w:rPr>
          <m:t>C</m:t>
        </m:r>
      </m:oMath>
      <w:r w:rsidRPr="00EE0687">
        <w:rPr>
          <w:rFonts w:asciiTheme="majorBidi" w:eastAsiaTheme="minorEastAsia" w:hAnsiTheme="majorBidi" w:cstheme="majorBidi"/>
        </w:rPr>
        <w:t xml:space="preserve">, and </w:t>
      </w:r>
      <m:oMath>
        <m:r>
          <w:rPr>
            <w:rFonts w:ascii="Cambria Math" w:eastAsiaTheme="minorEastAsia" w:hAnsi="Cambria Math" w:cstheme="majorBidi"/>
          </w:rPr>
          <m:t>τ</m:t>
        </m:r>
      </m:oMath>
      <w:r w:rsidRPr="00EE0687">
        <w:rPr>
          <w:rFonts w:asciiTheme="majorBidi" w:eastAsiaTheme="minorEastAsia" w:hAnsiTheme="majorBidi" w:cstheme="majorBidi"/>
        </w:rPr>
        <w:t>?</w:t>
      </w:r>
    </w:p>
    <w:p w:rsidR="003A51B2" w:rsidRPr="00EE0687" w:rsidRDefault="003A51B2" w:rsidP="003A51B2">
      <w:pPr>
        <w:rPr>
          <w:rFonts w:asciiTheme="majorBidi" w:hAnsiTheme="majorBidi" w:cstheme="majorBidi"/>
        </w:rPr>
      </w:pPr>
    </w:p>
    <w:p w:rsidR="003A51B2" w:rsidRPr="00EE0687" w:rsidRDefault="003A51B2" w:rsidP="009A1873">
      <w:pPr>
        <w:rPr>
          <w:rFonts w:asciiTheme="majorBidi" w:hAnsiTheme="majorBidi" w:cstheme="majorBidi"/>
        </w:rPr>
      </w:pPr>
    </w:p>
    <w:p w:rsidR="00BC37A8" w:rsidRPr="00EE0687" w:rsidRDefault="00BC37A8" w:rsidP="009A1873">
      <w:pPr>
        <w:rPr>
          <w:rFonts w:asciiTheme="majorBidi" w:hAnsiTheme="majorBidi" w:cstheme="majorBidi"/>
        </w:rPr>
      </w:pPr>
    </w:p>
    <w:p w:rsidR="00BC37A8" w:rsidRPr="00EE0687" w:rsidRDefault="00BC37A8" w:rsidP="009A1873">
      <w:pPr>
        <w:rPr>
          <w:rFonts w:asciiTheme="majorBidi" w:eastAsiaTheme="minorEastAsia" w:hAnsiTheme="majorBidi" w:cstheme="majorBidi"/>
        </w:rPr>
      </w:pPr>
      <w:proofErr w:type="gramStart"/>
      <w:r w:rsidRPr="00EE0687">
        <w:rPr>
          <w:rFonts w:asciiTheme="majorBidi" w:hAnsiTheme="majorBidi" w:cstheme="majorBidi"/>
        </w:rPr>
        <w:t>h.  Looking</w:t>
      </w:r>
      <w:proofErr w:type="gramEnd"/>
      <w:r w:rsidRPr="00EE0687">
        <w:rPr>
          <w:rFonts w:asciiTheme="majorBidi" w:hAnsiTheme="majorBidi" w:cstheme="majorBidi"/>
        </w:rPr>
        <w:t xml:space="preserve"> at your graphs, what is the functional form of </w:t>
      </w:r>
      <m:oMath>
        <m:sSub>
          <m:sSubPr>
            <m:ctrlPr>
              <w:rPr>
                <w:rFonts w:ascii="Cambria Math" w:hAnsi="Cambria Math" w:cstheme="majorBidi"/>
              </w:rPr>
            </m:ctrlPr>
          </m:sSubPr>
          <m:e>
            <m:r>
              <m:rPr>
                <m:sty m:val="p"/>
              </m:rPr>
              <w:rPr>
                <w:rFonts w:ascii="Cambria Math" w:hAnsi="Cambria Math" w:cstheme="majorBidi"/>
              </w:rPr>
              <m:t>Δ</m:t>
            </m:r>
            <m:r>
              <w:rPr>
                <w:rFonts w:ascii="Cambria Math" w:hAnsi="Cambria Math" w:cstheme="majorBidi"/>
              </w:rPr>
              <m:t>V</m:t>
            </m:r>
          </m:e>
          <m:sub>
            <m:r>
              <m:rPr>
                <m:sty m:val="p"/>
              </m:rPr>
              <w:rPr>
                <w:rFonts w:ascii="Cambria Math" w:hAnsi="Cambria Math" w:cstheme="majorBidi"/>
              </w:rPr>
              <m:t>C</m:t>
            </m:r>
          </m:sub>
        </m:sSub>
      </m:oMath>
      <w:r w:rsidRPr="00EE0687">
        <w:rPr>
          <w:rFonts w:asciiTheme="majorBidi" w:eastAsiaTheme="minorEastAsia" w:hAnsiTheme="majorBidi" w:cstheme="majorBidi"/>
        </w:rPr>
        <w:t xml:space="preserve"> </w:t>
      </w:r>
      <w:r w:rsidRPr="00EE0687">
        <w:rPr>
          <w:rFonts w:asciiTheme="majorBidi" w:eastAsiaTheme="minorEastAsia" w:hAnsiTheme="majorBidi" w:cstheme="majorBidi"/>
          <w:i/>
        </w:rPr>
        <w:t>vs.</w:t>
      </w:r>
      <w:r w:rsidRPr="00EE0687">
        <w:rPr>
          <w:rFonts w:asciiTheme="majorBidi" w:eastAsiaTheme="minorEastAsia" w:hAnsiTheme="majorBidi" w:cstheme="majorBidi"/>
        </w:rPr>
        <w:t xml:space="preserve"> time for a discharging capacitor?  Try moving your data to Excel and fitting it to test your hypothesis.</w:t>
      </w:r>
    </w:p>
    <w:p w:rsidR="00BC37A8" w:rsidRPr="00EE0687" w:rsidRDefault="00BC37A8" w:rsidP="009A1873">
      <w:pPr>
        <w:rPr>
          <w:rFonts w:asciiTheme="majorBidi" w:eastAsiaTheme="minorEastAsia" w:hAnsiTheme="majorBidi" w:cstheme="majorBidi"/>
        </w:rPr>
      </w:pPr>
    </w:p>
    <w:p w:rsidR="00BC37A8" w:rsidRPr="00EE0687" w:rsidRDefault="00BC37A8" w:rsidP="009A1873">
      <w:pPr>
        <w:rPr>
          <w:rFonts w:asciiTheme="majorBidi" w:hAnsiTheme="majorBidi" w:cstheme="majorBidi"/>
        </w:rPr>
      </w:pPr>
    </w:p>
    <w:sectPr w:rsidR="00BC37A8" w:rsidRPr="00EE0687" w:rsidSect="00BB79F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7D1" w:rsidRDefault="002117D1" w:rsidP="00176600">
      <w:pPr>
        <w:spacing w:after="0" w:line="240" w:lineRule="auto"/>
      </w:pPr>
      <w:r>
        <w:separator/>
      </w:r>
    </w:p>
  </w:endnote>
  <w:endnote w:type="continuationSeparator" w:id="0">
    <w:p w:rsidR="002117D1" w:rsidRDefault="002117D1" w:rsidP="00176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136493"/>
      <w:docPartObj>
        <w:docPartGallery w:val="Page Numbers (Bottom of Page)"/>
        <w:docPartUnique/>
      </w:docPartObj>
    </w:sdtPr>
    <w:sdtEndPr/>
    <w:sdtContent>
      <w:p w:rsidR="002117D1" w:rsidRDefault="009404EE">
        <w:pPr>
          <w:pStyle w:val="Footer"/>
          <w:jc w:val="center"/>
        </w:pPr>
        <w:r>
          <w:fldChar w:fldCharType="begin"/>
        </w:r>
        <w:r>
          <w:instrText xml:space="preserve"> PAGE   \* MERGEFORMAT </w:instrText>
        </w:r>
        <w:r>
          <w:fldChar w:fldCharType="separate"/>
        </w:r>
        <w:r w:rsidR="00B525B6">
          <w:rPr>
            <w:noProof/>
          </w:rPr>
          <w:t>2</w:t>
        </w:r>
        <w:r>
          <w:rPr>
            <w:noProof/>
          </w:rPr>
          <w:fldChar w:fldCharType="end"/>
        </w:r>
      </w:p>
    </w:sdtContent>
  </w:sdt>
  <w:p w:rsidR="002117D1" w:rsidRDefault="002117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7D1" w:rsidRDefault="002117D1" w:rsidP="00176600">
      <w:pPr>
        <w:spacing w:after="0" w:line="240" w:lineRule="auto"/>
      </w:pPr>
      <w:r>
        <w:separator/>
      </w:r>
    </w:p>
  </w:footnote>
  <w:footnote w:type="continuationSeparator" w:id="0">
    <w:p w:rsidR="002117D1" w:rsidRDefault="002117D1" w:rsidP="001766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4F08E0"/>
    <w:rsid w:val="00051CFC"/>
    <w:rsid w:val="00083078"/>
    <w:rsid w:val="000B04E5"/>
    <w:rsid w:val="000D7B74"/>
    <w:rsid w:val="00176600"/>
    <w:rsid w:val="00177BD1"/>
    <w:rsid w:val="001959C8"/>
    <w:rsid w:val="001A0C94"/>
    <w:rsid w:val="001A3ADF"/>
    <w:rsid w:val="001B1FA3"/>
    <w:rsid w:val="001B62FB"/>
    <w:rsid w:val="001D1FEC"/>
    <w:rsid w:val="002117D1"/>
    <w:rsid w:val="00222D3E"/>
    <w:rsid w:val="002273C6"/>
    <w:rsid w:val="002843D1"/>
    <w:rsid w:val="002F7E5A"/>
    <w:rsid w:val="00305C0E"/>
    <w:rsid w:val="00346A1E"/>
    <w:rsid w:val="00362EE9"/>
    <w:rsid w:val="003A51B2"/>
    <w:rsid w:val="003B5E71"/>
    <w:rsid w:val="003D1B0E"/>
    <w:rsid w:val="003E0E06"/>
    <w:rsid w:val="003F4E69"/>
    <w:rsid w:val="00435B57"/>
    <w:rsid w:val="00437887"/>
    <w:rsid w:val="00443705"/>
    <w:rsid w:val="00493752"/>
    <w:rsid w:val="004A0B35"/>
    <w:rsid w:val="004B1053"/>
    <w:rsid w:val="004E4A20"/>
    <w:rsid w:val="004F08E0"/>
    <w:rsid w:val="00540113"/>
    <w:rsid w:val="0056673E"/>
    <w:rsid w:val="00570DE0"/>
    <w:rsid w:val="0059078E"/>
    <w:rsid w:val="005A5CAD"/>
    <w:rsid w:val="005B78EF"/>
    <w:rsid w:val="005D3B3A"/>
    <w:rsid w:val="005D617E"/>
    <w:rsid w:val="005F275C"/>
    <w:rsid w:val="00612786"/>
    <w:rsid w:val="00624D6B"/>
    <w:rsid w:val="006253DA"/>
    <w:rsid w:val="0064224B"/>
    <w:rsid w:val="00644BEE"/>
    <w:rsid w:val="00645E55"/>
    <w:rsid w:val="00673B36"/>
    <w:rsid w:val="006912BB"/>
    <w:rsid w:val="006A6E3B"/>
    <w:rsid w:val="006C6DE9"/>
    <w:rsid w:val="006E7B0A"/>
    <w:rsid w:val="00737BC2"/>
    <w:rsid w:val="00752AAF"/>
    <w:rsid w:val="00762495"/>
    <w:rsid w:val="00796B25"/>
    <w:rsid w:val="007B2D08"/>
    <w:rsid w:val="00835EE4"/>
    <w:rsid w:val="00850CD4"/>
    <w:rsid w:val="00885507"/>
    <w:rsid w:val="00893DB8"/>
    <w:rsid w:val="008D2242"/>
    <w:rsid w:val="008E1F91"/>
    <w:rsid w:val="008E589B"/>
    <w:rsid w:val="00913DCB"/>
    <w:rsid w:val="0093486F"/>
    <w:rsid w:val="009404EE"/>
    <w:rsid w:val="009A1873"/>
    <w:rsid w:val="009D231E"/>
    <w:rsid w:val="009E0353"/>
    <w:rsid w:val="00A00E7E"/>
    <w:rsid w:val="00A257B8"/>
    <w:rsid w:val="00A37594"/>
    <w:rsid w:val="00A935D9"/>
    <w:rsid w:val="00AF2705"/>
    <w:rsid w:val="00B14BBE"/>
    <w:rsid w:val="00B34960"/>
    <w:rsid w:val="00B525B6"/>
    <w:rsid w:val="00B70E99"/>
    <w:rsid w:val="00BA5E6C"/>
    <w:rsid w:val="00BB79FA"/>
    <w:rsid w:val="00BC37A8"/>
    <w:rsid w:val="00BF3E30"/>
    <w:rsid w:val="00C03479"/>
    <w:rsid w:val="00C16939"/>
    <w:rsid w:val="00C301EE"/>
    <w:rsid w:val="00C84321"/>
    <w:rsid w:val="00C86A45"/>
    <w:rsid w:val="00C95249"/>
    <w:rsid w:val="00C97F04"/>
    <w:rsid w:val="00CD3DF6"/>
    <w:rsid w:val="00CE0970"/>
    <w:rsid w:val="00CE3A60"/>
    <w:rsid w:val="00CF093C"/>
    <w:rsid w:val="00D1415A"/>
    <w:rsid w:val="00D16ED4"/>
    <w:rsid w:val="00D3145B"/>
    <w:rsid w:val="00D53649"/>
    <w:rsid w:val="00D75321"/>
    <w:rsid w:val="00D8458E"/>
    <w:rsid w:val="00D91401"/>
    <w:rsid w:val="00DA0D7A"/>
    <w:rsid w:val="00DA2C7F"/>
    <w:rsid w:val="00DA2E12"/>
    <w:rsid w:val="00DB51F4"/>
    <w:rsid w:val="00DB7ADC"/>
    <w:rsid w:val="00DC3051"/>
    <w:rsid w:val="00DC3668"/>
    <w:rsid w:val="00DD73CE"/>
    <w:rsid w:val="00DE4939"/>
    <w:rsid w:val="00DF4CEF"/>
    <w:rsid w:val="00E6719F"/>
    <w:rsid w:val="00E73C9E"/>
    <w:rsid w:val="00EA57AC"/>
    <w:rsid w:val="00EB7887"/>
    <w:rsid w:val="00EC45F4"/>
    <w:rsid w:val="00EE0687"/>
    <w:rsid w:val="00F0263B"/>
    <w:rsid w:val="00F24128"/>
    <w:rsid w:val="00F32ED9"/>
    <w:rsid w:val="00F74BC6"/>
    <w:rsid w:val="00F842E1"/>
    <w:rsid w:val="00F956A9"/>
    <w:rsid w:val="00FC63B0"/>
    <w:rsid w:val="00FF3C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fillcolor="none" strokecolor="none"/>
    </o:shapedefaults>
    <o:shapelayout v:ext="edit">
      <o:idmap v:ext="edit" data="1"/>
      <o:rules v:ext="edit">
        <o:r id="V:Rule2" type="connector" idref="#_x0000_s1027"/>
        <o:r id="V:Rule3" type="connector" idref="#_x0000_s1028"/>
      </o:rules>
      <o:regrouptable v:ext="edit">
        <o:entry new="1" old="0"/>
        <o:entry new="2" old="0"/>
        <o:entry new="3" old="0"/>
        <o:entry new="4" old="3"/>
        <o:entry new="5" old="4"/>
        <o:entry new="6" old="4"/>
        <o:entry new="7" old="0"/>
        <o:entry new="8" old="7"/>
        <o:entry new="9" old="7"/>
        <o:entry new="10" old="7"/>
        <o:entry new="11" old="0"/>
        <o:entry new="12" old="11"/>
        <o:entry new="13" old="0"/>
        <o:entry new="14" old="0"/>
        <o:entry new="15" old="0"/>
        <o:entry new="16" old="15"/>
        <o:entry new="17" old="0"/>
        <o:entry new="18" old="0"/>
        <o:entry new="19" old="0"/>
        <o:entry new="20" old="0"/>
        <o:entry new="2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1F4"/>
    <w:pPr>
      <w:ind w:left="720"/>
      <w:contextualSpacing/>
    </w:pPr>
  </w:style>
  <w:style w:type="paragraph" w:styleId="BalloonText">
    <w:name w:val="Balloon Text"/>
    <w:basedOn w:val="Normal"/>
    <w:link w:val="BalloonTextChar"/>
    <w:uiPriority w:val="99"/>
    <w:semiHidden/>
    <w:unhideWhenUsed/>
    <w:rsid w:val="00437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887"/>
    <w:rPr>
      <w:rFonts w:ascii="Tahoma" w:hAnsi="Tahoma" w:cs="Tahoma"/>
      <w:sz w:val="16"/>
      <w:szCs w:val="16"/>
    </w:rPr>
  </w:style>
  <w:style w:type="character" w:styleId="PlaceholderText">
    <w:name w:val="Placeholder Text"/>
    <w:basedOn w:val="DefaultParagraphFont"/>
    <w:uiPriority w:val="99"/>
    <w:semiHidden/>
    <w:rsid w:val="00F74BC6"/>
    <w:rPr>
      <w:color w:val="808080"/>
    </w:rPr>
  </w:style>
  <w:style w:type="paragraph" w:styleId="Header">
    <w:name w:val="header"/>
    <w:basedOn w:val="Normal"/>
    <w:link w:val="HeaderChar"/>
    <w:uiPriority w:val="99"/>
    <w:semiHidden/>
    <w:unhideWhenUsed/>
    <w:rsid w:val="001766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6600"/>
  </w:style>
  <w:style w:type="paragraph" w:styleId="Footer">
    <w:name w:val="footer"/>
    <w:basedOn w:val="Normal"/>
    <w:link w:val="FooterChar"/>
    <w:uiPriority w:val="99"/>
    <w:unhideWhenUsed/>
    <w:rsid w:val="00176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600"/>
  </w:style>
  <w:style w:type="table" w:styleId="TableGrid">
    <w:name w:val="Table Grid"/>
    <w:basedOn w:val="TableNormal"/>
    <w:uiPriority w:val="59"/>
    <w:rsid w:val="00913D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Matt Trawick</cp:lastModifiedBy>
  <cp:revision>47</cp:revision>
  <cp:lastPrinted>2009-02-13T14:15:00Z</cp:lastPrinted>
  <dcterms:created xsi:type="dcterms:W3CDTF">2008-09-25T15:25:00Z</dcterms:created>
  <dcterms:modified xsi:type="dcterms:W3CDTF">2015-02-09T19:58:00Z</dcterms:modified>
</cp:coreProperties>
</file>