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235"/>
        <w:gridCol w:w="7593"/>
      </w:tblGrid>
      <w:tr w:rsidR="00D879AB" w:rsidRPr="003E2F02" w:rsidTr="007F32F4">
        <w:tc>
          <w:tcPr>
            <w:tcW w:w="2235" w:type="dxa"/>
          </w:tcPr>
          <w:p w:rsidR="00D879AB" w:rsidRPr="004C0DC5" w:rsidRDefault="00D879AB">
            <w:pPr>
              <w:pStyle w:val="CourseInfo"/>
              <w:rPr>
                <w:sz w:val="28"/>
                <w:lang w:val="en-CA"/>
              </w:rPr>
            </w:pPr>
            <w:r w:rsidRPr="004C0DC5">
              <w:rPr>
                <w:sz w:val="28"/>
                <w:lang w:val="en-CA"/>
              </w:rPr>
              <w:t>Program:</w:t>
            </w:r>
          </w:p>
        </w:tc>
        <w:tc>
          <w:tcPr>
            <w:tcW w:w="7593" w:type="dxa"/>
          </w:tcPr>
          <w:p w:rsidR="00D879AB" w:rsidRPr="004C0DC5" w:rsidRDefault="000B49B8">
            <w:pPr>
              <w:pStyle w:val="CourseInfo"/>
              <w:rPr>
                <w:sz w:val="28"/>
                <w:lang w:val="en-CA"/>
              </w:rPr>
            </w:pPr>
            <w:r w:rsidRPr="004C0DC5">
              <w:rPr>
                <w:sz w:val="28"/>
                <w:lang w:val="en-CA"/>
              </w:rPr>
              <w:t>GDP1</w:t>
            </w:r>
          </w:p>
        </w:tc>
      </w:tr>
      <w:tr w:rsidR="00D879AB" w:rsidRPr="003E2F02" w:rsidTr="007F32F4">
        <w:tc>
          <w:tcPr>
            <w:tcW w:w="2235" w:type="dxa"/>
          </w:tcPr>
          <w:p w:rsidR="00D879AB" w:rsidRPr="004C0DC5" w:rsidRDefault="00D879AB">
            <w:pPr>
              <w:pStyle w:val="CourseInfo"/>
              <w:rPr>
                <w:sz w:val="28"/>
                <w:lang w:val="en-CA"/>
              </w:rPr>
            </w:pPr>
            <w:r w:rsidRPr="004C0DC5">
              <w:rPr>
                <w:sz w:val="28"/>
                <w:lang w:val="en-CA"/>
              </w:rPr>
              <w:t>Course:</w:t>
            </w:r>
          </w:p>
        </w:tc>
        <w:tc>
          <w:tcPr>
            <w:tcW w:w="7593" w:type="dxa"/>
          </w:tcPr>
          <w:p w:rsidR="00D879AB" w:rsidRPr="004C0DC5" w:rsidRDefault="009258F9" w:rsidP="004868FA">
            <w:pPr>
              <w:pStyle w:val="CourseInfo"/>
              <w:rPr>
                <w:sz w:val="28"/>
                <w:lang w:val="en-CA"/>
              </w:rPr>
            </w:pPr>
            <w:r w:rsidRPr="004C0DC5">
              <w:rPr>
                <w:sz w:val="28"/>
                <w:lang w:val="en-CA"/>
              </w:rPr>
              <w:t>INFO</w:t>
            </w:r>
            <w:r w:rsidR="005623C2" w:rsidRPr="004C0DC5">
              <w:rPr>
                <w:sz w:val="28"/>
                <w:lang w:val="en-CA"/>
              </w:rPr>
              <w:t>60</w:t>
            </w:r>
            <w:r w:rsidR="004868FA" w:rsidRPr="004C0DC5">
              <w:rPr>
                <w:sz w:val="28"/>
                <w:lang w:val="en-CA"/>
              </w:rPr>
              <w:t>23</w:t>
            </w:r>
            <w:r w:rsidR="00A37C3C" w:rsidRPr="004C0DC5">
              <w:rPr>
                <w:sz w:val="28"/>
                <w:lang w:val="en-CA"/>
              </w:rPr>
              <w:t xml:space="preserve"> – </w:t>
            </w:r>
            <w:r w:rsidR="004868FA" w:rsidRPr="004C0DC5">
              <w:rPr>
                <w:sz w:val="28"/>
                <w:lang w:val="en-CA"/>
              </w:rPr>
              <w:t>Game Algorithms and Gems</w:t>
            </w:r>
          </w:p>
        </w:tc>
      </w:tr>
      <w:tr w:rsidR="00D879AB" w:rsidRPr="003E2F02" w:rsidTr="007F32F4">
        <w:tc>
          <w:tcPr>
            <w:tcW w:w="2235" w:type="dxa"/>
          </w:tcPr>
          <w:p w:rsidR="00D879AB" w:rsidRPr="004C0DC5" w:rsidRDefault="00D879AB">
            <w:pPr>
              <w:pStyle w:val="CourseInfo"/>
              <w:rPr>
                <w:sz w:val="28"/>
                <w:lang w:val="en-CA"/>
              </w:rPr>
            </w:pPr>
            <w:r w:rsidRPr="004C0DC5">
              <w:rPr>
                <w:sz w:val="28"/>
                <w:lang w:val="en-CA"/>
              </w:rPr>
              <w:t>Professor</w:t>
            </w:r>
            <w:r w:rsidR="009354C1" w:rsidRPr="004C0DC5">
              <w:rPr>
                <w:sz w:val="28"/>
                <w:lang w:val="en-CA"/>
              </w:rPr>
              <w:t>s</w:t>
            </w:r>
            <w:r w:rsidRPr="004C0DC5">
              <w:rPr>
                <w:sz w:val="28"/>
                <w:lang w:val="en-CA"/>
              </w:rPr>
              <w:t>:</w:t>
            </w:r>
          </w:p>
        </w:tc>
        <w:tc>
          <w:tcPr>
            <w:tcW w:w="7593" w:type="dxa"/>
          </w:tcPr>
          <w:p w:rsidR="00D879AB" w:rsidRPr="004C0DC5" w:rsidRDefault="00B14084">
            <w:pPr>
              <w:pStyle w:val="CourseInfo"/>
              <w:rPr>
                <w:sz w:val="28"/>
                <w:lang w:val="en-CA"/>
              </w:rPr>
            </w:pPr>
            <w:r>
              <w:rPr>
                <w:sz w:val="28"/>
                <w:lang w:val="en-CA"/>
              </w:rPr>
              <w:t>Daniel Maclam</w:t>
            </w:r>
          </w:p>
        </w:tc>
      </w:tr>
      <w:tr w:rsidR="00D879AB" w:rsidRPr="003E2F02" w:rsidTr="007F32F4">
        <w:tc>
          <w:tcPr>
            <w:tcW w:w="2235" w:type="dxa"/>
          </w:tcPr>
          <w:p w:rsidR="00D879AB" w:rsidRPr="004C0DC5" w:rsidRDefault="00D6506F" w:rsidP="0066458D">
            <w:pPr>
              <w:pStyle w:val="CourseInfo"/>
              <w:rPr>
                <w:sz w:val="28"/>
                <w:lang w:val="en-CA"/>
              </w:rPr>
            </w:pPr>
            <w:r w:rsidRPr="004C0DC5">
              <w:rPr>
                <w:sz w:val="28"/>
                <w:lang w:val="en-CA"/>
              </w:rPr>
              <w:t>Projec</w:t>
            </w:r>
            <w:r w:rsidR="00D879AB" w:rsidRPr="004C0DC5">
              <w:rPr>
                <w:sz w:val="28"/>
                <w:lang w:val="en-CA"/>
              </w:rPr>
              <w:t>t</w:t>
            </w:r>
            <w:r w:rsidR="004773C1" w:rsidRPr="004C0DC5">
              <w:rPr>
                <w:sz w:val="28"/>
                <w:lang w:val="en-CA"/>
              </w:rPr>
              <w:t xml:space="preserve"> # </w:t>
            </w:r>
            <w:r w:rsidR="0066458D" w:rsidRPr="004C0DC5">
              <w:rPr>
                <w:sz w:val="28"/>
                <w:lang w:val="en-CA"/>
              </w:rPr>
              <w:t>2</w:t>
            </w:r>
            <w:r w:rsidR="00D879AB" w:rsidRPr="004C0DC5">
              <w:rPr>
                <w:sz w:val="28"/>
                <w:lang w:val="en-CA"/>
              </w:rPr>
              <w:t>:</w:t>
            </w:r>
          </w:p>
        </w:tc>
        <w:tc>
          <w:tcPr>
            <w:tcW w:w="7593" w:type="dxa"/>
          </w:tcPr>
          <w:p w:rsidR="00D879AB" w:rsidRPr="004C0DC5" w:rsidRDefault="0066458D" w:rsidP="008F2DAD">
            <w:pPr>
              <w:pStyle w:val="CourseInfo"/>
              <w:rPr>
                <w:sz w:val="28"/>
                <w:lang w:val="en-CA"/>
              </w:rPr>
            </w:pPr>
            <w:r w:rsidRPr="004C0DC5">
              <w:rPr>
                <w:sz w:val="28"/>
                <w:lang w:val="en-CA"/>
              </w:rPr>
              <w:t>Threading</w:t>
            </w:r>
          </w:p>
        </w:tc>
      </w:tr>
      <w:tr w:rsidR="00803A15" w:rsidRPr="003E2F02" w:rsidTr="007F32F4">
        <w:tc>
          <w:tcPr>
            <w:tcW w:w="2235" w:type="dxa"/>
          </w:tcPr>
          <w:p w:rsidR="00803A15" w:rsidRPr="004C0DC5" w:rsidRDefault="00803A15">
            <w:pPr>
              <w:pStyle w:val="CourseInfo"/>
              <w:rPr>
                <w:sz w:val="28"/>
                <w:lang w:val="en-CA"/>
              </w:rPr>
            </w:pPr>
            <w:r w:rsidRPr="004C0DC5">
              <w:rPr>
                <w:sz w:val="28"/>
                <w:lang w:val="en-CA"/>
              </w:rPr>
              <w:t>Weight:</w:t>
            </w:r>
          </w:p>
        </w:tc>
        <w:tc>
          <w:tcPr>
            <w:tcW w:w="7593" w:type="dxa"/>
          </w:tcPr>
          <w:p w:rsidR="00803A15" w:rsidRPr="004C0DC5" w:rsidRDefault="004868FA">
            <w:pPr>
              <w:pStyle w:val="CourseInfo"/>
              <w:rPr>
                <w:sz w:val="28"/>
                <w:lang w:val="en-CA"/>
              </w:rPr>
            </w:pPr>
            <w:r w:rsidRPr="004C0DC5">
              <w:rPr>
                <w:sz w:val="28"/>
                <w:lang w:val="en-CA"/>
              </w:rPr>
              <w:t>Divided equally over all the projects</w:t>
            </w:r>
          </w:p>
        </w:tc>
      </w:tr>
      <w:tr w:rsidR="00B36013" w:rsidRPr="003E2F02" w:rsidTr="007F32F4">
        <w:tc>
          <w:tcPr>
            <w:tcW w:w="2235" w:type="dxa"/>
          </w:tcPr>
          <w:p w:rsidR="00B36013" w:rsidRPr="004C0DC5" w:rsidRDefault="00B36013" w:rsidP="00E35C41">
            <w:pPr>
              <w:pStyle w:val="CourseInfo"/>
              <w:rPr>
                <w:sz w:val="28"/>
              </w:rPr>
            </w:pPr>
            <w:r w:rsidRPr="004C0DC5">
              <w:rPr>
                <w:sz w:val="28"/>
              </w:rPr>
              <w:t xml:space="preserve">Due Date: </w:t>
            </w:r>
          </w:p>
        </w:tc>
        <w:tc>
          <w:tcPr>
            <w:tcW w:w="7593" w:type="dxa"/>
          </w:tcPr>
          <w:p w:rsidR="00B36013" w:rsidRPr="004C0DC5" w:rsidRDefault="00B14084" w:rsidP="00B14084">
            <w:pPr>
              <w:pStyle w:val="CourseInfo"/>
              <w:rPr>
                <w:sz w:val="28"/>
              </w:rPr>
            </w:pPr>
            <w:r>
              <w:rPr>
                <w:sz w:val="28"/>
              </w:rPr>
              <w:t>Friday</w:t>
            </w:r>
            <w:r w:rsidR="00DE09D5" w:rsidRPr="004C0DC5">
              <w:rPr>
                <w:sz w:val="28"/>
              </w:rPr>
              <w:t xml:space="preserve">, </w:t>
            </w:r>
            <w:r w:rsidR="0066458D" w:rsidRPr="004C0DC5">
              <w:rPr>
                <w:sz w:val="28"/>
              </w:rPr>
              <w:t>March</w:t>
            </w:r>
            <w:r w:rsidR="00DE09D5" w:rsidRPr="004C0DC5">
              <w:rPr>
                <w:sz w:val="28"/>
              </w:rPr>
              <w:t xml:space="preserve"> </w:t>
            </w:r>
            <w:r>
              <w:rPr>
                <w:sz w:val="28"/>
              </w:rPr>
              <w:t>27th</w:t>
            </w:r>
            <w:r w:rsidR="00DE09D5" w:rsidRPr="004C0DC5">
              <w:rPr>
                <w:sz w:val="28"/>
              </w:rPr>
              <w:t xml:space="preserve"> at 11:59 PM</w:t>
            </w:r>
          </w:p>
        </w:tc>
      </w:tr>
    </w:tbl>
    <w:p w:rsidR="00C8760A" w:rsidRPr="003E2F02" w:rsidRDefault="00C8760A" w:rsidP="00E153ED">
      <w:pPr>
        <w:pStyle w:val="SectionTitle"/>
        <w:pBdr>
          <w:top w:val="single" w:sz="4" w:space="1" w:color="auto"/>
          <w:left w:val="single" w:sz="4" w:space="4" w:color="auto"/>
          <w:bottom w:val="single" w:sz="4" w:space="1" w:color="auto"/>
          <w:right w:val="single" w:sz="4" w:space="4" w:color="auto"/>
        </w:pBdr>
        <w:jc w:val="center"/>
        <w:rPr>
          <w:i/>
          <w:iCs/>
          <w:sz w:val="24"/>
          <w:szCs w:val="32"/>
          <w:lang w:val="en-CA"/>
        </w:rPr>
      </w:pPr>
      <w:r w:rsidRPr="003E2F02">
        <w:rPr>
          <w:i/>
          <w:iCs/>
          <w:sz w:val="24"/>
          <w:szCs w:val="32"/>
          <w:lang w:val="en-CA"/>
        </w:rPr>
        <w:t xml:space="preserve">Note: This project </w:t>
      </w:r>
      <w:r w:rsidR="00AA4BA9" w:rsidRPr="003E2F02">
        <w:rPr>
          <w:i/>
          <w:iCs/>
          <w:sz w:val="24"/>
          <w:szCs w:val="32"/>
          <w:lang w:val="en-CA"/>
        </w:rPr>
        <w:t xml:space="preserve">can be done alone or in </w:t>
      </w:r>
      <w:r w:rsidR="003E2F02" w:rsidRPr="003E2F02">
        <w:rPr>
          <w:i/>
          <w:iCs/>
          <w:sz w:val="24"/>
          <w:szCs w:val="32"/>
          <w:lang w:val="en-CA"/>
        </w:rPr>
        <w:t>pairs</w:t>
      </w:r>
    </w:p>
    <w:p w:rsidR="00D879AB" w:rsidRPr="003E2F02" w:rsidRDefault="00D879AB">
      <w:pPr>
        <w:pStyle w:val="SectionTitle"/>
        <w:rPr>
          <w:lang w:val="en-CA"/>
        </w:rPr>
      </w:pPr>
      <w:r w:rsidRPr="003E2F02">
        <w:rPr>
          <w:lang w:val="en-CA"/>
        </w:rPr>
        <w:t>Description</w:t>
      </w:r>
      <w:r w:rsidR="00803A15" w:rsidRPr="003E2F02">
        <w:rPr>
          <w:lang w:val="en-CA"/>
        </w:rPr>
        <w:t xml:space="preserve"> and Purpose</w:t>
      </w:r>
    </w:p>
    <w:p w:rsidR="00DF20FF" w:rsidRPr="003E2F02" w:rsidRDefault="00DF20FF" w:rsidP="003678F3">
      <w:pPr>
        <w:rPr>
          <w:rFonts w:ascii="Arial" w:hAnsi="Arial" w:cs="Arial"/>
          <w:sz w:val="22"/>
        </w:rPr>
      </w:pPr>
    </w:p>
    <w:p w:rsidR="00D63FEE" w:rsidRDefault="00B14084" w:rsidP="00301C81">
      <w:pPr>
        <w:rPr>
          <w:rFonts w:ascii="Arial" w:hAnsi="Arial" w:cs="Arial"/>
          <w:sz w:val="22"/>
        </w:rPr>
      </w:pPr>
      <w:r>
        <w:rPr>
          <w:rFonts w:ascii="Arial" w:hAnsi="Arial" w:cs="Arial"/>
          <w:sz w:val="22"/>
        </w:rPr>
        <w:t xml:space="preserve">Using either the Win32, </w:t>
      </w:r>
      <w:r w:rsidR="00D63FEE">
        <w:rPr>
          <w:rFonts w:ascii="Arial" w:hAnsi="Arial" w:cs="Arial"/>
          <w:sz w:val="22"/>
        </w:rPr>
        <w:t>c-run-time threading libraries</w:t>
      </w:r>
      <w:r>
        <w:rPr>
          <w:rFonts w:ascii="Arial" w:hAnsi="Arial" w:cs="Arial"/>
          <w:sz w:val="22"/>
        </w:rPr>
        <w:t xml:space="preserve"> or C11 threads</w:t>
      </w:r>
      <w:r w:rsidR="00D63FEE">
        <w:rPr>
          <w:rFonts w:ascii="Arial" w:hAnsi="Arial" w:cs="Arial"/>
          <w:sz w:val="22"/>
        </w:rPr>
        <w:t xml:space="preserve">, clearly demonstrate a “significant” speed up in your code, by moving processing onto another thread (create thread) along with dealing with memory contentions (blocking, locking, race conditions, etc.), specifically using: </w:t>
      </w:r>
    </w:p>
    <w:p w:rsidR="00405163" w:rsidRDefault="00D63FEE" w:rsidP="00D63FEE">
      <w:pPr>
        <w:pStyle w:val="ListParagraph"/>
        <w:numPr>
          <w:ilvl w:val="0"/>
          <w:numId w:val="39"/>
        </w:numPr>
        <w:rPr>
          <w:rFonts w:ascii="Arial" w:hAnsi="Arial" w:cs="Arial"/>
          <w:sz w:val="22"/>
        </w:rPr>
      </w:pPr>
      <w:r>
        <w:rPr>
          <w:rFonts w:ascii="Arial" w:hAnsi="Arial" w:cs="Arial"/>
          <w:sz w:val="22"/>
        </w:rPr>
        <w:t>Critical Sections</w:t>
      </w:r>
    </w:p>
    <w:p w:rsidR="00D63FEE" w:rsidRDefault="00D63FEE" w:rsidP="00D63FEE">
      <w:pPr>
        <w:pStyle w:val="ListParagraph"/>
        <w:numPr>
          <w:ilvl w:val="0"/>
          <w:numId w:val="39"/>
        </w:numPr>
        <w:rPr>
          <w:rFonts w:ascii="Arial" w:hAnsi="Arial" w:cs="Arial"/>
          <w:sz w:val="22"/>
        </w:rPr>
      </w:pPr>
      <w:r>
        <w:rPr>
          <w:rFonts w:ascii="Arial" w:hAnsi="Arial" w:cs="Arial"/>
          <w:sz w:val="22"/>
        </w:rPr>
        <w:t>Buffering data</w:t>
      </w:r>
    </w:p>
    <w:p w:rsidR="00B90A46" w:rsidRDefault="00B90A46" w:rsidP="00D63FEE">
      <w:pPr>
        <w:pStyle w:val="ListParagraph"/>
        <w:numPr>
          <w:ilvl w:val="0"/>
          <w:numId w:val="39"/>
        </w:numPr>
        <w:rPr>
          <w:rFonts w:ascii="Arial" w:hAnsi="Arial" w:cs="Arial"/>
          <w:sz w:val="22"/>
        </w:rPr>
      </w:pPr>
      <w:r>
        <w:rPr>
          <w:rFonts w:ascii="Arial" w:hAnsi="Arial" w:cs="Arial"/>
          <w:sz w:val="22"/>
        </w:rPr>
        <w:t>Interlocking Exchange functions (in windows or x86/x64 assembler)</w:t>
      </w:r>
    </w:p>
    <w:p w:rsidR="00B90A46" w:rsidRDefault="00B90A46" w:rsidP="00D63FEE">
      <w:pPr>
        <w:pStyle w:val="ListParagraph"/>
        <w:numPr>
          <w:ilvl w:val="0"/>
          <w:numId w:val="39"/>
        </w:numPr>
        <w:rPr>
          <w:rFonts w:ascii="Arial" w:hAnsi="Arial" w:cs="Arial"/>
          <w:sz w:val="22"/>
        </w:rPr>
      </w:pPr>
      <w:r>
        <w:rPr>
          <w:rFonts w:ascii="Arial" w:hAnsi="Arial" w:cs="Arial"/>
          <w:sz w:val="22"/>
        </w:rPr>
        <w:t>Lockless/Lock Free methods (which usually involve multiple buffers)</w:t>
      </w:r>
    </w:p>
    <w:p w:rsidR="00D63FEE" w:rsidRDefault="00D63FEE" w:rsidP="00D63FEE">
      <w:pPr>
        <w:rPr>
          <w:rFonts w:ascii="Arial" w:hAnsi="Arial" w:cs="Arial"/>
          <w:sz w:val="22"/>
        </w:rPr>
      </w:pPr>
    </w:p>
    <w:p w:rsidR="00D63FEE" w:rsidRPr="00D63FEE" w:rsidRDefault="00123D84" w:rsidP="00D63FEE">
      <w:pPr>
        <w:rPr>
          <w:rFonts w:ascii="Arial" w:hAnsi="Arial" w:cs="Arial"/>
          <w:sz w:val="22"/>
        </w:rPr>
      </w:pPr>
      <w:r>
        <w:rPr>
          <w:rFonts w:ascii="Arial" w:hAnsi="Arial" w:cs="Arial"/>
          <w:sz w:val="22"/>
        </w:rPr>
        <w:t>NOTE: You are restricted to C++11</w:t>
      </w:r>
      <w:r w:rsidR="00B14084">
        <w:rPr>
          <w:rFonts w:ascii="Arial" w:hAnsi="Arial" w:cs="Arial"/>
          <w:sz w:val="22"/>
        </w:rPr>
        <w:t xml:space="preserve"> threads</w:t>
      </w:r>
      <w:r>
        <w:rPr>
          <w:rFonts w:ascii="Arial" w:hAnsi="Arial" w:cs="Arial"/>
          <w:sz w:val="22"/>
        </w:rPr>
        <w:t xml:space="preserve"> </w:t>
      </w:r>
      <w:r w:rsidR="00B14084">
        <w:rPr>
          <w:rFonts w:ascii="Arial" w:hAnsi="Arial" w:cs="Arial"/>
          <w:sz w:val="22"/>
        </w:rPr>
        <w:t xml:space="preserve">and </w:t>
      </w:r>
      <w:r>
        <w:rPr>
          <w:rFonts w:ascii="Arial" w:hAnsi="Arial" w:cs="Arial"/>
          <w:sz w:val="22"/>
        </w:rPr>
        <w:t xml:space="preserve">C run-time threading calls (_beginthread, </w:t>
      </w:r>
      <w:r w:rsidR="00B90A46">
        <w:rPr>
          <w:rFonts w:ascii="Arial" w:hAnsi="Arial" w:cs="Arial"/>
          <w:sz w:val="22"/>
        </w:rPr>
        <w:t xml:space="preserve">CreateThread, </w:t>
      </w:r>
      <w:r>
        <w:rPr>
          <w:rFonts w:ascii="Arial" w:hAnsi="Arial" w:cs="Arial"/>
          <w:sz w:val="22"/>
        </w:rPr>
        <w:t xml:space="preserve">etc.) and the “win32” operating system calls. </w:t>
      </w:r>
      <w:r w:rsidR="00D63FEE">
        <w:rPr>
          <w:rFonts w:ascii="Arial" w:hAnsi="Arial" w:cs="Arial"/>
          <w:sz w:val="22"/>
        </w:rPr>
        <w:t xml:space="preserve">You may </w:t>
      </w:r>
      <w:r w:rsidR="00D63FEE" w:rsidRPr="00B90A46">
        <w:rPr>
          <w:rFonts w:ascii="Arial" w:hAnsi="Arial" w:cs="Arial"/>
          <w:b/>
          <w:i/>
          <w:sz w:val="22"/>
          <w:u w:val="single"/>
        </w:rPr>
        <w:t>not</w:t>
      </w:r>
      <w:r w:rsidR="00D63FEE">
        <w:rPr>
          <w:rFonts w:ascii="Arial" w:hAnsi="Arial" w:cs="Arial"/>
          <w:sz w:val="22"/>
        </w:rPr>
        <w:t xml:space="preserve"> use any other threading or asynchronous library</w:t>
      </w:r>
      <w:r w:rsidR="00B14084">
        <w:rPr>
          <w:rFonts w:ascii="Arial" w:hAnsi="Arial" w:cs="Arial"/>
          <w:sz w:val="22"/>
        </w:rPr>
        <w:t xml:space="preserve"> without prior approval.</w:t>
      </w:r>
    </w:p>
    <w:p w:rsidR="00FE5F42" w:rsidRPr="003E2F02" w:rsidRDefault="00FE5F42" w:rsidP="00301C81">
      <w:pPr>
        <w:rPr>
          <w:rFonts w:ascii="Arial" w:hAnsi="Arial" w:cs="Arial"/>
          <w:sz w:val="22"/>
        </w:rPr>
      </w:pPr>
    </w:p>
    <w:p w:rsidR="00A56A8F" w:rsidRDefault="00A56A8F">
      <w:pPr>
        <w:rPr>
          <w:rFonts w:ascii="Arial" w:hAnsi="Arial"/>
          <w:b/>
          <w:sz w:val="40"/>
          <w:szCs w:val="20"/>
        </w:rPr>
      </w:pPr>
      <w:r>
        <w:br w:type="page"/>
      </w:r>
    </w:p>
    <w:p w:rsidR="00415889" w:rsidRPr="003E2F02" w:rsidRDefault="00415889" w:rsidP="00415889">
      <w:pPr>
        <w:pStyle w:val="SectionTitle"/>
        <w:rPr>
          <w:lang w:val="en-CA"/>
        </w:rPr>
      </w:pPr>
      <w:r w:rsidRPr="003E2F02">
        <w:rPr>
          <w:lang w:val="en-CA"/>
        </w:rPr>
        <w:lastRenderedPageBreak/>
        <w:t>Details</w:t>
      </w:r>
    </w:p>
    <w:p w:rsidR="00415889" w:rsidRDefault="00415889" w:rsidP="00301C81">
      <w:pPr>
        <w:rPr>
          <w:rFonts w:ascii="Arial" w:hAnsi="Arial" w:cs="Arial"/>
          <w:sz w:val="22"/>
        </w:rPr>
      </w:pPr>
    </w:p>
    <w:p w:rsidR="00EE542A" w:rsidRDefault="00123D84" w:rsidP="00123D84">
      <w:pPr>
        <w:rPr>
          <w:rFonts w:ascii="Arial" w:hAnsi="Arial" w:cs="Arial"/>
          <w:sz w:val="22"/>
        </w:rPr>
      </w:pPr>
      <w:r w:rsidRPr="008450D3">
        <w:rPr>
          <w:rFonts w:ascii="Arial" w:hAnsi="Arial" w:cs="Arial"/>
          <w:b/>
          <w:sz w:val="22"/>
        </w:rPr>
        <w:t xml:space="preserve">Using a new, or building on an existing, project, demonstrate </w:t>
      </w:r>
      <w:r w:rsidR="00675A01" w:rsidRPr="00675A01">
        <w:rPr>
          <w:rFonts w:ascii="Arial" w:hAnsi="Arial" w:cs="Arial"/>
          <w:b/>
          <w:sz w:val="22"/>
          <w:highlight w:val="yellow"/>
        </w:rPr>
        <w:t xml:space="preserve">(which MUST be a 3D “game” or technical demo, </w:t>
      </w:r>
      <w:r w:rsidR="00675A01" w:rsidRPr="00675A01">
        <w:rPr>
          <w:rFonts w:ascii="Arial" w:hAnsi="Arial" w:cs="Arial"/>
          <w:b/>
          <w:i/>
          <w:sz w:val="22"/>
          <w:highlight w:val="yellow"/>
        </w:rPr>
        <w:t xml:space="preserve">not </w:t>
      </w:r>
      <w:r w:rsidR="00675A01" w:rsidRPr="00675A01">
        <w:rPr>
          <w:rFonts w:ascii="Arial" w:hAnsi="Arial" w:cs="Arial"/>
          <w:b/>
          <w:sz w:val="22"/>
          <w:highlight w:val="yellow"/>
        </w:rPr>
        <w:t>a console application like the 1</w:t>
      </w:r>
      <w:r w:rsidR="00675A01" w:rsidRPr="00675A01">
        <w:rPr>
          <w:rFonts w:ascii="Arial" w:hAnsi="Arial" w:cs="Arial"/>
          <w:b/>
          <w:sz w:val="22"/>
          <w:highlight w:val="yellow"/>
          <w:vertAlign w:val="superscript"/>
        </w:rPr>
        <w:t>st</w:t>
      </w:r>
      <w:r w:rsidR="00675A01" w:rsidRPr="00675A01">
        <w:rPr>
          <w:rFonts w:ascii="Arial" w:hAnsi="Arial" w:cs="Arial"/>
          <w:b/>
          <w:sz w:val="22"/>
          <w:highlight w:val="yellow"/>
        </w:rPr>
        <w:t xml:space="preserve"> project)</w:t>
      </w:r>
      <w:r w:rsidR="00675A01">
        <w:rPr>
          <w:rFonts w:ascii="Arial" w:hAnsi="Arial" w:cs="Arial"/>
          <w:b/>
          <w:sz w:val="22"/>
        </w:rPr>
        <w:t xml:space="preserve"> </w:t>
      </w:r>
      <w:r w:rsidRPr="008450D3">
        <w:rPr>
          <w:rFonts w:ascii="Arial" w:hAnsi="Arial" w:cs="Arial"/>
          <w:b/>
          <w:sz w:val="22"/>
        </w:rPr>
        <w:t>a “before” and “after” comparison of the performance of your application. You must significantly</w:t>
      </w:r>
      <w:r w:rsidR="004C0DC5">
        <w:rPr>
          <w:rFonts w:ascii="Arial" w:hAnsi="Arial" w:cs="Arial"/>
          <w:b/>
          <w:sz w:val="22"/>
        </w:rPr>
        <w:t xml:space="preserve"> </w:t>
      </w:r>
      <w:r w:rsidR="004C0DC5" w:rsidRPr="004C0DC5">
        <w:rPr>
          <w:rFonts w:ascii="Arial" w:hAnsi="Arial" w:cs="Arial"/>
          <w:b/>
          <w:sz w:val="22"/>
        </w:rPr>
        <w:t xml:space="preserve">speed up one key area of the application, that is </w:t>
      </w:r>
      <w:r w:rsidRPr="004C0DC5">
        <w:rPr>
          <w:rFonts w:ascii="Arial" w:hAnsi="Arial" w:cs="Arial"/>
          <w:b/>
          <w:i/>
          <w:sz w:val="22"/>
        </w:rPr>
        <w:t>visibly</w:t>
      </w:r>
      <w:r w:rsidRPr="004C0DC5">
        <w:rPr>
          <w:rFonts w:ascii="Arial" w:hAnsi="Arial" w:cs="Arial"/>
          <w:b/>
          <w:sz w:val="22"/>
        </w:rPr>
        <w:t xml:space="preserve"> noticeable, so likely at least 3x </w:t>
      </w:r>
      <w:r w:rsidR="004C0DC5" w:rsidRPr="004C0DC5">
        <w:rPr>
          <w:rFonts w:ascii="Arial" w:hAnsi="Arial" w:cs="Arial"/>
          <w:b/>
          <w:sz w:val="22"/>
        </w:rPr>
        <w:t xml:space="preserve">faster </w:t>
      </w:r>
      <w:r w:rsidRPr="004C0DC5">
        <w:rPr>
          <w:rFonts w:ascii="Arial" w:hAnsi="Arial" w:cs="Arial"/>
          <w:b/>
          <w:sz w:val="22"/>
        </w:rPr>
        <w:t>at least</w:t>
      </w:r>
      <w:r w:rsidR="004C0DC5">
        <w:rPr>
          <w:rFonts w:ascii="Arial" w:hAnsi="Arial" w:cs="Arial"/>
          <w:sz w:val="22"/>
        </w:rPr>
        <w:t>. (</w:t>
      </w:r>
      <w:r w:rsidRPr="004C0DC5">
        <w:rPr>
          <w:rFonts w:ascii="Arial" w:hAnsi="Arial" w:cs="Arial"/>
          <w:sz w:val="22"/>
        </w:rPr>
        <w:t xml:space="preserve">i.e. if you showed some random person, who knew nothing about programming, they could easily notice that the </w:t>
      </w:r>
      <w:r w:rsidR="004C0DC5">
        <w:rPr>
          <w:rFonts w:ascii="Arial" w:hAnsi="Arial" w:cs="Arial"/>
          <w:sz w:val="22"/>
        </w:rPr>
        <w:t>“threaded” version</w:t>
      </w:r>
      <w:r w:rsidRPr="004C0DC5">
        <w:rPr>
          <w:rFonts w:ascii="Arial" w:hAnsi="Arial" w:cs="Arial"/>
          <w:sz w:val="22"/>
        </w:rPr>
        <w:t xml:space="preserve"> was “much” faster) </w:t>
      </w:r>
    </w:p>
    <w:p w:rsidR="004C0DC5" w:rsidRDefault="004C0DC5" w:rsidP="00123D84">
      <w:pPr>
        <w:rPr>
          <w:rFonts w:ascii="Arial" w:hAnsi="Arial" w:cs="Arial"/>
          <w:sz w:val="22"/>
        </w:rPr>
      </w:pPr>
    </w:p>
    <w:p w:rsidR="004C0DC5" w:rsidRPr="004C0DC5" w:rsidRDefault="004C0DC5" w:rsidP="00123D84">
      <w:pPr>
        <w:rPr>
          <w:rFonts w:ascii="Arial" w:hAnsi="Arial" w:cs="Arial"/>
          <w:b/>
          <w:sz w:val="22"/>
        </w:rPr>
      </w:pPr>
      <w:r>
        <w:rPr>
          <w:rFonts w:ascii="Arial" w:hAnsi="Arial" w:cs="Arial"/>
          <w:sz w:val="22"/>
        </w:rPr>
        <w:t xml:space="preserve">Keep in mind that “speeding up” can also involve loading other assets in the background; think about it: say you have some giant level that takes only 10 seconds to load at the start, but the user is waiting for all the assets to load. Instead, you (almost instantly) load only a small corridor/room/“landing bay” that the player can navigate around, while the rest of the level loads, then that’s a </w:t>
      </w:r>
      <w:r>
        <w:rPr>
          <w:rFonts w:ascii="Arial" w:hAnsi="Arial" w:cs="Arial"/>
          <w:i/>
          <w:sz w:val="22"/>
        </w:rPr>
        <w:t xml:space="preserve">massive </w:t>
      </w:r>
      <w:r>
        <w:rPr>
          <w:rFonts w:ascii="Arial" w:hAnsi="Arial" w:cs="Arial"/>
          <w:sz w:val="22"/>
        </w:rPr>
        <w:t xml:space="preserve">speed up. The “trick” is that you </w:t>
      </w:r>
      <w:r>
        <w:rPr>
          <w:rFonts w:ascii="Arial" w:hAnsi="Arial" w:cs="Arial"/>
          <w:i/>
          <w:sz w:val="22"/>
        </w:rPr>
        <w:t xml:space="preserve">have </w:t>
      </w:r>
      <w:r>
        <w:rPr>
          <w:rFonts w:ascii="Arial" w:hAnsi="Arial" w:cs="Arial"/>
          <w:sz w:val="22"/>
        </w:rPr>
        <w:t>to load those other assets on another thread, while the main thread plays the game.</w:t>
      </w:r>
    </w:p>
    <w:p w:rsidR="00123D84" w:rsidRDefault="00123D84" w:rsidP="00123D84">
      <w:pPr>
        <w:rPr>
          <w:rFonts w:ascii="Arial" w:hAnsi="Arial" w:cs="Arial"/>
          <w:sz w:val="22"/>
        </w:rPr>
      </w:pPr>
    </w:p>
    <w:p w:rsidR="00123D84" w:rsidRDefault="00123D84" w:rsidP="00123D84">
      <w:pPr>
        <w:rPr>
          <w:rFonts w:ascii="Arial" w:hAnsi="Arial" w:cs="Arial"/>
          <w:sz w:val="22"/>
        </w:rPr>
      </w:pPr>
      <w:r>
        <w:rPr>
          <w:rFonts w:ascii="Arial" w:hAnsi="Arial" w:cs="Arial"/>
          <w:sz w:val="22"/>
        </w:rPr>
        <w:t xml:space="preserve">Some suggestions (i.e. things that are slow on modern computers): </w:t>
      </w:r>
    </w:p>
    <w:p w:rsidR="00123D84" w:rsidRDefault="00123D84" w:rsidP="00123D84">
      <w:pPr>
        <w:pStyle w:val="ListParagraph"/>
        <w:numPr>
          <w:ilvl w:val="0"/>
          <w:numId w:val="40"/>
        </w:numPr>
        <w:rPr>
          <w:rFonts w:ascii="Arial" w:hAnsi="Arial" w:cs="Arial"/>
          <w:sz w:val="22"/>
        </w:rPr>
      </w:pPr>
      <w:r>
        <w:rPr>
          <w:rFonts w:ascii="Arial" w:hAnsi="Arial" w:cs="Arial"/>
          <w:sz w:val="22"/>
        </w:rPr>
        <w:t xml:space="preserve">Loading from a hard drive (particularly a mechanical one). Note that spawning a bunch of threads to load files from </w:t>
      </w:r>
      <w:r>
        <w:rPr>
          <w:rFonts w:ascii="Arial" w:hAnsi="Arial" w:cs="Arial"/>
          <w:i/>
          <w:sz w:val="22"/>
        </w:rPr>
        <w:t xml:space="preserve">the same </w:t>
      </w:r>
      <w:r>
        <w:rPr>
          <w:rFonts w:ascii="Arial" w:hAnsi="Arial" w:cs="Arial"/>
          <w:sz w:val="22"/>
        </w:rPr>
        <w:t xml:space="preserve">drive will actually make it </w:t>
      </w:r>
      <w:r>
        <w:rPr>
          <w:rFonts w:ascii="Arial" w:hAnsi="Arial" w:cs="Arial"/>
          <w:i/>
          <w:sz w:val="22"/>
        </w:rPr>
        <w:t xml:space="preserve">slower </w:t>
      </w:r>
      <w:r>
        <w:rPr>
          <w:rFonts w:ascii="Arial" w:hAnsi="Arial" w:cs="Arial"/>
          <w:sz w:val="22"/>
        </w:rPr>
        <w:t xml:space="preserve">(as all the threads are “fighting” to read from the same, slow, resource). </w:t>
      </w:r>
    </w:p>
    <w:p w:rsidR="00123D84" w:rsidRDefault="00123D84" w:rsidP="00123D84">
      <w:pPr>
        <w:pStyle w:val="ListParagraph"/>
        <w:numPr>
          <w:ilvl w:val="0"/>
          <w:numId w:val="40"/>
        </w:numPr>
        <w:rPr>
          <w:rFonts w:ascii="Arial" w:hAnsi="Arial" w:cs="Arial"/>
          <w:sz w:val="22"/>
        </w:rPr>
      </w:pPr>
      <w:r>
        <w:rPr>
          <w:rFonts w:ascii="Arial" w:hAnsi="Arial" w:cs="Arial"/>
          <w:sz w:val="22"/>
        </w:rPr>
        <w:t>Passing data over the network</w:t>
      </w:r>
    </w:p>
    <w:p w:rsidR="00123D84" w:rsidRDefault="00B957B2" w:rsidP="00123D84">
      <w:pPr>
        <w:pStyle w:val="ListParagraph"/>
        <w:numPr>
          <w:ilvl w:val="0"/>
          <w:numId w:val="40"/>
        </w:numPr>
        <w:rPr>
          <w:rFonts w:ascii="Arial" w:hAnsi="Arial" w:cs="Arial"/>
          <w:sz w:val="22"/>
        </w:rPr>
      </w:pPr>
      <w:r>
        <w:rPr>
          <w:rFonts w:ascii="Arial" w:hAnsi="Arial" w:cs="Arial"/>
          <w:sz w:val="22"/>
        </w:rPr>
        <w:t>Heavy processing (physics, filtering, etc.), like the physics calculation portion, but note a couple things about “threading” this:</w:t>
      </w:r>
    </w:p>
    <w:p w:rsidR="00B957B2" w:rsidRDefault="00B957B2" w:rsidP="00B957B2">
      <w:pPr>
        <w:pStyle w:val="ListParagraph"/>
        <w:numPr>
          <w:ilvl w:val="1"/>
          <w:numId w:val="40"/>
        </w:numPr>
        <w:rPr>
          <w:rFonts w:ascii="Arial" w:hAnsi="Arial" w:cs="Arial"/>
          <w:sz w:val="22"/>
        </w:rPr>
      </w:pPr>
      <w:r>
        <w:rPr>
          <w:rFonts w:ascii="Arial" w:hAnsi="Arial" w:cs="Arial"/>
          <w:sz w:val="22"/>
        </w:rPr>
        <w:t>It’s hell-a difficult (i.e. it’s certainly not “easy” or “simple”), because of the synchronization</w:t>
      </w:r>
    </w:p>
    <w:p w:rsidR="00B957B2" w:rsidRDefault="00B957B2" w:rsidP="00B957B2">
      <w:pPr>
        <w:pStyle w:val="ListParagraph"/>
        <w:numPr>
          <w:ilvl w:val="1"/>
          <w:numId w:val="40"/>
        </w:numPr>
        <w:rPr>
          <w:rFonts w:ascii="Arial" w:hAnsi="Arial" w:cs="Arial"/>
          <w:sz w:val="22"/>
        </w:rPr>
      </w:pPr>
      <w:r>
        <w:rPr>
          <w:rFonts w:ascii="Arial" w:hAnsi="Arial" w:cs="Arial"/>
          <w:sz w:val="22"/>
        </w:rPr>
        <w:t xml:space="preserve">There has to be a </w:t>
      </w:r>
      <w:r>
        <w:rPr>
          <w:rFonts w:ascii="Arial" w:hAnsi="Arial" w:cs="Arial"/>
          <w:i/>
          <w:sz w:val="22"/>
        </w:rPr>
        <w:t xml:space="preserve">large </w:t>
      </w:r>
      <w:r>
        <w:rPr>
          <w:rFonts w:ascii="Arial" w:hAnsi="Arial" w:cs="Arial"/>
          <w:sz w:val="22"/>
        </w:rPr>
        <w:t xml:space="preserve">increase of things simulated to even notice (because modern computers have vast processing </w:t>
      </w:r>
      <w:r>
        <w:rPr>
          <w:rFonts w:ascii="Arial" w:hAnsi="Arial" w:cs="Arial"/>
          <w:i/>
          <w:sz w:val="22"/>
        </w:rPr>
        <w:t xml:space="preserve">over </w:t>
      </w:r>
      <w:r>
        <w:rPr>
          <w:rFonts w:ascii="Arial" w:hAnsi="Arial" w:cs="Arial"/>
          <w:sz w:val="22"/>
        </w:rPr>
        <w:t>capacity)</w:t>
      </w:r>
    </w:p>
    <w:p w:rsidR="00B957B2" w:rsidRPr="00123D84" w:rsidRDefault="00B957B2" w:rsidP="00B957B2">
      <w:pPr>
        <w:pStyle w:val="ListParagraph"/>
        <w:numPr>
          <w:ilvl w:val="0"/>
          <w:numId w:val="40"/>
        </w:numPr>
        <w:rPr>
          <w:rFonts w:ascii="Arial" w:hAnsi="Arial" w:cs="Arial"/>
          <w:sz w:val="22"/>
        </w:rPr>
      </w:pPr>
      <w:r>
        <w:rPr>
          <w:rFonts w:ascii="Arial" w:hAnsi="Arial" w:cs="Arial"/>
          <w:sz w:val="22"/>
        </w:rPr>
        <w:t>Copying from one part of memory to another (again, this is difficult to “thread” and show)</w:t>
      </w:r>
    </w:p>
    <w:p w:rsidR="00123D84" w:rsidRDefault="00123D84" w:rsidP="00123D84">
      <w:pPr>
        <w:rPr>
          <w:rFonts w:ascii="Arial" w:hAnsi="Arial" w:cs="Arial"/>
          <w:sz w:val="22"/>
        </w:rPr>
      </w:pPr>
    </w:p>
    <w:p w:rsidR="00A56A8F" w:rsidRDefault="00A56A8F" w:rsidP="00123D84">
      <w:pPr>
        <w:rPr>
          <w:rFonts w:ascii="Arial" w:hAnsi="Arial" w:cs="Arial"/>
          <w:sz w:val="22"/>
        </w:rPr>
      </w:pPr>
      <w:r>
        <w:rPr>
          <w:rFonts w:ascii="Arial" w:hAnsi="Arial" w:cs="Arial"/>
          <w:sz w:val="22"/>
        </w:rPr>
        <w:t xml:space="preserve">“Threading” isn’t just spawning threads, but involves buffering and locking of some kind, so </w:t>
      </w:r>
      <w:r w:rsidRPr="00933BDC">
        <w:rPr>
          <w:rFonts w:ascii="Arial" w:hAnsi="Arial" w:cs="Arial"/>
          <w:b/>
          <w:sz w:val="22"/>
          <w:u w:val="single"/>
        </w:rPr>
        <w:t>must</w:t>
      </w:r>
      <w:r>
        <w:rPr>
          <w:rFonts w:ascii="Arial" w:hAnsi="Arial" w:cs="Arial"/>
          <w:sz w:val="22"/>
        </w:rPr>
        <w:t xml:space="preserve"> include:</w:t>
      </w:r>
      <w:r>
        <w:rPr>
          <w:rFonts w:ascii="Arial" w:hAnsi="Arial" w:cs="Arial"/>
          <w:sz w:val="22"/>
        </w:rPr>
        <w:br/>
      </w:r>
    </w:p>
    <w:p w:rsidR="00A56A8F" w:rsidRDefault="00A56A8F" w:rsidP="00A56A8F">
      <w:pPr>
        <w:pStyle w:val="ListParagraph"/>
        <w:numPr>
          <w:ilvl w:val="0"/>
          <w:numId w:val="42"/>
        </w:numPr>
        <w:rPr>
          <w:rFonts w:ascii="Arial" w:hAnsi="Arial" w:cs="Arial"/>
          <w:sz w:val="22"/>
        </w:rPr>
      </w:pPr>
      <w:r>
        <w:rPr>
          <w:rFonts w:ascii="Arial" w:hAnsi="Arial" w:cs="Arial"/>
          <w:sz w:val="22"/>
        </w:rPr>
        <w:t xml:space="preserve">The use of </w:t>
      </w:r>
      <w:r w:rsidRPr="00933BDC">
        <w:rPr>
          <w:rFonts w:ascii="Arial" w:hAnsi="Arial" w:cs="Arial"/>
          <w:b/>
          <w:sz w:val="22"/>
        </w:rPr>
        <w:t>Critical Sections</w:t>
      </w:r>
      <w:r>
        <w:rPr>
          <w:rFonts w:ascii="Arial" w:hAnsi="Arial" w:cs="Arial"/>
          <w:sz w:val="22"/>
        </w:rPr>
        <w:t xml:space="preserve"> </w:t>
      </w:r>
      <w:r w:rsidR="00B14084">
        <w:rPr>
          <w:rFonts w:ascii="Arial" w:hAnsi="Arial" w:cs="Arial"/>
          <w:sz w:val="22"/>
        </w:rPr>
        <w:t>or other locks</w:t>
      </w:r>
    </w:p>
    <w:p w:rsidR="00A56A8F" w:rsidRDefault="00A56A8F" w:rsidP="00A56A8F">
      <w:pPr>
        <w:pStyle w:val="ListParagraph"/>
        <w:numPr>
          <w:ilvl w:val="0"/>
          <w:numId w:val="42"/>
        </w:numPr>
        <w:rPr>
          <w:rFonts w:ascii="Arial" w:hAnsi="Arial" w:cs="Arial"/>
          <w:sz w:val="22"/>
        </w:rPr>
      </w:pPr>
      <w:r>
        <w:rPr>
          <w:rFonts w:ascii="Arial" w:hAnsi="Arial" w:cs="Arial"/>
          <w:sz w:val="22"/>
        </w:rPr>
        <w:t xml:space="preserve">Where applicable, the </w:t>
      </w:r>
      <w:r w:rsidRPr="00933BDC">
        <w:rPr>
          <w:rFonts w:ascii="Arial" w:hAnsi="Arial" w:cs="Arial"/>
          <w:b/>
          <w:sz w:val="22"/>
        </w:rPr>
        <w:t>use of buffers and/or shared variables to isolate access to shared data</w:t>
      </w:r>
    </w:p>
    <w:p w:rsidR="00A56A8F" w:rsidRDefault="00A56A8F" w:rsidP="00A56A8F">
      <w:pPr>
        <w:pStyle w:val="ListParagraph"/>
        <w:numPr>
          <w:ilvl w:val="0"/>
          <w:numId w:val="42"/>
        </w:numPr>
        <w:rPr>
          <w:rFonts w:ascii="Arial" w:hAnsi="Arial" w:cs="Arial"/>
          <w:sz w:val="22"/>
        </w:rPr>
      </w:pPr>
      <w:r>
        <w:rPr>
          <w:rFonts w:ascii="Arial" w:hAnsi="Arial" w:cs="Arial"/>
          <w:sz w:val="22"/>
        </w:rPr>
        <w:t xml:space="preserve">Unless you are specifically needing separate </w:t>
      </w:r>
      <w:r>
        <w:rPr>
          <w:rFonts w:ascii="Arial" w:hAnsi="Arial" w:cs="Arial"/>
          <w:i/>
          <w:sz w:val="22"/>
        </w:rPr>
        <w:t xml:space="preserve">processes </w:t>
      </w:r>
      <w:r>
        <w:rPr>
          <w:rFonts w:ascii="Arial" w:hAnsi="Arial" w:cs="Arial"/>
          <w:sz w:val="22"/>
        </w:rPr>
        <w:t xml:space="preserve">(and you’ll have to justify why you are doing this), you </w:t>
      </w:r>
      <w:r w:rsidRPr="00A56A8F">
        <w:rPr>
          <w:rFonts w:ascii="Arial" w:hAnsi="Arial" w:cs="Arial"/>
          <w:i/>
          <w:sz w:val="22"/>
          <w:u w:val="single"/>
        </w:rPr>
        <w:t>not</w:t>
      </w:r>
      <w:r>
        <w:rPr>
          <w:rFonts w:ascii="Arial" w:hAnsi="Arial" w:cs="Arial"/>
          <w:i/>
          <w:sz w:val="22"/>
        </w:rPr>
        <w:t xml:space="preserve"> </w:t>
      </w:r>
      <w:r>
        <w:rPr>
          <w:rFonts w:ascii="Arial" w:hAnsi="Arial" w:cs="Arial"/>
          <w:sz w:val="22"/>
        </w:rPr>
        <w:t xml:space="preserve">to use specific </w:t>
      </w:r>
      <w:r>
        <w:rPr>
          <w:rFonts w:ascii="Arial" w:hAnsi="Arial" w:cs="Arial"/>
          <w:i/>
          <w:sz w:val="22"/>
        </w:rPr>
        <w:t>built in</w:t>
      </w:r>
      <w:r>
        <w:rPr>
          <w:rFonts w:ascii="Arial" w:hAnsi="Arial" w:cs="Arial"/>
          <w:sz w:val="22"/>
        </w:rPr>
        <w:t xml:space="preserve"> “process” synchronization items like semaphores, mutexes, etc. Note: I’m talking about the </w:t>
      </w:r>
      <w:r>
        <w:rPr>
          <w:rFonts w:ascii="Arial" w:hAnsi="Arial" w:cs="Arial"/>
          <w:i/>
          <w:sz w:val="22"/>
        </w:rPr>
        <w:t>explicit built in</w:t>
      </w:r>
      <w:r>
        <w:rPr>
          <w:rFonts w:ascii="Arial" w:hAnsi="Arial" w:cs="Arial"/>
          <w:sz w:val="22"/>
        </w:rPr>
        <w:t xml:space="preserve"> items of these names, not the logical equivalent you can make using threads. Essentially, if the parts of your applications are </w:t>
      </w:r>
      <w:r>
        <w:rPr>
          <w:rFonts w:ascii="Arial" w:hAnsi="Arial" w:cs="Arial"/>
          <w:i/>
          <w:sz w:val="22"/>
        </w:rPr>
        <w:t>sharing the same memory</w:t>
      </w:r>
      <w:r>
        <w:rPr>
          <w:rFonts w:ascii="Arial" w:hAnsi="Arial" w:cs="Arial"/>
          <w:sz w:val="22"/>
        </w:rPr>
        <w:t xml:space="preserve">, then it’s “threading” situation, and if they </w:t>
      </w:r>
      <w:r>
        <w:rPr>
          <w:rFonts w:ascii="Arial" w:hAnsi="Arial" w:cs="Arial"/>
          <w:i/>
          <w:sz w:val="22"/>
        </w:rPr>
        <w:t xml:space="preserve">aren’t </w:t>
      </w:r>
      <w:r>
        <w:rPr>
          <w:rFonts w:ascii="Arial" w:hAnsi="Arial" w:cs="Arial"/>
          <w:sz w:val="22"/>
        </w:rPr>
        <w:t xml:space="preserve">sharing the same memory, it’s a “process”. </w:t>
      </w:r>
    </w:p>
    <w:p w:rsidR="00A56A8F" w:rsidRDefault="00A56A8F" w:rsidP="00A56A8F">
      <w:pPr>
        <w:rPr>
          <w:rFonts w:ascii="Arial" w:hAnsi="Arial" w:cs="Arial"/>
          <w:sz w:val="22"/>
        </w:rPr>
      </w:pPr>
    </w:p>
    <w:p w:rsidR="00A56A8F" w:rsidRPr="00A56A8F" w:rsidRDefault="00A56A8F" w:rsidP="00A56A8F">
      <w:pPr>
        <w:rPr>
          <w:rFonts w:ascii="Arial" w:hAnsi="Arial" w:cs="Arial"/>
          <w:sz w:val="22"/>
        </w:rPr>
      </w:pPr>
      <w:r>
        <w:rPr>
          <w:rFonts w:ascii="Arial" w:hAnsi="Arial" w:cs="Arial"/>
          <w:sz w:val="22"/>
        </w:rPr>
        <w:t xml:space="preserve">Note: it </w:t>
      </w:r>
      <w:r>
        <w:rPr>
          <w:rFonts w:ascii="Arial" w:hAnsi="Arial" w:cs="Arial"/>
          <w:i/>
          <w:sz w:val="22"/>
        </w:rPr>
        <w:t xml:space="preserve">is </w:t>
      </w:r>
      <w:r>
        <w:rPr>
          <w:rFonts w:ascii="Arial" w:hAnsi="Arial" w:cs="Arial"/>
          <w:sz w:val="22"/>
        </w:rPr>
        <w:t xml:space="preserve">possible to not have any “locking” with a threaded application, but that’s very, very tricky to do; it’s almost inevitable that there will be some “race conditions” and/or contention for shared data – so telling me that “oh, I don’t use locks because that </w:t>
      </w:r>
      <w:r>
        <w:rPr>
          <w:rFonts w:ascii="Arial" w:hAnsi="Arial" w:cs="Arial"/>
          <w:i/>
          <w:sz w:val="22"/>
        </w:rPr>
        <w:t xml:space="preserve">never </w:t>
      </w:r>
      <w:r>
        <w:rPr>
          <w:rFonts w:ascii="Arial" w:hAnsi="Arial" w:cs="Arial"/>
          <w:sz w:val="22"/>
        </w:rPr>
        <w:t xml:space="preserve">happens”, isn’t going to fly… </w:t>
      </w:r>
      <w:r w:rsidR="00933BDC">
        <w:rPr>
          <w:rFonts w:ascii="Arial" w:hAnsi="Arial" w:cs="Arial"/>
          <w:sz w:val="22"/>
        </w:rPr>
        <w:t xml:space="preserve">unless you can prove this is the case, of course (saying “well, it never crashed so far!” isn’t “proof”, </w:t>
      </w:r>
      <w:r w:rsidR="00F474A4">
        <w:rPr>
          <w:rFonts w:ascii="Arial" w:hAnsi="Arial" w:cs="Arial"/>
          <w:sz w:val="22"/>
        </w:rPr>
        <w:t xml:space="preserve">though </w:t>
      </w:r>
      <w:r w:rsidR="00933BDC" w:rsidRPr="00933BDC">
        <w:rPr>
          <w:rFonts w:ascii="Arial" w:hAnsi="Arial" w:cs="Arial"/>
          <w:sz w:val="22"/>
        </w:rPr>
        <w:sym w:font="Wingdings" w:char="F04A"/>
      </w:r>
      <w:r w:rsidR="00933BDC">
        <w:rPr>
          <w:rFonts w:ascii="Arial" w:hAnsi="Arial" w:cs="Arial"/>
          <w:sz w:val="22"/>
        </w:rPr>
        <w:t>)</w:t>
      </w:r>
    </w:p>
    <w:p w:rsidR="00123D84" w:rsidRDefault="00123D84" w:rsidP="00123D84">
      <w:pPr>
        <w:rPr>
          <w:rFonts w:ascii="Arial" w:hAnsi="Arial" w:cs="Arial"/>
          <w:sz w:val="22"/>
        </w:rPr>
      </w:pPr>
    </w:p>
    <w:p w:rsidR="00933BDC" w:rsidRDefault="00933BDC">
      <w:pPr>
        <w:rPr>
          <w:rFonts w:ascii="Arial" w:hAnsi="Arial"/>
          <w:b/>
          <w:sz w:val="40"/>
          <w:szCs w:val="20"/>
        </w:rPr>
      </w:pPr>
      <w:r>
        <w:br w:type="page"/>
      </w:r>
    </w:p>
    <w:p w:rsidR="00123D84" w:rsidRPr="00B957B2" w:rsidRDefault="00123D84" w:rsidP="00B957B2">
      <w:pPr>
        <w:pStyle w:val="SectionTitle"/>
        <w:rPr>
          <w:lang w:val="en-CA"/>
        </w:rPr>
      </w:pPr>
      <w:r w:rsidRPr="00B957B2">
        <w:rPr>
          <w:lang w:val="en-CA"/>
        </w:rPr>
        <w:lastRenderedPageBreak/>
        <w:t xml:space="preserve">Some notes, restrictions, and clarifications: </w:t>
      </w:r>
    </w:p>
    <w:p w:rsidR="00EE542A" w:rsidRPr="00EE542A" w:rsidRDefault="00EE542A" w:rsidP="00EE542A">
      <w:pPr>
        <w:ind w:left="720"/>
        <w:rPr>
          <w:rFonts w:ascii="Arial" w:hAnsi="Arial" w:cs="Arial"/>
          <w:sz w:val="22"/>
        </w:rPr>
      </w:pPr>
    </w:p>
    <w:p w:rsidR="00123D84" w:rsidRDefault="00123D84" w:rsidP="00123D84">
      <w:pPr>
        <w:pStyle w:val="ListParagraph"/>
        <w:numPr>
          <w:ilvl w:val="0"/>
          <w:numId w:val="35"/>
        </w:numPr>
        <w:spacing w:after="120"/>
        <w:ind w:left="357" w:hanging="357"/>
        <w:rPr>
          <w:rFonts w:ascii="Arial" w:hAnsi="Arial" w:cs="Arial"/>
          <w:sz w:val="22"/>
        </w:rPr>
      </w:pPr>
      <w:r w:rsidRPr="00123D84">
        <w:rPr>
          <w:rFonts w:ascii="Arial" w:hAnsi="Arial" w:cs="Arial"/>
          <w:i/>
          <w:sz w:val="22"/>
        </w:rPr>
        <w:t>Be sure to demonstrate the speed up using the</w:t>
      </w:r>
      <w:r>
        <w:rPr>
          <w:rFonts w:ascii="Arial" w:hAnsi="Arial" w:cs="Arial"/>
          <w:sz w:val="22"/>
        </w:rPr>
        <w:t xml:space="preserve"> </w:t>
      </w:r>
      <w:r w:rsidRPr="00123D84">
        <w:rPr>
          <w:rFonts w:ascii="Arial" w:hAnsi="Arial" w:cs="Arial"/>
          <w:b/>
          <w:sz w:val="22"/>
          <w:u w:val="single"/>
        </w:rPr>
        <w:t>Release</w:t>
      </w:r>
      <w:r>
        <w:rPr>
          <w:rFonts w:ascii="Arial" w:hAnsi="Arial" w:cs="Arial"/>
          <w:sz w:val="22"/>
        </w:rPr>
        <w:t xml:space="preserve"> version of your application, </w:t>
      </w:r>
      <w:r>
        <w:rPr>
          <w:rFonts w:ascii="Arial" w:hAnsi="Arial" w:cs="Arial"/>
          <w:i/>
          <w:sz w:val="22"/>
        </w:rPr>
        <w:t xml:space="preserve">not </w:t>
      </w:r>
      <w:r>
        <w:rPr>
          <w:rFonts w:ascii="Arial" w:hAnsi="Arial" w:cs="Arial"/>
          <w:sz w:val="22"/>
        </w:rPr>
        <w:t xml:space="preserve">the Debug. Simply switching from Debug to Release can speed an application 100x, and the Debug does a number of “time consuming” things that are masked by adding threads (i.e. the threads might seem to be speeding things up, then switching to release proves that they were pointless, in terms of performance). </w:t>
      </w:r>
    </w:p>
    <w:p w:rsidR="00B957B2" w:rsidRDefault="00B957B2" w:rsidP="00123D84">
      <w:pPr>
        <w:pStyle w:val="ListParagraph"/>
        <w:numPr>
          <w:ilvl w:val="0"/>
          <w:numId w:val="35"/>
        </w:numPr>
        <w:spacing w:after="120"/>
        <w:ind w:left="357" w:hanging="357"/>
        <w:rPr>
          <w:rFonts w:ascii="Arial" w:hAnsi="Arial" w:cs="Arial"/>
          <w:sz w:val="22"/>
        </w:rPr>
      </w:pPr>
      <w:r>
        <w:rPr>
          <w:rFonts w:ascii="Arial" w:hAnsi="Arial" w:cs="Arial"/>
          <w:sz w:val="22"/>
        </w:rPr>
        <w:t>The STL and most of the standard library are *</w:t>
      </w:r>
      <w:r>
        <w:rPr>
          <w:rFonts w:ascii="Arial" w:hAnsi="Arial" w:cs="Arial"/>
          <w:b/>
          <w:i/>
          <w:sz w:val="22"/>
        </w:rPr>
        <w:t xml:space="preserve">not* </w:t>
      </w:r>
      <w:r>
        <w:rPr>
          <w:rFonts w:ascii="Arial" w:hAnsi="Arial" w:cs="Arial"/>
          <w:sz w:val="22"/>
        </w:rPr>
        <w:t>“thread safe”, at all. This is one of the main “things you need to learn/deal with” in this project, and also why students saying:</w:t>
      </w:r>
    </w:p>
    <w:p w:rsidR="00B957B2" w:rsidRPr="00B957B2" w:rsidRDefault="00B957B2" w:rsidP="00B957B2">
      <w:pPr>
        <w:spacing w:after="120"/>
        <w:ind w:left="720"/>
        <w:rPr>
          <w:rFonts w:ascii="Arial" w:hAnsi="Arial" w:cs="Arial"/>
          <w:i/>
          <w:sz w:val="22"/>
        </w:rPr>
      </w:pPr>
      <w:r w:rsidRPr="00B957B2">
        <w:rPr>
          <w:rFonts w:ascii="Arial" w:hAnsi="Arial" w:cs="Arial"/>
          <w:i/>
          <w:sz w:val="22"/>
        </w:rPr>
        <w:t xml:space="preserve">“Oh. My. Gawd! If we just used </w:t>
      </w:r>
      <w:r w:rsidR="00B14084">
        <w:rPr>
          <w:rFonts w:ascii="Arial" w:hAnsi="Arial" w:cs="Arial"/>
          <w:i/>
          <w:sz w:val="22"/>
        </w:rPr>
        <w:t xml:space="preserve">boost or </w:t>
      </w:r>
      <w:r w:rsidRPr="00B957B2">
        <w:rPr>
          <w:rFonts w:ascii="Arial" w:hAnsi="Arial" w:cs="Arial"/>
          <w:i/>
          <w:sz w:val="22"/>
        </w:rPr>
        <w:t>whatever,</w:t>
      </w:r>
      <w:r w:rsidR="00B14084">
        <w:rPr>
          <w:rFonts w:ascii="Arial" w:hAnsi="Arial" w:cs="Arial"/>
          <w:i/>
          <w:sz w:val="22"/>
        </w:rPr>
        <w:t xml:space="preserve"> it would be, like, so, easier!”</w:t>
      </w:r>
    </w:p>
    <w:p w:rsidR="00B957B2" w:rsidRDefault="00B957B2" w:rsidP="00B957B2">
      <w:pPr>
        <w:spacing w:after="120"/>
        <w:ind w:left="357"/>
        <w:rPr>
          <w:rFonts w:ascii="Arial" w:hAnsi="Arial" w:cs="Arial"/>
          <w:sz w:val="22"/>
        </w:rPr>
      </w:pPr>
      <w:r>
        <w:rPr>
          <w:rFonts w:ascii="Arial" w:hAnsi="Arial" w:cs="Arial"/>
          <w:sz w:val="22"/>
        </w:rPr>
        <w:t xml:space="preserve">…are mis-informed: it’s not the </w:t>
      </w:r>
      <w:r>
        <w:rPr>
          <w:rFonts w:ascii="Arial" w:hAnsi="Arial" w:cs="Arial"/>
          <w:i/>
          <w:sz w:val="22"/>
        </w:rPr>
        <w:t xml:space="preserve">library </w:t>
      </w:r>
      <w:r>
        <w:rPr>
          <w:rFonts w:ascii="Arial" w:hAnsi="Arial" w:cs="Arial"/>
          <w:sz w:val="22"/>
        </w:rPr>
        <w:t xml:space="preserve">that’s going to “save you”, it’s thinking about how to handle things, programmatically. Also, what if the code you eventually work at (on your job) </w:t>
      </w:r>
      <w:r>
        <w:rPr>
          <w:rFonts w:ascii="Arial" w:hAnsi="Arial" w:cs="Arial"/>
          <w:i/>
          <w:sz w:val="22"/>
        </w:rPr>
        <w:t xml:space="preserve">doesn’t </w:t>
      </w:r>
      <w:r>
        <w:rPr>
          <w:rFonts w:ascii="Arial" w:hAnsi="Arial" w:cs="Arial"/>
          <w:sz w:val="22"/>
        </w:rPr>
        <w:t xml:space="preserve">use the C++11/boost/whatever libraries? (How likely is that? Answer: essentially a certainty) What are you going to do then? </w:t>
      </w:r>
    </w:p>
    <w:p w:rsidR="002D425F" w:rsidRPr="002D425F" w:rsidRDefault="002D425F" w:rsidP="002D425F">
      <w:pPr>
        <w:pStyle w:val="ListParagraph"/>
        <w:numPr>
          <w:ilvl w:val="0"/>
          <w:numId w:val="35"/>
        </w:numPr>
        <w:spacing w:after="120"/>
        <w:ind w:left="357" w:hanging="357"/>
        <w:rPr>
          <w:rFonts w:ascii="Arial" w:hAnsi="Arial" w:cs="Arial"/>
          <w:sz w:val="22"/>
        </w:rPr>
      </w:pPr>
      <w:r>
        <w:rPr>
          <w:rFonts w:ascii="Arial" w:hAnsi="Arial" w:cs="Arial"/>
          <w:sz w:val="22"/>
        </w:rPr>
        <w:t xml:space="preserve">Also, OpenGL is *not* thread-safe. Like, not even close. </w:t>
      </w:r>
    </w:p>
    <w:p w:rsidR="00123D84" w:rsidRPr="00123D84" w:rsidRDefault="00123D84" w:rsidP="00123D84">
      <w:pPr>
        <w:pStyle w:val="ListParagraph"/>
        <w:numPr>
          <w:ilvl w:val="0"/>
          <w:numId w:val="35"/>
        </w:numPr>
        <w:spacing w:after="120"/>
        <w:ind w:left="357" w:hanging="357"/>
        <w:rPr>
          <w:rFonts w:ascii="Arial" w:hAnsi="Arial" w:cs="Arial"/>
          <w:sz w:val="22"/>
        </w:rPr>
      </w:pPr>
      <w:r w:rsidRPr="00123D84">
        <w:rPr>
          <w:rFonts w:ascii="Arial" w:hAnsi="Arial" w:cs="Arial"/>
          <w:sz w:val="22"/>
        </w:rPr>
        <w:t xml:space="preserve">You may only </w:t>
      </w:r>
      <w:r w:rsidRPr="00123D84">
        <w:rPr>
          <w:rFonts w:ascii="Arial" w:hAnsi="Arial" w:cs="Arial"/>
          <w:b/>
          <w:sz w:val="22"/>
          <w:u w:val="single"/>
        </w:rPr>
        <w:t>use</w:t>
      </w:r>
      <w:r w:rsidRPr="00123D84">
        <w:rPr>
          <w:rFonts w:ascii="Arial" w:hAnsi="Arial" w:cs="Arial"/>
          <w:sz w:val="22"/>
        </w:rPr>
        <w:t xml:space="preserve"> the </w:t>
      </w:r>
      <w:r>
        <w:rPr>
          <w:rFonts w:ascii="Arial" w:hAnsi="Arial" w:cs="Arial"/>
          <w:sz w:val="22"/>
        </w:rPr>
        <w:t xml:space="preserve">STL (Standard Template Library), or your own containers (that were used in Project 1), </w:t>
      </w:r>
      <w:r w:rsidRPr="00123D84">
        <w:rPr>
          <w:rFonts w:ascii="Arial" w:hAnsi="Arial" w:cs="Arial"/>
          <w:sz w:val="22"/>
        </w:rPr>
        <w:t>to answer all questions, unless you are explicitly told otherwise (there is at least one question where you are allowed to use the STL but not certain part of it, for example).</w:t>
      </w:r>
    </w:p>
    <w:p w:rsidR="00FE5F42" w:rsidRPr="00B14084" w:rsidRDefault="00123D84" w:rsidP="00BD7380">
      <w:pPr>
        <w:pStyle w:val="ListParagraph"/>
        <w:numPr>
          <w:ilvl w:val="0"/>
          <w:numId w:val="35"/>
        </w:numPr>
        <w:spacing w:after="120"/>
        <w:ind w:left="357" w:hanging="357"/>
        <w:rPr>
          <w:rFonts w:ascii="Arial" w:hAnsi="Arial" w:cs="Arial"/>
          <w:sz w:val="22"/>
        </w:rPr>
      </w:pPr>
      <w:r w:rsidRPr="00B14084">
        <w:rPr>
          <w:rFonts w:ascii="Arial" w:hAnsi="Arial" w:cs="Arial"/>
          <w:sz w:val="22"/>
        </w:rPr>
        <w:t xml:space="preserve">You may </w:t>
      </w:r>
      <w:r w:rsidRPr="00B14084">
        <w:rPr>
          <w:rFonts w:ascii="Arial" w:hAnsi="Arial" w:cs="Arial"/>
          <w:b/>
          <w:sz w:val="22"/>
          <w:u w:val="single"/>
        </w:rPr>
        <w:t>NOT</w:t>
      </w:r>
      <w:r w:rsidRPr="00B14084">
        <w:rPr>
          <w:rFonts w:ascii="Arial" w:hAnsi="Arial" w:cs="Arial"/>
          <w:sz w:val="22"/>
        </w:rPr>
        <w:t xml:space="preserve"> use any threading libraries like boost, (TBB) Threading Building Blocks, etc. </w:t>
      </w:r>
    </w:p>
    <w:p w:rsidR="00123D84" w:rsidRPr="00123D84" w:rsidRDefault="00123D84">
      <w:pPr>
        <w:rPr>
          <w:rFonts w:ascii="Arial" w:hAnsi="Arial" w:cs="Arial"/>
          <w:b/>
          <w:sz w:val="22"/>
        </w:rPr>
      </w:pPr>
      <w:r>
        <w:br w:type="page"/>
      </w:r>
    </w:p>
    <w:p w:rsidR="00D879AB" w:rsidRPr="003E2F02" w:rsidRDefault="00D879AB" w:rsidP="004868FA">
      <w:pPr>
        <w:pStyle w:val="SectionTitle"/>
        <w:rPr>
          <w:lang w:val="en-CA"/>
        </w:rPr>
      </w:pPr>
      <w:r w:rsidRPr="003E2F02">
        <w:rPr>
          <w:lang w:val="en-CA"/>
        </w:rPr>
        <w:lastRenderedPageBreak/>
        <w:t>Grading Scheme</w:t>
      </w:r>
    </w:p>
    <w:p w:rsidR="00862DDE" w:rsidRPr="003E2F02" w:rsidRDefault="00862DDE" w:rsidP="00862DDE">
      <w:pPr>
        <w:ind w:left="360"/>
        <w:rPr>
          <w:rFonts w:ascii="Arial" w:hAnsi="Arial" w:cs="Arial"/>
          <w:sz w:val="22"/>
        </w:rPr>
      </w:pPr>
    </w:p>
    <w:p w:rsidR="00D879AB" w:rsidRPr="003E2F02" w:rsidRDefault="00F501D3" w:rsidP="00785CA0">
      <w:pPr>
        <w:numPr>
          <w:ilvl w:val="0"/>
          <w:numId w:val="13"/>
        </w:numPr>
        <w:spacing w:after="120"/>
        <w:ind w:left="714" w:hanging="357"/>
        <w:rPr>
          <w:rFonts w:ascii="Arial" w:hAnsi="Arial" w:cs="Arial"/>
          <w:sz w:val="22"/>
        </w:rPr>
      </w:pPr>
      <w:r w:rsidRPr="003E2F02">
        <w:rPr>
          <w:rFonts w:ascii="Arial" w:hAnsi="Arial" w:cs="Arial"/>
          <w:sz w:val="22"/>
        </w:rPr>
        <w:t>Normally a</w:t>
      </w:r>
      <w:r w:rsidR="00D879AB" w:rsidRPr="003E2F02">
        <w:rPr>
          <w:rFonts w:ascii="Arial" w:hAnsi="Arial" w:cs="Arial"/>
          <w:sz w:val="22"/>
        </w:rPr>
        <w:t xml:space="preserve"> grade of zero will be assigned to any assignment that is submitted late.</w:t>
      </w:r>
      <w:r w:rsidRPr="003E2F02">
        <w:rPr>
          <w:rFonts w:ascii="Arial" w:hAnsi="Arial" w:cs="Arial"/>
          <w:sz w:val="22"/>
        </w:rPr>
        <w:t xml:space="preserve"> However, certain rare exceptions apply according to the </w:t>
      </w:r>
      <w:r w:rsidRPr="003E2F02">
        <w:rPr>
          <w:rFonts w:ascii="Arial" w:hAnsi="Arial" w:cs="Arial"/>
          <w:i/>
          <w:sz w:val="22"/>
        </w:rPr>
        <w:t>Infotech</w:t>
      </w:r>
      <w:r w:rsidRPr="003E2F02">
        <w:rPr>
          <w:rFonts w:ascii="Arial" w:hAnsi="Arial" w:cs="Arial"/>
          <w:sz w:val="22"/>
        </w:rPr>
        <w:t xml:space="preserve"> </w:t>
      </w:r>
      <w:r w:rsidRPr="003E2F02">
        <w:rPr>
          <w:rFonts w:ascii="Arial" w:hAnsi="Arial" w:cs="Arial"/>
          <w:i/>
          <w:sz w:val="22"/>
        </w:rPr>
        <w:t>Policy on Missed Evaluations and Evaluation Deadlines</w:t>
      </w:r>
      <w:r w:rsidRPr="003E2F02">
        <w:rPr>
          <w:rFonts w:ascii="Arial" w:hAnsi="Arial" w:cs="Arial"/>
          <w:sz w:val="22"/>
        </w:rPr>
        <w:t>.</w:t>
      </w:r>
    </w:p>
    <w:p w:rsidR="00803A15" w:rsidRPr="003E2F02" w:rsidRDefault="00803A15" w:rsidP="00785CA0">
      <w:pPr>
        <w:numPr>
          <w:ilvl w:val="0"/>
          <w:numId w:val="13"/>
        </w:numPr>
        <w:spacing w:after="120"/>
        <w:ind w:left="714" w:hanging="357"/>
        <w:rPr>
          <w:rFonts w:ascii="Arial" w:hAnsi="Arial" w:cs="Arial"/>
          <w:sz w:val="22"/>
        </w:rPr>
      </w:pPr>
      <w:r w:rsidRPr="003E2F02">
        <w:rPr>
          <w:rFonts w:ascii="Arial" w:hAnsi="Arial" w:cs="Arial"/>
          <w:sz w:val="22"/>
        </w:rPr>
        <w:t xml:space="preserve">If you code does not </w:t>
      </w:r>
      <w:r w:rsidR="003028AD" w:rsidRPr="003E2F02">
        <w:rPr>
          <w:rFonts w:ascii="Arial" w:hAnsi="Arial" w:cs="Arial"/>
          <w:sz w:val="22"/>
        </w:rPr>
        <w:t xml:space="preserve">even </w:t>
      </w:r>
      <w:r w:rsidRPr="003E2F02">
        <w:rPr>
          <w:rFonts w:ascii="Arial" w:hAnsi="Arial" w:cs="Arial"/>
          <w:sz w:val="22"/>
        </w:rPr>
        <w:t>compil</w:t>
      </w:r>
      <w:r w:rsidR="00785CA0">
        <w:rPr>
          <w:rFonts w:ascii="Arial" w:hAnsi="Arial" w:cs="Arial"/>
          <w:sz w:val="22"/>
        </w:rPr>
        <w:t xml:space="preserve">e, I will not mark it. Period. </w:t>
      </w:r>
    </w:p>
    <w:p w:rsidR="00785CA0" w:rsidRDefault="00803A15" w:rsidP="00785CA0">
      <w:pPr>
        <w:numPr>
          <w:ilvl w:val="0"/>
          <w:numId w:val="13"/>
        </w:numPr>
        <w:spacing w:after="120"/>
        <w:ind w:left="714" w:hanging="357"/>
        <w:rPr>
          <w:rFonts w:ascii="Arial" w:hAnsi="Arial" w:cs="Arial"/>
          <w:sz w:val="22"/>
        </w:rPr>
      </w:pPr>
      <w:r w:rsidRPr="003E2F02">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p>
    <w:p w:rsidR="00803A15" w:rsidRDefault="00803A15" w:rsidP="00B14084">
      <w:pPr>
        <w:rPr>
          <w:rFonts w:ascii="Arial" w:hAnsi="Arial" w:cs="Arial"/>
          <w:sz w:val="22"/>
          <w:lang w:val="en-US"/>
        </w:rPr>
      </w:pPr>
      <w:bookmarkStart w:id="0" w:name="_GoBack"/>
      <w:bookmarkEnd w:id="0"/>
      <w:r w:rsidRPr="00785CA0">
        <w:rPr>
          <w:rFonts w:ascii="Arial" w:hAnsi="Arial" w:cs="Arial"/>
          <w:sz w:val="22"/>
        </w:rPr>
        <w:br/>
      </w:r>
    </w:p>
    <w:p w:rsidR="00FA5C31" w:rsidRDefault="00FA5C31" w:rsidP="00423784">
      <w:pPr>
        <w:ind w:left="720"/>
        <w:rPr>
          <w:rFonts w:ascii="Arial" w:hAnsi="Arial" w:cs="Arial"/>
          <w:sz w:val="22"/>
          <w:lang w:val="en-US"/>
        </w:rPr>
      </w:pPr>
    </w:p>
    <w:p w:rsidR="00423784" w:rsidRDefault="00423784" w:rsidP="00423784">
      <w:pPr>
        <w:ind w:left="720"/>
        <w:rPr>
          <w:rFonts w:ascii="Arial" w:hAnsi="Arial" w:cs="Arial"/>
          <w:sz w:val="22"/>
          <w:lang w:val="en-US"/>
        </w:rPr>
      </w:pPr>
    </w:p>
    <w:p w:rsidR="00423784" w:rsidRPr="00423784" w:rsidRDefault="00423784" w:rsidP="00423784">
      <w:pPr>
        <w:rPr>
          <w:rFonts w:ascii="Arial" w:hAnsi="Arial" w:cs="Arial"/>
          <w:sz w:val="22"/>
          <w:lang w:val="en-US"/>
        </w:rPr>
      </w:pPr>
    </w:p>
    <w:p w:rsidR="00FA5C31" w:rsidRDefault="00FA5C31" w:rsidP="00941B9F">
      <w:pPr>
        <w:ind w:left="360"/>
        <w:rPr>
          <w:rFonts w:ascii="Arial" w:hAnsi="Arial" w:cs="Arial"/>
          <w:sz w:val="22"/>
        </w:rPr>
      </w:pPr>
    </w:p>
    <w:p w:rsidR="003E2F02" w:rsidRPr="007E03E6" w:rsidRDefault="003E2F02" w:rsidP="003E2F02">
      <w:pPr>
        <w:pStyle w:val="SectionTitle"/>
        <w:pBdr>
          <w:bottom w:val="single" w:sz="12" w:space="2" w:color="auto"/>
        </w:pBdr>
        <w:rPr>
          <w:lang w:val="en-CA"/>
        </w:rPr>
      </w:pPr>
      <w:r>
        <w:rPr>
          <w:lang w:val="en-CA"/>
        </w:rPr>
        <w:br w:type="page"/>
      </w:r>
      <w:r>
        <w:rPr>
          <w:lang w:val="en-CA"/>
        </w:rPr>
        <w:lastRenderedPageBreak/>
        <w:t>70/12-year old “squinty eye” plagiarism test</w:t>
      </w:r>
      <w:r w:rsidRPr="007E03E6">
        <w:rPr>
          <w:lang w:val="en-CA"/>
        </w:rPr>
        <w:t xml:space="preserve">: </w:t>
      </w:r>
    </w:p>
    <w:p w:rsidR="003E2F02" w:rsidRDefault="003E2F02" w:rsidP="003E2F02">
      <w:pPr>
        <w:numPr>
          <w:ilvl w:val="0"/>
          <w:numId w:val="25"/>
        </w:numPr>
        <w:ind w:left="709" w:hanging="283"/>
        <w:rPr>
          <w:rFonts w:ascii="Arial" w:hAnsi="Arial" w:cs="Arial"/>
          <w:sz w:val="22"/>
        </w:rPr>
      </w:pPr>
      <w:r w:rsidRPr="007E03E6">
        <w:rPr>
          <w:rFonts w:ascii="Arial" w:hAnsi="Arial" w:cs="Arial"/>
          <w:sz w:val="22"/>
        </w:rPr>
        <w:t xml:space="preserve">While you may freely “borrow” mine (or anyone other) code </w:t>
      </w:r>
      <w:r w:rsidRPr="007E03E6">
        <w:rPr>
          <w:rFonts w:ascii="Arial" w:hAnsi="Arial" w:cs="Arial"/>
          <w:b/>
          <w:i/>
          <w:sz w:val="22"/>
          <w:u w:val="single"/>
        </w:rPr>
        <w:t>but</w:t>
      </w:r>
      <w:r w:rsidRPr="007E03E6">
        <w:rPr>
          <w:rFonts w:ascii="Arial" w:hAnsi="Arial" w:cs="Arial"/>
          <w:sz w:val="22"/>
        </w:rPr>
        <w:t xml:space="preserve"> your code should be “sufficiently” different from mine. </w:t>
      </w:r>
    </w:p>
    <w:p w:rsidR="003E2F02" w:rsidRPr="007E03E6" w:rsidRDefault="003E2F02" w:rsidP="003E2F02">
      <w:pPr>
        <w:numPr>
          <w:ilvl w:val="0"/>
          <w:numId w:val="25"/>
        </w:numPr>
        <w:ind w:left="709" w:hanging="283"/>
        <w:rPr>
          <w:rFonts w:ascii="Arial" w:hAnsi="Arial" w:cs="Arial"/>
          <w:sz w:val="22"/>
        </w:rPr>
      </w:pPr>
      <w:r>
        <w:rPr>
          <w:rFonts w:ascii="Arial" w:hAnsi="Arial" w:cs="Arial"/>
          <w:sz w:val="22"/>
        </w:rPr>
        <w:t xml:space="preserve">You should also give credit for where you found the code, if you’ve used a significant portion of it. </w:t>
      </w:r>
    </w:p>
    <w:p w:rsidR="003E2F02" w:rsidRPr="00D814F4" w:rsidRDefault="003E2F02" w:rsidP="003E2F02">
      <w:pPr>
        <w:numPr>
          <w:ilvl w:val="0"/>
          <w:numId w:val="25"/>
        </w:numPr>
        <w:ind w:left="709" w:hanging="283"/>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significantly modified. </w:t>
      </w:r>
    </w:p>
    <w:p w:rsidR="003E2F02" w:rsidRPr="008978D9" w:rsidRDefault="003E2F02" w:rsidP="003E2F02">
      <w:pPr>
        <w:numPr>
          <w:ilvl w:val="0"/>
          <w:numId w:val="25"/>
        </w:numPr>
        <w:ind w:left="709" w:hanging="283"/>
      </w:pPr>
      <w:r>
        <w:rPr>
          <w:rFonts w:ascii="Arial" w:hAnsi="Arial" w:cs="Arial"/>
          <w:sz w:val="22"/>
        </w:rPr>
        <w:t>How will I determine this?</w:t>
      </w:r>
    </w:p>
    <w:p w:rsidR="003E2F02" w:rsidRPr="00D814F4" w:rsidRDefault="003E2F02" w:rsidP="003E2F02">
      <w:pPr>
        <w:ind w:left="360"/>
      </w:pPr>
    </w:p>
    <w:p w:rsidR="003E2F02" w:rsidRPr="008978D9" w:rsidRDefault="003E2F02" w:rsidP="003E2F02">
      <w:pPr>
        <w:ind w:left="1080"/>
      </w:pPr>
      <w:r>
        <w:rPr>
          <w:rFonts w:ascii="Arial" w:hAnsi="Arial" w:cs="Arial"/>
          <w:sz w:val="22"/>
        </w:rPr>
        <w:t xml:space="preserve">If I showed your application and/or your source code to either my </w:t>
      </w:r>
      <w:r w:rsidRPr="00D814F4">
        <w:rPr>
          <w:rFonts w:ascii="Arial" w:hAnsi="Arial" w:cs="Arial"/>
          <w:i/>
          <w:sz w:val="22"/>
        </w:rPr>
        <w:t>very</w:t>
      </w:r>
      <w:r>
        <w:rPr>
          <w:rFonts w:ascii="Arial" w:hAnsi="Arial" w:cs="Arial"/>
          <w:sz w:val="22"/>
        </w:rPr>
        <w:t xml:space="preserve"> pragmatic 70-year-old mother, or a typical 12-year-old,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p>
    <w:p w:rsidR="003E2F02" w:rsidRDefault="003E2F02" w:rsidP="003E2F02">
      <w:pPr>
        <w:pStyle w:val="SectionTitle"/>
        <w:rPr>
          <w:lang w:val="en-CA"/>
        </w:rPr>
      </w:pPr>
      <w:r w:rsidRPr="009D6B4B">
        <w:rPr>
          <w:rFonts w:cs="Arial"/>
          <w:b w:val="0"/>
          <w:sz w:val="22"/>
        </w:rPr>
        <w:t xml:space="preserve">In other words, I’m not going to be drawn into a giant debate over how “different” your code is from mine or anyone else’s, </w:t>
      </w:r>
      <w:r>
        <w:rPr>
          <w:rFonts w:cs="Arial"/>
          <w:b w:val="0"/>
          <w:sz w:val="22"/>
        </w:rPr>
        <w:t xml:space="preserve">if a complete stranger, say a randomly stopped in the hallways, </w:t>
      </w:r>
      <w:r w:rsidRPr="009D6B4B">
        <w:rPr>
          <w:rFonts w:cs="Arial"/>
          <w:b w:val="0"/>
          <w:sz w:val="22"/>
        </w:rPr>
        <w:t xml:space="preserve">would conclude that the </w:t>
      </w:r>
      <w:r>
        <w:rPr>
          <w:rFonts w:cs="Arial"/>
          <w:b w:val="0"/>
          <w:sz w:val="22"/>
        </w:rPr>
        <w:t>c</w:t>
      </w:r>
      <w:r w:rsidRPr="009D6B4B">
        <w:rPr>
          <w:rFonts w:cs="Arial"/>
          <w:b w:val="0"/>
          <w:sz w:val="22"/>
        </w:rPr>
        <w:t>ode</w:t>
      </w:r>
      <w:r>
        <w:rPr>
          <w:rFonts w:cs="Arial"/>
          <w:b w:val="0"/>
          <w:sz w:val="22"/>
        </w:rPr>
        <w:t xml:space="preserve"> and/or output</w:t>
      </w:r>
      <w:r w:rsidRPr="009D6B4B">
        <w:rPr>
          <w:rFonts w:cs="Arial"/>
          <w:b w:val="0"/>
          <w:sz w:val="22"/>
        </w:rPr>
        <w:t xml:space="preserve"> is pretty much the same thing</w:t>
      </w:r>
      <w:r>
        <w:rPr>
          <w:rFonts w:cs="Arial"/>
          <w:b w:val="0"/>
          <w:sz w:val="22"/>
        </w:rPr>
        <w:t>, then it’s “the same.”</w:t>
      </w:r>
      <w:r>
        <w:rPr>
          <w:rFonts w:cs="Arial"/>
          <w:b w:val="0"/>
          <w:sz w:val="22"/>
        </w:rPr>
        <w:br/>
      </w:r>
    </w:p>
    <w:p w:rsidR="00D879AB" w:rsidRPr="003E2F02" w:rsidRDefault="00D879AB" w:rsidP="003E2F02">
      <w:pPr>
        <w:pStyle w:val="SectionTitle"/>
        <w:rPr>
          <w:lang w:val="en-CA"/>
        </w:rPr>
      </w:pPr>
      <w:r w:rsidRPr="003E2F02">
        <w:rPr>
          <w:lang w:val="en-CA"/>
        </w:rPr>
        <w:t>Project Corrections</w:t>
      </w:r>
    </w:p>
    <w:p w:rsidR="009C15E1" w:rsidRDefault="00D879AB">
      <w:pPr>
        <w:pStyle w:val="BodyText"/>
        <w:rPr>
          <w:rFonts w:ascii="Arial" w:hAnsi="Arial" w:cs="Arial"/>
          <w:sz w:val="22"/>
          <w:lang w:val="en-CA"/>
        </w:rPr>
      </w:pPr>
      <w:r w:rsidRPr="003E2F02">
        <w:rPr>
          <w:rFonts w:ascii="Arial" w:hAnsi="Arial" w:cs="Arial"/>
          <w:sz w:val="22"/>
          <w:lang w:val="en-CA"/>
        </w:rPr>
        <w:t>If any corrections or changes are necessary they will be posted to the course web site and you will be notified of any changes in class. It is your responsibility to check the site periodically for changes to the project. Additional resources relating to the project may also be posted.</w:t>
      </w:r>
    </w:p>
    <w:p w:rsidR="009C15E1" w:rsidRPr="003E2F02" w:rsidRDefault="009C15E1" w:rsidP="00E430B1">
      <w:pPr>
        <w:rPr>
          <w:rFonts w:ascii="Arial" w:hAnsi="Arial" w:cs="Arial"/>
          <w:sz w:val="22"/>
        </w:rPr>
      </w:pPr>
    </w:p>
    <w:sectPr w:rsidR="009C15E1" w:rsidRPr="003E2F02" w:rsidSect="004C0DC5">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D50" w:rsidRDefault="00845D50">
      <w:r>
        <w:separator/>
      </w:r>
    </w:p>
  </w:endnote>
  <w:endnote w:type="continuationSeparator" w:id="0">
    <w:p w:rsidR="00845D50" w:rsidRDefault="0084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7E0" w:rsidRDefault="009227E0">
    <w:pPr>
      <w:pStyle w:val="Footer"/>
      <w:pBdr>
        <w:top w:val="single" w:sz="12" w:space="1" w:color="auto"/>
      </w:pBdr>
      <w:rPr>
        <w:rFonts w:ascii="Arial" w:hAnsi="Arial" w:cs="Arial"/>
        <w:sz w:val="22"/>
      </w:rPr>
    </w:pPr>
    <w:r>
      <w:rPr>
        <w:rFonts w:ascii="Arial" w:hAnsi="Arial" w:cs="Arial"/>
        <w:sz w:val="22"/>
      </w:rPr>
      <w:t>INFO602</w:t>
    </w:r>
    <w:r w:rsidR="000B49B8">
      <w:rPr>
        <w:rFonts w:ascii="Arial" w:hAnsi="Arial" w:cs="Arial"/>
        <w:sz w:val="22"/>
      </w:rPr>
      <w:t>3</w:t>
    </w:r>
    <w:r>
      <w:rPr>
        <w:rFonts w:ascii="Arial" w:hAnsi="Arial" w:cs="Arial"/>
        <w:sz w:val="22"/>
      </w:rPr>
      <w:t xml:space="preserve"> – Project #</w:t>
    </w:r>
    <w:r w:rsidR="00B957B2">
      <w:rPr>
        <w:rFonts w:ascii="Arial" w:hAnsi="Arial" w:cs="Arial"/>
        <w:sz w:val="22"/>
      </w:rPr>
      <w:t>2</w:t>
    </w:r>
    <w:r>
      <w:rPr>
        <w:rFonts w:ascii="Arial" w:hAnsi="Arial" w:cs="Arial"/>
        <w:sz w:val="22"/>
      </w:rPr>
      <w:tab/>
      <w:t xml:space="preserve">Page </w:t>
    </w:r>
    <w:r w:rsidR="003A1995">
      <w:rPr>
        <w:rStyle w:val="PageNumber"/>
        <w:rFonts w:ascii="Arial" w:hAnsi="Arial" w:cs="Arial"/>
        <w:sz w:val="22"/>
      </w:rPr>
      <w:fldChar w:fldCharType="begin"/>
    </w:r>
    <w:r>
      <w:rPr>
        <w:rStyle w:val="PageNumber"/>
        <w:rFonts w:ascii="Arial" w:hAnsi="Arial" w:cs="Arial"/>
        <w:sz w:val="22"/>
      </w:rPr>
      <w:instrText xml:space="preserve"> PAGE </w:instrText>
    </w:r>
    <w:r w:rsidR="003A1995">
      <w:rPr>
        <w:rStyle w:val="PageNumber"/>
        <w:rFonts w:ascii="Arial" w:hAnsi="Arial" w:cs="Arial"/>
        <w:sz w:val="22"/>
      </w:rPr>
      <w:fldChar w:fldCharType="separate"/>
    </w:r>
    <w:r w:rsidR="00B14084">
      <w:rPr>
        <w:rStyle w:val="PageNumber"/>
        <w:rFonts w:ascii="Arial" w:hAnsi="Arial" w:cs="Arial"/>
        <w:noProof/>
        <w:sz w:val="22"/>
      </w:rPr>
      <w:t>3</w:t>
    </w:r>
    <w:r w:rsidR="003A1995">
      <w:rPr>
        <w:rStyle w:val="PageNumber"/>
        <w:rFonts w:ascii="Arial" w:hAnsi="Arial" w:cs="Arial"/>
        <w:sz w:val="22"/>
      </w:rPr>
      <w:fldChar w:fldCharType="end"/>
    </w:r>
    <w:r>
      <w:rPr>
        <w:rStyle w:val="PageNumber"/>
        <w:rFonts w:ascii="Arial" w:hAnsi="Arial" w:cs="Arial"/>
        <w:sz w:val="22"/>
      </w:rPr>
      <w:t xml:space="preserve"> of </w:t>
    </w:r>
    <w:r w:rsidR="003A1995">
      <w:rPr>
        <w:rStyle w:val="PageNumber"/>
        <w:rFonts w:ascii="Arial" w:hAnsi="Arial" w:cs="Arial"/>
        <w:sz w:val="22"/>
      </w:rPr>
      <w:fldChar w:fldCharType="begin"/>
    </w:r>
    <w:r>
      <w:rPr>
        <w:rStyle w:val="PageNumber"/>
        <w:rFonts w:ascii="Arial" w:hAnsi="Arial" w:cs="Arial"/>
        <w:sz w:val="22"/>
      </w:rPr>
      <w:instrText xml:space="preserve"> NUMPAGES </w:instrText>
    </w:r>
    <w:r w:rsidR="003A1995">
      <w:rPr>
        <w:rStyle w:val="PageNumber"/>
        <w:rFonts w:ascii="Arial" w:hAnsi="Arial" w:cs="Arial"/>
        <w:sz w:val="22"/>
      </w:rPr>
      <w:fldChar w:fldCharType="separate"/>
    </w:r>
    <w:r w:rsidR="00B14084">
      <w:rPr>
        <w:rStyle w:val="PageNumber"/>
        <w:rFonts w:ascii="Arial" w:hAnsi="Arial" w:cs="Arial"/>
        <w:noProof/>
        <w:sz w:val="22"/>
      </w:rPr>
      <w:t>5</w:t>
    </w:r>
    <w:r w:rsidR="003A1995">
      <w:rPr>
        <w:rStyle w:val="PageNumber"/>
        <w:rFonts w:ascii="Arial" w:hAnsi="Arial" w:cs="Arial"/>
        <w:sz w:val="22"/>
      </w:rPr>
      <w:fldChar w:fldCharType="end"/>
    </w:r>
    <w:r>
      <w:rPr>
        <w:rStyle w:val="PageNumber"/>
        <w:rFonts w:ascii="Arial" w:hAnsi="Arial" w:cs="Arial"/>
        <w:sz w:val="22"/>
      </w:rPr>
      <w:tab/>
    </w:r>
    <w:r w:rsidR="00B957B2">
      <w:rPr>
        <w:rStyle w:val="PageNumber"/>
        <w:rFonts w:ascii="Arial" w:hAnsi="Arial" w:cs="Arial"/>
        <w:sz w:val="22"/>
      </w:rPr>
      <w:t>February</w:t>
    </w:r>
    <w:r>
      <w:rPr>
        <w:rStyle w:val="PageNumber"/>
        <w:rFonts w:ascii="Arial" w:hAnsi="Arial" w:cs="Arial"/>
        <w:sz w:val="22"/>
      </w:rPr>
      <w:t xml:space="preserve"> 201</w:t>
    </w:r>
    <w:r w:rsidR="00E430B1">
      <w:rPr>
        <w:rStyle w:val="PageNumber"/>
        <w:rFonts w:ascii="Arial" w:hAnsi="Arial" w:cs="Arial"/>
        <w:sz w:val="22"/>
      </w:rPr>
      <w:t>9</w:t>
    </w:r>
  </w:p>
  <w:p w:rsidR="009227E0" w:rsidRDefault="00922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D50" w:rsidRDefault="00845D50">
      <w:r>
        <w:separator/>
      </w:r>
    </w:p>
  </w:footnote>
  <w:footnote w:type="continuationSeparator" w:id="0">
    <w:p w:rsidR="00845D50" w:rsidRDefault="00845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016"/>
    <w:multiLevelType w:val="multilevel"/>
    <w:tmpl w:val="C6F0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D191A30"/>
    <w:multiLevelType w:val="multilevel"/>
    <w:tmpl w:val="F88A6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23BD0"/>
    <w:multiLevelType w:val="hybridMultilevel"/>
    <w:tmpl w:val="082AA6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E76177"/>
    <w:multiLevelType w:val="hybridMultilevel"/>
    <w:tmpl w:val="1DF25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334604"/>
    <w:multiLevelType w:val="hybridMultilevel"/>
    <w:tmpl w:val="AE2EC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2C084B"/>
    <w:multiLevelType w:val="hybridMultilevel"/>
    <w:tmpl w:val="C484A5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461A23"/>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351F1D"/>
    <w:multiLevelType w:val="hybridMultilevel"/>
    <w:tmpl w:val="C3F886D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0" w15:restartNumberingAfterBreak="0">
    <w:nsid w:val="2F214ED3"/>
    <w:multiLevelType w:val="hybridMultilevel"/>
    <w:tmpl w:val="59F44F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BC7F62"/>
    <w:multiLevelType w:val="multilevel"/>
    <w:tmpl w:val="56C2AD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eastAsia="Times New Roman" w:hAnsi="Wingdings" w:cs="Arial" w:hint="default"/>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7335DDE"/>
    <w:multiLevelType w:val="hybridMultilevel"/>
    <w:tmpl w:val="DEBC6F3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6A547C"/>
    <w:multiLevelType w:val="hybridMultilevel"/>
    <w:tmpl w:val="AABEB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B832A6"/>
    <w:multiLevelType w:val="hybridMultilevel"/>
    <w:tmpl w:val="A5647A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C083FAD"/>
    <w:multiLevelType w:val="hybridMultilevel"/>
    <w:tmpl w:val="423A34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D814843"/>
    <w:multiLevelType w:val="hybridMultilevel"/>
    <w:tmpl w:val="D8362124"/>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4087412A"/>
    <w:multiLevelType w:val="hybridMultilevel"/>
    <w:tmpl w:val="3B081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3BE2313"/>
    <w:multiLevelType w:val="hybridMultilevel"/>
    <w:tmpl w:val="9D3EFDC8"/>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20" w15:restartNumberingAfterBreak="0">
    <w:nsid w:val="47C77032"/>
    <w:multiLevelType w:val="hybridMultilevel"/>
    <w:tmpl w:val="DDEA1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F776C6"/>
    <w:multiLevelType w:val="hybridMultilevel"/>
    <w:tmpl w:val="B9FC6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F065750"/>
    <w:multiLevelType w:val="hybridMultilevel"/>
    <w:tmpl w:val="E3749F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F7262C"/>
    <w:multiLevelType w:val="hybridMultilevel"/>
    <w:tmpl w:val="34ECB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36D526D"/>
    <w:multiLevelType w:val="hybridMultilevel"/>
    <w:tmpl w:val="A948B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AB4033D"/>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D9440AF"/>
    <w:multiLevelType w:val="hybridMultilevel"/>
    <w:tmpl w:val="6588899C"/>
    <w:lvl w:ilvl="0" w:tplc="6E4CE02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E7E57F4"/>
    <w:multiLevelType w:val="multilevel"/>
    <w:tmpl w:val="C35C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F07642D"/>
    <w:multiLevelType w:val="hybridMultilevel"/>
    <w:tmpl w:val="D6029C7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46C3DEE"/>
    <w:multiLevelType w:val="hybridMultilevel"/>
    <w:tmpl w:val="3DB47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59F46DA"/>
    <w:multiLevelType w:val="hybridMultilevel"/>
    <w:tmpl w:val="C44E76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67C70B3"/>
    <w:multiLevelType w:val="hybridMultilevel"/>
    <w:tmpl w:val="BF90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2A2B6E"/>
    <w:multiLevelType w:val="multilevel"/>
    <w:tmpl w:val="923C9256"/>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720"/>
      <w:lvlJc w:val="left"/>
      <w:pPr>
        <w:ind w:left="1584" w:hanging="720"/>
      </w:pPr>
    </w:lvl>
    <w:lvl w:ilvl="3">
      <w:start w:val="1"/>
      <w:numFmt w:val="lowerLetter"/>
      <w:lvlText w:val="%4)"/>
      <w:legacy w:legacy="1" w:legacySpace="0" w:legacyIndent="720"/>
      <w:lvlJc w:val="left"/>
      <w:pPr>
        <w:ind w:left="2304" w:hanging="720"/>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33" w15:restartNumberingAfterBreak="0">
    <w:nsid w:val="6AE11885"/>
    <w:multiLevelType w:val="hybridMultilevel"/>
    <w:tmpl w:val="CC86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06628F"/>
    <w:multiLevelType w:val="hybridMultilevel"/>
    <w:tmpl w:val="9320C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2D51D9"/>
    <w:multiLevelType w:val="multilevel"/>
    <w:tmpl w:val="59F44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C7A659A"/>
    <w:multiLevelType w:val="hybridMultilevel"/>
    <w:tmpl w:val="FFC845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207EB9"/>
    <w:multiLevelType w:val="hybridMultilevel"/>
    <w:tmpl w:val="56C2ADD0"/>
    <w:lvl w:ilvl="0" w:tplc="0409000F">
      <w:start w:val="1"/>
      <w:numFmt w:val="decimal"/>
      <w:lvlText w:val="%1."/>
      <w:lvlJc w:val="left"/>
      <w:pPr>
        <w:tabs>
          <w:tab w:val="num" w:pos="720"/>
        </w:tabs>
        <w:ind w:left="720" w:hanging="360"/>
      </w:pPr>
    </w:lvl>
    <w:lvl w:ilvl="1" w:tplc="74D6B714">
      <w:numFmt w:val="bullet"/>
      <w:lvlText w:val=""/>
      <w:lvlJc w:val="left"/>
      <w:pPr>
        <w:tabs>
          <w:tab w:val="num" w:pos="1440"/>
        </w:tabs>
        <w:ind w:left="1440" w:hanging="360"/>
      </w:pPr>
      <w:rPr>
        <w:rFonts w:ascii="Wingdings" w:eastAsia="Times New Roman" w:hAnsi="Wingdings" w:cs="Arial" w:hint="default"/>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F3E6B33"/>
    <w:multiLevelType w:val="hybridMultilevel"/>
    <w:tmpl w:val="B1580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D971AC"/>
    <w:multiLevelType w:val="hybridMultilevel"/>
    <w:tmpl w:val="408A381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40" w15:restartNumberingAfterBreak="0">
    <w:nsid w:val="78E83BCD"/>
    <w:multiLevelType w:val="hybridMultilevel"/>
    <w:tmpl w:val="D9DA1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9796431"/>
    <w:multiLevelType w:val="hybridMultilevel"/>
    <w:tmpl w:val="E71246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8"/>
  </w:num>
  <w:num w:numId="2">
    <w:abstractNumId w:val="31"/>
  </w:num>
  <w:num w:numId="3">
    <w:abstractNumId w:val="20"/>
  </w:num>
  <w:num w:numId="4">
    <w:abstractNumId w:val="34"/>
  </w:num>
  <w:num w:numId="5">
    <w:abstractNumId w:val="33"/>
  </w:num>
  <w:num w:numId="6">
    <w:abstractNumId w:val="40"/>
  </w:num>
  <w:num w:numId="7">
    <w:abstractNumId w:val="14"/>
  </w:num>
  <w:num w:numId="8">
    <w:abstractNumId w:val="10"/>
  </w:num>
  <w:num w:numId="9">
    <w:abstractNumId w:val="37"/>
  </w:num>
  <w:num w:numId="10">
    <w:abstractNumId w:val="32"/>
  </w:num>
  <w:num w:numId="11">
    <w:abstractNumId w:val="30"/>
  </w:num>
  <w:num w:numId="12">
    <w:abstractNumId w:val="3"/>
  </w:num>
  <w:num w:numId="13">
    <w:abstractNumId w:val="41"/>
  </w:num>
  <w:num w:numId="14">
    <w:abstractNumId w:val="9"/>
  </w:num>
  <w:num w:numId="15">
    <w:abstractNumId w:val="35"/>
  </w:num>
  <w:num w:numId="16">
    <w:abstractNumId w:val="12"/>
  </w:num>
  <w:num w:numId="17">
    <w:abstractNumId w:val="13"/>
  </w:num>
  <w:num w:numId="18">
    <w:abstractNumId w:val="27"/>
  </w:num>
  <w:num w:numId="19">
    <w:abstractNumId w:val="0"/>
  </w:num>
  <w:num w:numId="20">
    <w:abstractNumId w:val="2"/>
  </w:num>
  <w:num w:numId="21">
    <w:abstractNumId w:val="28"/>
  </w:num>
  <w:num w:numId="22">
    <w:abstractNumId w:val="7"/>
  </w:num>
  <w:num w:numId="23">
    <w:abstractNumId w:val="25"/>
  </w:num>
  <w:num w:numId="24">
    <w:abstractNumId w:val="17"/>
  </w:num>
  <w:num w:numId="25">
    <w:abstractNumId w:val="11"/>
  </w:num>
  <w:num w:numId="26">
    <w:abstractNumId w:val="24"/>
  </w:num>
  <w:num w:numId="27">
    <w:abstractNumId w:val="18"/>
  </w:num>
  <w:num w:numId="28">
    <w:abstractNumId w:val="16"/>
  </w:num>
  <w:num w:numId="29">
    <w:abstractNumId w:val="8"/>
  </w:num>
  <w:num w:numId="30">
    <w:abstractNumId w:val="4"/>
  </w:num>
  <w:num w:numId="31">
    <w:abstractNumId w:val="26"/>
  </w:num>
  <w:num w:numId="32">
    <w:abstractNumId w:val="1"/>
  </w:num>
  <w:num w:numId="33">
    <w:abstractNumId w:val="5"/>
  </w:num>
  <w:num w:numId="34">
    <w:abstractNumId w:val="36"/>
  </w:num>
  <w:num w:numId="35">
    <w:abstractNumId w:val="6"/>
  </w:num>
  <w:num w:numId="36">
    <w:abstractNumId w:val="15"/>
  </w:num>
  <w:num w:numId="37">
    <w:abstractNumId w:val="29"/>
  </w:num>
  <w:num w:numId="38">
    <w:abstractNumId w:val="23"/>
  </w:num>
  <w:num w:numId="39">
    <w:abstractNumId w:val="19"/>
  </w:num>
  <w:num w:numId="40">
    <w:abstractNumId w:val="22"/>
  </w:num>
  <w:num w:numId="41">
    <w:abstractNumId w:val="39"/>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B703C"/>
    <w:rsid w:val="00000E2B"/>
    <w:rsid w:val="000013AC"/>
    <w:rsid w:val="00002C94"/>
    <w:rsid w:val="000033A1"/>
    <w:rsid w:val="00003485"/>
    <w:rsid w:val="00007858"/>
    <w:rsid w:val="00014564"/>
    <w:rsid w:val="00014DB9"/>
    <w:rsid w:val="0001507D"/>
    <w:rsid w:val="000151FA"/>
    <w:rsid w:val="000155CD"/>
    <w:rsid w:val="000157BA"/>
    <w:rsid w:val="00016137"/>
    <w:rsid w:val="0001672C"/>
    <w:rsid w:val="00023B74"/>
    <w:rsid w:val="0002446B"/>
    <w:rsid w:val="00024FD0"/>
    <w:rsid w:val="00027696"/>
    <w:rsid w:val="00027E2B"/>
    <w:rsid w:val="000322EF"/>
    <w:rsid w:val="00034475"/>
    <w:rsid w:val="00036F21"/>
    <w:rsid w:val="00044BBB"/>
    <w:rsid w:val="0006174A"/>
    <w:rsid w:val="000618B0"/>
    <w:rsid w:val="00075993"/>
    <w:rsid w:val="00076D03"/>
    <w:rsid w:val="00076D65"/>
    <w:rsid w:val="000828CA"/>
    <w:rsid w:val="000848B5"/>
    <w:rsid w:val="000849AD"/>
    <w:rsid w:val="00090CBF"/>
    <w:rsid w:val="000934EA"/>
    <w:rsid w:val="00097F5B"/>
    <w:rsid w:val="000A13C0"/>
    <w:rsid w:val="000A35B0"/>
    <w:rsid w:val="000B15C8"/>
    <w:rsid w:val="000B49B8"/>
    <w:rsid w:val="000B7F76"/>
    <w:rsid w:val="000C0522"/>
    <w:rsid w:val="000C113D"/>
    <w:rsid w:val="000C1D7B"/>
    <w:rsid w:val="000C5FA8"/>
    <w:rsid w:val="000C67FD"/>
    <w:rsid w:val="000D09C1"/>
    <w:rsid w:val="000F0D1C"/>
    <w:rsid w:val="000F60A5"/>
    <w:rsid w:val="001020DB"/>
    <w:rsid w:val="0010391E"/>
    <w:rsid w:val="00106B10"/>
    <w:rsid w:val="001115CC"/>
    <w:rsid w:val="00114331"/>
    <w:rsid w:val="00121FA1"/>
    <w:rsid w:val="00122273"/>
    <w:rsid w:val="00123D84"/>
    <w:rsid w:val="00126B3F"/>
    <w:rsid w:val="00127AC5"/>
    <w:rsid w:val="0013519D"/>
    <w:rsid w:val="001352DD"/>
    <w:rsid w:val="00135302"/>
    <w:rsid w:val="00136745"/>
    <w:rsid w:val="00137769"/>
    <w:rsid w:val="00145D6A"/>
    <w:rsid w:val="00145F02"/>
    <w:rsid w:val="00147DD3"/>
    <w:rsid w:val="00147F67"/>
    <w:rsid w:val="001523AA"/>
    <w:rsid w:val="00153E78"/>
    <w:rsid w:val="00155B6E"/>
    <w:rsid w:val="00161B10"/>
    <w:rsid w:val="00180E0F"/>
    <w:rsid w:val="00185C3C"/>
    <w:rsid w:val="0018704E"/>
    <w:rsid w:val="001915CC"/>
    <w:rsid w:val="00191ACE"/>
    <w:rsid w:val="00192715"/>
    <w:rsid w:val="00194DD2"/>
    <w:rsid w:val="001A3532"/>
    <w:rsid w:val="001A5419"/>
    <w:rsid w:val="001B384B"/>
    <w:rsid w:val="001B3E2F"/>
    <w:rsid w:val="001C1307"/>
    <w:rsid w:val="001C263C"/>
    <w:rsid w:val="001D2215"/>
    <w:rsid w:val="001E3ECA"/>
    <w:rsid w:val="001E5BA6"/>
    <w:rsid w:val="001F0A9C"/>
    <w:rsid w:val="001F4978"/>
    <w:rsid w:val="001F7C7D"/>
    <w:rsid w:val="00202E46"/>
    <w:rsid w:val="002035D9"/>
    <w:rsid w:val="00203832"/>
    <w:rsid w:val="002106A1"/>
    <w:rsid w:val="00211575"/>
    <w:rsid w:val="0021527A"/>
    <w:rsid w:val="00215F3B"/>
    <w:rsid w:val="002160AD"/>
    <w:rsid w:val="0021616F"/>
    <w:rsid w:val="00225F26"/>
    <w:rsid w:val="00231077"/>
    <w:rsid w:val="00236059"/>
    <w:rsid w:val="00245827"/>
    <w:rsid w:val="00247525"/>
    <w:rsid w:val="00250F03"/>
    <w:rsid w:val="00256C6E"/>
    <w:rsid w:val="002575EC"/>
    <w:rsid w:val="00264866"/>
    <w:rsid w:val="00265E96"/>
    <w:rsid w:val="002668B0"/>
    <w:rsid w:val="0027069A"/>
    <w:rsid w:val="00281C41"/>
    <w:rsid w:val="00282909"/>
    <w:rsid w:val="00285F6E"/>
    <w:rsid w:val="00287D5A"/>
    <w:rsid w:val="00295EF7"/>
    <w:rsid w:val="002A0F2D"/>
    <w:rsid w:val="002B0399"/>
    <w:rsid w:val="002B147C"/>
    <w:rsid w:val="002B371A"/>
    <w:rsid w:val="002B4110"/>
    <w:rsid w:val="002B7390"/>
    <w:rsid w:val="002C17A5"/>
    <w:rsid w:val="002D2444"/>
    <w:rsid w:val="002D425F"/>
    <w:rsid w:val="002E1DEB"/>
    <w:rsid w:val="002F0F31"/>
    <w:rsid w:val="002F124C"/>
    <w:rsid w:val="002F267C"/>
    <w:rsid w:val="002F3C4B"/>
    <w:rsid w:val="002F4333"/>
    <w:rsid w:val="002F4357"/>
    <w:rsid w:val="002F5845"/>
    <w:rsid w:val="002F685B"/>
    <w:rsid w:val="002F7408"/>
    <w:rsid w:val="00301ACD"/>
    <w:rsid w:val="00301C81"/>
    <w:rsid w:val="003028AD"/>
    <w:rsid w:val="003036A3"/>
    <w:rsid w:val="00303B8E"/>
    <w:rsid w:val="003057DD"/>
    <w:rsid w:val="003062CF"/>
    <w:rsid w:val="00315CFE"/>
    <w:rsid w:val="00320ED2"/>
    <w:rsid w:val="00333D41"/>
    <w:rsid w:val="00336258"/>
    <w:rsid w:val="00336844"/>
    <w:rsid w:val="00343039"/>
    <w:rsid w:val="00354E45"/>
    <w:rsid w:val="00356381"/>
    <w:rsid w:val="00356E4C"/>
    <w:rsid w:val="00362EE0"/>
    <w:rsid w:val="00366A45"/>
    <w:rsid w:val="003678F3"/>
    <w:rsid w:val="0037007A"/>
    <w:rsid w:val="00374638"/>
    <w:rsid w:val="00376527"/>
    <w:rsid w:val="003775F0"/>
    <w:rsid w:val="00383163"/>
    <w:rsid w:val="00385E9E"/>
    <w:rsid w:val="003931AD"/>
    <w:rsid w:val="00395258"/>
    <w:rsid w:val="00395B70"/>
    <w:rsid w:val="003A1995"/>
    <w:rsid w:val="003A1C31"/>
    <w:rsid w:val="003A66F3"/>
    <w:rsid w:val="003A7480"/>
    <w:rsid w:val="003B0B1D"/>
    <w:rsid w:val="003B1BBC"/>
    <w:rsid w:val="003B31C2"/>
    <w:rsid w:val="003B473E"/>
    <w:rsid w:val="003C26C7"/>
    <w:rsid w:val="003C3A37"/>
    <w:rsid w:val="003C4356"/>
    <w:rsid w:val="003C790F"/>
    <w:rsid w:val="003D2797"/>
    <w:rsid w:val="003D4F41"/>
    <w:rsid w:val="003D626D"/>
    <w:rsid w:val="003D7213"/>
    <w:rsid w:val="003E2F02"/>
    <w:rsid w:val="003E7401"/>
    <w:rsid w:val="003F7675"/>
    <w:rsid w:val="00403AC5"/>
    <w:rsid w:val="00405163"/>
    <w:rsid w:val="004122A0"/>
    <w:rsid w:val="00412904"/>
    <w:rsid w:val="00413D26"/>
    <w:rsid w:val="00414534"/>
    <w:rsid w:val="00415889"/>
    <w:rsid w:val="004169AF"/>
    <w:rsid w:val="00417EE0"/>
    <w:rsid w:val="00423784"/>
    <w:rsid w:val="0042763D"/>
    <w:rsid w:val="00436DAC"/>
    <w:rsid w:val="00454513"/>
    <w:rsid w:val="00461BF2"/>
    <w:rsid w:val="004632AB"/>
    <w:rsid w:val="00466EC6"/>
    <w:rsid w:val="00470672"/>
    <w:rsid w:val="004773C1"/>
    <w:rsid w:val="00480983"/>
    <w:rsid w:val="00485303"/>
    <w:rsid w:val="004868FA"/>
    <w:rsid w:val="00486BB6"/>
    <w:rsid w:val="00490255"/>
    <w:rsid w:val="00497673"/>
    <w:rsid w:val="004A2CA8"/>
    <w:rsid w:val="004A2CB2"/>
    <w:rsid w:val="004A5E5C"/>
    <w:rsid w:val="004A642F"/>
    <w:rsid w:val="004A6BAA"/>
    <w:rsid w:val="004B0A1A"/>
    <w:rsid w:val="004B1A58"/>
    <w:rsid w:val="004C0DC5"/>
    <w:rsid w:val="004C194F"/>
    <w:rsid w:val="004E1367"/>
    <w:rsid w:val="004F18B6"/>
    <w:rsid w:val="0050058C"/>
    <w:rsid w:val="00503155"/>
    <w:rsid w:val="00503CB5"/>
    <w:rsid w:val="00503F35"/>
    <w:rsid w:val="00510816"/>
    <w:rsid w:val="00512A99"/>
    <w:rsid w:val="00520259"/>
    <w:rsid w:val="005219C1"/>
    <w:rsid w:val="00524669"/>
    <w:rsid w:val="00524924"/>
    <w:rsid w:val="00531C53"/>
    <w:rsid w:val="005335F9"/>
    <w:rsid w:val="005414B8"/>
    <w:rsid w:val="005424C3"/>
    <w:rsid w:val="00543312"/>
    <w:rsid w:val="00545829"/>
    <w:rsid w:val="00547304"/>
    <w:rsid w:val="00547D54"/>
    <w:rsid w:val="00552643"/>
    <w:rsid w:val="00553CA8"/>
    <w:rsid w:val="0055632D"/>
    <w:rsid w:val="00561889"/>
    <w:rsid w:val="005623C2"/>
    <w:rsid w:val="00566052"/>
    <w:rsid w:val="00570444"/>
    <w:rsid w:val="00577E0A"/>
    <w:rsid w:val="00580592"/>
    <w:rsid w:val="00580E24"/>
    <w:rsid w:val="00581FFC"/>
    <w:rsid w:val="00583A30"/>
    <w:rsid w:val="00585E0B"/>
    <w:rsid w:val="0059083F"/>
    <w:rsid w:val="00590A8C"/>
    <w:rsid w:val="0059798E"/>
    <w:rsid w:val="00597F0A"/>
    <w:rsid w:val="005A2A99"/>
    <w:rsid w:val="005A333C"/>
    <w:rsid w:val="005A5B3B"/>
    <w:rsid w:val="005B5823"/>
    <w:rsid w:val="005B7790"/>
    <w:rsid w:val="005C179A"/>
    <w:rsid w:val="005D3AAA"/>
    <w:rsid w:val="005E37C2"/>
    <w:rsid w:val="005E6AE3"/>
    <w:rsid w:val="005F016A"/>
    <w:rsid w:val="005F2727"/>
    <w:rsid w:val="005F4686"/>
    <w:rsid w:val="005F4E29"/>
    <w:rsid w:val="0060095E"/>
    <w:rsid w:val="006023EE"/>
    <w:rsid w:val="00605D5F"/>
    <w:rsid w:val="00610884"/>
    <w:rsid w:val="006119A8"/>
    <w:rsid w:val="00614A8A"/>
    <w:rsid w:val="00616545"/>
    <w:rsid w:val="006170E0"/>
    <w:rsid w:val="00620C15"/>
    <w:rsid w:val="006325FF"/>
    <w:rsid w:val="00640C00"/>
    <w:rsid w:val="00643A2C"/>
    <w:rsid w:val="006442E5"/>
    <w:rsid w:val="00647AB3"/>
    <w:rsid w:val="00650549"/>
    <w:rsid w:val="006521EE"/>
    <w:rsid w:val="00653802"/>
    <w:rsid w:val="00656D3F"/>
    <w:rsid w:val="00664020"/>
    <w:rsid w:val="0066458D"/>
    <w:rsid w:val="006647F1"/>
    <w:rsid w:val="00667752"/>
    <w:rsid w:val="00674CEB"/>
    <w:rsid w:val="006757D0"/>
    <w:rsid w:val="00675A01"/>
    <w:rsid w:val="0068237D"/>
    <w:rsid w:val="00687CEC"/>
    <w:rsid w:val="006917B2"/>
    <w:rsid w:val="006A2E03"/>
    <w:rsid w:val="006A500D"/>
    <w:rsid w:val="006A605B"/>
    <w:rsid w:val="006A78D6"/>
    <w:rsid w:val="006B59C1"/>
    <w:rsid w:val="006B59DA"/>
    <w:rsid w:val="006C3669"/>
    <w:rsid w:val="006D06B1"/>
    <w:rsid w:val="006D2E0A"/>
    <w:rsid w:val="006D469F"/>
    <w:rsid w:val="006D4A64"/>
    <w:rsid w:val="006D554F"/>
    <w:rsid w:val="006E150E"/>
    <w:rsid w:val="006E203E"/>
    <w:rsid w:val="006E7796"/>
    <w:rsid w:val="006F6F2A"/>
    <w:rsid w:val="0070191A"/>
    <w:rsid w:val="007105FF"/>
    <w:rsid w:val="00721565"/>
    <w:rsid w:val="00725FD3"/>
    <w:rsid w:val="007262C3"/>
    <w:rsid w:val="00727DDD"/>
    <w:rsid w:val="00730F19"/>
    <w:rsid w:val="00732109"/>
    <w:rsid w:val="00732EB5"/>
    <w:rsid w:val="007334DB"/>
    <w:rsid w:val="00736132"/>
    <w:rsid w:val="0073766B"/>
    <w:rsid w:val="007448D1"/>
    <w:rsid w:val="00747346"/>
    <w:rsid w:val="007545A4"/>
    <w:rsid w:val="00754CFD"/>
    <w:rsid w:val="007564EE"/>
    <w:rsid w:val="00756B14"/>
    <w:rsid w:val="007576B6"/>
    <w:rsid w:val="00773F75"/>
    <w:rsid w:val="007806DF"/>
    <w:rsid w:val="00780EEE"/>
    <w:rsid w:val="00785307"/>
    <w:rsid w:val="00785CA0"/>
    <w:rsid w:val="00790196"/>
    <w:rsid w:val="007931B7"/>
    <w:rsid w:val="007973B3"/>
    <w:rsid w:val="007A4918"/>
    <w:rsid w:val="007A4B17"/>
    <w:rsid w:val="007B0141"/>
    <w:rsid w:val="007B04BC"/>
    <w:rsid w:val="007B1196"/>
    <w:rsid w:val="007B5BCD"/>
    <w:rsid w:val="007B6050"/>
    <w:rsid w:val="007B703C"/>
    <w:rsid w:val="007C16B6"/>
    <w:rsid w:val="007C28CF"/>
    <w:rsid w:val="007C6192"/>
    <w:rsid w:val="007D0CE3"/>
    <w:rsid w:val="007D1985"/>
    <w:rsid w:val="007D511B"/>
    <w:rsid w:val="007E126F"/>
    <w:rsid w:val="007E1725"/>
    <w:rsid w:val="007E3D25"/>
    <w:rsid w:val="007E53D2"/>
    <w:rsid w:val="007E5D50"/>
    <w:rsid w:val="007E6571"/>
    <w:rsid w:val="007E6FA7"/>
    <w:rsid w:val="007F13AE"/>
    <w:rsid w:val="007F32F4"/>
    <w:rsid w:val="007F637C"/>
    <w:rsid w:val="007F7375"/>
    <w:rsid w:val="0080003E"/>
    <w:rsid w:val="00803A15"/>
    <w:rsid w:val="00805F29"/>
    <w:rsid w:val="00806F12"/>
    <w:rsid w:val="00807CB4"/>
    <w:rsid w:val="008168CA"/>
    <w:rsid w:val="00816BDB"/>
    <w:rsid w:val="00817C3F"/>
    <w:rsid w:val="00824ADC"/>
    <w:rsid w:val="008312BE"/>
    <w:rsid w:val="00835633"/>
    <w:rsid w:val="00837A3D"/>
    <w:rsid w:val="00844E59"/>
    <w:rsid w:val="008450D3"/>
    <w:rsid w:val="00845D50"/>
    <w:rsid w:val="0084739B"/>
    <w:rsid w:val="00852A7E"/>
    <w:rsid w:val="008547D7"/>
    <w:rsid w:val="00854F62"/>
    <w:rsid w:val="00861C13"/>
    <w:rsid w:val="00862DDE"/>
    <w:rsid w:val="00870774"/>
    <w:rsid w:val="00876D8E"/>
    <w:rsid w:val="00877E0E"/>
    <w:rsid w:val="00882457"/>
    <w:rsid w:val="00885D87"/>
    <w:rsid w:val="008A36EB"/>
    <w:rsid w:val="008B039F"/>
    <w:rsid w:val="008B03E7"/>
    <w:rsid w:val="008B051A"/>
    <w:rsid w:val="008B067F"/>
    <w:rsid w:val="008D4EE4"/>
    <w:rsid w:val="008D6662"/>
    <w:rsid w:val="008E4CDA"/>
    <w:rsid w:val="008E7176"/>
    <w:rsid w:val="008E72E4"/>
    <w:rsid w:val="008F2DAD"/>
    <w:rsid w:val="008F4B0F"/>
    <w:rsid w:val="0090047E"/>
    <w:rsid w:val="00901263"/>
    <w:rsid w:val="009017FA"/>
    <w:rsid w:val="00902A95"/>
    <w:rsid w:val="009076AA"/>
    <w:rsid w:val="009108D4"/>
    <w:rsid w:val="00910C2F"/>
    <w:rsid w:val="00911E39"/>
    <w:rsid w:val="00913B8E"/>
    <w:rsid w:val="00914C9B"/>
    <w:rsid w:val="009170C9"/>
    <w:rsid w:val="00921F31"/>
    <w:rsid w:val="009227E0"/>
    <w:rsid w:val="00922FC4"/>
    <w:rsid w:val="00923AB0"/>
    <w:rsid w:val="009258F9"/>
    <w:rsid w:val="009262A1"/>
    <w:rsid w:val="00927B71"/>
    <w:rsid w:val="00933BDC"/>
    <w:rsid w:val="009354C1"/>
    <w:rsid w:val="00940D40"/>
    <w:rsid w:val="00941B9F"/>
    <w:rsid w:val="0095167A"/>
    <w:rsid w:val="0096402F"/>
    <w:rsid w:val="00964CAF"/>
    <w:rsid w:val="009655DD"/>
    <w:rsid w:val="009710BD"/>
    <w:rsid w:val="0097188B"/>
    <w:rsid w:val="00974AC1"/>
    <w:rsid w:val="00987E22"/>
    <w:rsid w:val="009930C7"/>
    <w:rsid w:val="009A67B8"/>
    <w:rsid w:val="009A7BEF"/>
    <w:rsid w:val="009B1DB0"/>
    <w:rsid w:val="009B50C1"/>
    <w:rsid w:val="009C09C8"/>
    <w:rsid w:val="009C15E1"/>
    <w:rsid w:val="009D027A"/>
    <w:rsid w:val="009E27FD"/>
    <w:rsid w:val="009E35CF"/>
    <w:rsid w:val="009F4544"/>
    <w:rsid w:val="00A03E38"/>
    <w:rsid w:val="00A05E36"/>
    <w:rsid w:val="00A06132"/>
    <w:rsid w:val="00A0631E"/>
    <w:rsid w:val="00A127B9"/>
    <w:rsid w:val="00A12D56"/>
    <w:rsid w:val="00A17CD1"/>
    <w:rsid w:val="00A23A3C"/>
    <w:rsid w:val="00A23BE3"/>
    <w:rsid w:val="00A2564E"/>
    <w:rsid w:val="00A37261"/>
    <w:rsid w:val="00A37C3C"/>
    <w:rsid w:val="00A40DD4"/>
    <w:rsid w:val="00A43E60"/>
    <w:rsid w:val="00A44D15"/>
    <w:rsid w:val="00A46086"/>
    <w:rsid w:val="00A50A98"/>
    <w:rsid w:val="00A56A8F"/>
    <w:rsid w:val="00A57E71"/>
    <w:rsid w:val="00A60272"/>
    <w:rsid w:val="00A60D05"/>
    <w:rsid w:val="00A66990"/>
    <w:rsid w:val="00A67294"/>
    <w:rsid w:val="00A67C44"/>
    <w:rsid w:val="00A73784"/>
    <w:rsid w:val="00A86EF2"/>
    <w:rsid w:val="00A91277"/>
    <w:rsid w:val="00A92FB8"/>
    <w:rsid w:val="00AA2BCB"/>
    <w:rsid w:val="00AA4BA9"/>
    <w:rsid w:val="00AA599B"/>
    <w:rsid w:val="00AA5C1B"/>
    <w:rsid w:val="00AA5CB4"/>
    <w:rsid w:val="00AB466C"/>
    <w:rsid w:val="00AC104B"/>
    <w:rsid w:val="00AC4579"/>
    <w:rsid w:val="00AC75B5"/>
    <w:rsid w:val="00AD0D9B"/>
    <w:rsid w:val="00AD1D24"/>
    <w:rsid w:val="00AD4F77"/>
    <w:rsid w:val="00AE0D46"/>
    <w:rsid w:val="00AE2966"/>
    <w:rsid w:val="00AE4E69"/>
    <w:rsid w:val="00AE6BA6"/>
    <w:rsid w:val="00AF4663"/>
    <w:rsid w:val="00AF7D45"/>
    <w:rsid w:val="00B00CDB"/>
    <w:rsid w:val="00B0475A"/>
    <w:rsid w:val="00B05638"/>
    <w:rsid w:val="00B06CEC"/>
    <w:rsid w:val="00B0756C"/>
    <w:rsid w:val="00B11DDA"/>
    <w:rsid w:val="00B14084"/>
    <w:rsid w:val="00B15B29"/>
    <w:rsid w:val="00B15D5D"/>
    <w:rsid w:val="00B170C0"/>
    <w:rsid w:val="00B27412"/>
    <w:rsid w:val="00B318CD"/>
    <w:rsid w:val="00B31EA3"/>
    <w:rsid w:val="00B36013"/>
    <w:rsid w:val="00B37072"/>
    <w:rsid w:val="00B44E07"/>
    <w:rsid w:val="00B5554D"/>
    <w:rsid w:val="00B57CFF"/>
    <w:rsid w:val="00B60647"/>
    <w:rsid w:val="00B66517"/>
    <w:rsid w:val="00B669F7"/>
    <w:rsid w:val="00B66E3C"/>
    <w:rsid w:val="00B80FBC"/>
    <w:rsid w:val="00B83CE9"/>
    <w:rsid w:val="00B90A46"/>
    <w:rsid w:val="00B9135B"/>
    <w:rsid w:val="00B91BB4"/>
    <w:rsid w:val="00B957B2"/>
    <w:rsid w:val="00BA0D69"/>
    <w:rsid w:val="00BA52B4"/>
    <w:rsid w:val="00BA6382"/>
    <w:rsid w:val="00BA7A49"/>
    <w:rsid w:val="00BB6B6B"/>
    <w:rsid w:val="00BC1434"/>
    <w:rsid w:val="00BC4F6B"/>
    <w:rsid w:val="00BD5E11"/>
    <w:rsid w:val="00BE2FDF"/>
    <w:rsid w:val="00BF050D"/>
    <w:rsid w:val="00BF2EF1"/>
    <w:rsid w:val="00BF507C"/>
    <w:rsid w:val="00C03C99"/>
    <w:rsid w:val="00C04757"/>
    <w:rsid w:val="00C10787"/>
    <w:rsid w:val="00C13E5E"/>
    <w:rsid w:val="00C15BCF"/>
    <w:rsid w:val="00C2041D"/>
    <w:rsid w:val="00C20FE6"/>
    <w:rsid w:val="00C27042"/>
    <w:rsid w:val="00C35469"/>
    <w:rsid w:val="00C3595E"/>
    <w:rsid w:val="00C378FA"/>
    <w:rsid w:val="00C40AC2"/>
    <w:rsid w:val="00C41433"/>
    <w:rsid w:val="00C51968"/>
    <w:rsid w:val="00C521EC"/>
    <w:rsid w:val="00C626EF"/>
    <w:rsid w:val="00C63035"/>
    <w:rsid w:val="00C63AD2"/>
    <w:rsid w:val="00C65314"/>
    <w:rsid w:val="00C679B5"/>
    <w:rsid w:val="00C758AC"/>
    <w:rsid w:val="00C8220F"/>
    <w:rsid w:val="00C840E5"/>
    <w:rsid w:val="00C84940"/>
    <w:rsid w:val="00C874B0"/>
    <w:rsid w:val="00C8760A"/>
    <w:rsid w:val="00C9461E"/>
    <w:rsid w:val="00C94FE4"/>
    <w:rsid w:val="00CA0995"/>
    <w:rsid w:val="00CA148B"/>
    <w:rsid w:val="00CA55C8"/>
    <w:rsid w:val="00CA6638"/>
    <w:rsid w:val="00CB2BD4"/>
    <w:rsid w:val="00CC173F"/>
    <w:rsid w:val="00CC4E71"/>
    <w:rsid w:val="00CC7626"/>
    <w:rsid w:val="00CD0214"/>
    <w:rsid w:val="00CD0EBB"/>
    <w:rsid w:val="00CD1663"/>
    <w:rsid w:val="00CD395F"/>
    <w:rsid w:val="00CD512D"/>
    <w:rsid w:val="00CE446E"/>
    <w:rsid w:val="00CE5032"/>
    <w:rsid w:val="00CE646B"/>
    <w:rsid w:val="00CF0A80"/>
    <w:rsid w:val="00CF19E8"/>
    <w:rsid w:val="00CF3C02"/>
    <w:rsid w:val="00D01248"/>
    <w:rsid w:val="00D047B4"/>
    <w:rsid w:val="00D05175"/>
    <w:rsid w:val="00D065D0"/>
    <w:rsid w:val="00D06924"/>
    <w:rsid w:val="00D07B8D"/>
    <w:rsid w:val="00D133DC"/>
    <w:rsid w:val="00D140DC"/>
    <w:rsid w:val="00D153F6"/>
    <w:rsid w:val="00D16EB5"/>
    <w:rsid w:val="00D233B2"/>
    <w:rsid w:val="00D233E9"/>
    <w:rsid w:val="00D2550E"/>
    <w:rsid w:val="00D27AC9"/>
    <w:rsid w:val="00D27CF2"/>
    <w:rsid w:val="00D44018"/>
    <w:rsid w:val="00D44B56"/>
    <w:rsid w:val="00D60D15"/>
    <w:rsid w:val="00D63FEE"/>
    <w:rsid w:val="00D6506F"/>
    <w:rsid w:val="00D6643D"/>
    <w:rsid w:val="00D70D10"/>
    <w:rsid w:val="00D72F1B"/>
    <w:rsid w:val="00D879AB"/>
    <w:rsid w:val="00D91A9D"/>
    <w:rsid w:val="00D9242E"/>
    <w:rsid w:val="00D96F8F"/>
    <w:rsid w:val="00DA08BE"/>
    <w:rsid w:val="00DB0B6C"/>
    <w:rsid w:val="00DC2D1E"/>
    <w:rsid w:val="00DC7D8F"/>
    <w:rsid w:val="00DD0998"/>
    <w:rsid w:val="00DE09D5"/>
    <w:rsid w:val="00DE3BA1"/>
    <w:rsid w:val="00DE4540"/>
    <w:rsid w:val="00DE7254"/>
    <w:rsid w:val="00DF018E"/>
    <w:rsid w:val="00DF20FF"/>
    <w:rsid w:val="00DF30A4"/>
    <w:rsid w:val="00E153ED"/>
    <w:rsid w:val="00E15C42"/>
    <w:rsid w:val="00E21E8A"/>
    <w:rsid w:val="00E2518F"/>
    <w:rsid w:val="00E30379"/>
    <w:rsid w:val="00E3540E"/>
    <w:rsid w:val="00E35C41"/>
    <w:rsid w:val="00E427C5"/>
    <w:rsid w:val="00E430B1"/>
    <w:rsid w:val="00E442D8"/>
    <w:rsid w:val="00E46336"/>
    <w:rsid w:val="00E5171C"/>
    <w:rsid w:val="00E570AD"/>
    <w:rsid w:val="00E578E4"/>
    <w:rsid w:val="00E638C5"/>
    <w:rsid w:val="00E64AFC"/>
    <w:rsid w:val="00E64E82"/>
    <w:rsid w:val="00E67D6E"/>
    <w:rsid w:val="00E74888"/>
    <w:rsid w:val="00E769AF"/>
    <w:rsid w:val="00E77D30"/>
    <w:rsid w:val="00E857DA"/>
    <w:rsid w:val="00E95B0A"/>
    <w:rsid w:val="00E97210"/>
    <w:rsid w:val="00EA02E4"/>
    <w:rsid w:val="00EA04DE"/>
    <w:rsid w:val="00EA3B18"/>
    <w:rsid w:val="00EA4279"/>
    <w:rsid w:val="00EA7774"/>
    <w:rsid w:val="00EA795A"/>
    <w:rsid w:val="00EC0360"/>
    <w:rsid w:val="00EC1DF0"/>
    <w:rsid w:val="00ED0737"/>
    <w:rsid w:val="00ED53DA"/>
    <w:rsid w:val="00ED7468"/>
    <w:rsid w:val="00EE25AE"/>
    <w:rsid w:val="00EE4293"/>
    <w:rsid w:val="00EE542A"/>
    <w:rsid w:val="00EE5A43"/>
    <w:rsid w:val="00EE648A"/>
    <w:rsid w:val="00EF7267"/>
    <w:rsid w:val="00EF7CA5"/>
    <w:rsid w:val="00F10238"/>
    <w:rsid w:val="00F120EF"/>
    <w:rsid w:val="00F14A95"/>
    <w:rsid w:val="00F20950"/>
    <w:rsid w:val="00F27832"/>
    <w:rsid w:val="00F32C06"/>
    <w:rsid w:val="00F33F55"/>
    <w:rsid w:val="00F344C2"/>
    <w:rsid w:val="00F348FA"/>
    <w:rsid w:val="00F358D3"/>
    <w:rsid w:val="00F3796C"/>
    <w:rsid w:val="00F474A4"/>
    <w:rsid w:val="00F501D3"/>
    <w:rsid w:val="00F5463D"/>
    <w:rsid w:val="00F624A1"/>
    <w:rsid w:val="00F627A1"/>
    <w:rsid w:val="00F6733B"/>
    <w:rsid w:val="00F720B6"/>
    <w:rsid w:val="00F728A5"/>
    <w:rsid w:val="00F744A6"/>
    <w:rsid w:val="00F76C1E"/>
    <w:rsid w:val="00F773EF"/>
    <w:rsid w:val="00F77494"/>
    <w:rsid w:val="00F91706"/>
    <w:rsid w:val="00F92C17"/>
    <w:rsid w:val="00F92D33"/>
    <w:rsid w:val="00FA5C31"/>
    <w:rsid w:val="00FB3A7D"/>
    <w:rsid w:val="00FB4EA5"/>
    <w:rsid w:val="00FB5C2D"/>
    <w:rsid w:val="00FB7064"/>
    <w:rsid w:val="00FB7F6A"/>
    <w:rsid w:val="00FC4FA8"/>
    <w:rsid w:val="00FC7319"/>
    <w:rsid w:val="00FC7AF1"/>
    <w:rsid w:val="00FD440A"/>
    <w:rsid w:val="00FD4C06"/>
    <w:rsid w:val="00FD7B63"/>
    <w:rsid w:val="00FE1843"/>
    <w:rsid w:val="00FE49D7"/>
    <w:rsid w:val="00FE5F42"/>
    <w:rsid w:val="00FF7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06F5F"/>
  <w15:docId w15:val="{B85A1D91-13A8-4275-A22F-A680A303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04E"/>
    <w:rPr>
      <w:sz w:val="24"/>
      <w:szCs w:val="24"/>
      <w:lang w:eastAsia="en-US"/>
    </w:rPr>
  </w:style>
  <w:style w:type="paragraph" w:styleId="Heading1">
    <w:name w:val="heading 1"/>
    <w:basedOn w:val="Normal"/>
    <w:next w:val="Normal"/>
    <w:qFormat/>
    <w:rsid w:val="0018704E"/>
    <w:pPr>
      <w:keepNext/>
      <w:outlineLvl w:val="0"/>
    </w:pPr>
    <w:rPr>
      <w:rFonts w:ascii="Arial" w:hAnsi="Arial" w:cs="Arial"/>
      <w:b/>
      <w:bCs/>
      <w:sz w:val="40"/>
      <w:lang w:val="en-US"/>
    </w:rPr>
  </w:style>
  <w:style w:type="paragraph" w:styleId="Heading2">
    <w:name w:val="heading 2"/>
    <w:basedOn w:val="Normal"/>
    <w:next w:val="Normal"/>
    <w:qFormat/>
    <w:rsid w:val="0018704E"/>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704E"/>
    <w:pPr>
      <w:jc w:val="center"/>
    </w:pPr>
    <w:rPr>
      <w:rFonts w:ascii="Arial" w:hAnsi="Arial" w:cs="Arial"/>
      <w:b/>
      <w:bCs/>
      <w:sz w:val="36"/>
      <w:u w:val="single"/>
      <w:lang w:val="en-US"/>
    </w:rPr>
  </w:style>
  <w:style w:type="paragraph" w:styleId="BodyText">
    <w:name w:val="Body Text"/>
    <w:basedOn w:val="Normal"/>
    <w:rsid w:val="0018704E"/>
    <w:pPr>
      <w:tabs>
        <w:tab w:val="left" w:pos="1080"/>
      </w:tabs>
    </w:pPr>
    <w:rPr>
      <w:rFonts w:ascii="Courier New" w:hAnsi="Courier New" w:cs="Courier New"/>
      <w:sz w:val="20"/>
      <w:lang w:val="en-US"/>
    </w:rPr>
  </w:style>
  <w:style w:type="paragraph" w:customStyle="1" w:styleId="CourseInfo">
    <w:name w:val="CourseInfo"/>
    <w:basedOn w:val="Normal"/>
    <w:rsid w:val="0018704E"/>
    <w:rPr>
      <w:rFonts w:ascii="Arial" w:hAnsi="Arial"/>
      <w:b/>
      <w:sz w:val="32"/>
      <w:szCs w:val="20"/>
      <w:lang w:val="en-US"/>
    </w:rPr>
  </w:style>
  <w:style w:type="paragraph" w:customStyle="1" w:styleId="SectionTitle">
    <w:name w:val="Section Title"/>
    <w:basedOn w:val="Normal"/>
    <w:next w:val="BodyText"/>
    <w:rsid w:val="0018704E"/>
    <w:pPr>
      <w:keepNext/>
      <w:pBdr>
        <w:bottom w:val="single" w:sz="12" w:space="1" w:color="auto"/>
      </w:pBdr>
      <w:spacing w:before="240" w:after="120"/>
    </w:pPr>
    <w:rPr>
      <w:rFonts w:ascii="Arial" w:hAnsi="Arial"/>
      <w:b/>
      <w:sz w:val="40"/>
      <w:szCs w:val="20"/>
      <w:lang w:val="en-US"/>
    </w:rPr>
  </w:style>
  <w:style w:type="paragraph" w:styleId="BodyTextIndent">
    <w:name w:val="Body Text Indent"/>
    <w:basedOn w:val="Normal"/>
    <w:rsid w:val="0018704E"/>
    <w:pPr>
      <w:ind w:left="720"/>
    </w:pPr>
    <w:rPr>
      <w:rFonts w:ascii="Arial" w:hAnsi="Arial" w:cs="Arial"/>
      <w:sz w:val="22"/>
      <w:lang w:val="en-US"/>
    </w:rPr>
  </w:style>
  <w:style w:type="paragraph" w:styleId="BodyTextIndent2">
    <w:name w:val="Body Text Indent 2"/>
    <w:basedOn w:val="Normal"/>
    <w:rsid w:val="0018704E"/>
    <w:pPr>
      <w:ind w:left="1440" w:hanging="720"/>
    </w:pPr>
    <w:rPr>
      <w:rFonts w:ascii="Courier New" w:hAnsi="Courier New" w:cs="Courier New"/>
      <w:sz w:val="20"/>
      <w:lang w:val="en-US"/>
    </w:rPr>
  </w:style>
  <w:style w:type="paragraph" w:styleId="Header">
    <w:name w:val="header"/>
    <w:basedOn w:val="Normal"/>
    <w:rsid w:val="0018704E"/>
    <w:pPr>
      <w:tabs>
        <w:tab w:val="center" w:pos="4320"/>
        <w:tab w:val="right" w:pos="8640"/>
      </w:tabs>
    </w:pPr>
  </w:style>
  <w:style w:type="paragraph" w:styleId="Footer">
    <w:name w:val="footer"/>
    <w:basedOn w:val="Normal"/>
    <w:rsid w:val="0018704E"/>
    <w:pPr>
      <w:tabs>
        <w:tab w:val="center" w:pos="4320"/>
        <w:tab w:val="right" w:pos="8640"/>
      </w:tabs>
    </w:pPr>
  </w:style>
  <w:style w:type="character" w:styleId="PageNumber">
    <w:name w:val="page number"/>
    <w:basedOn w:val="DefaultParagraphFont"/>
    <w:rsid w:val="0018704E"/>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7C3C"/>
    <w:rPr>
      <w:color w:val="0000FF"/>
      <w:u w:val="single"/>
    </w:rPr>
  </w:style>
  <w:style w:type="paragraph" w:styleId="ListParagraph">
    <w:name w:val="List Paragraph"/>
    <w:basedOn w:val="Normal"/>
    <w:uiPriority w:val="34"/>
    <w:qFormat/>
    <w:rsid w:val="00301C8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54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6402</TotalTime>
  <Pages>5</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creator>Fanshawe Connect</dc:creator>
  <cp:lastModifiedBy>Maclam, Daniel</cp:lastModifiedBy>
  <cp:revision>21</cp:revision>
  <cp:lastPrinted>2014-11-17T12:34:00Z</cp:lastPrinted>
  <dcterms:created xsi:type="dcterms:W3CDTF">2017-01-09T02:50:00Z</dcterms:created>
  <dcterms:modified xsi:type="dcterms:W3CDTF">2020-03-06T13:10:00Z</dcterms:modified>
</cp:coreProperties>
</file>