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7FE1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Scope:</w:t>
      </w:r>
    </w:p>
    <w:p w14:paraId="71EA9F38" w14:textId="24D4F34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 xml:space="preserve">Fresh </w:t>
      </w:r>
      <w:proofErr w:type="spellStart"/>
      <w:r w:rsidRPr="005878B6">
        <w:rPr>
          <w:rFonts w:ascii="Times New Roman" w:hAnsi="Times New Roman" w:cs="Times New Roman"/>
          <w:sz w:val="28"/>
          <w:szCs w:val="28"/>
        </w:rPr>
        <w:t>Direct's</w:t>
      </w:r>
      <w:proofErr w:type="spellEnd"/>
      <w:r w:rsidRPr="005878B6">
        <w:rPr>
          <w:rFonts w:ascii="Times New Roman" w:hAnsi="Times New Roman" w:cs="Times New Roman"/>
          <w:sz w:val="28"/>
          <w:szCs w:val="28"/>
        </w:rPr>
        <w:t xml:space="preserve"> grocery delivery </w:t>
      </w:r>
      <w:r w:rsidR="005878B6" w:rsidRPr="005878B6">
        <w:rPr>
          <w:rFonts w:ascii="Times New Roman" w:hAnsi="Times New Roman" w:cs="Times New Roman"/>
          <w:sz w:val="28"/>
          <w:szCs w:val="28"/>
        </w:rPr>
        <w:t>service</w:t>
      </w:r>
      <w:r w:rsidRPr="005878B6">
        <w:rPr>
          <w:rFonts w:ascii="Times New Roman" w:hAnsi="Times New Roman" w:cs="Times New Roman"/>
          <w:sz w:val="28"/>
          <w:szCs w:val="28"/>
        </w:rPr>
        <w:t xml:space="preserve"> covers customers, orders, products, delivery, and payment processes. This ensures a seamless shopping experience for customers while maintaining operational efficiency.</w:t>
      </w:r>
    </w:p>
    <w:p w14:paraId="50EB284B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</w:p>
    <w:p w14:paraId="6875B650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Challenges:</w:t>
      </w:r>
    </w:p>
    <w:p w14:paraId="06DFF894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1.⁠ ⁠Customer Experience: Ensuring customer satisfaction and addressing feedback.</w:t>
      </w:r>
    </w:p>
    <w:p w14:paraId="594FED40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2.⁠ ⁠Order Management: Efficiently processing and managing orders.</w:t>
      </w:r>
    </w:p>
    <w:p w14:paraId="6A4DA5E3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3.⁠ ⁠Product Availability: Ensuring a wide range of products are available.</w:t>
      </w:r>
    </w:p>
    <w:p w14:paraId="3FE1D60C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4.⁠ ⁠Delivery Logistics: Managing timely and accurate deliveries.</w:t>
      </w:r>
    </w:p>
    <w:p w14:paraId="55DD695E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5.⁠ ⁠Payment Systems: Providing secure and convenient payment options.</w:t>
      </w:r>
    </w:p>
    <w:p w14:paraId="2A202147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</w:p>
    <w:p w14:paraId="2DA96A60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Outcomes:</w:t>
      </w:r>
    </w:p>
    <w:p w14:paraId="5762A696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1.⁠ ⁠Improved Customer Satisfaction: Enhanced customer service and feedback loops.</w:t>
      </w:r>
    </w:p>
    <w:p w14:paraId="7E9DADCB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2.⁠ ⁠Efficient Order Processing: Streamlined order management for quick fulfillment.</w:t>
      </w:r>
    </w:p>
    <w:p w14:paraId="022134C5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3.⁠ ⁠Product Variety: A diverse product range to meet customer needs.</w:t>
      </w:r>
    </w:p>
    <w:p w14:paraId="4EF20BF5" w14:textId="77777777" w:rsidR="00C646F1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4.⁠ ⁠Timely Deliveries: Reliable delivery schedules improving customer trust.</w:t>
      </w:r>
    </w:p>
    <w:p w14:paraId="1A5508A8" w14:textId="36C19E28" w:rsidR="00B04C26" w:rsidRPr="005878B6" w:rsidRDefault="00C646F1" w:rsidP="00C646F1">
      <w:pPr>
        <w:rPr>
          <w:rFonts w:ascii="Times New Roman" w:hAnsi="Times New Roman" w:cs="Times New Roman"/>
          <w:sz w:val="28"/>
          <w:szCs w:val="28"/>
        </w:rPr>
      </w:pPr>
      <w:r w:rsidRPr="005878B6">
        <w:rPr>
          <w:rFonts w:ascii="Times New Roman" w:hAnsi="Times New Roman" w:cs="Times New Roman"/>
          <w:sz w:val="28"/>
          <w:szCs w:val="28"/>
        </w:rPr>
        <w:t>5.⁠ ⁠Secure Payments: Safe and convenient payment options enhancing customer confidence.</w:t>
      </w:r>
    </w:p>
    <w:sectPr w:rsidR="00B04C26" w:rsidRPr="0058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F1"/>
    <w:rsid w:val="002B1EDB"/>
    <w:rsid w:val="005878B6"/>
    <w:rsid w:val="00790082"/>
    <w:rsid w:val="007A1B15"/>
    <w:rsid w:val="009730EF"/>
    <w:rsid w:val="00B04C26"/>
    <w:rsid w:val="00C646F1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1D328"/>
  <w15:chartTrackingRefBased/>
  <w15:docId w15:val="{73CBC784-6453-5348-9079-F898FA8D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6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6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6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6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6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WANDE</dc:creator>
  <cp:keywords/>
  <dc:description/>
  <cp:lastModifiedBy>RICHARD WANDE</cp:lastModifiedBy>
  <cp:revision>2</cp:revision>
  <dcterms:created xsi:type="dcterms:W3CDTF">2025-03-05T05:23:00Z</dcterms:created>
  <dcterms:modified xsi:type="dcterms:W3CDTF">2025-03-05T05:25:00Z</dcterms:modified>
</cp:coreProperties>
</file>