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552" w14:textId="28B5CDD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 w:rsidR="003B1AB3">
        <w:rPr>
          <w:rFonts w:ascii="Calibri" w:eastAsia="Calibri" w:hAnsi="Calibri" w:cs="Calibri"/>
          <w:sz w:val="24"/>
          <w:szCs w:val="24"/>
        </w:rPr>
        <w:t xml:space="preserve">Applications </w:t>
      </w:r>
      <w:r w:rsidR="00DC6EED">
        <w:rPr>
          <w:rFonts w:ascii="Calibri" w:eastAsia="Calibri" w:hAnsi="Calibri" w:cs="Calibri"/>
          <w:sz w:val="24"/>
          <w:szCs w:val="24"/>
        </w:rPr>
        <w:t>W</w:t>
      </w:r>
      <w:r w:rsidR="003B1AB3">
        <w:rPr>
          <w:rFonts w:ascii="Calibri" w:eastAsia="Calibri" w:hAnsi="Calibri" w:cs="Calibri"/>
          <w:sz w:val="24"/>
          <w:szCs w:val="24"/>
        </w:rPr>
        <w:t xml:space="preserve">eb </w:t>
      </w:r>
      <w:r w:rsidR="00DC6EED">
        <w:rPr>
          <w:rFonts w:ascii="Calibri" w:eastAsia="Calibri" w:hAnsi="Calibri" w:cs="Calibri"/>
          <w:sz w:val="24"/>
          <w:szCs w:val="24"/>
        </w:rPr>
        <w:t>T</w:t>
      </w:r>
      <w:r w:rsidR="003B1AB3">
        <w:rPr>
          <w:rFonts w:ascii="Calibri" w:eastAsia="Calibri" w:hAnsi="Calibri" w:cs="Calibri"/>
          <w:sz w:val="24"/>
          <w:szCs w:val="24"/>
        </w:rPr>
        <w:t>ransactionnelles</w:t>
      </w:r>
    </w:p>
    <w:p w14:paraId="1A95238D" w14:textId="75D8D2C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2ECC47DF" w14:textId="3473931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13B19C" w14:textId="70870EB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07BBD" w14:textId="0254349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70277F" w14:textId="74DB64A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7B6468" w14:textId="324CDCB4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37B63A" w14:textId="4DA0F7D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569DF8E4" w14:textId="0FEFE36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25254A69" w14:textId="51D796F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2EF147B" w14:textId="033B418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DACBD4E" w14:textId="13B24682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9A397" w14:textId="6F8AFB2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22EBC60" w14:textId="2835E4E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9D1F1C3" w14:textId="10B7DF8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8669CD0" w14:textId="40770179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F06935" w14:textId="4EDABEA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32C761CB" w14:textId="06BC0BC2" w:rsidR="00750997" w:rsidRDefault="3E9000F8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 w:rsidR="00750997">
        <w:rPr>
          <w:rFonts w:ascii="Calibri" w:eastAsia="Calibri" w:hAnsi="Calibri" w:cs="Calibri"/>
          <w:sz w:val="24"/>
          <w:szCs w:val="24"/>
        </w:rPr>
        <w:t>,</w:t>
      </w:r>
    </w:p>
    <w:p w14:paraId="1A3512DC" w14:textId="771BBE95" w:rsidR="00AA0BAA" w:rsidRDefault="097DE0D0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505DE69F" w14:textId="567700D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932A5E" w14:textId="6973878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BABAD62" w14:textId="510EAB66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8DE5B03" w14:textId="1FA0F85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49C464E" w14:textId="24D08D3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AB0B75E" w14:textId="3F8C4E2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7FC4B359" w14:textId="70380DCB" w:rsidR="00AA0BAA" w:rsidRDefault="545D878D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Dhanju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3BD9CB5B" w:rsidRPr="0EF322E2">
        <w:rPr>
          <w:rFonts w:ascii="Calibri" w:eastAsia="Calibri" w:hAnsi="Calibri" w:cs="Calibri"/>
          <w:sz w:val="24"/>
          <w:szCs w:val="24"/>
        </w:rPr>
        <w:t>Manbir</w:t>
      </w:r>
      <w:proofErr w:type="spellEnd"/>
      <w:r w:rsidR="3BD9CB5B" w:rsidRPr="0EF322E2">
        <w:rPr>
          <w:rFonts w:ascii="Calibri" w:eastAsia="Calibri" w:hAnsi="Calibri" w:cs="Calibri"/>
          <w:sz w:val="24"/>
          <w:szCs w:val="24"/>
        </w:rPr>
        <w:t xml:space="preserve"> (2235096)</w:t>
      </w:r>
      <w:r w:rsidR="33AFFA26" w:rsidRPr="0EF322E2">
        <w:rPr>
          <w:rFonts w:ascii="Calibri" w:eastAsia="Calibri" w:hAnsi="Calibri" w:cs="Calibri"/>
          <w:sz w:val="24"/>
          <w:szCs w:val="24"/>
        </w:rPr>
        <w:t>,</w:t>
      </w:r>
    </w:p>
    <w:p w14:paraId="5BA565BF" w14:textId="2D50B682" w:rsidR="00AA0BAA" w:rsidRDefault="3BD9CB5B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Tran</w:t>
      </w:r>
      <w:r w:rsidR="5D7C3E00" w:rsidRPr="0EF322E2">
        <w:rPr>
          <w:rFonts w:ascii="Calibri" w:eastAsia="Calibri" w:hAnsi="Calibri" w:cs="Calibri"/>
          <w:sz w:val="24"/>
          <w:szCs w:val="24"/>
        </w:rPr>
        <w:t>, Jimmy</w:t>
      </w:r>
      <w:r w:rsidRPr="0EF322E2">
        <w:rPr>
          <w:rFonts w:ascii="Calibri" w:eastAsia="Calibri" w:hAnsi="Calibri" w:cs="Calibri"/>
          <w:sz w:val="24"/>
          <w:szCs w:val="24"/>
        </w:rPr>
        <w:t xml:space="preserve"> (</w:t>
      </w:r>
      <w:r w:rsidR="750B14F4" w:rsidRPr="0EF322E2">
        <w:rPr>
          <w:rFonts w:ascii="Calibri" w:eastAsia="Calibri" w:hAnsi="Calibri" w:cs="Calibri"/>
          <w:sz w:val="24"/>
          <w:szCs w:val="24"/>
        </w:rPr>
        <w:t>2247081</w:t>
      </w:r>
      <w:r w:rsidRPr="0EF322E2">
        <w:rPr>
          <w:rFonts w:ascii="Calibri" w:eastAsia="Calibri" w:hAnsi="Calibri" w:cs="Calibri"/>
          <w:sz w:val="24"/>
          <w:szCs w:val="24"/>
        </w:rPr>
        <w:t>)</w:t>
      </w:r>
      <w:r w:rsidR="74181A28" w:rsidRPr="0EF322E2">
        <w:rPr>
          <w:rFonts w:ascii="Calibri" w:eastAsia="Calibri" w:hAnsi="Calibri" w:cs="Calibri"/>
          <w:sz w:val="24"/>
          <w:szCs w:val="24"/>
        </w:rPr>
        <w:t xml:space="preserve">, </w:t>
      </w:r>
    </w:p>
    <w:p w14:paraId="4CBE96C6" w14:textId="2F2B55DA" w:rsidR="00AA0BAA" w:rsidRDefault="1913599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Saliba, </w:t>
      </w:r>
      <w:r w:rsidR="3A16908A" w:rsidRPr="0EF322E2">
        <w:rPr>
          <w:rFonts w:ascii="Calibri" w:eastAsia="Calibri" w:hAnsi="Calibri" w:cs="Calibri"/>
          <w:sz w:val="24"/>
          <w:szCs w:val="24"/>
        </w:rPr>
        <w:t>Marc (</w:t>
      </w:r>
      <w:r w:rsidR="74181A28" w:rsidRPr="0EF322E2">
        <w:rPr>
          <w:rFonts w:ascii="Calibri" w:eastAsia="Calibri" w:hAnsi="Calibri" w:cs="Calibri"/>
          <w:sz w:val="24"/>
          <w:szCs w:val="24"/>
        </w:rPr>
        <w:t>2235899)</w:t>
      </w:r>
      <w:r w:rsidR="394A381A" w:rsidRPr="0EF322E2">
        <w:rPr>
          <w:rFonts w:ascii="Calibri" w:eastAsia="Calibri" w:hAnsi="Calibri" w:cs="Calibri"/>
          <w:sz w:val="24"/>
          <w:szCs w:val="24"/>
        </w:rPr>
        <w:t>,</w:t>
      </w:r>
    </w:p>
    <w:p w14:paraId="36EDA6A6" w14:textId="7D9EC963" w:rsidR="00AA0BAA" w:rsidRDefault="5DA5FBB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r w:rsidR="140D97A2" w:rsidRPr="0EF322E2">
        <w:rPr>
          <w:rFonts w:ascii="Calibri" w:eastAsia="Calibri" w:hAnsi="Calibri" w:cs="Calibri"/>
          <w:sz w:val="24"/>
          <w:szCs w:val="24"/>
        </w:rPr>
        <w:t>Jad</w:t>
      </w:r>
      <w:r w:rsidR="353C9711" w:rsidRPr="0EF322E2">
        <w:rPr>
          <w:rFonts w:ascii="Calibri" w:eastAsia="Calibri" w:hAnsi="Calibri" w:cs="Calibri"/>
          <w:sz w:val="24"/>
          <w:szCs w:val="24"/>
        </w:rPr>
        <w:t xml:space="preserve"> (2255199)</w:t>
      </w:r>
    </w:p>
    <w:p w14:paraId="64C10250" w14:textId="1F47513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716B702" w14:textId="03CC9FD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0C155B2" w14:textId="3305518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6603EAD" w14:textId="5994E22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7D5728F" w14:textId="4B4E155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48FBFCA" w14:textId="758451C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59569ECC" w14:textId="25C46F5D" w:rsidR="00AA0BAA" w:rsidRDefault="5789B632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</w:t>
      </w:r>
      <w:r w:rsidR="0B35B732" w:rsidRPr="0EF322E2">
        <w:rPr>
          <w:rFonts w:ascii="Calibri" w:eastAsia="Calibri" w:hAnsi="Calibri" w:cs="Calibri"/>
          <w:sz w:val="24"/>
          <w:szCs w:val="24"/>
        </w:rPr>
        <w:t>février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202</w:t>
      </w:r>
      <w:r w:rsidR="74F8C6D4" w:rsidRPr="0EF322E2">
        <w:rPr>
          <w:rFonts w:ascii="Calibri" w:eastAsia="Calibri" w:hAnsi="Calibri" w:cs="Calibri"/>
          <w:sz w:val="24"/>
          <w:szCs w:val="24"/>
        </w:rPr>
        <w:t>4</w:t>
      </w:r>
    </w:p>
    <w:p w14:paraId="677978DA" w14:textId="1EDC0AFA" w:rsidR="00AA0BAA" w:rsidRDefault="00AA0B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A26F" w14:textId="4EDA3B26" w:rsidR="00C8620C" w:rsidRDefault="00C8620C">
          <w:pPr>
            <w:pStyle w:val="En-ttedetabledesmatires"/>
          </w:pPr>
          <w:r>
            <w:t>Table des matières</w:t>
          </w:r>
        </w:p>
        <w:p w14:paraId="7FFF95C8" w14:textId="12C7E2DA" w:rsidR="004E7D15" w:rsidRDefault="00C8620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7894" w:history="1">
            <w:r w:rsidR="004E7D15"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Historique du document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_Toc158027894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0B220E9F" w14:textId="2CDA96FE" w:rsidR="004E7D15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5" w:history="1">
            <w:r w:rsidR="004E7D15"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Glossaire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_Toc158027895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497B212" w14:textId="7F0392E7" w:rsidR="004E7D15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6" w:history="1">
            <w:r w:rsidR="004E7D15"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Description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_Toc158027896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A971AE1" w14:textId="4DC9525F" w:rsidR="004E7D15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7" w:history="1">
            <w:r w:rsidR="004E7D15"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Détail des besoins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_Toc158027897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1EF085F" w14:textId="57F28BEA" w:rsidR="004E7D15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8" w:history="1">
            <w:r w:rsidR="004E7D15"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Portée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_Toc158027898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210E29" w14:textId="0D75C018" w:rsidR="004E7D15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9" w:history="1">
            <w:r w:rsidR="004E7D15"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Exigences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_Toc158027899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41291914" w14:textId="46B29F2A" w:rsidR="004E7D15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0" w:history="1">
            <w:r w:rsidR="004E7D15" w:rsidRPr="00C527ED">
              <w:rPr>
                <w:rStyle w:val="Hyperlien"/>
                <w:rFonts w:ascii="Calibri Light" w:eastAsia="Calibri Light" w:hAnsi="Calibri Light" w:cs="Calibri Light"/>
                <w:noProof/>
                <w:lang w:val="fr"/>
              </w:rPr>
              <w:t>Exigences fonctionnelles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_Toc158027900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0B3FA77" w14:textId="458C687F" w:rsidR="004E7D15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1" w:history="1">
            <w:r w:rsidR="004E7D15"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Modèle de la base de données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_Toc158027901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6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739C9E24" w14:textId="0B9DBE0B" w:rsidR="004E7D15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2" w:history="1">
            <w:r w:rsidR="004E7D15" w:rsidRPr="00C527ED">
              <w:rPr>
                <w:rStyle w:val="Hyperlien"/>
                <w:rFonts w:ascii="Calibri" w:eastAsia="Calibri" w:hAnsi="Calibri" w:cs="Calibri"/>
                <w:noProof/>
                <w:lang w:val="fr"/>
              </w:rPr>
              <w:t>Prototype d’interfaces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_Toc158027902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7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6BAF08" w14:textId="33548C36" w:rsidR="004E7D15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3" w:history="1">
            <w:r w:rsidR="004E7D15" w:rsidRPr="00C527ED">
              <w:rPr>
                <w:rStyle w:val="Hyperlien"/>
                <w:noProof/>
              </w:rPr>
              <w:t>Médiagraphie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_Toc158027903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12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B23CA8B" w14:textId="7026ABBB" w:rsidR="00F15CE4" w:rsidRDefault="00C8620C" w:rsidP="0EF322E2">
          <w:pPr>
            <w:tabs>
              <w:tab w:val="right" w:pos="8630"/>
            </w:tabs>
            <w:spacing w:before="240" w:after="120"/>
          </w:pPr>
          <w:r>
            <w:rPr>
              <w:b/>
              <w:bCs/>
            </w:rPr>
            <w:fldChar w:fldCharType="end"/>
          </w:r>
        </w:p>
      </w:sdtContent>
    </w:sdt>
    <w:p w14:paraId="2A580801" w14:textId="2DCF91CC" w:rsidR="00AA0BAA" w:rsidRDefault="00AA0BAA" w:rsidP="00CC4AB3">
      <w:pPr>
        <w:tabs>
          <w:tab w:val="right" w:pos="8630"/>
        </w:tabs>
        <w:spacing w:before="240" w:after="120"/>
      </w:pPr>
    </w:p>
    <w:p w14:paraId="2363B11C" w14:textId="2FF024CA" w:rsidR="00AA0BAA" w:rsidRDefault="00AA0BAA">
      <w:r>
        <w:br w:type="page"/>
      </w:r>
    </w:p>
    <w:p w14:paraId="492AD52A" w14:textId="15A5DD76" w:rsidR="00AA0BAA" w:rsidRDefault="72958177" w:rsidP="0EF322E2">
      <w:pPr>
        <w:pStyle w:val="Titre1"/>
      </w:pPr>
      <w:bookmarkStart w:id="0" w:name="_Toc158027894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Historique du document</w:t>
      </w:r>
      <w:bookmarkEnd w:id="0"/>
    </w:p>
    <w:p w14:paraId="3755DF0D" w14:textId="5843593B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7CC5F623" w14:textId="0A5D792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historique des modifications apportées à ce document entre ses différentes versions.</w:t>
      </w:r>
    </w:p>
    <w:p w14:paraId="7B2AB2D0" w14:textId="6A977F2D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tbl>
      <w:tblPr>
        <w:tblStyle w:val="TableauGrille4-Accentuation5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EF3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1302B05" w14:textId="1467930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5613F07" w14:textId="23CEF683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Date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3D27E65" w14:textId="50669408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Changements</w:t>
            </w:r>
          </w:p>
        </w:tc>
      </w:tr>
      <w:tr w:rsidR="0EF322E2" w14:paraId="1B8896E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85A7B31" w14:textId="1C1ADD3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A59C78A" w14:textId="78DD00A6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20</w:t>
            </w:r>
            <w:r w:rsidR="089F67B1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19DEFC2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01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4542D9F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2DC218B" w14:textId="42560B19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Version initiale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création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 des pages </w:t>
            </w:r>
            <w:proofErr w:type="spellStart"/>
            <w:r w:rsidR="005F012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234883E" w14:textId="0FBA8529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1746E13" w14:textId="370D8F31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20</w:t>
            </w:r>
            <w:r w:rsidR="65005F4E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-</w:t>
            </w:r>
            <w:r w:rsidR="79316EC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01-29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D7A9CF4" w14:textId="1C80F472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Ajout de 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pages </w:t>
            </w:r>
            <w:proofErr w:type="spellStart"/>
            <w:r w:rsidR="005F012D">
              <w:rPr>
                <w:rFonts w:ascii="Calibri" w:eastAsia="Calibri" w:hAnsi="Calibri" w:cs="Calibri"/>
                <w:sz w:val="24"/>
                <w:szCs w:val="24"/>
                <w:lang w:val="fr"/>
              </w:rPr>
              <w:t>Figma</w:t>
            </w:r>
            <w:proofErr w:type="spellEnd"/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création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de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modèle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et document</w:t>
            </w:r>
          </w:p>
        </w:tc>
      </w:tr>
      <w:tr w:rsidR="0EF322E2" w14:paraId="3C9C5507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48A2DEC" w14:textId="4562EF77" w:rsidR="1E47066F" w:rsidRDefault="1E47066F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3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501F419" w14:textId="5C8687D2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2024-01-30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EF8B757" w14:textId="793D5850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Finalisation du </w:t>
            </w:r>
            <w:r w:rsidR="00E0154C">
              <w:rPr>
                <w:rFonts w:ascii="Calibri" w:eastAsia="Calibri" w:hAnsi="Calibri" w:cs="Calibri"/>
                <w:sz w:val="24"/>
                <w:szCs w:val="24"/>
                <w:lang w:val="fr"/>
              </w:rPr>
              <w:t>mod</w:t>
            </w:r>
            <w:r w:rsidR="00EE51A2">
              <w:rPr>
                <w:rFonts w:ascii="Calibri" w:eastAsia="Calibri" w:hAnsi="Calibri" w:cs="Calibri"/>
                <w:sz w:val="24"/>
                <w:szCs w:val="24"/>
                <w:lang w:val="fr"/>
              </w:rPr>
              <w:t>èle de BD</w:t>
            </w:r>
          </w:p>
        </w:tc>
      </w:tr>
      <w:tr w:rsidR="0EF322E2" w14:paraId="4E162EA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128D5E" w14:textId="2C63CC61" w:rsidR="0EF322E2" w:rsidRDefault="001C07DA" w:rsidP="0EF322E2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4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CB3E03D" w14:textId="7BC2FC80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2024-01-31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8E30E6" w14:textId="09F0F8C1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Modification du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ficher(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Ajout de la BD sur le Word)</w:t>
            </w:r>
          </w:p>
        </w:tc>
      </w:tr>
      <w:tr w:rsidR="0EF322E2" w14:paraId="2A90F3B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D0EC3C6" w14:textId="6CD52149" w:rsidR="0EF322E2" w:rsidRDefault="10FA547B" w:rsidP="0EF322E2">
            <w:pPr>
              <w:jc w:val="center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5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F8E9BCE" w14:textId="27745F47" w:rsidR="0EF322E2" w:rsidRDefault="723DC77E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652CD3">
              <w:rPr>
                <w:rFonts w:ascii="Calibri" w:eastAsia="Calibri" w:hAnsi="Calibri" w:cs="Calibri"/>
                <w:sz w:val="24"/>
                <w:szCs w:val="24"/>
                <w:lang w:val="fr"/>
              </w:rPr>
              <w:t>0</w:t>
            </w: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1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B76B4AA" w14:textId="04CC599F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  <w:r w:rsidR="7B4E1B98"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prototype</w:t>
            </w:r>
          </w:p>
        </w:tc>
      </w:tr>
    </w:tbl>
    <w:p w14:paraId="6EFFCFE5" w14:textId="0E229406" w:rsidR="00AA0BAA" w:rsidRDefault="72958177" w:rsidP="006E1C5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Tableau 1 : historique du document.</w:t>
      </w:r>
    </w:p>
    <w:p w14:paraId="5A83A908" w14:textId="7F07CC3D" w:rsidR="00AA0BAA" w:rsidRDefault="72958177" w:rsidP="0EF322E2">
      <w:pPr>
        <w:pStyle w:val="Titre1"/>
      </w:pPr>
      <w:bookmarkStart w:id="1" w:name="_Toc158027895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Glossaire</w:t>
      </w:r>
      <w:bookmarkEnd w:id="1"/>
    </w:p>
    <w:p w14:paraId="33AA6AE0" w14:textId="71E3ABE2" w:rsidR="1B1EC99D" w:rsidRDefault="1B1EC99D" w:rsidP="1B1EC99D">
      <w:pPr>
        <w:rPr>
          <w:lang w:val="fr"/>
        </w:rPr>
      </w:pPr>
    </w:p>
    <w:p w14:paraId="21E1BC12" w14:textId="3152D15F" w:rsidR="2EEDB4AE" w:rsidRDefault="2EEDB4AE" w:rsidP="1B1EC99D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6E5954F8">
      <w:pPr>
        <w:spacing w:after="0"/>
        <w:rPr>
          <w:rStyle w:val="Appelnotedebasdep"/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API</w:t>
      </w:r>
      <w:r w:rsidR="00CD6E06" w:rsidRPr="05C7658E">
        <w:rPr>
          <w:rFonts w:ascii="Calibri" w:eastAsia="Calibri" w:hAnsi="Calibri" w:cs="Calibri"/>
          <w:b/>
          <w:lang w:val="fr"/>
        </w:rPr>
        <w:t xml:space="preserve"> </w:t>
      </w:r>
      <w:r w:rsidR="561CF416" w:rsidRPr="05C7658E">
        <w:rPr>
          <w:rFonts w:ascii="Calibri" w:eastAsia="Calibri" w:hAnsi="Calibri" w:cs="Calibri"/>
          <w:b/>
          <w:lang w:val="fr"/>
        </w:rPr>
        <w:t>REST</w:t>
      </w:r>
      <w:r w:rsidR="006B45F8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06FC2659" w:rsidRPr="05C7658E">
        <w:rPr>
          <w:rFonts w:ascii="Calibri" w:eastAsia="Calibri" w:hAnsi="Calibri" w:cs="Calibri"/>
          <w:lang w:val="fr"/>
        </w:rPr>
        <w:t xml:space="preserve"> </w:t>
      </w:r>
      <w:r w:rsidR="2FD6D27B" w:rsidRPr="05C7658E">
        <w:rPr>
          <w:rFonts w:ascii="Calibri" w:eastAsia="Calibri" w:hAnsi="Calibri" w:cs="Calibri"/>
          <w:lang w:val="fr"/>
        </w:rPr>
        <w:t xml:space="preserve">une interface de programmation d’application </w:t>
      </w:r>
      <w:r w:rsidR="5B0600C6" w:rsidRPr="05C7658E">
        <w:rPr>
          <w:rFonts w:ascii="Calibri" w:eastAsia="Calibri" w:hAnsi="Calibri" w:cs="Calibri"/>
          <w:lang w:val="fr"/>
        </w:rPr>
        <w:t xml:space="preserve">permet de </w:t>
      </w:r>
      <w:r w:rsidR="70E0FAC6" w:rsidRPr="05C7658E">
        <w:rPr>
          <w:rFonts w:ascii="Calibri" w:eastAsia="Calibri" w:hAnsi="Calibri" w:cs="Calibri"/>
          <w:lang w:val="fr"/>
        </w:rPr>
        <w:t xml:space="preserve">communiquer entre </w:t>
      </w:r>
      <w:r w:rsidR="2B4038EB" w:rsidRPr="05C7658E">
        <w:rPr>
          <w:rFonts w:ascii="Calibri" w:eastAsia="Calibri" w:hAnsi="Calibri" w:cs="Calibri"/>
          <w:lang w:val="fr"/>
        </w:rPr>
        <w:t xml:space="preserve">eux.  </w:t>
      </w:r>
    </w:p>
    <w:p w14:paraId="236C5107" w14:textId="0CCA99A8" w:rsidR="1B1EC99D" w:rsidRDefault="34716F57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(Voir section médiagraphie)</w:t>
      </w:r>
    </w:p>
    <w:p w14:paraId="5C7D2A26" w14:textId="77777777" w:rsidR="002048E8" w:rsidRDefault="002048E8" w:rsidP="1B1EC99D">
      <w:pPr>
        <w:spacing w:after="0"/>
        <w:rPr>
          <w:rFonts w:ascii="Calibri" w:eastAsia="Calibri" w:hAnsi="Calibri" w:cs="Calibri"/>
          <w:lang w:val="fr"/>
        </w:rPr>
      </w:pPr>
    </w:p>
    <w:p w14:paraId="05587DA8" w14:textId="61E72D3F" w:rsidR="227EDE22" w:rsidRDefault="227EDE22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Interface</w:t>
      </w:r>
      <w:r w:rsidR="4F15466F" w:rsidRPr="05C7658E">
        <w:rPr>
          <w:rFonts w:ascii="Calibri" w:eastAsia="Calibri" w:hAnsi="Calibri" w:cs="Calibri"/>
          <w:b/>
          <w:lang w:val="fr"/>
        </w:rPr>
        <w:t xml:space="preserve"> utilisateur</w:t>
      </w:r>
      <w:r w:rsidR="00CD6E06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284F825C" w:rsidRPr="05C7658E">
        <w:rPr>
          <w:rFonts w:ascii="Calibri" w:eastAsia="Calibri" w:hAnsi="Calibri" w:cs="Calibri"/>
          <w:lang w:val="fr"/>
        </w:rPr>
        <w:t xml:space="preserve"> </w:t>
      </w:r>
      <w:r w:rsidR="362FEB83" w:rsidRPr="05C7658E">
        <w:rPr>
          <w:rFonts w:ascii="Calibri" w:eastAsia="Calibri" w:hAnsi="Calibri" w:cs="Calibri"/>
          <w:lang w:val="fr"/>
        </w:rPr>
        <w:t xml:space="preserve">Interface utilisateur est le point de vue de l’utilisateur (ce que </w:t>
      </w:r>
      <w:r w:rsidR="6045E2B6" w:rsidRPr="05C7658E">
        <w:rPr>
          <w:rFonts w:ascii="Calibri" w:eastAsia="Calibri" w:hAnsi="Calibri" w:cs="Calibri"/>
          <w:lang w:val="fr"/>
        </w:rPr>
        <w:t>l’utilisateur voit)</w:t>
      </w:r>
      <w:r w:rsidR="50345002" w:rsidRPr="05C7658E">
        <w:rPr>
          <w:rFonts w:ascii="Calibri" w:eastAsia="Calibri" w:hAnsi="Calibri" w:cs="Calibri"/>
          <w:lang w:val="fr"/>
        </w:rPr>
        <w:t xml:space="preserve">. Il donne le pouvoir </w:t>
      </w:r>
      <w:r w:rsidR="006B45F8" w:rsidRPr="05C7658E">
        <w:rPr>
          <w:rFonts w:ascii="Calibri" w:eastAsia="Calibri" w:hAnsi="Calibri" w:cs="Calibri"/>
          <w:lang w:val="fr"/>
        </w:rPr>
        <w:t>aux</w:t>
      </w:r>
      <w:r w:rsidR="50345002" w:rsidRPr="05C7658E">
        <w:rPr>
          <w:rFonts w:ascii="Calibri" w:eastAsia="Calibri" w:hAnsi="Calibri" w:cs="Calibri"/>
          <w:lang w:val="fr"/>
        </w:rPr>
        <w:t xml:space="preserve"> utilisateurs </w:t>
      </w:r>
      <w:r w:rsidR="006B45F8" w:rsidRPr="05C7658E">
        <w:rPr>
          <w:rFonts w:ascii="Calibri" w:eastAsia="Calibri" w:hAnsi="Calibri" w:cs="Calibri"/>
          <w:lang w:val="fr"/>
        </w:rPr>
        <w:t>d’interagir</w:t>
      </w:r>
      <w:r w:rsidR="50345002" w:rsidRPr="05C7658E">
        <w:rPr>
          <w:rFonts w:ascii="Calibri" w:eastAsia="Calibri" w:hAnsi="Calibri" w:cs="Calibri"/>
          <w:lang w:val="fr"/>
        </w:rPr>
        <w:t xml:space="preserve"> avec le site web. </w:t>
      </w:r>
    </w:p>
    <w:p w14:paraId="775437FA" w14:textId="3D4A9C29" w:rsidR="00AA0BAA" w:rsidRPr="008D5442" w:rsidRDefault="006E1C53" w:rsidP="008D5442">
      <w:p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r w:rsidR="72958177"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lastRenderedPageBreak/>
        <w:t>Description du projet</w:t>
      </w:r>
      <w:commentRangeStart w:id="2"/>
      <w:r>
        <w:fldChar w:fldCharType="begin"/>
      </w:r>
      <w:r>
        <w:instrText>HYPERLINK "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" \l "_ftn1" \h</w:instrText>
      </w:r>
      <w:r>
        <w:fldChar w:fldCharType="separate"/>
      </w:r>
      <w:r w:rsidR="72958177" w:rsidRPr="0EF322E2">
        <w:rPr>
          <w:rStyle w:val="Hyperlien"/>
          <w:rFonts w:ascii="Calibri Light" w:eastAsia="Calibri Light" w:hAnsi="Calibri Light" w:cs="Calibri Light"/>
          <w:color w:val="2E74B5" w:themeColor="accent5" w:themeShade="BF"/>
          <w:sz w:val="31"/>
          <w:szCs w:val="31"/>
          <w:vertAlign w:val="superscript"/>
          <w:lang w:val="fr"/>
        </w:rPr>
        <w:t>[1]</w:t>
      </w:r>
      <w:r>
        <w:rPr>
          <w:rStyle w:val="Hyperlien"/>
          <w:rFonts w:ascii="Calibri Light" w:eastAsia="Calibri Light" w:hAnsi="Calibri Light" w:cs="Calibri Light"/>
          <w:color w:val="2E74B5" w:themeColor="accent5" w:themeShade="BF"/>
          <w:sz w:val="31"/>
          <w:szCs w:val="31"/>
          <w:vertAlign w:val="superscript"/>
          <w:lang w:val="fr"/>
        </w:rPr>
        <w:fldChar w:fldCharType="end"/>
      </w:r>
      <w:commentRangeEnd w:id="2"/>
      <w:r w:rsidR="00962112">
        <w:rPr>
          <w:rStyle w:val="Marquedecommentaire"/>
        </w:rPr>
        <w:commentReference w:id="2"/>
      </w:r>
    </w:p>
    <w:p w14:paraId="3144F347" w14:textId="41A60FD3" w:rsidR="3A706CE0" w:rsidRPr="00AA2DFC" w:rsidRDefault="72958177" w:rsidP="3A706CE0">
      <w:pPr>
        <w:spacing w:after="0"/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9DE236F" w14:textId="69D16345" w:rsidR="00CC4AB3" w:rsidRDefault="4DF3627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On fait 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un site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de concessionnaire de voiture</w:t>
      </w:r>
      <w:r w:rsidR="00ED1426">
        <w:rPr>
          <w:rFonts w:ascii="Calibri" w:eastAsia="Calibri" w:hAnsi="Calibri" w:cs="Calibri"/>
          <w:sz w:val="24"/>
          <w:szCs w:val="24"/>
          <w:lang w:val="fr"/>
        </w:rPr>
        <w:t>s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qui vise </w:t>
      </w:r>
      <w:r w:rsidR="04673BA4" w:rsidRPr="1B1EC99D">
        <w:rPr>
          <w:rFonts w:ascii="Calibri" w:eastAsia="Calibri" w:hAnsi="Calibri" w:cs="Calibri"/>
          <w:sz w:val="24"/>
          <w:szCs w:val="24"/>
          <w:lang w:val="fr"/>
        </w:rPr>
        <w:t>à vendre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de</w:t>
      </w:r>
      <w:r w:rsidR="6B26746F" w:rsidRPr="1B1EC99D">
        <w:rPr>
          <w:rFonts w:ascii="Calibri" w:eastAsia="Calibri" w:hAnsi="Calibri" w:cs="Calibri"/>
          <w:sz w:val="24"/>
          <w:szCs w:val="24"/>
          <w:lang w:val="fr"/>
        </w:rPr>
        <w:t>s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voitures.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Voici une description de notre site.</w:t>
      </w:r>
    </w:p>
    <w:p w14:paraId="7049913F" w14:textId="77777777" w:rsidR="00CC4AB3" w:rsidRDefault="00CC4AB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5CF026DE" w14:textId="3C264325" w:rsidR="4A45CE65" w:rsidRDefault="54DAC8AD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Pour commencer, </w:t>
      </w:r>
      <w:r w:rsidR="5806F752" w:rsidRPr="1B1EC99D">
        <w:rPr>
          <w:rFonts w:ascii="Calibri" w:eastAsia="Calibri" w:hAnsi="Calibri" w:cs="Calibri"/>
          <w:sz w:val="24"/>
          <w:szCs w:val="24"/>
          <w:lang w:val="fr"/>
        </w:rPr>
        <w:t xml:space="preserve">les 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>clients ont l’option de s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>’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inscrire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afin de pouvoir 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>utiliser les services offerts dans notre site.</w:t>
      </w:r>
      <w:r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Ensuite, ils peuvent se connecter et </w:t>
      </w:r>
      <w:r w:rsidR="37DD9C0D" w:rsidRPr="55D17700">
        <w:rPr>
          <w:rFonts w:ascii="Calibri" w:eastAsia="Calibri" w:hAnsi="Calibri" w:cs="Calibri"/>
          <w:sz w:val="24"/>
          <w:szCs w:val="24"/>
          <w:lang w:val="fr"/>
        </w:rPr>
        <w:t xml:space="preserve">commander </w:t>
      </w:r>
      <w:r w:rsidR="37DD9C0D" w:rsidRPr="7E4D8EF9">
        <w:rPr>
          <w:rFonts w:ascii="Calibri" w:eastAsia="Calibri" w:hAnsi="Calibri" w:cs="Calibri"/>
          <w:sz w:val="24"/>
          <w:szCs w:val="24"/>
          <w:lang w:val="fr"/>
        </w:rPr>
        <w:t xml:space="preserve">des voitures en ligne. </w:t>
      </w:r>
      <w:r w:rsidR="2DAEDE95" w:rsidRPr="720F917B">
        <w:rPr>
          <w:rFonts w:ascii="Calibri" w:eastAsia="Calibri" w:hAnsi="Calibri" w:cs="Calibri"/>
          <w:sz w:val="24"/>
          <w:szCs w:val="24"/>
          <w:lang w:val="fr"/>
        </w:rPr>
        <w:t xml:space="preserve">L’utilisateur peut aussi prendre un rendez-vous </w:t>
      </w:r>
      <w:r w:rsidR="2DAEDE95" w:rsidRPr="1199BFEF">
        <w:rPr>
          <w:rFonts w:ascii="Calibri" w:eastAsia="Calibri" w:hAnsi="Calibri" w:cs="Calibri"/>
          <w:sz w:val="24"/>
          <w:szCs w:val="24"/>
          <w:lang w:val="fr"/>
        </w:rPr>
        <w:t xml:space="preserve">avec nous </w:t>
      </w:r>
      <w:r w:rsidR="2DAEDE95" w:rsidRPr="0B594255">
        <w:rPr>
          <w:rFonts w:ascii="Calibri" w:eastAsia="Calibri" w:hAnsi="Calibri" w:cs="Calibri"/>
          <w:sz w:val="24"/>
          <w:szCs w:val="24"/>
          <w:lang w:val="fr"/>
        </w:rPr>
        <w:t xml:space="preserve">s’il </w:t>
      </w:r>
      <w:r w:rsidR="61161C47" w:rsidRPr="0B594255">
        <w:rPr>
          <w:rFonts w:ascii="Calibri" w:eastAsia="Calibri" w:hAnsi="Calibri" w:cs="Calibri"/>
          <w:sz w:val="24"/>
          <w:szCs w:val="24"/>
          <w:lang w:val="fr"/>
        </w:rPr>
        <w:t xml:space="preserve">veut savoir </w:t>
      </w:r>
      <w:r w:rsidR="00327861" w:rsidRPr="2C8F1B3A">
        <w:rPr>
          <w:rFonts w:ascii="Calibri" w:eastAsia="Calibri" w:hAnsi="Calibri" w:cs="Calibri"/>
          <w:sz w:val="24"/>
          <w:szCs w:val="24"/>
          <w:lang w:val="fr"/>
        </w:rPr>
        <w:t>davantage</w:t>
      </w:r>
      <w:r w:rsidR="61161C47" w:rsidRPr="2C8F1B3A">
        <w:rPr>
          <w:rFonts w:ascii="Calibri" w:eastAsia="Calibri" w:hAnsi="Calibri" w:cs="Calibri"/>
          <w:sz w:val="24"/>
          <w:szCs w:val="24"/>
          <w:lang w:val="fr"/>
        </w:rPr>
        <w:t xml:space="preserve"> sur nos services, par </w:t>
      </w:r>
      <w:r w:rsidR="61161C47" w:rsidRPr="5B4FB27A">
        <w:rPr>
          <w:rFonts w:ascii="Calibri" w:eastAsia="Calibri" w:hAnsi="Calibri" w:cs="Calibri"/>
          <w:sz w:val="24"/>
          <w:szCs w:val="24"/>
          <w:lang w:val="fr"/>
        </w:rPr>
        <w:t xml:space="preserve">exemple, pour </w:t>
      </w:r>
      <w:r w:rsidR="1743D094" w:rsidRPr="073501DD">
        <w:rPr>
          <w:rFonts w:ascii="Calibri" w:eastAsia="Calibri" w:hAnsi="Calibri" w:cs="Calibri"/>
          <w:sz w:val="24"/>
          <w:szCs w:val="24"/>
          <w:lang w:val="fr"/>
        </w:rPr>
        <w:t xml:space="preserve">faire un essai </w:t>
      </w:r>
      <w:r w:rsidR="1743D094" w:rsidRPr="4A7AE89B">
        <w:rPr>
          <w:rFonts w:ascii="Calibri" w:eastAsia="Calibri" w:hAnsi="Calibri" w:cs="Calibri"/>
          <w:sz w:val="24"/>
          <w:szCs w:val="24"/>
          <w:lang w:val="fr"/>
        </w:rPr>
        <w:t xml:space="preserve">routier avant </w:t>
      </w:r>
      <w:r w:rsidR="1743D094" w:rsidRPr="7E8A668C">
        <w:rPr>
          <w:rFonts w:ascii="Calibri" w:eastAsia="Calibri" w:hAnsi="Calibri" w:cs="Calibri"/>
          <w:sz w:val="24"/>
          <w:szCs w:val="24"/>
          <w:lang w:val="fr"/>
        </w:rPr>
        <w:t>d’acheter une</w:t>
      </w:r>
      <w:r w:rsidR="61161C47" w:rsidRPr="35BA234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1743D094" w:rsidRPr="7670A986">
        <w:rPr>
          <w:rFonts w:ascii="Calibri" w:eastAsia="Calibri" w:hAnsi="Calibri" w:cs="Calibri"/>
          <w:sz w:val="24"/>
          <w:szCs w:val="24"/>
          <w:lang w:val="fr"/>
        </w:rPr>
        <w:t xml:space="preserve">voiture. </w:t>
      </w:r>
      <w:r w:rsidR="1743D094" w:rsidRPr="23530A28">
        <w:rPr>
          <w:rFonts w:ascii="Calibri" w:eastAsia="Calibri" w:hAnsi="Calibri" w:cs="Calibri"/>
          <w:sz w:val="24"/>
          <w:szCs w:val="24"/>
          <w:lang w:val="fr"/>
        </w:rPr>
        <w:t xml:space="preserve">Si l’utilisateur </w:t>
      </w:r>
      <w:r w:rsidR="1743D094" w:rsidRPr="350AF2A0">
        <w:rPr>
          <w:rFonts w:ascii="Calibri" w:eastAsia="Calibri" w:hAnsi="Calibri" w:cs="Calibri"/>
          <w:sz w:val="24"/>
          <w:szCs w:val="24"/>
          <w:lang w:val="fr"/>
        </w:rPr>
        <w:t xml:space="preserve">ne veut </w:t>
      </w:r>
      <w:r w:rsidR="1743D094" w:rsidRPr="0C0053A4">
        <w:rPr>
          <w:rFonts w:ascii="Calibri" w:eastAsia="Calibri" w:hAnsi="Calibri" w:cs="Calibri"/>
          <w:sz w:val="24"/>
          <w:szCs w:val="24"/>
          <w:lang w:val="fr"/>
        </w:rPr>
        <w:t xml:space="preserve">pas </w:t>
      </w:r>
      <w:r w:rsidR="1743D094" w:rsidRPr="60D97785">
        <w:rPr>
          <w:rFonts w:ascii="Calibri" w:eastAsia="Calibri" w:hAnsi="Calibri" w:cs="Calibri"/>
          <w:sz w:val="24"/>
          <w:szCs w:val="24"/>
          <w:lang w:val="fr"/>
        </w:rPr>
        <w:t xml:space="preserve">se procurer des </w:t>
      </w:r>
      <w:r w:rsidR="1743D094" w:rsidRPr="520CB0FC">
        <w:rPr>
          <w:rFonts w:ascii="Calibri" w:eastAsia="Calibri" w:hAnsi="Calibri" w:cs="Calibri"/>
          <w:sz w:val="24"/>
          <w:szCs w:val="24"/>
          <w:lang w:val="fr"/>
        </w:rPr>
        <w:t xml:space="preserve">services </w:t>
      </w:r>
      <w:r w:rsidR="1743D094" w:rsidRPr="7A1A3EB9">
        <w:rPr>
          <w:rFonts w:ascii="Calibri" w:eastAsia="Calibri" w:hAnsi="Calibri" w:cs="Calibri"/>
          <w:sz w:val="24"/>
          <w:szCs w:val="24"/>
          <w:lang w:val="fr"/>
        </w:rPr>
        <w:t>offerts</w:t>
      </w:r>
      <w:r w:rsidR="1743D094" w:rsidRPr="04494876">
        <w:rPr>
          <w:rFonts w:ascii="Calibri" w:eastAsia="Calibri" w:hAnsi="Calibri" w:cs="Calibri"/>
          <w:sz w:val="24"/>
          <w:szCs w:val="24"/>
          <w:lang w:val="fr"/>
        </w:rPr>
        <w:t>,</w:t>
      </w:r>
      <w:r w:rsidR="0EC5CF1B" w:rsidRPr="23530A2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1743D094" w:rsidRPr="788EDFE1">
        <w:rPr>
          <w:rFonts w:ascii="Calibri" w:eastAsia="Calibri" w:hAnsi="Calibri" w:cs="Calibri"/>
          <w:sz w:val="24"/>
          <w:szCs w:val="24"/>
          <w:lang w:val="fr"/>
        </w:rPr>
        <w:t xml:space="preserve">il a 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quand </w:t>
      </w:r>
      <w:r w:rsidR="00327861" w:rsidRPr="52D90518">
        <w:rPr>
          <w:rFonts w:ascii="Calibri" w:eastAsia="Calibri" w:hAnsi="Calibri" w:cs="Calibri"/>
          <w:sz w:val="24"/>
          <w:szCs w:val="24"/>
          <w:lang w:val="fr"/>
        </w:rPr>
        <w:t>même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 la possibilité </w:t>
      </w:r>
      <w:commentRangeStart w:id="3"/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de voir </w:t>
      </w:r>
      <w:r w:rsidR="00327861" w:rsidRPr="52D90518">
        <w:rPr>
          <w:rFonts w:ascii="Calibri" w:eastAsia="Calibri" w:hAnsi="Calibri" w:cs="Calibri"/>
          <w:sz w:val="24"/>
          <w:szCs w:val="24"/>
          <w:lang w:val="fr"/>
        </w:rPr>
        <w:t>à</w:t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 xml:space="preserve"> travers </w:t>
      </w:r>
      <w:commentRangeEnd w:id="3"/>
      <w:r w:rsidR="00962112">
        <w:rPr>
          <w:rStyle w:val="Marquedecommentaire"/>
        </w:rPr>
        <w:commentReference w:id="3"/>
      </w:r>
      <w:r w:rsidR="1743D094" w:rsidRPr="52D90518">
        <w:rPr>
          <w:rFonts w:ascii="Calibri" w:eastAsia="Calibri" w:hAnsi="Calibri" w:cs="Calibri"/>
          <w:sz w:val="24"/>
          <w:szCs w:val="24"/>
          <w:lang w:val="fr"/>
        </w:rPr>
        <w:t>le site.</w:t>
      </w:r>
      <w:r w:rsidR="1743D094" w:rsidRPr="55C42707">
        <w:rPr>
          <w:rFonts w:ascii="Calibri" w:eastAsia="Calibri" w:hAnsi="Calibri" w:cs="Calibri"/>
          <w:sz w:val="24"/>
          <w:szCs w:val="24"/>
          <w:lang w:val="fr"/>
        </w:rPr>
        <w:t xml:space="preserve">  </w:t>
      </w:r>
      <w:r w:rsidR="45E246F6" w:rsidRPr="666A2CFC">
        <w:rPr>
          <w:rFonts w:ascii="Calibri" w:eastAsia="Calibri" w:hAnsi="Calibri" w:cs="Calibri"/>
          <w:sz w:val="24"/>
          <w:szCs w:val="24"/>
          <w:lang w:val="fr"/>
        </w:rPr>
        <w:t xml:space="preserve">Les </w:t>
      </w:r>
      <w:r w:rsidR="45E246F6" w:rsidRPr="6023566E">
        <w:rPr>
          <w:rFonts w:ascii="Calibri" w:eastAsia="Calibri" w:hAnsi="Calibri" w:cs="Calibri"/>
          <w:sz w:val="24"/>
          <w:szCs w:val="24"/>
          <w:lang w:val="fr"/>
        </w:rPr>
        <w:t xml:space="preserve">clients </w:t>
      </w:r>
      <w:r w:rsidR="45E246F6" w:rsidRPr="1C4A00B5">
        <w:rPr>
          <w:rFonts w:ascii="Calibri" w:eastAsia="Calibri" w:hAnsi="Calibri" w:cs="Calibri"/>
          <w:sz w:val="24"/>
          <w:szCs w:val="24"/>
          <w:lang w:val="fr"/>
        </w:rPr>
        <w:t xml:space="preserve">peuvent </w:t>
      </w:r>
      <w:r w:rsidR="45E246F6" w:rsidRPr="58C80CAC">
        <w:rPr>
          <w:rFonts w:ascii="Calibri" w:eastAsia="Calibri" w:hAnsi="Calibri" w:cs="Calibri"/>
          <w:sz w:val="24"/>
          <w:szCs w:val="24"/>
          <w:lang w:val="fr"/>
        </w:rPr>
        <w:t xml:space="preserve">utiliser </w:t>
      </w:r>
      <w:commentRangeStart w:id="4"/>
      <w:r w:rsidR="45E246F6" w:rsidRPr="58C80CAC">
        <w:rPr>
          <w:rFonts w:ascii="Calibri" w:eastAsia="Calibri" w:hAnsi="Calibri" w:cs="Calibri"/>
          <w:sz w:val="24"/>
          <w:szCs w:val="24"/>
          <w:lang w:val="fr"/>
        </w:rPr>
        <w:t xml:space="preserve">la </w:t>
      </w:r>
      <w:r w:rsidR="45E246F6" w:rsidRPr="0BFF24B4">
        <w:rPr>
          <w:rFonts w:ascii="Calibri" w:eastAsia="Calibri" w:hAnsi="Calibri" w:cs="Calibri"/>
          <w:sz w:val="24"/>
          <w:szCs w:val="24"/>
          <w:lang w:val="fr"/>
        </w:rPr>
        <w:t xml:space="preserve">barre en </w:t>
      </w:r>
      <w:r w:rsidR="00327861" w:rsidRPr="0BFF24B4">
        <w:rPr>
          <w:rFonts w:ascii="Calibri" w:eastAsia="Calibri" w:hAnsi="Calibri" w:cs="Calibri"/>
          <w:sz w:val="24"/>
          <w:szCs w:val="24"/>
          <w:lang w:val="fr"/>
        </w:rPr>
        <w:t>tête</w:t>
      </w:r>
      <w:r w:rsidR="4DF439C2" w:rsidRPr="2D59A8EE">
        <w:rPr>
          <w:rFonts w:ascii="Calibri" w:eastAsia="Calibri" w:hAnsi="Calibri" w:cs="Calibri"/>
          <w:sz w:val="24"/>
          <w:szCs w:val="24"/>
          <w:lang w:val="fr"/>
        </w:rPr>
        <w:t xml:space="preserve"> du page </w:t>
      </w:r>
      <w:commentRangeEnd w:id="4"/>
      <w:r w:rsidR="00962112">
        <w:rPr>
          <w:rStyle w:val="Marquedecommentaire"/>
        </w:rPr>
        <w:commentReference w:id="4"/>
      </w:r>
      <w:r w:rsidR="4DF439C2" w:rsidRPr="4A3DAC61">
        <w:rPr>
          <w:rFonts w:ascii="Calibri" w:eastAsia="Calibri" w:hAnsi="Calibri" w:cs="Calibri"/>
          <w:sz w:val="24"/>
          <w:szCs w:val="24"/>
          <w:lang w:val="fr"/>
        </w:rPr>
        <w:t xml:space="preserve">pour se diriger </w:t>
      </w:r>
      <w:r w:rsidR="4DF439C2" w:rsidRPr="6D15AE9B">
        <w:rPr>
          <w:rFonts w:ascii="Calibri" w:eastAsia="Calibri" w:hAnsi="Calibri" w:cs="Calibri"/>
          <w:sz w:val="24"/>
          <w:szCs w:val="24"/>
          <w:lang w:val="fr"/>
        </w:rPr>
        <w:t xml:space="preserve">vers </w:t>
      </w:r>
      <w:r w:rsidR="00543547" w:rsidRPr="6D15AE9B">
        <w:rPr>
          <w:rFonts w:ascii="Calibri" w:eastAsia="Calibri" w:hAnsi="Calibri" w:cs="Calibri"/>
          <w:sz w:val="24"/>
          <w:szCs w:val="24"/>
          <w:lang w:val="fr"/>
        </w:rPr>
        <w:t>différent</w:t>
      </w:r>
      <w:r w:rsidR="00614ABF">
        <w:rPr>
          <w:rFonts w:ascii="Calibri" w:eastAsia="Calibri" w:hAnsi="Calibri" w:cs="Calibri"/>
          <w:sz w:val="24"/>
          <w:szCs w:val="24"/>
          <w:lang w:val="fr"/>
        </w:rPr>
        <w:t>e</w:t>
      </w:r>
      <w:r w:rsidR="00543547" w:rsidRPr="6D15AE9B">
        <w:rPr>
          <w:rFonts w:ascii="Calibri" w:eastAsia="Calibri" w:hAnsi="Calibri" w:cs="Calibri"/>
          <w:sz w:val="24"/>
          <w:szCs w:val="24"/>
          <w:lang w:val="fr"/>
        </w:rPr>
        <w:t>s pages</w:t>
      </w:r>
      <w:r w:rsidR="4DF439C2" w:rsidRPr="6D15AE9B">
        <w:rPr>
          <w:rFonts w:ascii="Calibri" w:eastAsia="Calibri" w:hAnsi="Calibri" w:cs="Calibri"/>
          <w:sz w:val="24"/>
          <w:szCs w:val="24"/>
          <w:lang w:val="fr"/>
        </w:rPr>
        <w:t xml:space="preserve"> du site. </w:t>
      </w:r>
    </w:p>
    <w:p w14:paraId="1E4CE1DE" w14:textId="77777777" w:rsidR="00831E23" w:rsidRPr="00831E23" w:rsidRDefault="00831E23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19CAB729" w14:textId="3AC11EC4" w:rsidR="00AA0BAA" w:rsidRDefault="72958177" w:rsidP="0EF322E2">
      <w:pPr>
        <w:pStyle w:val="Titre2"/>
      </w:pPr>
      <w:bookmarkStart w:id="5" w:name="_Toc158027896"/>
      <w:r w:rsidRPr="0EF322E2"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  <w:t>Description</w:t>
      </w:r>
      <w:bookmarkEnd w:id="5"/>
    </w:p>
    <w:p w14:paraId="3687DC67" w14:textId="29F391C7" w:rsidR="00AA0BAA" w:rsidRDefault="00F67671" w:rsidP="0EF322E2">
      <w:p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Ce projet a </w:t>
      </w:r>
      <w:r w:rsidR="00BA4351">
        <w:rPr>
          <w:rFonts w:ascii="Calibri" w:eastAsia="Calibri" w:hAnsi="Calibri" w:cs="Calibri"/>
          <w:sz w:val="24"/>
          <w:szCs w:val="24"/>
          <w:lang w:val="fr"/>
        </w:rPr>
        <w:t xml:space="preserve">pour </w:t>
      </w:r>
      <w:commentRangeStart w:id="6"/>
      <w:r w:rsidR="00BA4351">
        <w:rPr>
          <w:rFonts w:ascii="Calibri" w:eastAsia="Calibri" w:hAnsi="Calibri" w:cs="Calibri"/>
          <w:sz w:val="24"/>
          <w:szCs w:val="24"/>
          <w:lang w:val="fr"/>
        </w:rPr>
        <w:t xml:space="preserve">but de faciliter </w:t>
      </w:r>
      <w:r w:rsidR="005D4A5D">
        <w:rPr>
          <w:rFonts w:ascii="Calibri" w:eastAsia="Calibri" w:hAnsi="Calibri" w:cs="Calibri"/>
          <w:sz w:val="24"/>
          <w:szCs w:val="24"/>
          <w:lang w:val="fr"/>
        </w:rPr>
        <w:t xml:space="preserve">le client </w:t>
      </w:r>
      <w:commentRangeEnd w:id="6"/>
      <w:r w:rsidR="00962112">
        <w:rPr>
          <w:rStyle w:val="Marquedecommentaire"/>
        </w:rPr>
        <w:commentReference w:id="6"/>
      </w:r>
      <w:r w:rsidR="00F94DB0">
        <w:rPr>
          <w:rFonts w:ascii="Calibri" w:eastAsia="Calibri" w:hAnsi="Calibri" w:cs="Calibri"/>
          <w:sz w:val="24"/>
          <w:szCs w:val="24"/>
          <w:lang w:val="fr"/>
        </w:rPr>
        <w:t xml:space="preserve">et </w:t>
      </w:r>
      <w:r w:rsidR="005D4A5D">
        <w:rPr>
          <w:rFonts w:ascii="Calibri" w:eastAsia="Calibri" w:hAnsi="Calibri" w:cs="Calibri"/>
          <w:sz w:val="24"/>
          <w:szCs w:val="24"/>
          <w:lang w:val="fr"/>
        </w:rPr>
        <w:t>de se trouver une voiture</w:t>
      </w:r>
      <w:r w:rsidR="00E31414">
        <w:rPr>
          <w:rFonts w:ascii="Calibri" w:eastAsia="Calibri" w:hAnsi="Calibri" w:cs="Calibri"/>
          <w:sz w:val="24"/>
          <w:szCs w:val="24"/>
          <w:lang w:val="fr"/>
        </w:rPr>
        <w:t xml:space="preserve"> de son goût </w:t>
      </w:r>
      <w:r w:rsidR="00E46938">
        <w:rPr>
          <w:rFonts w:ascii="Calibri" w:eastAsia="Calibri" w:hAnsi="Calibri" w:cs="Calibri"/>
          <w:sz w:val="24"/>
          <w:szCs w:val="24"/>
          <w:lang w:val="fr"/>
        </w:rPr>
        <w:t xml:space="preserve">où il peut se connecter, acheter et prendre un rendez-vous pour </w:t>
      </w:r>
      <w:r w:rsidR="002A4FEA">
        <w:rPr>
          <w:rFonts w:ascii="Calibri" w:eastAsia="Calibri" w:hAnsi="Calibri" w:cs="Calibri"/>
          <w:sz w:val="24"/>
          <w:szCs w:val="24"/>
          <w:lang w:val="fr"/>
        </w:rPr>
        <w:t>plus de questions.</w:t>
      </w:r>
      <w:r w:rsidR="00E94CB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014D977B" w14:textId="36509D02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325C91E" w14:textId="48237618" w:rsidR="00AA0BAA" w:rsidRDefault="72958177" w:rsidP="0EF322E2">
      <w:pPr>
        <w:pStyle w:val="Titre2"/>
      </w:pPr>
      <w:bookmarkStart w:id="7" w:name="_Toc158027897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Détail des besoins</w:t>
      </w:r>
      <w:bookmarkEnd w:id="7"/>
    </w:p>
    <w:p w14:paraId="4C856D9E" w14:textId="74AF4319" w:rsidR="00C646FE" w:rsidRDefault="00015998" w:rsidP="008C57D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Nous avons identifié les besoins des utilisateurs</w:t>
      </w:r>
      <w:r w:rsidR="008C57D2">
        <w:rPr>
          <w:rFonts w:ascii="Calibri" w:eastAsia="Calibri" w:hAnsi="Calibri" w:cs="Calibri"/>
          <w:sz w:val="24"/>
          <w:szCs w:val="24"/>
          <w:lang w:val="fr"/>
        </w:rPr>
        <w:t>.</w:t>
      </w:r>
      <w:r w:rsidR="00EC7BA6">
        <w:rPr>
          <w:rFonts w:ascii="Calibri" w:eastAsia="Calibri" w:hAnsi="Calibri" w:cs="Calibri"/>
          <w:sz w:val="24"/>
          <w:szCs w:val="24"/>
          <w:lang w:val="fr"/>
        </w:rPr>
        <w:t xml:space="preserve"> Ce sont :</w:t>
      </w:r>
    </w:p>
    <w:p w14:paraId="69973757" w14:textId="3AC41623" w:rsidR="00EC7BA6" w:rsidRDefault="00EC7BA6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ED3D22">
        <w:rPr>
          <w:rFonts w:ascii="Calibri" w:eastAsia="Calibri" w:hAnsi="Calibri" w:cs="Calibri"/>
          <w:sz w:val="24"/>
          <w:szCs w:val="24"/>
          <w:lang w:val="fr"/>
        </w:rPr>
        <w:t xml:space="preserve">de recherche, pour </w:t>
      </w:r>
      <w:r w:rsidR="00E66014">
        <w:rPr>
          <w:rFonts w:ascii="Calibri" w:eastAsia="Calibri" w:hAnsi="Calibri" w:cs="Calibri"/>
          <w:sz w:val="24"/>
          <w:szCs w:val="24"/>
          <w:lang w:val="fr"/>
        </w:rPr>
        <w:t xml:space="preserve">que les </w:t>
      </w:r>
      <w:r w:rsidR="00B27B17">
        <w:rPr>
          <w:rFonts w:ascii="Calibri" w:eastAsia="Calibri" w:hAnsi="Calibri" w:cs="Calibri"/>
          <w:sz w:val="24"/>
          <w:szCs w:val="24"/>
          <w:lang w:val="fr"/>
        </w:rPr>
        <w:t xml:space="preserve">clients trouvent efficacement </w:t>
      </w:r>
      <w:r w:rsidR="00277D28">
        <w:rPr>
          <w:rFonts w:ascii="Calibri" w:eastAsia="Calibri" w:hAnsi="Calibri" w:cs="Calibri"/>
          <w:sz w:val="24"/>
          <w:szCs w:val="24"/>
          <w:lang w:val="fr"/>
        </w:rPr>
        <w:t>l</w:t>
      </w:r>
      <w:r w:rsidR="006B77C0">
        <w:rPr>
          <w:rFonts w:ascii="Calibri" w:eastAsia="Calibri" w:hAnsi="Calibri" w:cs="Calibri"/>
          <w:sz w:val="24"/>
          <w:szCs w:val="24"/>
          <w:lang w:val="fr"/>
        </w:rPr>
        <w:t>es voitures</w:t>
      </w:r>
    </w:p>
    <w:p w14:paraId="714A44D6" w14:textId="58CDC9F9" w:rsidR="006B77C0" w:rsidRDefault="00FA3B80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commentRangeStart w:id="8"/>
      <w:r>
        <w:rPr>
          <w:rFonts w:ascii="Calibri" w:eastAsia="Calibri" w:hAnsi="Calibri" w:cs="Calibri"/>
          <w:sz w:val="24"/>
          <w:szCs w:val="24"/>
          <w:lang w:val="fr"/>
        </w:rPr>
        <w:t xml:space="preserve">Formulaire de contact, 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>pour nous contacter au cas de problème</w:t>
      </w:r>
      <w:commentRangeEnd w:id="8"/>
      <w:r w:rsidR="00962112">
        <w:rPr>
          <w:rStyle w:val="Marquedecommentaire"/>
        </w:rPr>
        <w:commentReference w:id="8"/>
      </w:r>
    </w:p>
    <w:p w14:paraId="75775FED" w14:textId="07AD0FEB" w:rsidR="008470F2" w:rsidRDefault="00E17F67" w:rsidP="00EC7BA6">
      <w:pPr>
        <w:pStyle w:val="Paragraphedeliste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Se connecter, pour </w:t>
      </w:r>
      <w:r w:rsidR="00234DB7">
        <w:rPr>
          <w:rFonts w:ascii="Calibri" w:eastAsia="Calibri" w:hAnsi="Calibri" w:cs="Calibri"/>
          <w:sz w:val="24"/>
          <w:szCs w:val="24"/>
          <w:lang w:val="fr"/>
        </w:rPr>
        <w:t>avoir la capacité de nous contacter, de commander et de payer</w:t>
      </w:r>
    </w:p>
    <w:p w14:paraId="364E3517" w14:textId="65FBCE8A" w:rsidR="00CC4AB3" w:rsidRPr="00CC4AB3" w:rsidRDefault="00AC1C5E" w:rsidP="0EF322E2">
      <w:pPr>
        <w:pStyle w:val="Paragraphedeliste"/>
        <w:numPr>
          <w:ilvl w:val="0"/>
          <w:numId w:val="2"/>
        </w:num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Une page </w:t>
      </w:r>
      <w:r w:rsidR="00013A22">
        <w:rPr>
          <w:rFonts w:ascii="Calibri" w:eastAsia="Calibri" w:hAnsi="Calibri" w:cs="Calibri"/>
          <w:sz w:val="24"/>
          <w:szCs w:val="24"/>
          <w:lang w:val="fr"/>
        </w:rPr>
        <w:t>organisée</w:t>
      </w:r>
      <w:r w:rsidR="00487439">
        <w:rPr>
          <w:rFonts w:ascii="Calibri" w:eastAsia="Calibri" w:hAnsi="Calibri" w:cs="Calibri"/>
          <w:sz w:val="24"/>
          <w:szCs w:val="24"/>
          <w:lang w:val="fr"/>
        </w:rPr>
        <w:t xml:space="preserve"> de voitures</w:t>
      </w:r>
    </w:p>
    <w:p w14:paraId="1C770828" w14:textId="77777777" w:rsidR="00CC4AB3" w:rsidRPr="00CC4AB3" w:rsidRDefault="00CC4AB3" w:rsidP="00CC4AB3">
      <w:pPr>
        <w:spacing w:after="0"/>
      </w:pPr>
    </w:p>
    <w:p w14:paraId="315F39EB" w14:textId="23C442DA" w:rsidR="00AA0BAA" w:rsidRDefault="72958177" w:rsidP="00CC4AB3">
      <w:pPr>
        <w:pStyle w:val="Titre2"/>
      </w:pPr>
      <w:bookmarkStart w:id="9" w:name="_Toc158027898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Portée</w:t>
      </w:r>
      <w:bookmarkEnd w:id="9"/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CD6544D" w14:textId="26877D25" w:rsidR="00AA0BAA" w:rsidRDefault="72958177" w:rsidP="0EF322E2">
      <w:pPr>
        <w:spacing w:after="0"/>
      </w:pPr>
      <w:commentRangeStart w:id="10"/>
      <w:r w:rsidRPr="0EF322E2">
        <w:rPr>
          <w:rFonts w:ascii="Calibri" w:eastAsia="Calibri" w:hAnsi="Calibri" w:cs="Calibri"/>
          <w:sz w:val="24"/>
          <w:szCs w:val="24"/>
          <w:lang w:val="fr"/>
        </w:rPr>
        <w:t>L'énoncé de portée délimite clairement ce qui est dans la portée (le travail requis). Tout le reste est hors champ ou hors étendue. Ce qui est hors étendu</w:t>
      </w:r>
      <w:r w:rsidR="009F44FA">
        <w:rPr>
          <w:rFonts w:ascii="Calibri" w:eastAsia="Calibri" w:hAnsi="Calibri" w:cs="Calibri"/>
          <w:sz w:val="24"/>
          <w:szCs w:val="24"/>
          <w:lang w:val="fr"/>
        </w:rPr>
        <w:t>e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est tout ce qui n'entre pas dans le cadre des fonctionnalités et des spécifications requises qui sont consignées dans l'énoncé de portée.</w:t>
      </w:r>
      <w:r w:rsidR="00E20485">
        <w:t xml:space="preserve"> </w:t>
      </w:r>
      <w:commentRangeEnd w:id="10"/>
      <w:r w:rsidR="00962112">
        <w:rPr>
          <w:rStyle w:val="Marquedecommentaire"/>
        </w:rPr>
        <w:commentReference w:id="10"/>
      </w:r>
    </w:p>
    <w:p w14:paraId="20056295" w14:textId="3DF9838E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2573760B" w14:textId="29579817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>Qu'est-ce que la gestion de la portée du projet ?</w:t>
      </w:r>
    </w:p>
    <w:p w14:paraId="3163C927" w14:textId="3838CA2A" w:rsidR="00AA0BAA" w:rsidRPr="00D15D1D" w:rsidRDefault="72958177" w:rsidP="0EF322E2">
      <w:pPr>
        <w:spacing w:after="0"/>
        <w:rPr>
          <w:rFonts w:cstheme="minorHAnsi"/>
        </w:rPr>
      </w:pPr>
      <w:r w:rsidRPr="00D15D1D">
        <w:rPr>
          <w:rFonts w:eastAsia="Calibri" w:cstheme="minorHAnsi"/>
          <w:sz w:val="24"/>
          <w:szCs w:val="24"/>
          <w:lang w:val="fr"/>
        </w:rPr>
        <w:t xml:space="preserve"> </w:t>
      </w:r>
    </w:p>
    <w:p w14:paraId="71A536C2" w14:textId="780DC8ED" w:rsidR="003679ED" w:rsidRPr="00D15D1D" w:rsidRDefault="00D15D1D" w:rsidP="007A14F3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15D1D">
        <w:rPr>
          <w:rFonts w:cstheme="minorHAnsi"/>
          <w:b/>
          <w:u w:val="single"/>
        </w:rPr>
        <w:t>Effectuer</w:t>
      </w:r>
      <w:r w:rsidR="007A14F3" w:rsidRPr="00D15D1D">
        <w:rPr>
          <w:rFonts w:cstheme="minorHAnsi"/>
          <w:b/>
          <w:u w:val="single"/>
        </w:rPr>
        <w:t xml:space="preserve"> une recherche:</w:t>
      </w:r>
      <w:r w:rsidR="007A14F3" w:rsidRPr="00D15D1D">
        <w:rPr>
          <w:rFonts w:cstheme="minorHAnsi"/>
        </w:rPr>
        <w:t xml:space="preserve"> </w:t>
      </w:r>
      <w:r w:rsidR="00D8397F">
        <w:rPr>
          <w:rFonts w:cstheme="minorHAnsi"/>
        </w:rPr>
        <w:t>l</w:t>
      </w:r>
      <w:r w:rsidR="007A14F3" w:rsidRPr="00D15D1D">
        <w:rPr>
          <w:rFonts w:cstheme="minorHAnsi"/>
        </w:rPr>
        <w:t xml:space="preserve">es visiteurs du site </w:t>
      </w:r>
      <w:proofErr w:type="spellStart"/>
      <w:r w:rsidR="00D83A69" w:rsidRPr="00D15D1D">
        <w:rPr>
          <w:rFonts w:cstheme="minorHAnsi"/>
        </w:rPr>
        <w:t>Rubious</w:t>
      </w:r>
      <w:proofErr w:type="spellEnd"/>
      <w:r w:rsidR="007A14F3" w:rsidRPr="00D15D1D">
        <w:rPr>
          <w:rFonts w:cstheme="minorHAnsi"/>
        </w:rPr>
        <w:t xml:space="preserve"> auront la possibilité de rechercher des </w:t>
      </w:r>
      <w:r w:rsidR="00D83A69" w:rsidRPr="00D15D1D">
        <w:rPr>
          <w:rFonts w:cstheme="minorHAnsi"/>
        </w:rPr>
        <w:t>voitures</w:t>
      </w:r>
      <w:r w:rsidR="007A14F3" w:rsidRPr="00D15D1D">
        <w:rPr>
          <w:rFonts w:cstheme="minorHAnsi"/>
        </w:rPr>
        <w:t xml:space="preserve"> afin de les consulter ainsi </w:t>
      </w:r>
      <w:r w:rsidR="00D8397F">
        <w:rPr>
          <w:rFonts w:cstheme="minorHAnsi"/>
        </w:rPr>
        <w:t xml:space="preserve">et </w:t>
      </w:r>
      <w:r w:rsidR="007A14F3" w:rsidRPr="00D15D1D">
        <w:rPr>
          <w:rFonts w:cstheme="minorHAnsi"/>
        </w:rPr>
        <w:t xml:space="preserve">de </w:t>
      </w:r>
      <w:r w:rsidR="003679ED" w:rsidRPr="00D15D1D">
        <w:rPr>
          <w:rFonts w:cstheme="minorHAnsi"/>
        </w:rPr>
        <w:t>savoir davantage sur le type de voiture qui cherche pour à la fin l’acheter.</w:t>
      </w:r>
    </w:p>
    <w:p w14:paraId="148E8AEC" w14:textId="77777777" w:rsidR="00E52701" w:rsidRPr="00D15D1D" w:rsidRDefault="00E52701" w:rsidP="00E52701">
      <w:pPr>
        <w:pStyle w:val="Paragraphedeliste"/>
        <w:spacing w:after="0" w:line="240" w:lineRule="auto"/>
        <w:rPr>
          <w:rFonts w:cstheme="minorHAnsi"/>
        </w:rPr>
      </w:pPr>
    </w:p>
    <w:p w14:paraId="1EA01E6A" w14:textId="6B134A49" w:rsidR="00735464" w:rsidRPr="00B702C1" w:rsidRDefault="00E52701" w:rsidP="00B702C1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t xml:space="preserve">Création de comptes et authentification : </w:t>
      </w:r>
      <w:r w:rsidRPr="00D15D1D">
        <w:rPr>
          <w:rFonts w:cstheme="minorHAnsi"/>
        </w:rPr>
        <w:t>Chaque utilisateur du site pourra créer son propre compte ainsi de s’authentifier à chaque visite pour poursuivre leur visite</w:t>
      </w:r>
      <w:r w:rsidR="00735464" w:rsidRPr="00D15D1D">
        <w:rPr>
          <w:rFonts w:cstheme="minorHAnsi"/>
        </w:rPr>
        <w:t xml:space="preserve">. </w:t>
      </w:r>
    </w:p>
    <w:p w14:paraId="67806DDB" w14:textId="2F4593FE" w:rsidR="00DD34D1" w:rsidRPr="00D15D1D" w:rsidRDefault="00F5221A" w:rsidP="0EF322E2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lastRenderedPageBreak/>
        <w:t xml:space="preserve">Option de paiement : </w:t>
      </w:r>
      <w:r w:rsidRPr="00D15D1D">
        <w:rPr>
          <w:rFonts w:cstheme="minorHAnsi"/>
        </w:rPr>
        <w:t xml:space="preserve">Le site mettra en place une option paiement via un service externe pour permettre aux utilisateurs de payer </w:t>
      </w:r>
      <w:r w:rsidR="002A6C4A" w:rsidRPr="00D15D1D">
        <w:rPr>
          <w:rFonts w:cstheme="minorHAnsi"/>
        </w:rPr>
        <w:t>une</w:t>
      </w:r>
      <w:r w:rsidR="00E47FCD" w:rsidRPr="00D15D1D">
        <w:rPr>
          <w:rFonts w:cstheme="minorHAnsi"/>
        </w:rPr>
        <w:t xml:space="preserve"> voiture </w:t>
      </w:r>
      <w:r w:rsidR="002A6C4A" w:rsidRPr="00D15D1D">
        <w:rPr>
          <w:rFonts w:cstheme="minorHAnsi"/>
        </w:rPr>
        <w:t>ou plusieurs voitures qui veulent.</w:t>
      </w:r>
      <w:r w:rsidR="00E47FCD" w:rsidRPr="00D15D1D">
        <w:rPr>
          <w:rFonts w:cstheme="minorHAnsi"/>
        </w:rPr>
        <w:t xml:space="preserve"> </w:t>
      </w:r>
    </w:p>
    <w:p w14:paraId="147DA24E" w14:textId="31A36C36" w:rsidR="00AA0BAA" w:rsidRDefault="72958177" w:rsidP="00553F47">
      <w:pPr>
        <w:pStyle w:val="Titre1"/>
      </w:pPr>
      <w:bookmarkStart w:id="11" w:name="_Toc158027899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Exigences</w:t>
      </w:r>
      <w:bookmarkEnd w:id="11"/>
    </w:p>
    <w:p w14:paraId="065E0340" w14:textId="7570CC63" w:rsidR="00AA0BAA" w:rsidRDefault="72958177" w:rsidP="00BF2901">
      <w:pPr>
        <w:pStyle w:val="Titre2"/>
        <w:rPr>
          <w:rFonts w:ascii="Calibri Light" w:eastAsia="Calibri Light" w:hAnsi="Calibri Light" w:cs="Calibri Light"/>
          <w:color w:val="5B9BD5" w:themeColor="accent5"/>
          <w:sz w:val="25"/>
          <w:szCs w:val="25"/>
          <w:lang w:val="fr"/>
        </w:rPr>
      </w:pPr>
      <w:bookmarkStart w:id="12" w:name="_Toc158027900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Exigences fonctionnelles</w:t>
      </w:r>
      <w:bookmarkEnd w:id="12"/>
    </w:p>
    <w:p w14:paraId="4511F986" w14:textId="7D329264" w:rsidR="00BF2901" w:rsidRDefault="00BF2901" w:rsidP="00BF2901">
      <w:pPr>
        <w:rPr>
          <w:lang w:val="fr"/>
        </w:rPr>
      </w:pPr>
      <w:r>
        <w:rPr>
          <w:lang w:val="fr"/>
        </w:rPr>
        <w:t>Ce que notre site doit faire, c’est :</w:t>
      </w:r>
    </w:p>
    <w:p w14:paraId="39B1C233" w14:textId="49BD254F" w:rsidR="00541508" w:rsidRPr="00541508" w:rsidRDefault="00541508" w:rsidP="00541508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>
        <w:rPr>
          <w:lang w:val="en-US"/>
        </w:rPr>
        <w:t>’</w:t>
      </w:r>
      <w:proofErr w:type="spellStart"/>
      <w:r>
        <w:rPr>
          <w:lang w:val="en-US"/>
        </w:rPr>
        <w:t>utilisateur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se connecter à un </w:t>
      </w:r>
      <w:proofErr w:type="spellStart"/>
      <w:r>
        <w:rPr>
          <w:lang w:val="en-US"/>
        </w:rPr>
        <w:t>compte</w:t>
      </w:r>
      <w:proofErr w:type="spellEnd"/>
    </w:p>
    <w:p w14:paraId="43570DEF" w14:textId="5441C2A6" w:rsidR="00541508" w:rsidRPr="00541508" w:rsidRDefault="00541508" w:rsidP="00541508">
      <w:pPr>
        <w:pStyle w:val="Paragraphedeliste"/>
        <w:numPr>
          <w:ilvl w:val="1"/>
          <w:numId w:val="2"/>
        </w:numPr>
        <w:rPr>
          <w:lang w:val="fr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celui</w:t>
      </w:r>
      <w:proofErr w:type="spellEnd"/>
      <w:r>
        <w:rPr>
          <w:lang w:val="en-US"/>
        </w:rPr>
        <w:t xml:space="preserve">-ci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existent</w:t>
      </w:r>
    </w:p>
    <w:p w14:paraId="38BE0AD0" w14:textId="730ED104" w:rsidR="00541508" w:rsidRPr="00541508" w:rsidRDefault="00541508" w:rsidP="00541508">
      <w:pPr>
        <w:pStyle w:val="Paragraphedeliste"/>
        <w:numPr>
          <w:ilvl w:val="1"/>
          <w:numId w:val="2"/>
        </w:numPr>
        <w:rPr>
          <w:lang w:val="fr"/>
        </w:rPr>
      </w:pPr>
      <w:r>
        <w:rPr>
          <w:lang w:val="en-US"/>
        </w:rPr>
        <w:t xml:space="preserve">Si le nom </w:t>
      </w:r>
      <w:proofErr w:type="spellStart"/>
      <w:r>
        <w:rPr>
          <w:lang w:val="en-US"/>
        </w:rPr>
        <w:t>d’utilisateur</w:t>
      </w:r>
      <w:proofErr w:type="spellEnd"/>
      <w:r>
        <w:rPr>
          <w:lang w:val="en-US"/>
        </w:rPr>
        <w:t xml:space="preserve"> et le mot de passe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correct</w:t>
      </w:r>
    </w:p>
    <w:p w14:paraId="27C78348" w14:textId="77777777" w:rsidR="00541508" w:rsidRPr="00541508" w:rsidRDefault="00541508" w:rsidP="00541508">
      <w:pPr>
        <w:pStyle w:val="Paragraphedeliste"/>
        <w:numPr>
          <w:ilvl w:val="1"/>
          <w:numId w:val="2"/>
        </w:numPr>
        <w:rPr>
          <w:lang w:val="fr"/>
        </w:rPr>
      </w:pPr>
    </w:p>
    <w:p w14:paraId="5AF7E6E5" w14:textId="70C087CF" w:rsidR="00BF2901" w:rsidRPr="00BF2901" w:rsidRDefault="0064200F" w:rsidP="00BF2901">
      <w:pPr>
        <w:pStyle w:val="Paragraphedeliste"/>
        <w:numPr>
          <w:ilvl w:val="0"/>
          <w:numId w:val="2"/>
        </w:numPr>
        <w:rPr>
          <w:lang w:val="fr"/>
        </w:rPr>
      </w:pPr>
      <w:commentRangeStart w:id="13"/>
      <w:r>
        <w:rPr>
          <w:lang w:val="fr"/>
        </w:rPr>
        <w:t>De pouvoir s</w:t>
      </w:r>
      <w:r w:rsidR="00BC2669">
        <w:rPr>
          <w:lang w:val="fr"/>
        </w:rPr>
        <w:t>e connecter</w:t>
      </w:r>
      <w:r w:rsidR="00E77625">
        <w:rPr>
          <w:lang w:val="fr"/>
        </w:rPr>
        <w:t xml:space="preserve"> à un compte</w:t>
      </w:r>
      <w:commentRangeEnd w:id="13"/>
      <w:r w:rsidR="00962112">
        <w:rPr>
          <w:rStyle w:val="Marquedecommentaire"/>
        </w:rPr>
        <w:commentReference w:id="13"/>
      </w:r>
    </w:p>
    <w:p w14:paraId="177FFCB4" w14:textId="6A8C6BF1" w:rsidR="00BC2669" w:rsidRDefault="0064200F" w:rsidP="00BF2901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’inscrire</w:t>
      </w:r>
      <w:r w:rsidR="005A1E5D">
        <w:rPr>
          <w:lang w:val="fr"/>
        </w:rPr>
        <w:t xml:space="preserve"> ou créer un compte</w:t>
      </w:r>
    </w:p>
    <w:p w14:paraId="113BAC02" w14:textId="4D6E4F59" w:rsidR="00BC2669" w:rsidRPr="00BF2901" w:rsidRDefault="004C03E5" w:rsidP="00BF2901">
      <w:pPr>
        <w:pStyle w:val="Paragraphedeliste"/>
        <w:numPr>
          <w:ilvl w:val="0"/>
          <w:numId w:val="2"/>
        </w:numPr>
        <w:rPr>
          <w:lang w:val="fr"/>
        </w:rPr>
      </w:pPr>
      <w:commentRangeStart w:id="14"/>
      <w:r>
        <w:rPr>
          <w:lang w:val="fr"/>
        </w:rPr>
        <w:t xml:space="preserve">Que les clients </w:t>
      </w:r>
      <w:r w:rsidR="00B25442">
        <w:rPr>
          <w:lang w:val="fr"/>
        </w:rPr>
        <w:t>p</w:t>
      </w:r>
      <w:r w:rsidR="0039492A">
        <w:rPr>
          <w:lang w:val="fr"/>
        </w:rPr>
        <w:t>euvent</w:t>
      </w:r>
      <w:r w:rsidR="00B25442">
        <w:rPr>
          <w:lang w:val="fr"/>
        </w:rPr>
        <w:t xml:space="preserve"> payer</w:t>
      </w:r>
      <w:commentRangeEnd w:id="14"/>
      <w:r w:rsidR="00962112">
        <w:rPr>
          <w:rStyle w:val="Marquedecommentaire"/>
        </w:rPr>
        <w:commentReference w:id="14"/>
      </w:r>
    </w:p>
    <w:p w14:paraId="78F19A11" w14:textId="2F0A9F98" w:rsidR="00B25442" w:rsidRPr="00BF2901" w:rsidRDefault="00CE6D4F" w:rsidP="00BF2901">
      <w:pPr>
        <w:pStyle w:val="Paragraphedeliste"/>
        <w:numPr>
          <w:ilvl w:val="0"/>
          <w:numId w:val="2"/>
        </w:numPr>
        <w:rPr>
          <w:lang w:val="fr"/>
        </w:rPr>
      </w:pPr>
      <w:commentRangeStart w:id="15"/>
      <w:r>
        <w:rPr>
          <w:lang w:val="fr"/>
        </w:rPr>
        <w:t xml:space="preserve">Que </w:t>
      </w:r>
      <w:r w:rsidR="002C0DC9">
        <w:rPr>
          <w:lang w:val="fr"/>
        </w:rPr>
        <w:t>les clients peuvent commander</w:t>
      </w:r>
      <w:commentRangeEnd w:id="15"/>
      <w:r w:rsidR="00962112">
        <w:rPr>
          <w:rStyle w:val="Marquedecommentaire"/>
        </w:rPr>
        <w:commentReference w:id="15"/>
      </w:r>
    </w:p>
    <w:p w14:paraId="2752F420" w14:textId="47A6FAF9" w:rsidR="002C0DC9" w:rsidRDefault="002C0DC9" w:rsidP="00BF2901">
      <w:pPr>
        <w:pStyle w:val="Paragraphedeliste"/>
        <w:numPr>
          <w:ilvl w:val="0"/>
          <w:numId w:val="2"/>
        </w:numPr>
        <w:rPr>
          <w:lang w:val="fr"/>
        </w:rPr>
      </w:pPr>
      <w:commentRangeStart w:id="16"/>
      <w:r>
        <w:rPr>
          <w:lang w:val="fr"/>
        </w:rPr>
        <w:t xml:space="preserve">Que les clients peuvent </w:t>
      </w:r>
      <w:r w:rsidR="00775264">
        <w:rPr>
          <w:lang w:val="fr"/>
        </w:rPr>
        <w:t>nous contacter</w:t>
      </w:r>
      <w:r w:rsidR="00F7234E">
        <w:rPr>
          <w:lang w:val="fr"/>
        </w:rPr>
        <w:t xml:space="preserve"> et prendre un rendez-vous</w:t>
      </w:r>
      <w:commentRangeEnd w:id="16"/>
      <w:r w:rsidR="00962112">
        <w:rPr>
          <w:rStyle w:val="Marquedecommentaire"/>
        </w:rPr>
        <w:commentReference w:id="16"/>
      </w:r>
    </w:p>
    <w:p w14:paraId="57F2B150" w14:textId="24380F6C" w:rsidR="00F7234E" w:rsidRPr="00F7234E" w:rsidRDefault="00FD5707" w:rsidP="00F7234E">
      <w:pPr>
        <w:pStyle w:val="Paragraphedeliste"/>
        <w:numPr>
          <w:ilvl w:val="0"/>
          <w:numId w:val="2"/>
        </w:numPr>
        <w:rPr>
          <w:lang w:val="fr"/>
        </w:rPr>
      </w:pPr>
      <w:commentRangeStart w:id="17"/>
      <w:r>
        <w:rPr>
          <w:lang w:val="fr"/>
        </w:rPr>
        <w:t xml:space="preserve">Que les clients peuvent </w:t>
      </w:r>
      <w:r w:rsidR="00F7234E">
        <w:rPr>
          <w:lang w:val="fr"/>
        </w:rPr>
        <w:t>rechercher des voitures</w:t>
      </w:r>
      <w:commentRangeEnd w:id="17"/>
      <w:r w:rsidR="00962112">
        <w:rPr>
          <w:rStyle w:val="Marquedecommentaire"/>
        </w:rPr>
        <w:commentReference w:id="17"/>
      </w:r>
    </w:p>
    <w:p w14:paraId="2C61B47C" w14:textId="77777777" w:rsidR="00963E69" w:rsidRDefault="001E79B2" w:rsidP="00411FE7">
      <w:pP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</w:pPr>
      <w:commentRangeStart w:id="18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Exigences </w:t>
      </w:r>
      <w: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non </w:t>
      </w: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fonctionnelles</w:t>
      </w:r>
    </w:p>
    <w:p w14:paraId="1AB0CD31" w14:textId="7A4B0DEA" w:rsidR="00411FE7" w:rsidRDefault="00411FE7" w:rsidP="00411FE7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1A76F459" w14:textId="6D896A32" w:rsidR="0087757F" w:rsidRDefault="0087757F" w:rsidP="00A778EE">
      <w:pPr>
        <w:pStyle w:val="Paragraphedeliste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  <w:commentRangeEnd w:id="18"/>
      <w:r w:rsidR="00962112">
        <w:rPr>
          <w:rStyle w:val="Marquedecommentaire"/>
        </w:rPr>
        <w:commentReference w:id="18"/>
      </w:r>
    </w:p>
    <w:p w14:paraId="7DA20F37" w14:textId="6901C4F6" w:rsidR="00963E69" w:rsidRPr="00963E69" w:rsidRDefault="00963E69" w:rsidP="00963E69">
      <w:pPr>
        <w:rPr>
          <w:lang w:val="fr"/>
        </w:rPr>
      </w:pPr>
      <w:r>
        <w:rPr>
          <w:lang w:val="fr"/>
        </w:rPr>
        <w:br w:type="page"/>
      </w:r>
    </w:p>
    <w:p w14:paraId="3EDBE466" w14:textId="6FA7513C" w:rsidR="00AA0BAA" w:rsidRDefault="72958177" w:rsidP="00CC4AB3">
      <w:pPr>
        <w:pStyle w:val="Titre1"/>
      </w:pPr>
      <w:bookmarkStart w:id="19" w:name="_Toc158027901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Modèle de la base de données</w:t>
      </w:r>
      <w:bookmarkEnd w:id="19"/>
    </w:p>
    <w:p w14:paraId="1B3CCD1F" w14:textId="74086A6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modèle de la base de données, réalisé à l’aide de la notation standard d’Oracle.</w:t>
      </w:r>
    </w:p>
    <w:p w14:paraId="2A72936B" w14:textId="2F2E2C0A" w:rsidR="00AA0BAA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B9B0398" w14:textId="27DAC121" w:rsidR="00AA2DFC" w:rsidRDefault="00AA2DFC" w:rsidP="00963E69">
      <w:pPr>
        <w:spacing w:after="0"/>
        <w:jc w:val="center"/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AC" w14:textId="77777777" w:rsidR="00AA2DFC" w:rsidRPr="00082D48" w:rsidRDefault="00AA2DFC" w:rsidP="0EF322E2">
      <w:pPr>
        <w:spacing w:after="0"/>
        <w:rPr>
          <w:sz w:val="24"/>
          <w:szCs w:val="24"/>
        </w:rPr>
      </w:pPr>
    </w:p>
    <w:p w14:paraId="622CD583" w14:textId="2C2C3302" w:rsidR="00AA0BAA" w:rsidRPr="00082D48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Ce modèle tente de couvrir les 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données essentielles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du projet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Ces différents concepts sont, pour nous, également la façon dont nous stockerons les 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>informations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 xml:space="preserve"> du programme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lors de l’interaction avant ou après d’un utilisateur ou d’un administrateur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ce prototype, </w:t>
      </w:r>
      <w:r w:rsidR="0078217D" w:rsidRPr="00082D48">
        <w:rPr>
          <w:rFonts w:ascii="Calibri" w:eastAsia="Calibri" w:hAnsi="Calibri" w:cs="Calibri"/>
          <w:sz w:val="24"/>
          <w:szCs w:val="24"/>
          <w:lang w:val="fr"/>
        </w:rPr>
        <w:t xml:space="preserve">l’utilisateur a la capacité </w:t>
      </w:r>
      <w:r w:rsidR="00071B31" w:rsidRPr="00082D48">
        <w:rPr>
          <w:rFonts w:ascii="Calibri" w:eastAsia="Calibri" w:hAnsi="Calibri" w:cs="Calibri"/>
          <w:sz w:val="24"/>
          <w:szCs w:val="24"/>
          <w:lang w:val="fr"/>
        </w:rPr>
        <w:t>d’acheté</w:t>
      </w:r>
      <w:r w:rsidR="002C78A5" w:rsidRPr="00082D48">
        <w:rPr>
          <w:rFonts w:ascii="Calibri" w:eastAsia="Calibri" w:hAnsi="Calibri" w:cs="Calibri"/>
          <w:sz w:val="24"/>
          <w:szCs w:val="24"/>
          <w:lang w:val="fr"/>
        </w:rPr>
        <w:t xml:space="preserve"> des voitures</w:t>
      </w:r>
      <w:r w:rsidR="00204F81" w:rsidRPr="00082D48">
        <w:rPr>
          <w:rFonts w:ascii="Calibri" w:eastAsia="Calibri" w:hAnsi="Calibri" w:cs="Calibri"/>
          <w:sz w:val="24"/>
          <w:szCs w:val="24"/>
          <w:lang w:val="fr"/>
        </w:rPr>
        <w:t>, de prendre des rendez et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d’effectuer des paiements. Ces fonctionnalités sont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stockées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notre base de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données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commentRangeStart w:id="20"/>
      <w:r w:rsidR="00082D48" w:rsidRPr="00082D48">
        <w:rPr>
          <w:rFonts w:ascii="Calibri" w:eastAsia="Calibri" w:hAnsi="Calibri" w:cs="Calibri"/>
          <w:sz w:val="24"/>
          <w:szCs w:val="24"/>
          <w:lang w:val="fr"/>
        </w:rPr>
        <w:t>à déterminer</w:t>
      </w:r>
      <w:commentRangeEnd w:id="20"/>
      <w:r w:rsidR="00962112">
        <w:rPr>
          <w:rStyle w:val="Marquedecommentaire"/>
        </w:rPr>
        <w:commentReference w:id="20"/>
      </w:r>
      <w:r w:rsidR="007D0CCB" w:rsidRPr="00082D48">
        <w:rPr>
          <w:rFonts w:ascii="Calibri" w:eastAsia="Calibri" w:hAnsi="Calibri" w:cs="Calibri"/>
          <w:sz w:val="24"/>
          <w:szCs w:val="24"/>
          <w:lang w:val="fr"/>
        </w:rPr>
        <w:t xml:space="preserve">. </w:t>
      </w:r>
    </w:p>
    <w:p w14:paraId="27C5A9E1" w14:textId="77777777" w:rsidR="001E2C8C" w:rsidRPr="00082D48" w:rsidRDefault="001E2C8C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42D2453" w14:textId="77777777" w:rsidR="002048E8" w:rsidRDefault="002048E8" w:rsidP="006E1C53">
      <w:pPr>
        <w:rPr>
          <w:sz w:val="24"/>
          <w:szCs w:val="24"/>
        </w:rPr>
      </w:pPr>
    </w:p>
    <w:p w14:paraId="233B022B" w14:textId="5FDA32F3" w:rsidR="006E1C53" w:rsidRPr="006E1C53" w:rsidRDefault="006E1C53" w:rsidP="006E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7E560" w14:textId="7A86351E" w:rsidR="00AA0BAA" w:rsidRDefault="10241748" w:rsidP="5559FD57">
      <w:pPr>
        <w:pStyle w:val="Titre1"/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</w:pPr>
      <w:bookmarkStart w:id="21" w:name="_Toc158027902"/>
      <w:r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Prototype d’i</w:t>
      </w:r>
      <w:r w:rsidR="72958177"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t>nterfaces</w:t>
      </w:r>
      <w:bookmarkEnd w:id="21"/>
    </w:p>
    <w:p w14:paraId="70FCADBD" w14:textId="7F2656DA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3F0D5134" w14:textId="385F4201" w:rsidR="00AA0BAA" w:rsidRDefault="72958177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>Voici</w:t>
      </w:r>
      <w:r w:rsidR="5BD37618" w:rsidRPr="3A706CE0">
        <w:rPr>
          <w:rFonts w:ascii="Calibri" w:eastAsia="Calibri" w:hAnsi="Calibri" w:cs="Calibri"/>
          <w:sz w:val="24"/>
          <w:szCs w:val="24"/>
          <w:lang w:val="fr"/>
        </w:rPr>
        <w:t xml:space="preserve"> le prototype de notre site de concessionnaire de voitures</w:t>
      </w:r>
      <w:r w:rsidR="6ED3D150" w:rsidRPr="3A706CE0">
        <w:rPr>
          <w:rFonts w:ascii="Calibri" w:eastAsia="Calibri" w:hAnsi="Calibri" w:cs="Calibri"/>
          <w:sz w:val="24"/>
          <w:szCs w:val="24"/>
          <w:lang w:val="fr"/>
        </w:rPr>
        <w:t>.</w:t>
      </w:r>
      <w:r w:rsidR="17CC8B65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3CA26F5" w14:textId="51DDA91E" w:rsidR="3A706CE0" w:rsidRDefault="3A706CE0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41E0320F" w14:textId="1BD7FD10" w:rsidR="00260A06" w:rsidRDefault="17CC8B65" w:rsidP="07FEB889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7FEB889">
        <w:rPr>
          <w:rFonts w:ascii="Calibri" w:eastAsia="Calibri" w:hAnsi="Calibri" w:cs="Calibri"/>
          <w:sz w:val="24"/>
          <w:szCs w:val="24"/>
          <w:lang w:val="fr"/>
        </w:rPr>
        <w:t>Remarque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: Ceci est juste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un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prototype du projet. Le produit final peut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être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différent du prototype.</w:t>
      </w:r>
      <w:r w:rsidR="006E6CB0">
        <w:rPr>
          <w:rFonts w:ascii="Calibri" w:eastAsia="Calibri" w:hAnsi="Calibri" w:cs="Calibri"/>
          <w:sz w:val="24"/>
          <w:szCs w:val="24"/>
          <w:lang w:val="fr"/>
        </w:rPr>
        <w:t xml:space="preserve"> Voici le lien vers le prototype :</w:t>
      </w:r>
    </w:p>
    <w:p w14:paraId="0A2F50A0" w14:textId="0E3BBFBF" w:rsidR="00AA0BAA" w:rsidRDefault="00000000" w:rsidP="3A706CE0">
      <w:pPr>
        <w:rPr>
          <w:rFonts w:ascii="Calibri" w:eastAsia="Calibri" w:hAnsi="Calibri" w:cs="Calibri"/>
          <w:i/>
          <w:iCs/>
          <w:sz w:val="24"/>
          <w:szCs w:val="24"/>
          <w:lang w:val="fr"/>
        </w:rPr>
      </w:pPr>
      <w:hyperlink r:id="rId13" w:history="1">
        <w:r w:rsidR="0062207C" w:rsidRPr="00260A06">
          <w:rPr>
            <w:rStyle w:val="Hyperlien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25F0B87C" w:rsidR="05C7658E" w:rsidRDefault="21644523" w:rsidP="0022656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Figure 1 : Page d’accueil</w:t>
      </w:r>
      <w:r w:rsidR="001326D9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 xml:space="preserve"> </w:t>
      </w: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:</w:t>
      </w:r>
      <w:r w:rsidR="167FB1E6">
        <w:rPr>
          <w:noProof/>
        </w:rPr>
        <w:drawing>
          <wp:anchor distT="0" distB="0" distL="114300" distR="114300" simplePos="0" relativeHeight="251658240" behindDoc="0" locked="0" layoutInCell="1" allowOverlap="1" wp14:anchorId="2E590C3F" wp14:editId="7F6AD241">
            <wp:simplePos x="0" y="0"/>
            <wp:positionH relativeFrom="column">
              <wp:posOffset>37465</wp:posOffset>
            </wp:positionH>
            <wp:positionV relativeFrom="paragraph">
              <wp:posOffset>2540</wp:posOffset>
            </wp:positionV>
            <wp:extent cx="2838450" cy="4572000"/>
            <wp:effectExtent l="0" t="0" r="0" b="0"/>
            <wp:wrapSquare wrapText="bothSides"/>
            <wp:docPr id="1146936998" name="Image 114693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36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7C334" w14:textId="0056DCE8" w:rsidR="167FB1E6" w:rsidRDefault="167FB1E6" w:rsidP="6E1662BC">
      <w:pPr>
        <w:spacing w:after="0"/>
      </w:pPr>
      <w:r>
        <w:t>L</w:t>
      </w:r>
      <w:r w:rsidR="50B9EA07">
        <w:t>a</w:t>
      </w:r>
      <w:r>
        <w:t xml:space="preserve"> page d’accueil contient </w:t>
      </w:r>
      <w:r w:rsidR="62F78420">
        <w:t>un en-</w:t>
      </w:r>
      <w:r w:rsidR="235DE888">
        <w:t>tête</w:t>
      </w:r>
      <w:r w:rsidR="62F78420">
        <w:t xml:space="preserve"> avec le logo</w:t>
      </w:r>
      <w:r>
        <w:t xml:space="preserve"> </w:t>
      </w:r>
      <w:r w:rsidR="62F78420">
        <w:t>du site et des boutons qui vous amèneront vers d’autres pages</w:t>
      </w:r>
      <w:r w:rsidR="48A5D861">
        <w:t>.</w:t>
      </w:r>
      <w:r>
        <w:t xml:space="preserve"> </w:t>
      </w:r>
      <w:r w:rsidR="40C768E1">
        <w:t>Le bouton contact va vous amener vers le bas d</w:t>
      </w:r>
      <w:r w:rsidR="00527DAA">
        <w:t>e la</w:t>
      </w:r>
      <w:r w:rsidR="40C768E1">
        <w:t xml:space="preserve"> page </w:t>
      </w:r>
      <w:r w:rsidR="543FDB1D">
        <w:t>pour que les clients puis</w:t>
      </w:r>
      <w:r w:rsidR="00527DAA">
        <w:t>s</w:t>
      </w:r>
      <w:r w:rsidR="543FDB1D">
        <w:t xml:space="preserve">ent envoyer une demande </w:t>
      </w:r>
      <w:r w:rsidR="6920FB7D">
        <w:t>pour</w:t>
      </w:r>
      <w:r w:rsidR="543FDB1D">
        <w:t xml:space="preserve"> prendre un rendez-vous avec nous. </w:t>
      </w:r>
      <w:r w:rsidR="41897CF4">
        <w:t>Les clients ont simplement besoin d</w:t>
      </w:r>
      <w:r w:rsidR="5A5DC27A">
        <w:t>e saisir</w:t>
      </w:r>
      <w:r w:rsidR="41897CF4">
        <w:t xml:space="preserve"> leurs </w:t>
      </w:r>
      <w:r w:rsidR="40B664BF">
        <w:t>courriels</w:t>
      </w:r>
      <w:r w:rsidR="41897CF4">
        <w:t>, la date désir</w:t>
      </w:r>
      <w:r w:rsidR="007E36BC">
        <w:t>ée</w:t>
      </w:r>
      <w:r w:rsidR="41897CF4">
        <w:t xml:space="preserve"> pour prendre </w:t>
      </w:r>
      <w:r w:rsidR="088A5123">
        <w:t>le rendez-vous,</w:t>
      </w:r>
      <w:r w:rsidR="02C32A85">
        <w:t xml:space="preserve"> la raison de contact et </w:t>
      </w:r>
      <w:r w:rsidR="6D1CB5EA">
        <w:t>un message personn</w:t>
      </w:r>
      <w:r w:rsidR="007E36BC">
        <w:t>alisé</w:t>
      </w:r>
      <w:r w:rsidR="02C32A85">
        <w:t xml:space="preserve"> qui </w:t>
      </w:r>
      <w:r w:rsidR="00E65F30">
        <w:t xml:space="preserve">approfondit </w:t>
      </w:r>
      <w:r w:rsidR="00700B04">
        <w:t>la raison de contact</w:t>
      </w:r>
      <w:r w:rsidR="2F5F3276">
        <w:t xml:space="preserve">. </w:t>
      </w:r>
      <w:r w:rsidR="56F59C95">
        <w:t xml:space="preserve">Pour qu’on </w:t>
      </w:r>
      <w:r w:rsidR="27C5E0AF">
        <w:t>reçoi</w:t>
      </w:r>
      <w:r w:rsidR="00656CBC">
        <w:t>ve</w:t>
      </w:r>
      <w:r w:rsidR="56F59C95">
        <w:t xml:space="preserve"> la demande</w:t>
      </w:r>
      <w:r w:rsidR="5F638469">
        <w:t xml:space="preserve"> de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5A2E7009" w:rsidRPr="05C7658E">
        <w:rPr>
          <w:b/>
          <w:bCs/>
        </w:rPr>
        <w:t>Envoyer</w:t>
      </w:r>
      <w:r w:rsidR="6047C1BB">
        <w:t>.</w:t>
      </w:r>
      <w:r w:rsidR="2085BA05">
        <w:t xml:space="preserve"> Ensuite, il </w:t>
      </w:r>
      <w:r w:rsidR="3ADF5428">
        <w:t xml:space="preserve">y a le bouton </w:t>
      </w:r>
      <w:r w:rsidR="4D85E86A" w:rsidRPr="05C7658E">
        <w:rPr>
          <w:b/>
          <w:bCs/>
        </w:rPr>
        <w:t>C</w:t>
      </w:r>
      <w:r w:rsidR="3ADF5428" w:rsidRPr="05C7658E">
        <w:rPr>
          <w:b/>
          <w:bCs/>
        </w:rPr>
        <w:t>atalogue</w:t>
      </w:r>
      <w:r w:rsidR="3ADF5428" w:rsidRPr="7C4897DE">
        <w:rPr>
          <w:b/>
          <w:bCs/>
        </w:rPr>
        <w:t xml:space="preserve">, </w:t>
      </w:r>
      <w:r w:rsidR="3ADF5428">
        <w:t xml:space="preserve">qui vous </w:t>
      </w:r>
      <w:r w:rsidR="751194CA">
        <w:t>amènera</w:t>
      </w:r>
      <w:r w:rsidR="3ADF5428">
        <w:t xml:space="preserve"> 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aussi </w:t>
      </w:r>
      <w:r w:rsidR="009C66F7">
        <w:t>le</w:t>
      </w:r>
      <w:r w:rsidR="4CFB1D68">
        <w:t xml:space="preserve"> bouton </w:t>
      </w:r>
      <w:r w:rsidR="4CFB1D68" w:rsidRPr="05C7658E">
        <w:rPr>
          <w:b/>
        </w:rPr>
        <w:t>Connexion</w:t>
      </w:r>
      <w:r w:rsidR="5BE8C703" w:rsidRPr="05C7658E">
        <w:rPr>
          <w:b/>
        </w:rPr>
        <w:t xml:space="preserve"> </w:t>
      </w:r>
      <w:r w:rsidR="5BE8C703">
        <w:t xml:space="preserve">qui vous amènera dans une page où vous </w:t>
      </w:r>
      <w:r w:rsidR="1D34C883">
        <w:t>avez la possibilité de</w:t>
      </w:r>
      <w:r w:rsidR="5BE8C703">
        <w:t xml:space="preserve"> </w:t>
      </w:r>
      <w:r w:rsidR="00425D4D">
        <w:t xml:space="preserve">vous 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1FEE4FF6">
        <w:t xml:space="preserve"> Toujours dans la page d’accueil, on vous affiche nos voitures</w:t>
      </w:r>
      <w:r w:rsidR="13E40D95">
        <w:t xml:space="preserve"> pour que les clients puissent avoir une idée de nos </w:t>
      </w:r>
      <w:r w:rsidR="5625B2A7">
        <w:t>nouveaux</w:t>
      </w:r>
      <w:r w:rsidR="13E40D95">
        <w:t xml:space="preserve"> </w:t>
      </w:r>
      <w:r w:rsidR="28CCA663">
        <w:t>modèles.</w:t>
      </w:r>
    </w:p>
    <w:p w14:paraId="189F8FC7" w14:textId="0A89D267" w:rsidR="05C7658E" w:rsidRDefault="05C7658E" w:rsidP="05C7658E">
      <w:pPr>
        <w:spacing w:after="0"/>
      </w:pPr>
    </w:p>
    <w:p w14:paraId="2853F682" w14:textId="1EE241B8" w:rsidR="00226563" w:rsidRDefault="00226563">
      <w:r>
        <w:br w:type="page"/>
      </w:r>
    </w:p>
    <w:p w14:paraId="68FFED0F" w14:textId="77777777" w:rsidR="05C7658E" w:rsidRDefault="05C7658E" w:rsidP="05C7658E">
      <w:pPr>
        <w:spacing w:after="0"/>
      </w:pPr>
    </w:p>
    <w:p w14:paraId="78669991" w14:textId="322A5C8D" w:rsidR="00AA0BAA" w:rsidRDefault="72958177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r w:rsidR="548CDA4D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2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 </w:t>
      </w:r>
      <w:r w:rsidR="0EE30317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Page </w:t>
      </w:r>
      <w:r w:rsidR="21C8480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d’</w:t>
      </w:r>
      <w:r w:rsidR="001326D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inscription</w:t>
      </w:r>
    </w:p>
    <w:p w14:paraId="787F89AE" w14:textId="52886FC2" w:rsidR="7A4EE2E8" w:rsidRDefault="7A4EE2E8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03503EDB" wp14:editId="29F00286">
            <wp:extent cx="3328416" cy="2578578"/>
            <wp:effectExtent l="0" t="0" r="5715" b="0"/>
            <wp:docPr id="215905535" name="Image 2159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055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81" cy="25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68849D9F" w:rsidR="00A71A06" w:rsidRDefault="4B23AA64" w:rsidP="05C7658E">
      <w:pPr>
        <w:spacing w:after="200"/>
      </w:pPr>
      <w:r>
        <w:t xml:space="preserve">Dans la page d’inscription, vous aller voir un logo qui se trouve </w:t>
      </w:r>
      <w:r w:rsidR="57F0D72C">
        <w:t>dans l’en-tête</w:t>
      </w:r>
      <w:r w:rsidR="516E31D3">
        <w:t xml:space="preserve"> à gauche. Si on clique sur le logo, cela va amener l’utilisateur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prénom, </w:t>
      </w:r>
      <w:r w:rsidR="0F882F96">
        <w:t>n</w:t>
      </w:r>
      <w:r w:rsidR="7D6AB658">
        <w:t>om de famille, courriel et un mot de passe pou</w:t>
      </w:r>
      <w:r w:rsidR="60D52204">
        <w:t xml:space="preserve">r </w:t>
      </w:r>
      <w:r w:rsidR="4CD2A3AF">
        <w:t>leur compte</w:t>
      </w:r>
      <w:r w:rsidR="60D52204">
        <w:t xml:space="preserve"> en ligne.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Si l’utilisateur </w:t>
      </w:r>
      <w:r w:rsidR="787B4CE2">
        <w:t>a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il peut </w:t>
      </w:r>
      <w:r w:rsidR="6E97D677">
        <w:t>cliquer</w:t>
      </w:r>
      <w:r w:rsidR="79E8C63D">
        <w:t xml:space="preserve"> sur le bouton </w:t>
      </w:r>
      <w:r w:rsidR="0C93CCF1">
        <w:t>Se connecter.</w:t>
      </w:r>
      <w:r w:rsidR="00A71A06">
        <w:t xml:space="preserve"> </w:t>
      </w:r>
    </w:p>
    <w:p w14:paraId="2D20347D" w14:textId="77777777" w:rsidR="00381928" w:rsidRDefault="00381928" w:rsidP="0EF322E2">
      <w:pPr>
        <w:spacing w:after="200"/>
      </w:pPr>
    </w:p>
    <w:p w14:paraId="3615C621" w14:textId="0547C369" w:rsidR="00AA0BAA" w:rsidRDefault="72958177" w:rsidP="0EF322E2">
      <w:pPr>
        <w:spacing w:after="200"/>
      </w:pPr>
      <w:r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Figure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3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 xml:space="preserve">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: Page de 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conne</w:t>
      </w:r>
      <w:r w:rsidR="00896D2F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x</w:t>
      </w:r>
      <w:r w:rsidR="79D314F2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ion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:</w:t>
      </w:r>
    </w:p>
    <w:p w14:paraId="5291B745" w14:textId="60B9CE39" w:rsidR="2A71999B" w:rsidRDefault="2020626B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34EFFE1D" wp14:editId="24128259">
            <wp:extent cx="3445459" cy="2608705"/>
            <wp:effectExtent l="0" t="0" r="3175" b="1270"/>
            <wp:docPr id="1527039799" name="Image 152703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74" cy="26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A0D" w14:textId="48AE0182" w:rsidR="1A8828CF" w:rsidRDefault="1A8828CF" w:rsidP="05C7658E">
      <w:pPr>
        <w:spacing w:after="20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lastRenderedPageBreak/>
        <w:t>Le page de conne</w:t>
      </w:r>
      <w:r w:rsidR="00896D2F">
        <w:rPr>
          <w:rFonts w:ascii="Calibri" w:eastAsia="Calibri" w:hAnsi="Calibri" w:cs="Calibri"/>
          <w:lang w:val="fr"/>
        </w:rPr>
        <w:t>x</w:t>
      </w:r>
      <w:r w:rsidR="25C8691A" w:rsidRPr="05C7658E">
        <w:rPr>
          <w:rFonts w:ascii="Calibri" w:eastAsia="Calibri" w:hAnsi="Calibri" w:cs="Calibri"/>
          <w:lang w:val="fr"/>
        </w:rPr>
        <w:t>i</w:t>
      </w:r>
      <w:r w:rsidRPr="05C7658E">
        <w:rPr>
          <w:rFonts w:ascii="Calibri" w:eastAsia="Calibri" w:hAnsi="Calibri" w:cs="Calibri"/>
          <w:lang w:val="fr"/>
        </w:rPr>
        <w:t>on est très simple</w:t>
      </w:r>
      <w:r w:rsidR="684346B1" w:rsidRPr="05C7658E">
        <w:rPr>
          <w:rFonts w:ascii="Calibri" w:eastAsia="Calibri" w:hAnsi="Calibri" w:cs="Calibri"/>
          <w:lang w:val="fr"/>
        </w:rPr>
        <w:t xml:space="preserve">, il contient le logo </w:t>
      </w:r>
      <w:r w:rsidR="0D88AFCA" w:rsidRPr="05C7658E">
        <w:rPr>
          <w:rFonts w:ascii="Calibri" w:eastAsia="Calibri" w:hAnsi="Calibri" w:cs="Calibri"/>
          <w:lang w:val="fr"/>
        </w:rPr>
        <w:t xml:space="preserve">comme </w:t>
      </w:r>
      <w:r w:rsidR="003D48CB" w:rsidRPr="05C7658E">
        <w:rPr>
          <w:rFonts w:ascii="Calibri" w:eastAsia="Calibri" w:hAnsi="Calibri" w:cs="Calibri"/>
          <w:lang w:val="fr"/>
        </w:rPr>
        <w:t>tou</w:t>
      </w:r>
      <w:r w:rsidR="008615B0">
        <w:rPr>
          <w:rFonts w:ascii="Calibri" w:eastAsia="Calibri" w:hAnsi="Calibri" w:cs="Calibri"/>
          <w:lang w:val="fr"/>
        </w:rPr>
        <w:t>te</w:t>
      </w:r>
      <w:r w:rsidR="003D48CB" w:rsidRPr="05C7658E">
        <w:rPr>
          <w:rFonts w:ascii="Calibri" w:eastAsia="Calibri" w:hAnsi="Calibri" w:cs="Calibri"/>
          <w:lang w:val="fr"/>
        </w:rPr>
        <w:t>s les autres pages</w:t>
      </w:r>
      <w:r w:rsidR="0D88AFCA" w:rsidRPr="05C7658E">
        <w:rPr>
          <w:rFonts w:ascii="Calibri" w:eastAsia="Calibri" w:hAnsi="Calibri" w:cs="Calibri"/>
          <w:lang w:val="fr"/>
        </w:rPr>
        <w:t xml:space="preserve"> d</w:t>
      </w:r>
      <w:r w:rsidR="003D48CB">
        <w:rPr>
          <w:rFonts w:ascii="Calibri" w:eastAsia="Calibri" w:hAnsi="Calibri" w:cs="Calibri"/>
          <w:lang w:val="fr"/>
        </w:rPr>
        <w:t>u</w:t>
      </w:r>
      <w:r w:rsidR="0D88AFCA" w:rsidRPr="05C7658E">
        <w:rPr>
          <w:rFonts w:ascii="Calibri" w:eastAsia="Calibri" w:hAnsi="Calibri" w:cs="Calibri"/>
          <w:lang w:val="fr"/>
        </w:rPr>
        <w:t xml:space="preserve"> site </w:t>
      </w:r>
      <w:proofErr w:type="spellStart"/>
      <w:r w:rsidR="0D88AFCA" w:rsidRPr="05C7658E">
        <w:rPr>
          <w:rFonts w:ascii="Calibri" w:eastAsia="Calibri" w:hAnsi="Calibri" w:cs="Calibri"/>
          <w:b/>
          <w:bCs/>
          <w:lang w:val="fr"/>
        </w:rPr>
        <w:t>Rubious</w:t>
      </w:r>
      <w:proofErr w:type="spellEnd"/>
      <w:r w:rsidR="382E2595" w:rsidRPr="05C7658E">
        <w:rPr>
          <w:rFonts w:ascii="Calibri" w:eastAsia="Calibri" w:hAnsi="Calibri" w:cs="Calibri"/>
          <w:b/>
          <w:bCs/>
          <w:lang w:val="fr"/>
        </w:rPr>
        <w:t xml:space="preserve">, </w:t>
      </w:r>
      <w:r w:rsidR="382E2595" w:rsidRPr="05C7658E">
        <w:rPr>
          <w:rFonts w:ascii="Calibri" w:eastAsia="Calibri" w:hAnsi="Calibri" w:cs="Calibri"/>
          <w:lang w:val="fr"/>
        </w:rPr>
        <w:t xml:space="preserve">le champ pour saisir le courriel et le mot de passe. Le bouton </w:t>
      </w:r>
      <w:r w:rsidR="04753301" w:rsidRPr="05C7658E">
        <w:rPr>
          <w:rFonts w:ascii="Calibri" w:eastAsia="Calibri" w:hAnsi="Calibri" w:cs="Calibri"/>
          <w:b/>
          <w:bCs/>
          <w:lang w:val="fr"/>
        </w:rPr>
        <w:t xml:space="preserve">Se connecter </w:t>
      </w:r>
      <w:r w:rsidR="04753301" w:rsidRPr="05C7658E">
        <w:rPr>
          <w:rFonts w:ascii="Calibri" w:eastAsia="Calibri" w:hAnsi="Calibri" w:cs="Calibri"/>
          <w:lang w:val="fr"/>
        </w:rPr>
        <w:t xml:space="preserve">va </w:t>
      </w:r>
      <w:r w:rsidR="001B3883" w:rsidRPr="05C7658E">
        <w:rPr>
          <w:rFonts w:ascii="Calibri" w:eastAsia="Calibri" w:hAnsi="Calibri" w:cs="Calibri"/>
          <w:lang w:val="fr"/>
        </w:rPr>
        <w:t>être</w:t>
      </w:r>
      <w:r w:rsidR="04753301" w:rsidRPr="05C7658E">
        <w:rPr>
          <w:rFonts w:ascii="Calibri" w:eastAsia="Calibri" w:hAnsi="Calibri" w:cs="Calibri"/>
          <w:lang w:val="fr"/>
        </w:rPr>
        <w:t xml:space="preserve"> acti</w:t>
      </w:r>
      <w:r w:rsidR="001B3883">
        <w:rPr>
          <w:rFonts w:ascii="Calibri" w:eastAsia="Calibri" w:hAnsi="Calibri" w:cs="Calibri"/>
          <w:lang w:val="fr"/>
        </w:rPr>
        <w:t>f</w:t>
      </w:r>
      <w:r w:rsidR="04753301" w:rsidRPr="05C7658E">
        <w:rPr>
          <w:rFonts w:ascii="Calibri" w:eastAsia="Calibri" w:hAnsi="Calibri" w:cs="Calibri"/>
          <w:lang w:val="fr"/>
        </w:rPr>
        <w:t xml:space="preserve"> si l’information</w:t>
      </w:r>
      <w:r w:rsidR="47A1E95C" w:rsidRPr="05C7658E">
        <w:rPr>
          <w:rFonts w:ascii="Calibri" w:eastAsia="Calibri" w:hAnsi="Calibri" w:cs="Calibri"/>
          <w:lang w:val="fr"/>
        </w:rPr>
        <w:t xml:space="preserve"> saisie est correcte. </w:t>
      </w:r>
    </w:p>
    <w:p w14:paraId="37D2019A" w14:textId="19456AF1" w:rsidR="00AA0BAA" w:rsidRDefault="5DBD7CA0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proofErr w:type="gramStart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4:</w:t>
      </w:r>
      <w:proofErr w:type="gramEnd"/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Page affichage des produits (Page catalogue):</w:t>
      </w:r>
    </w:p>
    <w:p w14:paraId="11A0F321" w14:textId="6EAE12A7" w:rsidR="0F32D8AA" w:rsidRDefault="56DBFBBE" w:rsidP="00216F0F">
      <w:pPr>
        <w:spacing w:after="200"/>
        <w:jc w:val="center"/>
      </w:pPr>
      <w:r>
        <w:rPr>
          <w:noProof/>
        </w:rPr>
        <w:drawing>
          <wp:inline distT="0" distB="0" distL="0" distR="0" wp14:anchorId="5D5F0AFE" wp14:editId="7B0EBC62">
            <wp:extent cx="3905451" cy="2863997"/>
            <wp:effectExtent l="0" t="0" r="0" b="0"/>
            <wp:docPr id="1700440657" name="Image 17004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12" w14:textId="63737248" w:rsidR="6D5A6AA2" w:rsidRDefault="6D5A6AA2" w:rsidP="05C7658E">
      <w:pPr>
        <w:spacing w:after="200"/>
      </w:pPr>
      <w:r>
        <w:t>La page catalogue contien</w:t>
      </w:r>
      <w:r w:rsidR="48A9BBEC">
        <w:t xml:space="preserve">t toutes les voitures que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 xml:space="preserve">vous offre.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prix. Si l’utilisateur désire avoir plus d’information sur une voiture, ils ont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>, ce qui va les amener vers un</w:t>
      </w:r>
      <w:r w:rsidR="00F16634">
        <w:t>e</w:t>
      </w:r>
      <w:r w:rsidR="7F7E356F">
        <w:t xml:space="preserve"> page avec les détails.</w:t>
      </w:r>
    </w:p>
    <w:p w14:paraId="1126343A" w14:textId="1B4A33BA" w:rsidR="5559FD57" w:rsidRDefault="5559FD57" w:rsidP="5559FD57">
      <w:pPr>
        <w:spacing w:after="200"/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</w:p>
    <w:p w14:paraId="38290900" w14:textId="73EAA553" w:rsidR="00AA0BAA" w:rsidRDefault="18AB7C08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5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 Page détaillée de produits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="7B4DF670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</w:t>
      </w:r>
    </w:p>
    <w:p w14:paraId="74E33700" w14:textId="51E10958" w:rsidR="18BE5295" w:rsidRDefault="4D3B1786" w:rsidP="00216F0F">
      <w:pPr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2F07C4A" wp14:editId="15977A43">
            <wp:extent cx="3952875" cy="2882305"/>
            <wp:effectExtent l="0" t="0" r="0" b="0"/>
            <wp:docPr id="1738785933" name="Image 173878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096" w14:textId="54DEA593" w:rsidR="00216F0F" w:rsidRDefault="71D211CF">
      <w:r>
        <w:t>L</w:t>
      </w:r>
      <w:r w:rsidR="00FF643F">
        <w:t>a</w:t>
      </w:r>
      <w:r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</w:p>
    <w:p w14:paraId="32537941" w14:textId="55B57EA6" w:rsidR="6FA6D384" w:rsidRDefault="6FA6D384" w:rsidP="6FA6D384"/>
    <w:p w14:paraId="1130812A" w14:textId="138D58FE" w:rsidR="06203710" w:rsidRDefault="06203710" w:rsidP="6FA6D384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6 : Page de </w:t>
      </w:r>
      <w:proofErr w:type="gramStart"/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paiement:</w:t>
      </w:r>
      <w:proofErr w:type="gramEnd"/>
    </w:p>
    <w:p w14:paraId="67D6FBE8" w14:textId="09FF6F3B" w:rsidR="06203710" w:rsidRDefault="06203710" w:rsidP="6FA6D384">
      <w:r>
        <w:rPr>
          <w:noProof/>
        </w:rPr>
        <w:drawing>
          <wp:inline distT="0" distB="0" distL="0" distR="0" wp14:anchorId="3D5727FF" wp14:editId="0802CA6B">
            <wp:extent cx="4572000" cy="3371850"/>
            <wp:effectExtent l="0" t="0" r="0" b="0"/>
            <wp:docPr id="482390708" name="Image 48239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178" w14:textId="03DD4520" w:rsidR="378F9707" w:rsidRDefault="005A0DD0">
      <w:commentRangeStart w:id="22"/>
      <w:r>
        <w:t>Ce</w:t>
      </w:r>
      <w:r w:rsidR="00A7776A">
        <w:t xml:space="preserve"> page </w:t>
      </w:r>
      <w:commentRangeEnd w:id="22"/>
      <w:r w:rsidR="00962112">
        <w:rPr>
          <w:rStyle w:val="Marquedecommentaire"/>
        </w:rPr>
        <w:commentReference w:id="22"/>
      </w:r>
      <w:r w:rsidR="00A7776A">
        <w:t>représente un prototype sur le système de paiement lors d’un achat</w:t>
      </w:r>
      <w:r w:rsidR="003C4919">
        <w:t>. L’utilisateur doit insérer leur numéro de la carte, le CVC, la date d’expiration et d’accepter les termes et conditions.</w:t>
      </w:r>
      <w:r w:rsidR="00BA62A1">
        <w:t xml:space="preserve"> </w:t>
      </w:r>
      <w:commentRangeStart w:id="23"/>
      <w:r w:rsidR="00BA62A1">
        <w:t xml:space="preserve">Les informations insérer serait associer </w:t>
      </w:r>
      <w:commentRangeEnd w:id="23"/>
      <w:r w:rsidR="00962112">
        <w:rPr>
          <w:rStyle w:val="Marquedecommentaire"/>
        </w:rPr>
        <w:commentReference w:id="23"/>
      </w:r>
      <w:r w:rsidR="00BA62A1">
        <w:t xml:space="preserve">à </w:t>
      </w:r>
      <w:commentRangeStart w:id="24"/>
      <w:commentRangeStart w:id="25"/>
      <w:r w:rsidR="00BA62A1">
        <w:t>la base de données à l’utilisateur</w:t>
      </w:r>
      <w:commentRangeEnd w:id="24"/>
      <w:r w:rsidR="00962112">
        <w:rPr>
          <w:rStyle w:val="Marquedecommentaire"/>
        </w:rPr>
        <w:commentReference w:id="24"/>
      </w:r>
      <w:commentRangeEnd w:id="25"/>
      <w:r w:rsidR="00962112">
        <w:rPr>
          <w:rStyle w:val="Marquedecommentaire"/>
        </w:rPr>
        <w:commentReference w:id="25"/>
      </w:r>
      <w:r w:rsidR="002323F1">
        <w:t>.</w:t>
      </w:r>
    </w:p>
    <w:p w14:paraId="348729B4" w14:textId="6B1C4E52" w:rsidR="6322463C" w:rsidRDefault="6322463C" w:rsidP="5629CB3F">
      <w:pPr>
        <w:pStyle w:val="Titre1"/>
        <w:spacing w:after="200"/>
      </w:pPr>
      <w:bookmarkStart w:id="26" w:name="_Toc158027903"/>
      <w:r>
        <w:lastRenderedPageBreak/>
        <w:t>Médiagraphie</w:t>
      </w:r>
      <w:bookmarkEnd w:id="26"/>
    </w:p>
    <w:p w14:paraId="6B781800" w14:textId="56809D13" w:rsidR="00AA0BAA" w:rsidRDefault="00AA0BAA" w:rsidP="6F7C6D58"/>
    <w:commentRangeStart w:id="27"/>
    <w:p w14:paraId="1E64E157" w14:textId="56809D13" w:rsidR="00AA0BAA" w:rsidRDefault="00000000" w:rsidP="0EF322E2">
      <w:pPr>
        <w:spacing w:after="200"/>
      </w:pPr>
      <w:r>
        <w:fldChar w:fldCharType="begin"/>
      </w:r>
      <w:r>
        <w:instrText>HYPERLINK "https://www.ibm.com/topics/rest-apis" \h</w:instrText>
      </w:r>
      <w:r>
        <w:fldChar w:fldCharType="separate"/>
      </w:r>
      <w:r w:rsidR="6322463C" w:rsidRPr="6F7C6D58">
        <w:rPr>
          <w:rStyle w:val="Hyperlien"/>
        </w:rPr>
        <w:t>https://www.ibm.com/topics/rest-apis</w:t>
      </w:r>
      <w:r>
        <w:rPr>
          <w:rStyle w:val="Hyperlien"/>
        </w:rPr>
        <w:fldChar w:fldCharType="end"/>
      </w:r>
      <w:commentRangeEnd w:id="27"/>
      <w:r w:rsidR="002D5267">
        <w:rPr>
          <w:rStyle w:val="Marquedecommentaire"/>
        </w:rPr>
        <w:commentReference w:id="27"/>
      </w:r>
    </w:p>
    <w:p w14:paraId="62E92ADE" w14:textId="56809D13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679C6641" w14:textId="5CD96860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4349305D" w14:textId="4DF3716B" w:rsidR="00AA0BAA" w:rsidRDefault="00AA0BAA" w:rsidP="0EF322E2"/>
    <w:sectPr w:rsidR="00AA0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thieu Brodeur" w:date="2024-02-13T15:39:00Z" w:initials="MB">
    <w:p w14:paraId="4B5E1A86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3" w:author="Mathieu Brodeur" w:date="2024-02-13T15:39:00Z" w:initials="MB">
    <w:p w14:paraId="3A940893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4" w:author="Mathieu Brodeur" w:date="2024-02-13T15:39:00Z" w:initials="MB">
    <w:p w14:paraId="0AAFA4BF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L'entête de la page</w:t>
      </w:r>
    </w:p>
  </w:comment>
  <w:comment w:id="6" w:author="Mathieu Brodeur" w:date="2024-02-13T15:39:00Z" w:initials="MB">
    <w:p w14:paraId="2E728FDC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8" w:author="Mathieu Brodeur" w:date="2024-02-13T15:40:00Z" w:initials="MB">
    <w:p w14:paraId="23ED05ED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Ou pour prendre un rendez-vous? Les deux devrait être fait séparemment</w:t>
      </w:r>
    </w:p>
  </w:comment>
  <w:comment w:id="10" w:author="Mathieu Brodeur" w:date="2024-02-13T15:41:00Z" w:initials="MB">
    <w:p w14:paraId="500BF7AC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Ceci ne devrait pas être là, c'est dans le gabarit que je vous ai donné</w:t>
      </w:r>
    </w:p>
  </w:comment>
  <w:comment w:id="13" w:author="Mathieu Brodeur" w:date="2024-02-13T15:41:00Z" w:initials="MB">
    <w:p w14:paraId="02645DD9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Avec quel information?</w:t>
      </w:r>
    </w:p>
  </w:comment>
  <w:comment w:id="14" w:author="Mathieu Brodeur" w:date="2024-02-13T15:41:00Z" w:initials="MB">
    <w:p w14:paraId="759576FA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 xml:space="preserve">Pour quoi? </w:t>
      </w:r>
    </w:p>
  </w:comment>
  <w:comment w:id="15" w:author="Mathieu Brodeur" w:date="2024-02-13T15:41:00Z" w:initials="MB">
    <w:p w14:paraId="142F893D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Pour quoi?</w:t>
      </w:r>
    </w:p>
  </w:comment>
  <w:comment w:id="16" w:author="Mathieu Brodeur" w:date="2024-02-13T15:42:00Z" w:initials="MB">
    <w:p w14:paraId="70436055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Ou pour reporter un problème?</w:t>
      </w:r>
    </w:p>
  </w:comment>
  <w:comment w:id="17" w:author="Mathieu Brodeur" w:date="2024-02-13T15:42:00Z" w:initials="MB">
    <w:p w14:paraId="537DC9AE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Avec quel filtre?</w:t>
      </w:r>
    </w:p>
  </w:comment>
  <w:comment w:id="18" w:author="Mathieu Brodeur" w:date="2024-02-13T15:42:00Z" w:initials="MB">
    <w:p w14:paraId="7FC9249C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Pas demandé dans cette remise</w:t>
      </w:r>
    </w:p>
  </w:comment>
  <w:comment w:id="20" w:author="Mathieu Brodeur" w:date="2024-02-13T15:43:00Z" w:initials="MB">
    <w:p w14:paraId="668C739A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22" w:author="Mathieu Brodeur" w:date="2024-02-13T15:43:00Z" w:initials="MB">
    <w:p w14:paraId="65009009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Cette page</w:t>
      </w:r>
    </w:p>
  </w:comment>
  <w:comment w:id="23" w:author="Mathieu Brodeur" w:date="2024-02-13T15:43:00Z" w:initials="MB">
    <w:p w14:paraId="29243B66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Les informations insérées seraient associées</w:t>
      </w:r>
    </w:p>
  </w:comment>
  <w:comment w:id="24" w:author="Mathieu Brodeur" w:date="2024-02-13T15:44:00Z" w:initials="MB">
    <w:p w14:paraId="4F6D9A34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Ceci n'est pas dans votre modèle de BD</w:t>
      </w:r>
    </w:p>
  </w:comment>
  <w:comment w:id="25" w:author="Mathieu Brodeur" w:date="2024-02-13T15:45:00Z" w:initials="MB">
    <w:p w14:paraId="3A9946D9" w14:textId="77777777" w:rsidR="00962112" w:rsidRDefault="00962112" w:rsidP="00962112">
      <w:pPr>
        <w:pStyle w:val="Commentaire"/>
      </w:pPr>
      <w:r>
        <w:rPr>
          <w:rStyle w:val="Marquedecommentaire"/>
        </w:rPr>
        <w:annotationRef/>
      </w:r>
      <w:r>
        <w:t>De plus, cette information ne devrait pas être sauvergader. Et la tournure de phrase n'est pas bonne</w:t>
      </w:r>
    </w:p>
  </w:comment>
  <w:comment w:id="27" w:author="Mathieu Brodeur" w:date="2024-02-13T17:37:00Z" w:initials="MB">
    <w:p w14:paraId="33F9AF69" w14:textId="77777777" w:rsidR="002D5267" w:rsidRDefault="002D5267" w:rsidP="002D5267">
      <w:pPr>
        <w:pStyle w:val="Commentaire"/>
      </w:pPr>
      <w:r>
        <w:rPr>
          <w:rStyle w:val="Marquedecommentaire"/>
        </w:rPr>
        <w:annotationRef/>
      </w:r>
      <w:r>
        <w:rPr>
          <w:lang w:val="en-CA"/>
        </w:rPr>
        <w:t>Faire les sources correctement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E1A86" w15:done="0"/>
  <w15:commentEx w15:paraId="3A940893" w15:done="0"/>
  <w15:commentEx w15:paraId="0AAFA4BF" w15:done="0"/>
  <w15:commentEx w15:paraId="2E728FDC" w15:done="0"/>
  <w15:commentEx w15:paraId="23ED05ED" w15:done="0"/>
  <w15:commentEx w15:paraId="500BF7AC" w15:done="0"/>
  <w15:commentEx w15:paraId="02645DD9" w15:done="0"/>
  <w15:commentEx w15:paraId="759576FA" w15:done="0"/>
  <w15:commentEx w15:paraId="142F893D" w15:done="0"/>
  <w15:commentEx w15:paraId="70436055" w15:done="0"/>
  <w15:commentEx w15:paraId="537DC9AE" w15:done="0"/>
  <w15:commentEx w15:paraId="7FC9249C" w15:done="0"/>
  <w15:commentEx w15:paraId="668C739A" w15:done="0"/>
  <w15:commentEx w15:paraId="65009009" w15:done="0"/>
  <w15:commentEx w15:paraId="29243B66" w15:done="0"/>
  <w15:commentEx w15:paraId="4F6D9A34" w15:done="0"/>
  <w15:commentEx w15:paraId="3A9946D9" w15:paraIdParent="4F6D9A34" w15:done="0"/>
  <w15:commentEx w15:paraId="33F9AF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9E70319" w16cex:dateUtc="2024-02-13T20:39:00Z"/>
  <w16cex:commentExtensible w16cex:durableId="4E2DD92A" w16cex:dateUtc="2024-02-13T20:39:00Z"/>
  <w16cex:commentExtensible w16cex:durableId="75F8C228" w16cex:dateUtc="2024-02-13T20:39:00Z"/>
  <w16cex:commentExtensible w16cex:durableId="62D99C8D" w16cex:dateUtc="2024-02-13T20:39:00Z"/>
  <w16cex:commentExtensible w16cex:durableId="34A3D579" w16cex:dateUtc="2024-02-13T20:40:00Z"/>
  <w16cex:commentExtensible w16cex:durableId="007F5F8B" w16cex:dateUtc="2024-02-13T20:41:00Z"/>
  <w16cex:commentExtensible w16cex:durableId="6C281A69" w16cex:dateUtc="2024-02-13T20:41:00Z"/>
  <w16cex:commentExtensible w16cex:durableId="2F793168" w16cex:dateUtc="2024-02-13T20:41:00Z"/>
  <w16cex:commentExtensible w16cex:durableId="76CE1B7E" w16cex:dateUtc="2024-02-13T20:41:00Z"/>
  <w16cex:commentExtensible w16cex:durableId="40AEC124" w16cex:dateUtc="2024-02-13T20:42:00Z"/>
  <w16cex:commentExtensible w16cex:durableId="71CBB838" w16cex:dateUtc="2024-02-13T20:42:00Z"/>
  <w16cex:commentExtensible w16cex:durableId="06AA0C1E" w16cex:dateUtc="2024-02-13T20:42:00Z"/>
  <w16cex:commentExtensible w16cex:durableId="170C22F2" w16cex:dateUtc="2024-02-13T20:43:00Z"/>
  <w16cex:commentExtensible w16cex:durableId="7DC49F6D" w16cex:dateUtc="2024-02-13T20:43:00Z"/>
  <w16cex:commentExtensible w16cex:durableId="7D444AAA" w16cex:dateUtc="2024-02-13T20:43:00Z"/>
  <w16cex:commentExtensible w16cex:durableId="10B88ACF" w16cex:dateUtc="2024-02-13T20:44:00Z"/>
  <w16cex:commentExtensible w16cex:durableId="79272A55" w16cex:dateUtc="2024-02-13T20:45:00Z"/>
  <w16cex:commentExtensible w16cex:durableId="6BBCFA6B" w16cex:dateUtc="2024-02-13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E1A86" w16cid:durableId="19E70319"/>
  <w16cid:commentId w16cid:paraId="3A940893" w16cid:durableId="4E2DD92A"/>
  <w16cid:commentId w16cid:paraId="0AAFA4BF" w16cid:durableId="75F8C228"/>
  <w16cid:commentId w16cid:paraId="2E728FDC" w16cid:durableId="62D99C8D"/>
  <w16cid:commentId w16cid:paraId="23ED05ED" w16cid:durableId="34A3D579"/>
  <w16cid:commentId w16cid:paraId="500BF7AC" w16cid:durableId="007F5F8B"/>
  <w16cid:commentId w16cid:paraId="02645DD9" w16cid:durableId="6C281A69"/>
  <w16cid:commentId w16cid:paraId="759576FA" w16cid:durableId="2F793168"/>
  <w16cid:commentId w16cid:paraId="142F893D" w16cid:durableId="76CE1B7E"/>
  <w16cid:commentId w16cid:paraId="70436055" w16cid:durableId="40AEC124"/>
  <w16cid:commentId w16cid:paraId="537DC9AE" w16cid:durableId="71CBB838"/>
  <w16cid:commentId w16cid:paraId="7FC9249C" w16cid:durableId="06AA0C1E"/>
  <w16cid:commentId w16cid:paraId="668C739A" w16cid:durableId="170C22F2"/>
  <w16cid:commentId w16cid:paraId="65009009" w16cid:durableId="7DC49F6D"/>
  <w16cid:commentId w16cid:paraId="29243B66" w16cid:durableId="7D444AAA"/>
  <w16cid:commentId w16cid:paraId="4F6D9A34" w16cid:durableId="10B88ACF"/>
  <w16cid:commentId w16cid:paraId="3A9946D9" w16cid:durableId="79272A55"/>
  <w16cid:commentId w16cid:paraId="33F9AF69" w16cid:durableId="6BBCFA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70DE" w14:textId="77777777" w:rsidR="00EA1853" w:rsidRDefault="00EA1853" w:rsidP="008F158A">
      <w:pPr>
        <w:spacing w:after="0" w:line="240" w:lineRule="auto"/>
      </w:pPr>
      <w:r>
        <w:separator/>
      </w:r>
    </w:p>
  </w:endnote>
  <w:endnote w:type="continuationSeparator" w:id="0">
    <w:p w14:paraId="41E26C65" w14:textId="77777777" w:rsidR="00EA1853" w:rsidRDefault="00EA1853" w:rsidP="008F158A">
      <w:pPr>
        <w:spacing w:after="0" w:line="240" w:lineRule="auto"/>
      </w:pPr>
      <w:r>
        <w:continuationSeparator/>
      </w:r>
    </w:p>
  </w:endnote>
  <w:endnote w:type="continuationNotice" w:id="1">
    <w:p w14:paraId="129E5D72" w14:textId="77777777" w:rsidR="00EA1853" w:rsidRDefault="00EA18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75BA" w14:textId="77777777" w:rsidR="00EA1853" w:rsidRDefault="00EA1853" w:rsidP="008F158A">
      <w:pPr>
        <w:spacing w:after="0" w:line="240" w:lineRule="auto"/>
      </w:pPr>
      <w:r>
        <w:separator/>
      </w:r>
    </w:p>
  </w:footnote>
  <w:footnote w:type="continuationSeparator" w:id="0">
    <w:p w14:paraId="329960A6" w14:textId="77777777" w:rsidR="00EA1853" w:rsidRDefault="00EA1853" w:rsidP="008F158A">
      <w:pPr>
        <w:spacing w:after="0" w:line="240" w:lineRule="auto"/>
      </w:pPr>
      <w:r>
        <w:continuationSeparator/>
      </w:r>
    </w:p>
  </w:footnote>
  <w:footnote w:type="continuationNotice" w:id="1">
    <w:p w14:paraId="2844C864" w14:textId="77777777" w:rsidR="00EA1853" w:rsidRDefault="00EA185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0"/>
  </w:num>
  <w:num w:numId="2" w16cid:durableId="1023750098">
    <w:abstractNumId w:val="1"/>
  </w:num>
  <w:num w:numId="3" w16cid:durableId="10607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ieu Brodeur">
    <w15:presenceInfo w15:providerId="Windows Live" w15:userId="3cd8d4f97aefa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112D0"/>
    <w:rsid w:val="000139A5"/>
    <w:rsid w:val="00013A22"/>
    <w:rsid w:val="00015998"/>
    <w:rsid w:val="0002128B"/>
    <w:rsid w:val="00024E0A"/>
    <w:rsid w:val="0002694D"/>
    <w:rsid w:val="00027444"/>
    <w:rsid w:val="00027E31"/>
    <w:rsid w:val="00031B60"/>
    <w:rsid w:val="00032DE3"/>
    <w:rsid w:val="0003600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6046B"/>
    <w:rsid w:val="0006095B"/>
    <w:rsid w:val="00061BF1"/>
    <w:rsid w:val="000665F8"/>
    <w:rsid w:val="00071B31"/>
    <w:rsid w:val="000744DA"/>
    <w:rsid w:val="00075143"/>
    <w:rsid w:val="000821A3"/>
    <w:rsid w:val="00082D48"/>
    <w:rsid w:val="00086142"/>
    <w:rsid w:val="000878F5"/>
    <w:rsid w:val="00087CA8"/>
    <w:rsid w:val="00091CAA"/>
    <w:rsid w:val="0009532E"/>
    <w:rsid w:val="00095DB6"/>
    <w:rsid w:val="0009720F"/>
    <w:rsid w:val="00097F76"/>
    <w:rsid w:val="000A1E12"/>
    <w:rsid w:val="000A3EB7"/>
    <w:rsid w:val="000A4609"/>
    <w:rsid w:val="000A58F3"/>
    <w:rsid w:val="000A73A7"/>
    <w:rsid w:val="000B2760"/>
    <w:rsid w:val="000B39DD"/>
    <w:rsid w:val="000B5C94"/>
    <w:rsid w:val="000B5E2B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0F4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5C38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6D9"/>
    <w:rsid w:val="001333B5"/>
    <w:rsid w:val="001343AA"/>
    <w:rsid w:val="001345CE"/>
    <w:rsid w:val="0013760C"/>
    <w:rsid w:val="0014087F"/>
    <w:rsid w:val="00142055"/>
    <w:rsid w:val="00145E3F"/>
    <w:rsid w:val="00146F62"/>
    <w:rsid w:val="0015019A"/>
    <w:rsid w:val="0015229F"/>
    <w:rsid w:val="00152CB6"/>
    <w:rsid w:val="00153431"/>
    <w:rsid w:val="00154463"/>
    <w:rsid w:val="00162656"/>
    <w:rsid w:val="001641D2"/>
    <w:rsid w:val="00164C80"/>
    <w:rsid w:val="00170C03"/>
    <w:rsid w:val="00172D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64F9"/>
    <w:rsid w:val="00192CBC"/>
    <w:rsid w:val="001A1B74"/>
    <w:rsid w:val="001A31EF"/>
    <w:rsid w:val="001A5A7A"/>
    <w:rsid w:val="001A65CE"/>
    <w:rsid w:val="001A7576"/>
    <w:rsid w:val="001A7921"/>
    <w:rsid w:val="001B075E"/>
    <w:rsid w:val="001B359E"/>
    <w:rsid w:val="001B3722"/>
    <w:rsid w:val="001B3883"/>
    <w:rsid w:val="001B38FF"/>
    <w:rsid w:val="001B506A"/>
    <w:rsid w:val="001B78A7"/>
    <w:rsid w:val="001C07DA"/>
    <w:rsid w:val="001C17EF"/>
    <w:rsid w:val="001C2804"/>
    <w:rsid w:val="001C357D"/>
    <w:rsid w:val="001C365D"/>
    <w:rsid w:val="001C4CD3"/>
    <w:rsid w:val="001C6879"/>
    <w:rsid w:val="001C7BCD"/>
    <w:rsid w:val="001C972E"/>
    <w:rsid w:val="001D412B"/>
    <w:rsid w:val="001D6E52"/>
    <w:rsid w:val="001D70CD"/>
    <w:rsid w:val="001D77DE"/>
    <w:rsid w:val="001D797D"/>
    <w:rsid w:val="001E04F5"/>
    <w:rsid w:val="001E0B5A"/>
    <w:rsid w:val="001E2C8C"/>
    <w:rsid w:val="001E3ADF"/>
    <w:rsid w:val="001E4EAA"/>
    <w:rsid w:val="001E79B2"/>
    <w:rsid w:val="001F0BDA"/>
    <w:rsid w:val="001F17A5"/>
    <w:rsid w:val="001F1914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52C4E"/>
    <w:rsid w:val="002538A5"/>
    <w:rsid w:val="0025399C"/>
    <w:rsid w:val="00254BCB"/>
    <w:rsid w:val="00260A06"/>
    <w:rsid w:val="00270C6B"/>
    <w:rsid w:val="00277D28"/>
    <w:rsid w:val="00277DC2"/>
    <w:rsid w:val="00284DDC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267"/>
    <w:rsid w:val="002D73E9"/>
    <w:rsid w:val="002E0BA9"/>
    <w:rsid w:val="002E16AB"/>
    <w:rsid w:val="002E2104"/>
    <w:rsid w:val="002E3005"/>
    <w:rsid w:val="002E3C0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F74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50446"/>
    <w:rsid w:val="00353303"/>
    <w:rsid w:val="00354909"/>
    <w:rsid w:val="00360FE1"/>
    <w:rsid w:val="00361E0D"/>
    <w:rsid w:val="00363D7C"/>
    <w:rsid w:val="003651AE"/>
    <w:rsid w:val="00365BF6"/>
    <w:rsid w:val="00365D48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638E"/>
    <w:rsid w:val="0038690F"/>
    <w:rsid w:val="00391665"/>
    <w:rsid w:val="003922E2"/>
    <w:rsid w:val="0039311F"/>
    <w:rsid w:val="0039348C"/>
    <w:rsid w:val="003935E2"/>
    <w:rsid w:val="0039492A"/>
    <w:rsid w:val="003A099E"/>
    <w:rsid w:val="003A170C"/>
    <w:rsid w:val="003A198E"/>
    <w:rsid w:val="003A2519"/>
    <w:rsid w:val="003A50E3"/>
    <w:rsid w:val="003B1AB3"/>
    <w:rsid w:val="003B2F86"/>
    <w:rsid w:val="003B5260"/>
    <w:rsid w:val="003C4919"/>
    <w:rsid w:val="003C722D"/>
    <w:rsid w:val="003D01A0"/>
    <w:rsid w:val="003D3134"/>
    <w:rsid w:val="003D48CB"/>
    <w:rsid w:val="003D494F"/>
    <w:rsid w:val="003D4BF5"/>
    <w:rsid w:val="003D4DAD"/>
    <w:rsid w:val="003E52F3"/>
    <w:rsid w:val="003E6DD6"/>
    <w:rsid w:val="003F2680"/>
    <w:rsid w:val="003F4CC7"/>
    <w:rsid w:val="003F4DA3"/>
    <w:rsid w:val="00404A96"/>
    <w:rsid w:val="00405C29"/>
    <w:rsid w:val="004066C5"/>
    <w:rsid w:val="00407365"/>
    <w:rsid w:val="0040737C"/>
    <w:rsid w:val="004101AD"/>
    <w:rsid w:val="00411FE7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60A9B"/>
    <w:rsid w:val="00460D75"/>
    <w:rsid w:val="00463C3F"/>
    <w:rsid w:val="0046587D"/>
    <w:rsid w:val="00467A0C"/>
    <w:rsid w:val="004715A9"/>
    <w:rsid w:val="0047261D"/>
    <w:rsid w:val="00473A12"/>
    <w:rsid w:val="00473EE9"/>
    <w:rsid w:val="00473F16"/>
    <w:rsid w:val="00474708"/>
    <w:rsid w:val="00477638"/>
    <w:rsid w:val="004814FF"/>
    <w:rsid w:val="00485124"/>
    <w:rsid w:val="00486668"/>
    <w:rsid w:val="00486967"/>
    <w:rsid w:val="00487439"/>
    <w:rsid w:val="004918CC"/>
    <w:rsid w:val="00491916"/>
    <w:rsid w:val="004949E1"/>
    <w:rsid w:val="00494F8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58E9"/>
    <w:rsid w:val="004C5D7C"/>
    <w:rsid w:val="004C7989"/>
    <w:rsid w:val="004D0CC4"/>
    <w:rsid w:val="004D1B65"/>
    <w:rsid w:val="004D2195"/>
    <w:rsid w:val="004D4973"/>
    <w:rsid w:val="004E16BA"/>
    <w:rsid w:val="004E1B62"/>
    <w:rsid w:val="004E4982"/>
    <w:rsid w:val="004E533A"/>
    <w:rsid w:val="004E5351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F7A"/>
    <w:rsid w:val="00520654"/>
    <w:rsid w:val="00521ED6"/>
    <w:rsid w:val="00523D18"/>
    <w:rsid w:val="0052444C"/>
    <w:rsid w:val="00524B0F"/>
    <w:rsid w:val="00527DAA"/>
    <w:rsid w:val="00527E5C"/>
    <w:rsid w:val="00533001"/>
    <w:rsid w:val="005345DD"/>
    <w:rsid w:val="00536859"/>
    <w:rsid w:val="00537CBA"/>
    <w:rsid w:val="00540395"/>
    <w:rsid w:val="0054048B"/>
    <w:rsid w:val="00541142"/>
    <w:rsid w:val="00541508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A6D"/>
    <w:rsid w:val="005B4838"/>
    <w:rsid w:val="005B7CE5"/>
    <w:rsid w:val="005C099E"/>
    <w:rsid w:val="005C29B2"/>
    <w:rsid w:val="005D0187"/>
    <w:rsid w:val="005D0337"/>
    <w:rsid w:val="005D1279"/>
    <w:rsid w:val="005D1F0A"/>
    <w:rsid w:val="005D2EC7"/>
    <w:rsid w:val="005D4A5D"/>
    <w:rsid w:val="005D5505"/>
    <w:rsid w:val="005D5C61"/>
    <w:rsid w:val="005E3A73"/>
    <w:rsid w:val="005E3ED3"/>
    <w:rsid w:val="005F012D"/>
    <w:rsid w:val="005F55F8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7F0C"/>
    <w:rsid w:val="0062207C"/>
    <w:rsid w:val="006242A2"/>
    <w:rsid w:val="00624E6B"/>
    <w:rsid w:val="0062568E"/>
    <w:rsid w:val="006262C7"/>
    <w:rsid w:val="00627B5F"/>
    <w:rsid w:val="006305CD"/>
    <w:rsid w:val="006353F2"/>
    <w:rsid w:val="00635A61"/>
    <w:rsid w:val="00635B51"/>
    <w:rsid w:val="00635ECA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491C"/>
    <w:rsid w:val="00670D44"/>
    <w:rsid w:val="0067188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7161"/>
    <w:rsid w:val="006A2F9D"/>
    <w:rsid w:val="006A4373"/>
    <w:rsid w:val="006A7237"/>
    <w:rsid w:val="006A756F"/>
    <w:rsid w:val="006A75A8"/>
    <w:rsid w:val="006A78A8"/>
    <w:rsid w:val="006B00F4"/>
    <w:rsid w:val="006B05A0"/>
    <w:rsid w:val="006B45F8"/>
    <w:rsid w:val="006B4632"/>
    <w:rsid w:val="006B49BC"/>
    <w:rsid w:val="006B75D2"/>
    <w:rsid w:val="006B77C0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44C8"/>
    <w:rsid w:val="006E52EE"/>
    <w:rsid w:val="006E6CB0"/>
    <w:rsid w:val="006E6EEB"/>
    <w:rsid w:val="006F2F5C"/>
    <w:rsid w:val="006F3A9B"/>
    <w:rsid w:val="006F46A1"/>
    <w:rsid w:val="006F4BFC"/>
    <w:rsid w:val="006F691F"/>
    <w:rsid w:val="007007B3"/>
    <w:rsid w:val="00700B04"/>
    <w:rsid w:val="00701FBE"/>
    <w:rsid w:val="0071064C"/>
    <w:rsid w:val="00711CA6"/>
    <w:rsid w:val="00716157"/>
    <w:rsid w:val="00720D00"/>
    <w:rsid w:val="00720FC9"/>
    <w:rsid w:val="0072273F"/>
    <w:rsid w:val="0072570C"/>
    <w:rsid w:val="00730F5F"/>
    <w:rsid w:val="00732DC7"/>
    <w:rsid w:val="00735464"/>
    <w:rsid w:val="00735F61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DC2"/>
    <w:rsid w:val="007A7DC8"/>
    <w:rsid w:val="007A7EEB"/>
    <w:rsid w:val="007B39B8"/>
    <w:rsid w:val="007B660E"/>
    <w:rsid w:val="007B6FA5"/>
    <w:rsid w:val="007B7856"/>
    <w:rsid w:val="007C0A98"/>
    <w:rsid w:val="007C0C7D"/>
    <w:rsid w:val="007C1A44"/>
    <w:rsid w:val="007C3C25"/>
    <w:rsid w:val="007C6014"/>
    <w:rsid w:val="007C679D"/>
    <w:rsid w:val="007C74CA"/>
    <w:rsid w:val="007C7FFC"/>
    <w:rsid w:val="007D0CCB"/>
    <w:rsid w:val="007D21C4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501E"/>
    <w:rsid w:val="007F7998"/>
    <w:rsid w:val="00800EC0"/>
    <w:rsid w:val="00811ED9"/>
    <w:rsid w:val="00813502"/>
    <w:rsid w:val="008151B0"/>
    <w:rsid w:val="00822BF8"/>
    <w:rsid w:val="0082376C"/>
    <w:rsid w:val="00826866"/>
    <w:rsid w:val="00831DD3"/>
    <w:rsid w:val="00831E23"/>
    <w:rsid w:val="00832E22"/>
    <w:rsid w:val="00833B86"/>
    <w:rsid w:val="008348B5"/>
    <w:rsid w:val="00837799"/>
    <w:rsid w:val="00841DE5"/>
    <w:rsid w:val="0084255F"/>
    <w:rsid w:val="00842A65"/>
    <w:rsid w:val="008432B0"/>
    <w:rsid w:val="008445F5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757F"/>
    <w:rsid w:val="008813B9"/>
    <w:rsid w:val="0088337E"/>
    <w:rsid w:val="00883DA6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D2A"/>
    <w:rsid w:val="008A6F6B"/>
    <w:rsid w:val="008A718C"/>
    <w:rsid w:val="008B14C2"/>
    <w:rsid w:val="008B18B9"/>
    <w:rsid w:val="008B23C4"/>
    <w:rsid w:val="008B24AE"/>
    <w:rsid w:val="008B3AC4"/>
    <w:rsid w:val="008B3F13"/>
    <w:rsid w:val="008B3FFB"/>
    <w:rsid w:val="008B485D"/>
    <w:rsid w:val="008B7629"/>
    <w:rsid w:val="008C0D59"/>
    <w:rsid w:val="008C14EA"/>
    <w:rsid w:val="008C1A5F"/>
    <w:rsid w:val="008C488E"/>
    <w:rsid w:val="008C57D2"/>
    <w:rsid w:val="008C5863"/>
    <w:rsid w:val="008D0D9B"/>
    <w:rsid w:val="008D103B"/>
    <w:rsid w:val="008D5442"/>
    <w:rsid w:val="008D68E5"/>
    <w:rsid w:val="008E0F43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16CE2"/>
    <w:rsid w:val="009170E8"/>
    <w:rsid w:val="00917E4A"/>
    <w:rsid w:val="009209E8"/>
    <w:rsid w:val="009213D2"/>
    <w:rsid w:val="0092353C"/>
    <w:rsid w:val="00923605"/>
    <w:rsid w:val="00924020"/>
    <w:rsid w:val="00927631"/>
    <w:rsid w:val="00932896"/>
    <w:rsid w:val="00932C10"/>
    <w:rsid w:val="00933F44"/>
    <w:rsid w:val="00934A8B"/>
    <w:rsid w:val="0093604B"/>
    <w:rsid w:val="00937845"/>
    <w:rsid w:val="00940BA9"/>
    <w:rsid w:val="00940CE8"/>
    <w:rsid w:val="00940EBB"/>
    <w:rsid w:val="00941EAA"/>
    <w:rsid w:val="009434F3"/>
    <w:rsid w:val="00945F95"/>
    <w:rsid w:val="00946D46"/>
    <w:rsid w:val="0094704C"/>
    <w:rsid w:val="0095352D"/>
    <w:rsid w:val="009571D9"/>
    <w:rsid w:val="00960BD4"/>
    <w:rsid w:val="009613D7"/>
    <w:rsid w:val="00962112"/>
    <w:rsid w:val="009629EA"/>
    <w:rsid w:val="00963E69"/>
    <w:rsid w:val="00964C5B"/>
    <w:rsid w:val="00967D03"/>
    <w:rsid w:val="009803BB"/>
    <w:rsid w:val="00981DAB"/>
    <w:rsid w:val="00981E4A"/>
    <w:rsid w:val="009A0C18"/>
    <w:rsid w:val="009A1719"/>
    <w:rsid w:val="009A1E4C"/>
    <w:rsid w:val="009A27E1"/>
    <w:rsid w:val="009A34D2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6146"/>
    <w:rsid w:val="009D62D2"/>
    <w:rsid w:val="009D655D"/>
    <w:rsid w:val="009E19F1"/>
    <w:rsid w:val="009E1A3A"/>
    <w:rsid w:val="009E1BEC"/>
    <w:rsid w:val="009E4E4D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6C3B"/>
    <w:rsid w:val="00A42700"/>
    <w:rsid w:val="00A42B01"/>
    <w:rsid w:val="00A44916"/>
    <w:rsid w:val="00A44B29"/>
    <w:rsid w:val="00A455A2"/>
    <w:rsid w:val="00A45827"/>
    <w:rsid w:val="00A46322"/>
    <w:rsid w:val="00A4640A"/>
    <w:rsid w:val="00A47220"/>
    <w:rsid w:val="00A516A8"/>
    <w:rsid w:val="00A518D8"/>
    <w:rsid w:val="00A526D7"/>
    <w:rsid w:val="00A52908"/>
    <w:rsid w:val="00A5577C"/>
    <w:rsid w:val="00A56A03"/>
    <w:rsid w:val="00A5787A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51659"/>
    <w:rsid w:val="00B51940"/>
    <w:rsid w:val="00B539B8"/>
    <w:rsid w:val="00B56759"/>
    <w:rsid w:val="00B60DD3"/>
    <w:rsid w:val="00B62806"/>
    <w:rsid w:val="00B62E59"/>
    <w:rsid w:val="00B63A41"/>
    <w:rsid w:val="00B65252"/>
    <w:rsid w:val="00B702C1"/>
    <w:rsid w:val="00B75E0A"/>
    <w:rsid w:val="00B7710C"/>
    <w:rsid w:val="00B80DA1"/>
    <w:rsid w:val="00B82B7F"/>
    <w:rsid w:val="00B83982"/>
    <w:rsid w:val="00B8400F"/>
    <w:rsid w:val="00B84E0C"/>
    <w:rsid w:val="00B84F23"/>
    <w:rsid w:val="00B854BB"/>
    <w:rsid w:val="00B94E61"/>
    <w:rsid w:val="00B95FE3"/>
    <w:rsid w:val="00B960C0"/>
    <w:rsid w:val="00B96B4D"/>
    <w:rsid w:val="00BA0E2A"/>
    <w:rsid w:val="00BA1A6F"/>
    <w:rsid w:val="00BA33D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7B7"/>
    <w:rsid w:val="00C646FE"/>
    <w:rsid w:val="00C64AC2"/>
    <w:rsid w:val="00C66E39"/>
    <w:rsid w:val="00C6706B"/>
    <w:rsid w:val="00C704AC"/>
    <w:rsid w:val="00C7381F"/>
    <w:rsid w:val="00C73A0B"/>
    <w:rsid w:val="00C75A5F"/>
    <w:rsid w:val="00C77FC1"/>
    <w:rsid w:val="00C8620C"/>
    <w:rsid w:val="00C91065"/>
    <w:rsid w:val="00C92480"/>
    <w:rsid w:val="00CA2FB7"/>
    <w:rsid w:val="00CA4817"/>
    <w:rsid w:val="00CA5FCE"/>
    <w:rsid w:val="00CA78AB"/>
    <w:rsid w:val="00CA7C7B"/>
    <w:rsid w:val="00CB1583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22CB"/>
    <w:rsid w:val="00D035C5"/>
    <w:rsid w:val="00D03740"/>
    <w:rsid w:val="00D040CF"/>
    <w:rsid w:val="00D05FF7"/>
    <w:rsid w:val="00D061BF"/>
    <w:rsid w:val="00D075E3"/>
    <w:rsid w:val="00D0790E"/>
    <w:rsid w:val="00D1064A"/>
    <w:rsid w:val="00D12611"/>
    <w:rsid w:val="00D136C3"/>
    <w:rsid w:val="00D15D1D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813D1"/>
    <w:rsid w:val="00D82232"/>
    <w:rsid w:val="00D834AA"/>
    <w:rsid w:val="00D8397F"/>
    <w:rsid w:val="00D83A69"/>
    <w:rsid w:val="00D83FD3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5673"/>
    <w:rsid w:val="00DE5D6E"/>
    <w:rsid w:val="00DE5DEF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45C2"/>
    <w:rsid w:val="00E051FB"/>
    <w:rsid w:val="00E0591A"/>
    <w:rsid w:val="00E06ECE"/>
    <w:rsid w:val="00E0752D"/>
    <w:rsid w:val="00E07DB0"/>
    <w:rsid w:val="00E10505"/>
    <w:rsid w:val="00E11EA3"/>
    <w:rsid w:val="00E13E8A"/>
    <w:rsid w:val="00E141DF"/>
    <w:rsid w:val="00E14879"/>
    <w:rsid w:val="00E1487D"/>
    <w:rsid w:val="00E17C4D"/>
    <w:rsid w:val="00E17F67"/>
    <w:rsid w:val="00E20485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F3"/>
    <w:rsid w:val="00E63B5C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772"/>
    <w:rsid w:val="00E8284F"/>
    <w:rsid w:val="00E870DD"/>
    <w:rsid w:val="00E9483A"/>
    <w:rsid w:val="00E94CBB"/>
    <w:rsid w:val="00E95FA3"/>
    <w:rsid w:val="00EA09D1"/>
    <w:rsid w:val="00EA1853"/>
    <w:rsid w:val="00EB3E8E"/>
    <w:rsid w:val="00EB4D8B"/>
    <w:rsid w:val="00EB4EB5"/>
    <w:rsid w:val="00EB647E"/>
    <w:rsid w:val="00EB738F"/>
    <w:rsid w:val="00EC50E8"/>
    <w:rsid w:val="00EC7628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2820"/>
    <w:rsid w:val="00EE2AC4"/>
    <w:rsid w:val="00EE377A"/>
    <w:rsid w:val="00EE51A2"/>
    <w:rsid w:val="00EE680D"/>
    <w:rsid w:val="00EE6922"/>
    <w:rsid w:val="00EE6973"/>
    <w:rsid w:val="00EF1BB0"/>
    <w:rsid w:val="00EF45C0"/>
    <w:rsid w:val="00EF59BB"/>
    <w:rsid w:val="00EF5C99"/>
    <w:rsid w:val="00F031D8"/>
    <w:rsid w:val="00F035D0"/>
    <w:rsid w:val="00F03F54"/>
    <w:rsid w:val="00F06DDB"/>
    <w:rsid w:val="00F07998"/>
    <w:rsid w:val="00F13927"/>
    <w:rsid w:val="00F1534B"/>
    <w:rsid w:val="00F15CE4"/>
    <w:rsid w:val="00F16634"/>
    <w:rsid w:val="00F17670"/>
    <w:rsid w:val="00F20182"/>
    <w:rsid w:val="00F22C04"/>
    <w:rsid w:val="00F22ECB"/>
    <w:rsid w:val="00F23409"/>
    <w:rsid w:val="00F23B87"/>
    <w:rsid w:val="00F262AB"/>
    <w:rsid w:val="00F269C4"/>
    <w:rsid w:val="00F27390"/>
    <w:rsid w:val="00F3432D"/>
    <w:rsid w:val="00F349CA"/>
    <w:rsid w:val="00F46B18"/>
    <w:rsid w:val="00F50F2E"/>
    <w:rsid w:val="00F5221A"/>
    <w:rsid w:val="00F5426F"/>
    <w:rsid w:val="00F56D0B"/>
    <w:rsid w:val="00F64B4C"/>
    <w:rsid w:val="00F66604"/>
    <w:rsid w:val="00F66D3D"/>
    <w:rsid w:val="00F67671"/>
    <w:rsid w:val="00F718B1"/>
    <w:rsid w:val="00F7205C"/>
    <w:rsid w:val="00F72330"/>
    <w:rsid w:val="00F7234E"/>
    <w:rsid w:val="00F7644E"/>
    <w:rsid w:val="00F81CEF"/>
    <w:rsid w:val="00F8344D"/>
    <w:rsid w:val="00F85B40"/>
    <w:rsid w:val="00F91312"/>
    <w:rsid w:val="00F928B1"/>
    <w:rsid w:val="00F94162"/>
    <w:rsid w:val="00F94DB0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2477"/>
    <w:rsid w:val="00FE3250"/>
    <w:rsid w:val="00FE6DB3"/>
    <w:rsid w:val="00FF153B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5">
    <w:name w:val="Grid Table 4 Accent 5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158A"/>
  </w:style>
  <w:style w:type="paragraph" w:styleId="Pieddepage">
    <w:name w:val="footer"/>
    <w:basedOn w:val="Normal"/>
    <w:link w:val="PieddepageC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58A"/>
  </w:style>
  <w:style w:type="character" w:styleId="Lienvisit">
    <w:name w:val="FollowedHyperlink"/>
    <w:basedOn w:val="Policepardfau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58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158A"/>
    <w:rPr>
      <w:vertAlign w:val="superscript"/>
    </w:rPr>
  </w:style>
  <w:style w:type="paragraph" w:styleId="Rvision">
    <w:name w:val="Revision"/>
    <w:hidden/>
    <w:uiPriority w:val="99"/>
    <w:semiHidden/>
    <w:rsid w:val="00962112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621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621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621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21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21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1495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Mathieu Brodeur</cp:lastModifiedBy>
  <cp:revision>6</cp:revision>
  <dcterms:created xsi:type="dcterms:W3CDTF">2024-02-05T17:17:00Z</dcterms:created>
  <dcterms:modified xsi:type="dcterms:W3CDTF">2024-02-13T22:45:00Z</dcterms:modified>
</cp:coreProperties>
</file>