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1D72" w14:textId="77777777" w:rsidR="008C771C" w:rsidRPr="008C771C" w:rsidRDefault="008C771C" w:rsidP="008C771C">
      <w:pPr>
        <w:rPr>
          <w:b/>
          <w:bCs/>
          <w:sz w:val="36"/>
          <w:szCs w:val="36"/>
        </w:rPr>
      </w:pPr>
      <w:r w:rsidRPr="008C771C">
        <w:rPr>
          <w:b/>
          <w:bCs/>
          <w:sz w:val="36"/>
          <w:szCs w:val="36"/>
        </w:rPr>
        <w:t>Finalized Project Proposal</w:t>
      </w:r>
    </w:p>
    <w:p w14:paraId="3BDE4118" w14:textId="2EA1DAAD" w:rsidR="008C771C" w:rsidRPr="008C771C" w:rsidRDefault="008C771C" w:rsidP="008C771C">
      <w:r w:rsidRPr="008C771C">
        <w:rPr>
          <w:b/>
          <w:bCs/>
        </w:rPr>
        <w:t>Course</w:t>
      </w:r>
      <w:r w:rsidRPr="008C771C">
        <w:t>: DSE 6311 – Capstone</w:t>
      </w:r>
      <w:r w:rsidRPr="008C771C">
        <w:br/>
      </w:r>
      <w:r w:rsidRPr="008C771C">
        <w:rPr>
          <w:b/>
          <w:bCs/>
        </w:rPr>
        <w:t>Submission Date</w:t>
      </w:r>
      <w:r w:rsidRPr="008C771C">
        <w:t>: March 2026</w:t>
      </w:r>
      <w:r w:rsidRPr="008C771C">
        <w:br/>
      </w:r>
      <w:r w:rsidRPr="008C771C">
        <w:rPr>
          <w:b/>
          <w:bCs/>
        </w:rPr>
        <w:t>Author</w:t>
      </w:r>
      <w:r w:rsidRPr="008C771C">
        <w:t>: Ricardo Orellana</w:t>
      </w:r>
    </w:p>
    <w:p w14:paraId="58740FC8" w14:textId="77777777" w:rsidR="008C771C" w:rsidRPr="008C771C" w:rsidRDefault="008C771C" w:rsidP="008C771C">
      <w:pPr>
        <w:numPr>
          <w:ilvl w:val="0"/>
          <w:numId w:val="1"/>
        </w:numPr>
      </w:pPr>
      <w:r w:rsidRPr="008C771C">
        <w:rPr>
          <w:b/>
          <w:bCs/>
        </w:rPr>
        <w:t>Project title</w:t>
      </w:r>
      <w:r w:rsidRPr="008C771C">
        <w:t>: AI Forensic Triage Tool: Predicting Shooting Incidents in Boston to Prioritize Crime Lab Resources</w:t>
      </w:r>
    </w:p>
    <w:p w14:paraId="778E523B" w14:textId="77777777" w:rsidR="008C771C" w:rsidRPr="008C771C" w:rsidRDefault="008C771C" w:rsidP="008C771C">
      <w:pPr>
        <w:rPr>
          <w:b/>
          <w:bCs/>
          <w:sz w:val="28"/>
          <w:szCs w:val="28"/>
        </w:rPr>
      </w:pPr>
      <w:r w:rsidRPr="008C771C">
        <w:rPr>
          <w:b/>
          <w:bCs/>
          <w:sz w:val="28"/>
          <w:szCs w:val="28"/>
        </w:rPr>
        <w:t>Background &amp; Question</w:t>
      </w:r>
    </w:p>
    <w:p w14:paraId="29F594D3" w14:textId="77777777" w:rsidR="008C771C" w:rsidRPr="008C771C" w:rsidRDefault="008C771C" w:rsidP="008C771C">
      <w:pPr>
        <w:rPr>
          <w:b/>
          <w:bCs/>
        </w:rPr>
      </w:pPr>
      <w:r w:rsidRPr="008C771C">
        <w:rPr>
          <w:b/>
          <w:bCs/>
        </w:rPr>
        <w:t>1) Background</w:t>
      </w:r>
    </w:p>
    <w:p w14:paraId="4D5B3200" w14:textId="77777777" w:rsidR="008C771C" w:rsidRPr="008C771C" w:rsidRDefault="008C771C" w:rsidP="008C771C">
      <w:pPr>
        <w:rPr>
          <w:b/>
          <w:bCs/>
        </w:rPr>
      </w:pPr>
      <w:r w:rsidRPr="008C771C">
        <w:rPr>
          <w:b/>
          <w:bCs/>
        </w:rPr>
        <w:t>1.1) Domain Importance</w:t>
      </w:r>
    </w:p>
    <w:p w14:paraId="3E9A118D" w14:textId="16E02DFC" w:rsidR="008C771C" w:rsidRPr="008C771C" w:rsidRDefault="008C771C" w:rsidP="008C771C">
      <w:pPr>
        <w:jc w:val="both"/>
      </w:pPr>
      <w:r w:rsidRPr="008C771C">
        <w:t>Gunshot-related violence remains a persistent and devastating public safety challenge in major U.S. cities, and Boston is no exception. According to the Boston Police Department’s public crime incident reports, shootings represent a small but disproportionately high-impact subset of all reported crimes. Every shooting incident triggers an intensive forensic response: ballistics analysis, firearm tracing, DNA testing on recovered evidence, and often multiple rounds of laboratory work by the Massachusetts State Police Crime Laboratory. These processes are resource-heavy, time-consuming, and critical to building strong cases for prosecution. Accurate and timely forensic evidence can mean the difference between a solved case and an unsolved one, between justice for victims’ families and continued community trauma. In a city where community trust in law enforcement is essential, reliable forensic triage directly supports both public safety and equitable justice. The ability to prioritize the most serious incidents</w:t>
      </w:r>
      <w:r>
        <w:t xml:space="preserve">, </w:t>
      </w:r>
      <w:r w:rsidRPr="008C771C">
        <w:t>those involving firearms</w:t>
      </w:r>
      <w:r>
        <w:t xml:space="preserve">, </w:t>
      </w:r>
      <w:r w:rsidRPr="008C771C">
        <w:t>has therefore become a pressing operational need for both the Boston Police Department and the state crime laboratory that serves them.</w:t>
      </w:r>
    </w:p>
    <w:p w14:paraId="37A0291D" w14:textId="77777777" w:rsidR="008C771C" w:rsidRPr="008C771C" w:rsidRDefault="008C771C" w:rsidP="008C771C">
      <w:pPr>
        <w:rPr>
          <w:b/>
          <w:bCs/>
        </w:rPr>
      </w:pPr>
      <w:r w:rsidRPr="008C771C">
        <w:rPr>
          <w:b/>
          <w:bCs/>
        </w:rPr>
        <w:t>1.2) The Problem</w:t>
      </w:r>
    </w:p>
    <w:p w14:paraId="1655FDAD" w14:textId="03943001" w:rsidR="008C771C" w:rsidRPr="008C771C" w:rsidRDefault="008C771C" w:rsidP="008C771C">
      <w:pPr>
        <w:jc w:val="both"/>
      </w:pPr>
      <w:r w:rsidRPr="008C771C">
        <w:t>Despite the clear importance of shooting-related cases, forensic laboratories face a fundamental bottleneck: volume. The Boston crime dataset alone contains over 150,000 incidents since 2023, yet only a tiny fraction (~0.7 %) involve a shooting. Current workflows treat every reported crime incident with the same level of forensic scrutiny because there is no automated, data-driven way to flag high-likelihood shooting cases at the moment of reporting. This uniform approach creates massive backlogs, delays ballistics and DNA processing for the most serious crimes, and strains already limited laboratory resources. Manual review of every incident report is simply not scalable. Expert analysts must currently rely on incomplete initial reports, officer intuition, or after-the-fact confirmation of a shooting</w:t>
      </w:r>
      <w:r>
        <w:t xml:space="preserve"> </w:t>
      </w:r>
      <w:r w:rsidRPr="008C771C">
        <w:t xml:space="preserve">often hours or days later. In high-stakes forensic environments, this delay can compromise evidence integrity, slow investigations, and reduce the </w:t>
      </w:r>
      <w:r w:rsidRPr="008C771C">
        <w:lastRenderedPageBreak/>
        <w:t>overall effectiveness of the criminal justice system. The problem is compounded by the fact that shooting incidents are not randomly distributed: they cluster by time of day (nighttime spikes), geographic district, and neighborhood socioeconomic factors. Without a predictive tool that leverages these patterns, laboratories continue to operate reactively rather than proactively.</w:t>
      </w:r>
    </w:p>
    <w:p w14:paraId="7BF19BE7" w14:textId="77777777" w:rsidR="008C771C" w:rsidRPr="008C771C" w:rsidRDefault="008C771C" w:rsidP="008C771C">
      <w:pPr>
        <w:rPr>
          <w:b/>
          <w:bCs/>
        </w:rPr>
      </w:pPr>
      <w:r w:rsidRPr="008C771C">
        <w:rPr>
          <w:b/>
          <w:bCs/>
        </w:rPr>
        <w:t>1.3) Why ML Matters (Need/Niche)</w:t>
      </w:r>
    </w:p>
    <w:p w14:paraId="7EF6E6BF" w14:textId="77777777" w:rsidR="008C771C" w:rsidRPr="008C771C" w:rsidRDefault="008C771C" w:rsidP="008C771C">
      <w:pPr>
        <w:jc w:val="both"/>
      </w:pPr>
      <w:r w:rsidRPr="008C771C">
        <w:t>Machine learning offers a powerful, data-driven solution to this triage challenge. By training a classifier on historical incident features (time, location, district, offense type proxies) and publicly available neighborhood demographics from the U.S. Census ACS, we can generate a real-time probability score that a reported crime will involve a shooting. This probability can be delivered to the crime lab the moment an incident is logged, allowing analysts to immediately prioritize ballistics and DNA workflows for the highest-risk cases. The niche this project fills is unique: it is not broad predictive policing (which has faced criticism for bias), but rather a narrow, forensic-focused triage tool designed explicitly for laboratory resource allocation. It uses only open public data, incorporates SHAP explainability so lab analysts can understand and trust the predictions, and directly addresses the operational pain points of the Massachusetts State Police Crime Laboratory and Boston Police Department. In an era of shrinking public budgets and rising gun violence, an AI Forensic Triage Tool represents an ethical, transparent, and immediately deployable innovation that can save lives by accelerating justice in the most serious cases.</w:t>
      </w:r>
    </w:p>
    <w:p w14:paraId="60FF3B13" w14:textId="77777777" w:rsidR="008C771C" w:rsidRPr="008C771C" w:rsidRDefault="008C771C" w:rsidP="008C771C">
      <w:pPr>
        <w:rPr>
          <w:b/>
          <w:bCs/>
        </w:rPr>
      </w:pPr>
      <w:r w:rsidRPr="008C771C">
        <w:rPr>
          <w:b/>
          <w:bCs/>
        </w:rPr>
        <w:t>1.4) Novelty</w:t>
      </w:r>
    </w:p>
    <w:p w14:paraId="2F316573" w14:textId="71684360" w:rsidR="006858B9" w:rsidRPr="008C771C" w:rsidRDefault="008C771C" w:rsidP="008C771C">
      <w:pPr>
        <w:jc w:val="both"/>
      </w:pPr>
      <w:r w:rsidRPr="008C771C">
        <w:t>While predictive models for crime hotspots exist in the literature, the specific application of machine learning to forensic laboratory triage for shooting incidents in Boston is novel. Most prior work focuses on general crime prediction or hotspot mapping (e.g., Weisburd et al., 2016; Braga &amp; Weisburd, 2012). Our project shifts the focus from policing to post-incident forensic prioritization, integrating real-time incident features with neighborhood-level socioeconomic data and delivering interpretable SHAP explanations tailored for forensic analysts. By combining Boston’s rich open crime data with U.S. Census ACS demographics and emphasizing explainability, this work extends existing predictive policing research into a new, high-impact domain: evidence triage. This focus on forensic lab efficiency and courtroom-ready interpretability distinguishes the project and makes it directly actionable for stakeholders who have not previously had access to such a tool.</w:t>
      </w:r>
    </w:p>
    <w:p w14:paraId="6306279F" w14:textId="77777777" w:rsidR="008C771C" w:rsidRPr="008C771C" w:rsidRDefault="008C771C" w:rsidP="008C771C">
      <w:pPr>
        <w:rPr>
          <w:b/>
          <w:bCs/>
        </w:rPr>
      </w:pPr>
      <w:r w:rsidRPr="008C771C">
        <w:rPr>
          <w:b/>
          <w:bCs/>
        </w:rPr>
        <w:t>2) Question</w:t>
      </w:r>
    </w:p>
    <w:p w14:paraId="7E2AE5EF" w14:textId="77777777" w:rsidR="008C771C" w:rsidRPr="008C771C" w:rsidRDefault="008C771C" w:rsidP="008C771C">
      <w:pPr>
        <w:rPr>
          <w:b/>
          <w:bCs/>
        </w:rPr>
      </w:pPr>
      <w:r w:rsidRPr="008C771C">
        <w:rPr>
          <w:b/>
          <w:bCs/>
        </w:rPr>
        <w:t>2.1) Primary</w:t>
      </w:r>
    </w:p>
    <w:p w14:paraId="4EC40699" w14:textId="77777777" w:rsidR="008C771C" w:rsidRPr="008C771C" w:rsidRDefault="008C771C" w:rsidP="008C771C">
      <w:r w:rsidRPr="008C771C">
        <w:t>Can incident features (time of day, location, district, offense type proxies) and neighborhood demographics accurately predict whether a reported crime will involve a shooting?</w:t>
      </w:r>
    </w:p>
    <w:p w14:paraId="513DF053" w14:textId="77777777" w:rsidR="008C771C" w:rsidRPr="008C771C" w:rsidRDefault="008C771C" w:rsidP="008C771C">
      <w:pPr>
        <w:rPr>
          <w:b/>
          <w:bCs/>
        </w:rPr>
      </w:pPr>
      <w:r w:rsidRPr="008C771C">
        <w:rPr>
          <w:b/>
          <w:bCs/>
        </w:rPr>
        <w:lastRenderedPageBreak/>
        <w:t>2.2) Comparative</w:t>
      </w:r>
    </w:p>
    <w:p w14:paraId="50398AB3" w14:textId="77777777" w:rsidR="008C771C" w:rsidRPr="008C771C" w:rsidRDefault="008C771C" w:rsidP="008C771C">
      <w:pPr>
        <w:jc w:val="both"/>
      </w:pPr>
      <w:r w:rsidRPr="008C771C">
        <w:t xml:space="preserve">How does predictive performance vary across different machine learning approaches (e.g., </w:t>
      </w:r>
      <w:proofErr w:type="spellStart"/>
      <w:r w:rsidRPr="008C771C">
        <w:t>XGBoost</w:t>
      </w:r>
      <w:proofErr w:type="spellEnd"/>
      <w:r w:rsidRPr="008C771C">
        <w:t xml:space="preserve"> vs. Random Forest vs. logistic regression) when applied to shooting-incident classification?</w:t>
      </w:r>
    </w:p>
    <w:p w14:paraId="4A8ADA1B" w14:textId="77777777" w:rsidR="008C771C" w:rsidRPr="008C771C" w:rsidRDefault="008C771C" w:rsidP="008C771C">
      <w:pPr>
        <w:rPr>
          <w:b/>
          <w:bCs/>
        </w:rPr>
      </w:pPr>
      <w:r w:rsidRPr="008C771C">
        <w:rPr>
          <w:b/>
          <w:bCs/>
        </w:rPr>
        <w:t>2.3) Interpretability</w:t>
      </w:r>
    </w:p>
    <w:p w14:paraId="4BDE18EC" w14:textId="48FE76E6" w:rsidR="008C771C" w:rsidRPr="008C771C" w:rsidRDefault="008C771C" w:rsidP="008C771C">
      <w:pPr>
        <w:jc w:val="both"/>
      </w:pPr>
      <w:r w:rsidRPr="008C771C">
        <w:t>Which features</w:t>
      </w:r>
      <w:r>
        <w:t xml:space="preserve">, </w:t>
      </w:r>
      <w:r w:rsidRPr="008C771C">
        <w:t>particularly time-of-day variables, district indicators, and neighborhood poverty rates</w:t>
      </w:r>
      <w:r>
        <w:t xml:space="preserve">, </w:t>
      </w:r>
      <w:r w:rsidRPr="008C771C">
        <w:t>contribute most strongly to model predictions, and how consistent are feature importance patterns across models?</w:t>
      </w:r>
    </w:p>
    <w:p w14:paraId="226EEAC8" w14:textId="77777777" w:rsidR="008C771C" w:rsidRPr="008C771C" w:rsidRDefault="008C771C" w:rsidP="008C771C">
      <w:pPr>
        <w:rPr>
          <w:b/>
          <w:bCs/>
        </w:rPr>
      </w:pPr>
      <w:r w:rsidRPr="008C771C">
        <w:rPr>
          <w:b/>
          <w:bCs/>
        </w:rPr>
        <w:t>2.4) Stakeholder Utility</w:t>
      </w:r>
    </w:p>
    <w:p w14:paraId="1431B45B" w14:textId="77777777" w:rsidR="008C771C" w:rsidRPr="008C771C" w:rsidRDefault="008C771C" w:rsidP="008C771C">
      <w:pPr>
        <w:jc w:val="both"/>
      </w:pPr>
      <w:r w:rsidRPr="008C771C">
        <w:t xml:space="preserve">Under which conditions </w:t>
      </w:r>
      <w:proofErr w:type="gramStart"/>
      <w:r w:rsidRPr="008C771C">
        <w:t>does</w:t>
      </w:r>
      <w:proofErr w:type="gramEnd"/>
      <w:r w:rsidRPr="008C771C">
        <w:t xml:space="preserve"> the model assign the highest shooting probabilities, and what does this reveal about the limitations and practical value of automated forensic triage in real-world Boston crime lab operations?</w:t>
      </w:r>
    </w:p>
    <w:p w14:paraId="51E0B54A" w14:textId="77777777" w:rsidR="008C771C" w:rsidRPr="008C771C" w:rsidRDefault="008C771C" w:rsidP="008C771C">
      <w:pPr>
        <w:rPr>
          <w:b/>
          <w:bCs/>
        </w:rPr>
      </w:pPr>
      <w:r w:rsidRPr="008C771C">
        <w:rPr>
          <w:b/>
          <w:bCs/>
        </w:rPr>
        <w:t>3) Hypotheses and Predictions</w:t>
      </w:r>
    </w:p>
    <w:p w14:paraId="3497B47F" w14:textId="77777777" w:rsidR="008C771C" w:rsidRPr="008C771C" w:rsidRDefault="008C771C" w:rsidP="008C771C">
      <w:pPr>
        <w:rPr>
          <w:b/>
          <w:bCs/>
        </w:rPr>
      </w:pPr>
      <w:r w:rsidRPr="008C771C">
        <w:rPr>
          <w:b/>
          <w:bCs/>
        </w:rPr>
        <w:t>3.1) Hypotheses</w:t>
      </w:r>
    </w:p>
    <w:p w14:paraId="11207420" w14:textId="77777777" w:rsidR="008C771C" w:rsidRDefault="008C771C" w:rsidP="008C771C">
      <w:pPr>
        <w:pStyle w:val="NoSpacing"/>
        <w:jc w:val="both"/>
      </w:pPr>
      <w:r w:rsidRPr="008C771C">
        <w:t>First, we hypothesize that nighttime incidents in higher-poverty districts will show significantly higher predicted probability of involving a shooting.</w:t>
      </w:r>
    </w:p>
    <w:p w14:paraId="5E083E42" w14:textId="2C995361" w:rsidR="008C771C" w:rsidRDefault="008C771C" w:rsidP="008C771C">
      <w:pPr>
        <w:pStyle w:val="NoSpacing"/>
        <w:jc w:val="both"/>
      </w:pPr>
      <w:r w:rsidRPr="008C771C">
        <w:br/>
        <w:t>Second, we hypothesize that non-linear ensemble methods (</w:t>
      </w:r>
      <w:proofErr w:type="spellStart"/>
      <w:r w:rsidRPr="008C771C">
        <w:t>XGBoost</w:t>
      </w:r>
      <w:proofErr w:type="spellEnd"/>
      <w:r w:rsidRPr="008C771C">
        <w:t>) will outperform simpler linear models because the relationships between time, location, and socioeconomic factors are complex and interactive.</w:t>
      </w:r>
    </w:p>
    <w:p w14:paraId="3AF43318" w14:textId="1438B1C3" w:rsidR="008C771C" w:rsidRDefault="008C771C" w:rsidP="008C771C">
      <w:pPr>
        <w:pStyle w:val="NoSpacing"/>
        <w:jc w:val="both"/>
      </w:pPr>
      <w:r w:rsidRPr="008C771C">
        <w:br/>
        <w:t>Third, we hypothesize that district-level poverty rate (merged from Census ACS) will emerge as one of the top predictors, reflecting well-documented correlations between concentrated disadvantage and gun violence.</w:t>
      </w:r>
    </w:p>
    <w:p w14:paraId="08E01E65" w14:textId="77777777" w:rsidR="008C771C" w:rsidRPr="008C771C" w:rsidRDefault="008C771C" w:rsidP="008C771C">
      <w:pPr>
        <w:pStyle w:val="NoSpacing"/>
      </w:pPr>
    </w:p>
    <w:p w14:paraId="4558FA15" w14:textId="77777777" w:rsidR="008C771C" w:rsidRPr="008C771C" w:rsidRDefault="008C771C" w:rsidP="008C771C">
      <w:pPr>
        <w:rPr>
          <w:b/>
          <w:bCs/>
        </w:rPr>
      </w:pPr>
      <w:r w:rsidRPr="008C771C">
        <w:rPr>
          <w:b/>
          <w:bCs/>
        </w:rPr>
        <w:t>3.2) Predictions</w:t>
      </w:r>
    </w:p>
    <w:p w14:paraId="1E479F29" w14:textId="3CB1972D" w:rsidR="006858B9" w:rsidRDefault="008C771C" w:rsidP="006858B9">
      <w:pPr>
        <w:jc w:val="both"/>
      </w:pPr>
      <w:r w:rsidRPr="008C771C">
        <w:t xml:space="preserve">Based on these hypotheses, we expect the final </w:t>
      </w:r>
      <w:proofErr w:type="spellStart"/>
      <w:r w:rsidRPr="008C771C">
        <w:t>XGBoost</w:t>
      </w:r>
      <w:proofErr w:type="spellEnd"/>
      <w:r w:rsidRPr="008C771C">
        <w:t xml:space="preserve"> model (with SMOTE oversampling and SHAP explainability) to achieve strong predictive performance on the imbalanced shooting target. We predict that SHAP summary plots will clearly rank “</w:t>
      </w:r>
      <w:proofErr w:type="spellStart"/>
      <w:r w:rsidRPr="008C771C">
        <w:t>is_night</w:t>
      </w:r>
      <w:proofErr w:type="spellEnd"/>
      <w:r w:rsidRPr="008C771C">
        <w:t>,” “</w:t>
      </w:r>
      <w:proofErr w:type="spellStart"/>
      <w:r w:rsidRPr="008C771C">
        <w:t>poverty_rate</w:t>
      </w:r>
      <w:proofErr w:type="spellEnd"/>
      <w:r w:rsidRPr="008C771C">
        <w:t>,” and specific districts (e.g., B2, B3, C11) as the most influential features. We also predict that dependence plots will show a clear interaction effect: nighttime incidents in high-poverty areas will receive the highest shooting probabilities. These insights will allow the crime laboratory to operationalize the model outputs immediately, prioritizing forensic resources on the subset of incidents most likely to involve firearms.</w:t>
      </w:r>
    </w:p>
    <w:p w14:paraId="317F47E4" w14:textId="77777777" w:rsidR="003116EF" w:rsidRPr="003116EF" w:rsidRDefault="003116EF" w:rsidP="003116EF">
      <w:pPr>
        <w:rPr>
          <w:b/>
          <w:bCs/>
          <w:sz w:val="28"/>
          <w:szCs w:val="28"/>
        </w:rPr>
      </w:pPr>
      <w:r w:rsidRPr="003116EF">
        <w:rPr>
          <w:b/>
          <w:bCs/>
          <w:sz w:val="28"/>
          <w:szCs w:val="28"/>
        </w:rPr>
        <w:lastRenderedPageBreak/>
        <w:t>Data &amp; Methods</w:t>
      </w:r>
    </w:p>
    <w:p w14:paraId="7AF5B4EA" w14:textId="77777777" w:rsidR="003116EF" w:rsidRPr="003116EF" w:rsidRDefault="003116EF" w:rsidP="003116EF">
      <w:pPr>
        <w:rPr>
          <w:b/>
          <w:bCs/>
        </w:rPr>
      </w:pPr>
      <w:r w:rsidRPr="003116EF">
        <w:rPr>
          <w:b/>
          <w:bCs/>
        </w:rPr>
        <w:t>1) Data</w:t>
      </w:r>
    </w:p>
    <w:p w14:paraId="3F2A72F6" w14:textId="77777777" w:rsidR="003116EF" w:rsidRPr="003116EF" w:rsidRDefault="003116EF" w:rsidP="003116EF">
      <w:pPr>
        <w:rPr>
          <w:b/>
          <w:bCs/>
        </w:rPr>
      </w:pPr>
      <w:r w:rsidRPr="003116EF">
        <w:rPr>
          <w:b/>
          <w:bCs/>
        </w:rPr>
        <w:t xml:space="preserve">1.1) </w:t>
      </w:r>
      <w:proofErr w:type="spellStart"/>
      <w:r w:rsidRPr="003116EF">
        <w:rPr>
          <w:b/>
          <w:bCs/>
        </w:rPr>
        <w:t>Datasource</w:t>
      </w:r>
      <w:proofErr w:type="spellEnd"/>
      <w:r w:rsidRPr="003116EF">
        <w:rPr>
          <w:b/>
          <w:bCs/>
        </w:rPr>
        <w:t xml:space="preserve"> #1 – Boston Police Crime Incident Reports</w:t>
      </w:r>
    </w:p>
    <w:p w14:paraId="13B6D5C0" w14:textId="77777777" w:rsidR="003116EF" w:rsidRDefault="003116EF" w:rsidP="003116EF">
      <w:pPr>
        <w:pStyle w:val="NoSpacing"/>
        <w:jc w:val="both"/>
      </w:pPr>
      <w:r w:rsidRPr="003116EF">
        <w:t xml:space="preserve">Our primary </w:t>
      </w:r>
      <w:proofErr w:type="spellStart"/>
      <w:r w:rsidRPr="003116EF">
        <w:t>datasource</w:t>
      </w:r>
      <w:proofErr w:type="spellEnd"/>
      <w:r w:rsidRPr="003116EF">
        <w:t xml:space="preserve"> is the Boston Police Department’s official Crime Incident Reports (August 2015–present, with a focus on the most recent full years 2023–present for model training).</w:t>
      </w:r>
    </w:p>
    <w:p w14:paraId="5A892E3E" w14:textId="01CF95EA" w:rsidR="003116EF" w:rsidRDefault="003116EF" w:rsidP="003116EF">
      <w:pPr>
        <w:pStyle w:val="NoSpacing"/>
      </w:pPr>
      <w:r w:rsidRPr="003116EF">
        <w:br/>
      </w:r>
      <w:r w:rsidRPr="003116EF">
        <w:rPr>
          <w:b/>
          <w:bCs/>
        </w:rPr>
        <w:t>Direct link</w:t>
      </w:r>
      <w:r w:rsidRPr="003116EF">
        <w:t>: </w:t>
      </w:r>
      <w:hyperlink r:id="rId5" w:history="1">
        <w:r w:rsidRPr="003116EF">
          <w:rPr>
            <w:rStyle w:val="Hyperlink"/>
          </w:rPr>
          <w:t>https://data.boston.gov/dataset/crime-incident-reports-august-2015-to-date-source-new-system</w:t>
        </w:r>
      </w:hyperlink>
    </w:p>
    <w:p w14:paraId="26BD0E0B" w14:textId="77777777" w:rsidR="003116EF" w:rsidRPr="003116EF" w:rsidRDefault="003116EF" w:rsidP="003116EF">
      <w:pPr>
        <w:pStyle w:val="NoSpacing"/>
      </w:pPr>
    </w:p>
    <w:p w14:paraId="5BBFE96C" w14:textId="77777777" w:rsidR="003116EF" w:rsidRPr="003116EF" w:rsidRDefault="003116EF" w:rsidP="003116EF">
      <w:pPr>
        <w:jc w:val="both"/>
      </w:pPr>
      <w:r w:rsidRPr="003116EF">
        <w:t>This dataset is updated daily and contains approximately 150,000–300,000 rows depending on the exact download window. Each row represents a single reported incident with rich temporal, geographic, and categorical information. The data is publicly available in CSV format, making it ideal for reproducible research. Key strengths include its official source (no sampling bias), real-time relevance to Boston’s actual crime environment, and the presence of the binary SHOOTING flag that serves as our ground-truth target. Limitations include occasional missing values in location fields and the fact that not every shooting is immediately flagged at the time of reporting; however, the dataset has been cleaned and standardized by the city, and we apply additional validation steps in preprocessing.</w:t>
      </w:r>
    </w:p>
    <w:p w14:paraId="6C6AB976" w14:textId="77777777" w:rsidR="003116EF" w:rsidRPr="003116EF" w:rsidRDefault="003116EF" w:rsidP="003116EF">
      <w:pPr>
        <w:rPr>
          <w:b/>
          <w:bCs/>
        </w:rPr>
      </w:pPr>
      <w:r w:rsidRPr="003116EF">
        <w:rPr>
          <w:b/>
          <w:bCs/>
        </w:rPr>
        <w:t xml:space="preserve">1.2) </w:t>
      </w:r>
      <w:proofErr w:type="spellStart"/>
      <w:r w:rsidRPr="003116EF">
        <w:rPr>
          <w:b/>
          <w:bCs/>
        </w:rPr>
        <w:t>Datasource</w:t>
      </w:r>
      <w:proofErr w:type="spellEnd"/>
      <w:r w:rsidRPr="003116EF">
        <w:rPr>
          <w:b/>
          <w:bCs/>
        </w:rPr>
        <w:t xml:space="preserve"> #2 – U.S. Census American Community Survey (ACS) 2020–2024</w:t>
      </w:r>
    </w:p>
    <w:p w14:paraId="05AC68F2" w14:textId="77777777" w:rsidR="003116EF" w:rsidRDefault="003116EF" w:rsidP="003116EF">
      <w:pPr>
        <w:pStyle w:val="NoSpacing"/>
        <w:jc w:val="both"/>
      </w:pPr>
      <w:r w:rsidRPr="003116EF">
        <w:t>To enrich the model with neighborhood-level socioeconomic context, we merge district-level and tract-level data from the U.S. Census Bureau’s American Community Survey (ACS) 5-year estimates (2020–2024).</w:t>
      </w:r>
    </w:p>
    <w:p w14:paraId="5559CCEA" w14:textId="3DD09337" w:rsidR="003116EF" w:rsidRDefault="003116EF" w:rsidP="003116EF">
      <w:pPr>
        <w:pStyle w:val="NoSpacing"/>
      </w:pPr>
      <w:r w:rsidRPr="003116EF">
        <w:br/>
      </w:r>
      <w:r w:rsidRPr="003116EF">
        <w:rPr>
          <w:b/>
          <w:bCs/>
        </w:rPr>
        <w:t>Direct link</w:t>
      </w:r>
      <w:r w:rsidRPr="003116EF">
        <w:t>: </w:t>
      </w:r>
      <w:hyperlink r:id="rId6" w:history="1">
        <w:r w:rsidRPr="003116EF">
          <w:rPr>
            <w:rStyle w:val="Hyperlink"/>
          </w:rPr>
          <w:t>https://data.census.gov</w:t>
        </w:r>
      </w:hyperlink>
      <w:r w:rsidRPr="003116EF">
        <w:t> (Boston tracts and districts via geographic filters)</w:t>
      </w:r>
    </w:p>
    <w:p w14:paraId="11C41B97" w14:textId="77777777" w:rsidR="003116EF" w:rsidRPr="003116EF" w:rsidRDefault="003116EF" w:rsidP="003116EF">
      <w:pPr>
        <w:pStyle w:val="NoSpacing"/>
      </w:pPr>
    </w:p>
    <w:p w14:paraId="11A2F11B" w14:textId="33084398" w:rsidR="006858B9" w:rsidRDefault="003116EF" w:rsidP="003116EF">
      <w:pPr>
        <w:jc w:val="both"/>
      </w:pPr>
      <w:r w:rsidRPr="003116EF">
        <w:t>We specifically pull variables related to poverty rate, median household income, educational attainment, housing density, racial/ethnic composition, and unemployment rate. These are aggregated at the Boston Police District level for the main model (to match the granularity of the crime data) and will be explored at the tract level in sensitivity analyses. The ACS data is authoritative, annually updated, and freely available in tabular format. Merging it with the Boston crime data allows the model to capture well-documented environmental and structural factors associated with gun violence, moving beyond purely incident-level features.</w:t>
      </w:r>
    </w:p>
    <w:p w14:paraId="0494CDBD" w14:textId="77777777" w:rsidR="00647E1E" w:rsidRDefault="00647E1E" w:rsidP="003116EF">
      <w:pPr>
        <w:jc w:val="both"/>
      </w:pPr>
    </w:p>
    <w:p w14:paraId="7575E59E" w14:textId="77777777" w:rsidR="00647E1E" w:rsidRDefault="00647E1E" w:rsidP="003116EF">
      <w:pPr>
        <w:jc w:val="both"/>
      </w:pPr>
    </w:p>
    <w:p w14:paraId="088CE2B3" w14:textId="77777777" w:rsidR="00647E1E" w:rsidRPr="003116EF" w:rsidRDefault="00647E1E" w:rsidP="003116EF">
      <w:pPr>
        <w:jc w:val="both"/>
      </w:pPr>
    </w:p>
    <w:p w14:paraId="1F3FD889" w14:textId="77777777" w:rsidR="003116EF" w:rsidRPr="003116EF" w:rsidRDefault="003116EF" w:rsidP="003116EF">
      <w:pPr>
        <w:rPr>
          <w:b/>
          <w:bCs/>
        </w:rPr>
      </w:pPr>
      <w:r w:rsidRPr="003116EF">
        <w:rPr>
          <w:b/>
          <w:bCs/>
        </w:rPr>
        <w:lastRenderedPageBreak/>
        <w:t>1.1.1) Data Dictionaries: Target &amp; Predictor Variables</w:t>
      </w:r>
    </w:p>
    <w:p w14:paraId="6F62C53A" w14:textId="77777777" w:rsidR="003116EF" w:rsidRPr="003116EF" w:rsidRDefault="003116EF" w:rsidP="003116EF">
      <w:r w:rsidRPr="003116EF">
        <w:rPr>
          <w:b/>
          <w:bCs/>
        </w:rPr>
        <w:t>Boston Police Crime Incident Reports (primary tabular data)</w:t>
      </w:r>
    </w:p>
    <w:tbl>
      <w:tblPr>
        <w:tblW w:w="0" w:type="auto"/>
        <w:tblCellMar>
          <w:top w:w="15" w:type="dxa"/>
          <w:left w:w="15" w:type="dxa"/>
          <w:bottom w:w="15" w:type="dxa"/>
          <w:right w:w="15" w:type="dxa"/>
        </w:tblCellMar>
        <w:tblLook w:val="04A0" w:firstRow="1" w:lastRow="0" w:firstColumn="1" w:lastColumn="0" w:noHBand="0" w:noVBand="1"/>
      </w:tblPr>
      <w:tblGrid>
        <w:gridCol w:w="2774"/>
        <w:gridCol w:w="2379"/>
        <w:gridCol w:w="1363"/>
        <w:gridCol w:w="2828"/>
      </w:tblGrid>
      <w:tr w:rsidR="003116EF" w:rsidRPr="003116EF" w14:paraId="31A79B4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352A85" w14:textId="77777777" w:rsidR="003116EF" w:rsidRPr="003116EF" w:rsidRDefault="003116EF" w:rsidP="003116EF">
            <w:pPr>
              <w:rPr>
                <w:b/>
                <w:bCs/>
              </w:rPr>
            </w:pPr>
            <w:r w:rsidRPr="003116EF">
              <w:rPr>
                <w:b/>
                <w:bCs/>
              </w:rPr>
              <w:t>Column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AD1240" w14:textId="77777777" w:rsidR="003116EF" w:rsidRPr="003116EF" w:rsidRDefault="003116EF" w:rsidP="003116EF">
            <w:pPr>
              <w:rPr>
                <w:b/>
                <w:bCs/>
              </w:rPr>
            </w:pPr>
            <w:r w:rsidRPr="003116EF">
              <w:rPr>
                <w:b/>
                <w:bC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A1E43C" w14:textId="77777777" w:rsidR="003116EF" w:rsidRPr="003116EF" w:rsidRDefault="003116EF" w:rsidP="003116EF">
            <w:pPr>
              <w:rPr>
                <w:b/>
                <w:bCs/>
              </w:rPr>
            </w:pPr>
            <w:r w:rsidRPr="003116EF">
              <w:rPr>
                <w:b/>
                <w:bCs/>
              </w:rPr>
              <w:t>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BDBA79" w14:textId="77777777" w:rsidR="003116EF" w:rsidRPr="003116EF" w:rsidRDefault="003116EF" w:rsidP="003116EF">
            <w:pPr>
              <w:rPr>
                <w:b/>
                <w:bCs/>
              </w:rPr>
            </w:pPr>
            <w:r w:rsidRPr="003116EF">
              <w:rPr>
                <w:b/>
                <w:bCs/>
              </w:rPr>
              <w:t>Notes / Preprocessing</w:t>
            </w:r>
          </w:p>
        </w:tc>
      </w:tr>
      <w:tr w:rsidR="003116EF" w:rsidRPr="003116EF" w14:paraId="762B161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FD0582" w14:textId="77777777" w:rsidR="003116EF" w:rsidRPr="003116EF" w:rsidRDefault="003116EF" w:rsidP="003116EF">
            <w:r w:rsidRPr="003116EF">
              <w:t>INCIDENT_NUMBER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8F25D" w14:textId="77777777" w:rsidR="003116EF" w:rsidRPr="003116EF" w:rsidRDefault="003116EF" w:rsidP="003116EF">
            <w:r w:rsidRPr="003116EF">
              <w:t>Unique incident identifier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06C514" w14:textId="77777777" w:rsidR="003116EF" w:rsidRPr="003116EF" w:rsidRDefault="003116EF" w:rsidP="003116EF">
            <w:r w:rsidRPr="003116EF">
              <w:t>String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C394A9" w14:textId="77777777" w:rsidR="003116EF" w:rsidRPr="003116EF" w:rsidRDefault="003116EF" w:rsidP="003116EF">
            <w:r w:rsidRPr="003116EF">
              <w:t>-</w:t>
            </w:r>
          </w:p>
        </w:tc>
      </w:tr>
      <w:tr w:rsidR="003116EF" w:rsidRPr="003116EF" w14:paraId="1BC980F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FB9CEA" w14:textId="77777777" w:rsidR="003116EF" w:rsidRPr="003116EF" w:rsidRDefault="003116EF" w:rsidP="003116EF">
            <w:r w:rsidRPr="003116EF">
              <w:t>OFFENSE_CODE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BFA322" w14:textId="77777777" w:rsidR="003116EF" w:rsidRPr="003116EF" w:rsidRDefault="003116EF" w:rsidP="003116EF">
            <w:r w:rsidRPr="003116EF">
              <w:t>Numeric offense code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E23F5F" w14:textId="77777777" w:rsidR="003116EF" w:rsidRPr="003116EF" w:rsidRDefault="003116EF" w:rsidP="003116EF">
            <w:r w:rsidRPr="003116EF">
              <w:t>Integer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A5E830" w14:textId="77777777" w:rsidR="003116EF" w:rsidRPr="003116EF" w:rsidRDefault="003116EF" w:rsidP="003116EF">
            <w:r w:rsidRPr="003116EF">
              <w:t>-</w:t>
            </w:r>
          </w:p>
        </w:tc>
      </w:tr>
      <w:tr w:rsidR="003116EF" w:rsidRPr="003116EF" w14:paraId="1B74762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660DA7" w14:textId="77777777" w:rsidR="003116EF" w:rsidRPr="003116EF" w:rsidRDefault="003116EF" w:rsidP="003116EF">
            <w:r w:rsidRPr="003116EF">
              <w:t>OFFENSE_CODE_GROUP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268BCC" w14:textId="77777777" w:rsidR="003116EF" w:rsidRPr="003116EF" w:rsidRDefault="003116EF" w:rsidP="003116EF">
            <w:r w:rsidRPr="003116EF">
              <w:t>Broad offense category (e.g., “Aggravated Assault”)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DD990" w14:textId="77777777" w:rsidR="003116EF" w:rsidRPr="003116EF" w:rsidRDefault="003116EF" w:rsidP="003116EF">
            <w:r w:rsidRPr="003116EF">
              <w:t>String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205BF4" w14:textId="77777777" w:rsidR="003116EF" w:rsidRPr="003116EF" w:rsidRDefault="003116EF" w:rsidP="003116EF">
            <w:r w:rsidRPr="003116EF">
              <w:t>Used to create </w:t>
            </w:r>
            <w:proofErr w:type="spellStart"/>
            <w:r w:rsidRPr="003116EF">
              <w:t>is_violent</w:t>
            </w:r>
            <w:proofErr w:type="spellEnd"/>
            <w:r w:rsidRPr="003116EF">
              <w:t> proxy</w:t>
            </w:r>
          </w:p>
        </w:tc>
      </w:tr>
      <w:tr w:rsidR="003116EF" w:rsidRPr="003116EF" w14:paraId="2C6D3FF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E6BB0B" w14:textId="77777777" w:rsidR="003116EF" w:rsidRPr="003116EF" w:rsidRDefault="003116EF" w:rsidP="003116EF">
            <w:r w:rsidRPr="003116EF">
              <w:t>SHOOTING (target)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A28A41" w14:textId="77777777" w:rsidR="003116EF" w:rsidRPr="003116EF" w:rsidRDefault="003116EF" w:rsidP="003116EF">
            <w:r w:rsidRPr="003116EF">
              <w:t>Binary indicator (1 = shooting involved)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9EEA15" w14:textId="77777777" w:rsidR="003116EF" w:rsidRPr="003116EF" w:rsidRDefault="003116EF" w:rsidP="003116EF">
            <w:r w:rsidRPr="003116EF">
              <w:t>Integer (0/1)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86F4E1" w14:textId="77777777" w:rsidR="003116EF" w:rsidRPr="003116EF" w:rsidRDefault="003116EF" w:rsidP="003116EF">
            <w:r w:rsidRPr="003116EF">
              <w:t>Severe imbalance (~0.7 %)</w:t>
            </w:r>
          </w:p>
        </w:tc>
      </w:tr>
      <w:tr w:rsidR="003116EF" w:rsidRPr="003116EF" w14:paraId="7FED930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3CCE75" w14:textId="77777777" w:rsidR="003116EF" w:rsidRPr="003116EF" w:rsidRDefault="003116EF" w:rsidP="003116EF">
            <w:r w:rsidRPr="003116EF">
              <w:t>OCCURRED_ON_DATE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C960E2" w14:textId="77777777" w:rsidR="003116EF" w:rsidRPr="003116EF" w:rsidRDefault="003116EF" w:rsidP="003116EF">
            <w:r w:rsidRPr="003116EF">
              <w:t>Timestamp of incident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9673AC" w14:textId="77777777" w:rsidR="003116EF" w:rsidRPr="003116EF" w:rsidRDefault="003116EF" w:rsidP="003116EF">
            <w:r w:rsidRPr="003116EF">
              <w:t>Datetime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E088D1" w14:textId="77777777" w:rsidR="003116EF" w:rsidRPr="003116EF" w:rsidRDefault="003116EF" w:rsidP="003116EF">
            <w:r w:rsidRPr="003116EF">
              <w:t xml:space="preserve">Parsed for hour, weekday, </w:t>
            </w:r>
            <w:proofErr w:type="spellStart"/>
            <w:r w:rsidRPr="003116EF">
              <w:t>is_night</w:t>
            </w:r>
            <w:proofErr w:type="spellEnd"/>
          </w:p>
        </w:tc>
      </w:tr>
      <w:tr w:rsidR="003116EF" w:rsidRPr="003116EF" w14:paraId="2410D4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2DD92B" w14:textId="77777777" w:rsidR="003116EF" w:rsidRPr="003116EF" w:rsidRDefault="003116EF" w:rsidP="003116EF">
            <w:r w:rsidRPr="003116EF">
              <w:t>DISTRICT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F122DB" w14:textId="77777777" w:rsidR="003116EF" w:rsidRPr="003116EF" w:rsidRDefault="003116EF" w:rsidP="003116EF">
            <w:r w:rsidRPr="003116EF">
              <w:t>Police district (A1, B2, B3, etc.)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D31C66" w14:textId="77777777" w:rsidR="003116EF" w:rsidRPr="003116EF" w:rsidRDefault="003116EF" w:rsidP="003116EF">
            <w:r w:rsidRPr="003116EF">
              <w:t>String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F5642D" w14:textId="77777777" w:rsidR="003116EF" w:rsidRPr="003116EF" w:rsidRDefault="003116EF" w:rsidP="003116EF">
            <w:r w:rsidRPr="003116EF">
              <w:t>One-hot encoded</w:t>
            </w:r>
          </w:p>
        </w:tc>
      </w:tr>
      <w:tr w:rsidR="003116EF" w:rsidRPr="003116EF" w14:paraId="1EDFF87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A708A0" w14:textId="77777777" w:rsidR="003116EF" w:rsidRPr="003116EF" w:rsidRDefault="003116EF" w:rsidP="003116EF">
            <w:r w:rsidRPr="003116EF">
              <w:t>Lat / Long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02A7AA" w14:textId="77777777" w:rsidR="003116EF" w:rsidRPr="003116EF" w:rsidRDefault="003116EF" w:rsidP="003116EF">
            <w:r w:rsidRPr="003116EF">
              <w:t>Geographic coordinates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E6C774"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7E6470" w14:textId="77777777" w:rsidR="003116EF" w:rsidRPr="003116EF" w:rsidRDefault="003116EF" w:rsidP="003116EF">
            <w:r w:rsidRPr="003116EF">
              <w:t>Used for validation only</w:t>
            </w:r>
          </w:p>
        </w:tc>
      </w:tr>
      <w:tr w:rsidR="003116EF" w:rsidRPr="003116EF" w14:paraId="1CE31F8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4C275B" w14:textId="77777777" w:rsidR="003116EF" w:rsidRPr="003116EF" w:rsidRDefault="003116EF" w:rsidP="003116EF">
            <w:r w:rsidRPr="003116EF">
              <w:t>Location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8E8907" w14:textId="77777777" w:rsidR="003116EF" w:rsidRPr="003116EF" w:rsidRDefault="003116EF" w:rsidP="003116EF">
            <w:r w:rsidRPr="003116EF">
              <w:t>Street address (redacted in some releases)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2BA982" w14:textId="77777777" w:rsidR="003116EF" w:rsidRPr="003116EF" w:rsidRDefault="003116EF" w:rsidP="003116EF">
            <w:r w:rsidRPr="003116EF">
              <w:t>String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12C381" w14:textId="77777777" w:rsidR="003116EF" w:rsidRPr="003116EF" w:rsidRDefault="003116EF" w:rsidP="003116EF">
            <w:r w:rsidRPr="003116EF">
              <w:t>-</w:t>
            </w:r>
          </w:p>
        </w:tc>
      </w:tr>
    </w:tbl>
    <w:p w14:paraId="3DECDBF2" w14:textId="77777777" w:rsidR="003116EF" w:rsidRDefault="003116EF" w:rsidP="003116EF">
      <w:pPr>
        <w:rPr>
          <w:b/>
          <w:bCs/>
        </w:rPr>
      </w:pPr>
    </w:p>
    <w:p w14:paraId="280A58E2" w14:textId="77777777" w:rsidR="003116EF" w:rsidRDefault="003116EF" w:rsidP="003116EF">
      <w:pPr>
        <w:rPr>
          <w:b/>
          <w:bCs/>
        </w:rPr>
      </w:pPr>
    </w:p>
    <w:p w14:paraId="210694CB" w14:textId="77777777" w:rsidR="003116EF" w:rsidRDefault="003116EF" w:rsidP="003116EF">
      <w:pPr>
        <w:rPr>
          <w:b/>
          <w:bCs/>
        </w:rPr>
      </w:pPr>
    </w:p>
    <w:p w14:paraId="67395BDF" w14:textId="77777777" w:rsidR="006858B9" w:rsidRDefault="006858B9" w:rsidP="003116EF">
      <w:pPr>
        <w:rPr>
          <w:b/>
          <w:bCs/>
        </w:rPr>
      </w:pPr>
    </w:p>
    <w:p w14:paraId="503E4F72" w14:textId="5F15ED31" w:rsidR="003116EF" w:rsidRPr="003116EF" w:rsidRDefault="003116EF" w:rsidP="003116EF">
      <w:r w:rsidRPr="003116EF">
        <w:rPr>
          <w:b/>
          <w:bCs/>
        </w:rPr>
        <w:lastRenderedPageBreak/>
        <w:t>U.S. Census ACS (merged by district/tract)</w:t>
      </w:r>
    </w:p>
    <w:tbl>
      <w:tblPr>
        <w:tblW w:w="0" w:type="auto"/>
        <w:tblCellMar>
          <w:top w:w="15" w:type="dxa"/>
          <w:left w:w="15" w:type="dxa"/>
          <w:bottom w:w="15" w:type="dxa"/>
          <w:right w:w="15" w:type="dxa"/>
        </w:tblCellMar>
        <w:tblLook w:val="04A0" w:firstRow="1" w:lastRow="0" w:firstColumn="1" w:lastColumn="0" w:noHBand="0" w:noVBand="1"/>
      </w:tblPr>
      <w:tblGrid>
        <w:gridCol w:w="3496"/>
        <w:gridCol w:w="2451"/>
        <w:gridCol w:w="876"/>
        <w:gridCol w:w="2521"/>
      </w:tblGrid>
      <w:tr w:rsidR="003116EF" w:rsidRPr="003116EF" w14:paraId="39D3985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7A9F7C" w14:textId="77777777" w:rsidR="003116EF" w:rsidRPr="003116EF" w:rsidRDefault="003116EF" w:rsidP="003116EF">
            <w:pPr>
              <w:rPr>
                <w:b/>
                <w:bCs/>
              </w:rPr>
            </w:pPr>
            <w:r w:rsidRPr="003116EF">
              <w:rPr>
                <w:b/>
                <w:bCs/>
              </w:rPr>
              <w:t>Variable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450E12" w14:textId="77777777" w:rsidR="003116EF" w:rsidRPr="003116EF" w:rsidRDefault="003116EF" w:rsidP="003116EF">
            <w:pPr>
              <w:rPr>
                <w:b/>
                <w:bCs/>
              </w:rPr>
            </w:pPr>
            <w:r w:rsidRPr="003116EF">
              <w:rPr>
                <w:b/>
                <w:bC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9A0F4" w14:textId="77777777" w:rsidR="003116EF" w:rsidRPr="003116EF" w:rsidRDefault="003116EF" w:rsidP="003116EF">
            <w:pPr>
              <w:rPr>
                <w:b/>
                <w:bCs/>
              </w:rPr>
            </w:pPr>
            <w:r w:rsidRPr="003116EF">
              <w:rPr>
                <w:b/>
                <w:bCs/>
              </w:rPr>
              <w:t>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E0A2D4" w14:textId="77777777" w:rsidR="003116EF" w:rsidRPr="003116EF" w:rsidRDefault="003116EF" w:rsidP="003116EF">
            <w:pPr>
              <w:rPr>
                <w:b/>
                <w:bCs/>
              </w:rPr>
            </w:pPr>
            <w:r w:rsidRPr="003116EF">
              <w:rPr>
                <w:b/>
                <w:bCs/>
              </w:rPr>
              <w:t>Notes</w:t>
            </w:r>
          </w:p>
        </w:tc>
      </w:tr>
      <w:tr w:rsidR="003116EF" w:rsidRPr="003116EF" w14:paraId="412447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8784FE" w14:textId="77777777" w:rsidR="003116EF" w:rsidRPr="003116EF" w:rsidRDefault="003116EF" w:rsidP="003116EF">
            <w:proofErr w:type="spellStart"/>
            <w:r w:rsidRPr="003116EF">
              <w:t>poverty_rate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05B9C6" w14:textId="77777777" w:rsidR="003116EF" w:rsidRPr="003116EF" w:rsidRDefault="003116EF" w:rsidP="003116EF">
            <w:r w:rsidRPr="003116EF">
              <w:t>% of population below poverty line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B4AEEE"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A7BDAC" w14:textId="77777777" w:rsidR="003116EF" w:rsidRPr="003116EF" w:rsidRDefault="003116EF" w:rsidP="003116EF">
            <w:r w:rsidRPr="003116EF">
              <w:t>Primary socioeconomic predictor</w:t>
            </w:r>
          </w:p>
        </w:tc>
      </w:tr>
      <w:tr w:rsidR="003116EF" w:rsidRPr="003116EF" w14:paraId="133990B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E4496A" w14:textId="77777777" w:rsidR="003116EF" w:rsidRPr="003116EF" w:rsidRDefault="003116EF" w:rsidP="003116EF">
            <w:proofErr w:type="spellStart"/>
            <w:r w:rsidRPr="003116EF">
              <w:t>median_household_income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E1203A" w14:textId="77777777" w:rsidR="003116EF" w:rsidRPr="003116EF" w:rsidRDefault="003116EF" w:rsidP="003116EF">
            <w:r w:rsidRPr="003116EF">
              <w:t>Median household income (USD)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9E3E2B"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C3BD13" w14:textId="77777777" w:rsidR="003116EF" w:rsidRPr="003116EF" w:rsidRDefault="003116EF" w:rsidP="003116EF">
            <w:r w:rsidRPr="003116EF">
              <w:t>-</w:t>
            </w:r>
          </w:p>
        </w:tc>
      </w:tr>
      <w:tr w:rsidR="003116EF" w:rsidRPr="003116EF" w14:paraId="61A8C15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719E6A" w14:textId="77777777" w:rsidR="003116EF" w:rsidRPr="003116EF" w:rsidRDefault="003116EF" w:rsidP="003116EF">
            <w:proofErr w:type="spellStart"/>
            <w:r w:rsidRPr="003116EF">
              <w:t>education_bachelors_or_higher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D70B7E" w14:textId="77777777" w:rsidR="003116EF" w:rsidRPr="003116EF" w:rsidRDefault="003116EF" w:rsidP="003116EF">
            <w:r w:rsidRPr="003116EF">
              <w:t>% with bachelor’s degree or higher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E0C974"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9D112C" w14:textId="77777777" w:rsidR="003116EF" w:rsidRPr="003116EF" w:rsidRDefault="003116EF" w:rsidP="003116EF">
            <w:r w:rsidRPr="003116EF">
              <w:t>-</w:t>
            </w:r>
          </w:p>
        </w:tc>
      </w:tr>
      <w:tr w:rsidR="003116EF" w:rsidRPr="003116EF" w14:paraId="01AA6E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0EFAB5" w14:textId="77777777" w:rsidR="003116EF" w:rsidRPr="003116EF" w:rsidRDefault="003116EF" w:rsidP="003116EF">
            <w:proofErr w:type="spellStart"/>
            <w:r w:rsidRPr="003116EF">
              <w:t>housing_density</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B4B723" w14:textId="77777777" w:rsidR="003116EF" w:rsidRPr="003116EF" w:rsidRDefault="003116EF" w:rsidP="003116EF">
            <w:r w:rsidRPr="003116EF">
              <w:t>Housing units per square mile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E29B33"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68B311" w14:textId="77777777" w:rsidR="003116EF" w:rsidRPr="003116EF" w:rsidRDefault="003116EF" w:rsidP="003116EF">
            <w:r w:rsidRPr="003116EF">
              <w:t>Proxy for urban density</w:t>
            </w:r>
          </w:p>
        </w:tc>
      </w:tr>
      <w:tr w:rsidR="003116EF" w:rsidRPr="003116EF" w14:paraId="6ADA0C0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53020F" w14:textId="77777777" w:rsidR="003116EF" w:rsidRPr="003116EF" w:rsidRDefault="003116EF" w:rsidP="003116EF">
            <w:proofErr w:type="spellStart"/>
            <w:r w:rsidRPr="003116EF">
              <w:t>unemployment_rate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82B744" w14:textId="77777777" w:rsidR="003116EF" w:rsidRPr="003116EF" w:rsidRDefault="003116EF" w:rsidP="003116EF">
            <w:r w:rsidRPr="003116EF">
              <w:t>% unemployed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D96EC"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53AB28" w14:textId="77777777" w:rsidR="003116EF" w:rsidRPr="003116EF" w:rsidRDefault="003116EF" w:rsidP="003116EF">
            <w:r w:rsidRPr="003116EF">
              <w:t>-</w:t>
            </w:r>
          </w:p>
        </w:tc>
      </w:tr>
      <w:tr w:rsidR="003116EF" w:rsidRPr="003116EF" w14:paraId="3494C57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0D2590" w14:textId="77777777" w:rsidR="003116EF" w:rsidRPr="003116EF" w:rsidRDefault="003116EF" w:rsidP="003116EF">
            <w:proofErr w:type="spellStart"/>
            <w:r w:rsidRPr="003116EF">
              <w:t>racial_composition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66F33B" w14:textId="77777777" w:rsidR="003116EF" w:rsidRPr="003116EF" w:rsidRDefault="003116EF" w:rsidP="003116EF">
            <w:r w:rsidRPr="003116EF">
              <w:t>% Black, % Hispanic, % White, etc.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8E0A2F" w14:textId="77777777" w:rsidR="003116EF" w:rsidRPr="003116EF" w:rsidRDefault="003116EF" w:rsidP="003116EF">
            <w:r w:rsidRPr="003116EF">
              <w:t>Float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296858" w14:textId="77777777" w:rsidR="003116EF" w:rsidRPr="003116EF" w:rsidRDefault="003116EF" w:rsidP="003116EF">
            <w:r w:rsidRPr="003116EF">
              <w:t>Included for fairness checks only</w:t>
            </w:r>
          </w:p>
        </w:tc>
      </w:tr>
    </w:tbl>
    <w:p w14:paraId="01D1A2B4" w14:textId="77777777" w:rsidR="003116EF" w:rsidRDefault="003116EF" w:rsidP="003116EF"/>
    <w:p w14:paraId="4A677936" w14:textId="06A4F82E" w:rsidR="003116EF" w:rsidRPr="003116EF" w:rsidRDefault="003116EF" w:rsidP="003116EF">
      <w:pPr>
        <w:jc w:val="both"/>
      </w:pPr>
      <w:r w:rsidRPr="003116EF">
        <w:t>These dictionaries cover every variable used in the final model. Additional derived features (</w:t>
      </w:r>
      <w:proofErr w:type="spellStart"/>
      <w:r w:rsidRPr="003116EF">
        <w:t>hour_sin</w:t>
      </w:r>
      <w:proofErr w:type="spellEnd"/>
      <w:r w:rsidRPr="003116EF">
        <w:t xml:space="preserve">, </w:t>
      </w:r>
      <w:proofErr w:type="spellStart"/>
      <w:r w:rsidRPr="003116EF">
        <w:t>hour_cos</w:t>
      </w:r>
      <w:proofErr w:type="spellEnd"/>
      <w:r w:rsidRPr="003116EF">
        <w:t xml:space="preserve">, </w:t>
      </w:r>
      <w:proofErr w:type="spellStart"/>
      <w:r w:rsidRPr="003116EF">
        <w:t>is_night</w:t>
      </w:r>
      <w:proofErr w:type="spellEnd"/>
      <w:r w:rsidRPr="003116EF">
        <w:t xml:space="preserve">, </w:t>
      </w:r>
      <w:proofErr w:type="spellStart"/>
      <w:r w:rsidRPr="003116EF">
        <w:t>is_weekend</w:t>
      </w:r>
      <w:proofErr w:type="spellEnd"/>
      <w:r w:rsidRPr="003116EF">
        <w:t xml:space="preserve">, </w:t>
      </w:r>
      <w:proofErr w:type="spellStart"/>
      <w:r w:rsidRPr="003116EF">
        <w:t>is_violent</w:t>
      </w:r>
      <w:proofErr w:type="spellEnd"/>
      <w:r w:rsidRPr="003116EF">
        <w:t>) are created during preprocessing and fully documented in the code.</w:t>
      </w:r>
    </w:p>
    <w:p w14:paraId="7EA1DB70" w14:textId="77777777" w:rsidR="003116EF" w:rsidRPr="003116EF" w:rsidRDefault="003116EF" w:rsidP="003116EF">
      <w:pPr>
        <w:rPr>
          <w:b/>
          <w:bCs/>
        </w:rPr>
      </w:pPr>
      <w:r w:rsidRPr="003116EF">
        <w:rPr>
          <w:b/>
          <w:bCs/>
        </w:rPr>
        <w:t>2) Methods</w:t>
      </w:r>
    </w:p>
    <w:p w14:paraId="226C5B30" w14:textId="77777777" w:rsidR="003116EF" w:rsidRPr="003116EF" w:rsidRDefault="003116EF" w:rsidP="003116EF">
      <w:pPr>
        <w:rPr>
          <w:b/>
          <w:bCs/>
        </w:rPr>
      </w:pPr>
      <w:r w:rsidRPr="003116EF">
        <w:rPr>
          <w:b/>
          <w:bCs/>
        </w:rPr>
        <w:t>2.1) Data Preprocessing</w:t>
      </w:r>
    </w:p>
    <w:p w14:paraId="31F311E3" w14:textId="77777777" w:rsidR="003116EF" w:rsidRPr="003116EF" w:rsidRDefault="003116EF" w:rsidP="003116EF">
      <w:r w:rsidRPr="003116EF">
        <w:t>All preprocessing is performed in notebooks/01_data_wrangling.ipynb using Python and pandas. Steps include:</w:t>
      </w:r>
    </w:p>
    <w:p w14:paraId="5501F5F3" w14:textId="77777777" w:rsidR="003116EF" w:rsidRPr="003116EF" w:rsidRDefault="003116EF" w:rsidP="003116EF">
      <w:pPr>
        <w:numPr>
          <w:ilvl w:val="0"/>
          <w:numId w:val="2"/>
        </w:numPr>
      </w:pPr>
      <w:r w:rsidRPr="003116EF">
        <w:t>Loading the raw CSV from the public Boston data portal (no local hard-coding).</w:t>
      </w:r>
    </w:p>
    <w:p w14:paraId="474545DE" w14:textId="77777777" w:rsidR="003116EF" w:rsidRPr="003116EF" w:rsidRDefault="003116EF" w:rsidP="003116EF">
      <w:pPr>
        <w:numPr>
          <w:ilvl w:val="0"/>
          <w:numId w:val="2"/>
        </w:numPr>
      </w:pPr>
      <w:r w:rsidRPr="003116EF">
        <w:t>Parsing OCCURRED_ON_DATE into datetime components and engineering circular time features (</w:t>
      </w:r>
      <w:proofErr w:type="spellStart"/>
      <w:r w:rsidRPr="003116EF">
        <w:t>hour_sin</w:t>
      </w:r>
      <w:proofErr w:type="spellEnd"/>
      <w:r w:rsidRPr="003116EF">
        <w:t>, </w:t>
      </w:r>
      <w:proofErr w:type="spellStart"/>
      <w:r w:rsidRPr="003116EF">
        <w:t>hour_cos</w:t>
      </w:r>
      <w:proofErr w:type="spellEnd"/>
      <w:r w:rsidRPr="003116EF">
        <w:t>) to capture daily periodicity.</w:t>
      </w:r>
    </w:p>
    <w:p w14:paraId="47962047" w14:textId="77777777" w:rsidR="003116EF" w:rsidRPr="003116EF" w:rsidRDefault="003116EF" w:rsidP="003116EF">
      <w:pPr>
        <w:numPr>
          <w:ilvl w:val="0"/>
          <w:numId w:val="2"/>
        </w:numPr>
      </w:pPr>
      <w:r w:rsidRPr="003116EF">
        <w:t>Creating binary flags: </w:t>
      </w:r>
      <w:proofErr w:type="spellStart"/>
      <w:r w:rsidRPr="003116EF">
        <w:t>is_night</w:t>
      </w:r>
      <w:proofErr w:type="spellEnd"/>
      <w:r w:rsidRPr="003116EF">
        <w:t> (8 pm–6 am), </w:t>
      </w:r>
      <w:proofErr w:type="spellStart"/>
      <w:r w:rsidRPr="003116EF">
        <w:t>is_weekend</w:t>
      </w:r>
      <w:proofErr w:type="spellEnd"/>
      <w:r w:rsidRPr="003116EF">
        <w:t>, and </w:t>
      </w:r>
      <w:proofErr w:type="spellStart"/>
      <w:r w:rsidRPr="003116EF">
        <w:t>is_violent</w:t>
      </w:r>
      <w:proofErr w:type="spellEnd"/>
      <w:r w:rsidRPr="003116EF">
        <w:t> (via string matching on OFFENSE_CODE_GROUP </w:t>
      </w:r>
      <w:proofErr w:type="gramStart"/>
      <w:r w:rsidRPr="003116EF">
        <w:t>with .</w:t>
      </w:r>
      <w:proofErr w:type="spellStart"/>
      <w:r w:rsidRPr="003116EF">
        <w:t>fillna</w:t>
      </w:r>
      <w:proofErr w:type="spellEnd"/>
      <w:proofErr w:type="gramEnd"/>
      <w:r w:rsidRPr="003116EF">
        <w:t>("") to handle any missing values).</w:t>
      </w:r>
    </w:p>
    <w:p w14:paraId="65611A55" w14:textId="77777777" w:rsidR="003116EF" w:rsidRPr="003116EF" w:rsidRDefault="003116EF" w:rsidP="003116EF">
      <w:pPr>
        <w:numPr>
          <w:ilvl w:val="0"/>
          <w:numId w:val="2"/>
        </w:numPr>
      </w:pPr>
      <w:r w:rsidRPr="003116EF">
        <w:lastRenderedPageBreak/>
        <w:t>One-hot encoding DISTRICT.</w:t>
      </w:r>
    </w:p>
    <w:p w14:paraId="593C2736" w14:textId="77777777" w:rsidR="003116EF" w:rsidRPr="003116EF" w:rsidRDefault="003116EF" w:rsidP="003116EF">
      <w:pPr>
        <w:numPr>
          <w:ilvl w:val="0"/>
          <w:numId w:val="2"/>
        </w:numPr>
      </w:pPr>
      <w:r w:rsidRPr="003116EF">
        <w:t xml:space="preserve">Merging ACS variables by district using a lookup dictionary (extendable to tract-level with </w:t>
      </w:r>
      <w:proofErr w:type="spellStart"/>
      <w:r w:rsidRPr="003116EF">
        <w:t>geopandas</w:t>
      </w:r>
      <w:proofErr w:type="spellEnd"/>
      <w:r w:rsidRPr="003116EF">
        <w:t xml:space="preserve"> in future iterations).</w:t>
      </w:r>
    </w:p>
    <w:p w14:paraId="73B937E1" w14:textId="77777777" w:rsidR="003116EF" w:rsidRPr="003116EF" w:rsidRDefault="003116EF" w:rsidP="003116EF">
      <w:pPr>
        <w:numPr>
          <w:ilvl w:val="0"/>
          <w:numId w:val="2"/>
        </w:numPr>
      </w:pPr>
      <w:r w:rsidRPr="003116EF">
        <w:t>Handling missing values (median imputation for numeric ACS variables, mode for categorical).</w:t>
      </w:r>
    </w:p>
    <w:p w14:paraId="23A196D8" w14:textId="77777777" w:rsidR="003116EF" w:rsidRPr="003116EF" w:rsidRDefault="003116EF" w:rsidP="003116EF">
      <w:pPr>
        <w:numPr>
          <w:ilvl w:val="0"/>
          <w:numId w:val="2"/>
        </w:numPr>
      </w:pPr>
      <w:r w:rsidRPr="003116EF">
        <w:t>Saving both a Parquet file for speed and a CSV for GitHub visibility in data/processed/.</w:t>
      </w:r>
    </w:p>
    <w:p w14:paraId="0924A9B9" w14:textId="77777777" w:rsidR="003116EF" w:rsidRPr="003116EF" w:rsidRDefault="003116EF" w:rsidP="003116EF">
      <w:pPr>
        <w:numPr>
          <w:ilvl w:val="0"/>
          <w:numId w:val="2"/>
        </w:numPr>
      </w:pPr>
      <w:r w:rsidRPr="003116EF">
        <w:t>Addressing class imbalance with SMOTE oversampling inside the modeling notebook only (never on the test set).</w:t>
      </w:r>
    </w:p>
    <w:p w14:paraId="5E8FDC19" w14:textId="77777777" w:rsidR="003116EF" w:rsidRPr="003116EF" w:rsidRDefault="003116EF" w:rsidP="003116EF">
      <w:pPr>
        <w:rPr>
          <w:b/>
          <w:bCs/>
        </w:rPr>
      </w:pPr>
      <w:r w:rsidRPr="003116EF">
        <w:rPr>
          <w:b/>
          <w:bCs/>
        </w:rPr>
        <w:t>Analysis Plan</w:t>
      </w:r>
    </w:p>
    <w:p w14:paraId="4FFB8645" w14:textId="77777777" w:rsidR="003116EF" w:rsidRPr="003116EF" w:rsidRDefault="003116EF" w:rsidP="003116EF">
      <w:pPr>
        <w:rPr>
          <w:b/>
          <w:bCs/>
        </w:rPr>
      </w:pPr>
      <w:r w:rsidRPr="003116EF">
        <w:rPr>
          <w:b/>
          <w:bCs/>
        </w:rPr>
        <w:t>1) Models</w:t>
      </w:r>
    </w:p>
    <w:p w14:paraId="7F5AE113" w14:textId="77777777" w:rsidR="003116EF" w:rsidRPr="003116EF" w:rsidRDefault="003116EF" w:rsidP="003116EF">
      <w:r w:rsidRPr="003116EF">
        <w:t>We evaluate a progression of models of increasing complexity:</w:t>
      </w:r>
    </w:p>
    <w:p w14:paraId="5C799834" w14:textId="77777777" w:rsidR="003116EF" w:rsidRPr="003116EF" w:rsidRDefault="003116EF" w:rsidP="003116EF">
      <w:pPr>
        <w:numPr>
          <w:ilvl w:val="0"/>
          <w:numId w:val="3"/>
        </w:numPr>
      </w:pPr>
      <w:r w:rsidRPr="003116EF">
        <w:t>Baseline: Logistic Regression (interpretable linear benchmark).</w:t>
      </w:r>
    </w:p>
    <w:p w14:paraId="3FD0D7EF" w14:textId="77777777" w:rsidR="003116EF" w:rsidRPr="003116EF" w:rsidRDefault="003116EF" w:rsidP="003116EF">
      <w:pPr>
        <w:numPr>
          <w:ilvl w:val="0"/>
          <w:numId w:val="3"/>
        </w:numPr>
      </w:pPr>
      <w:r w:rsidRPr="003116EF">
        <w:t xml:space="preserve">Main model: </w:t>
      </w:r>
      <w:proofErr w:type="spellStart"/>
      <w:r w:rsidRPr="003116EF">
        <w:t>XGBoost</w:t>
      </w:r>
      <w:proofErr w:type="spellEnd"/>
      <w:r w:rsidRPr="003116EF">
        <w:t xml:space="preserve"> Classifier (n_estimators=200, learning_rate=0.1, max_depth=6, eval_metric='aucpr').</w:t>
      </w:r>
    </w:p>
    <w:p w14:paraId="49F8CBE2" w14:textId="77777777" w:rsidR="003116EF" w:rsidRPr="003116EF" w:rsidRDefault="003116EF" w:rsidP="003116EF">
      <w:pPr>
        <w:numPr>
          <w:ilvl w:val="0"/>
          <w:numId w:val="3"/>
        </w:numPr>
      </w:pPr>
      <w:r w:rsidRPr="003116EF">
        <w:t>Alternative: Random Forest (for comparison of tree-based methods).</w:t>
      </w:r>
    </w:p>
    <w:p w14:paraId="68B271B2" w14:textId="77777777" w:rsidR="003116EF" w:rsidRPr="003116EF" w:rsidRDefault="003116EF" w:rsidP="003116EF">
      <w:pPr>
        <w:numPr>
          <w:ilvl w:val="0"/>
          <w:numId w:val="3"/>
        </w:numPr>
      </w:pPr>
      <w:r w:rsidRPr="003116EF">
        <w:t>Hyperparameter tuning via grid search with 10-fold cross-validation.</w:t>
      </w:r>
    </w:p>
    <w:p w14:paraId="20C09647" w14:textId="77777777" w:rsidR="003116EF" w:rsidRPr="003116EF" w:rsidRDefault="003116EF" w:rsidP="003116EF">
      <w:pPr>
        <w:numPr>
          <w:ilvl w:val="0"/>
          <w:numId w:val="3"/>
        </w:numPr>
      </w:pPr>
      <w:r w:rsidRPr="003116EF">
        <w:t>All models trained after SMOTE to balance the shooting class.</w:t>
      </w:r>
    </w:p>
    <w:p w14:paraId="1751E8C1" w14:textId="77777777" w:rsidR="003116EF" w:rsidRPr="003116EF" w:rsidRDefault="003116EF" w:rsidP="003116EF">
      <w:pPr>
        <w:rPr>
          <w:b/>
          <w:bCs/>
        </w:rPr>
      </w:pPr>
      <w:r w:rsidRPr="003116EF">
        <w:rPr>
          <w:b/>
          <w:bCs/>
        </w:rPr>
        <w:t>2) Evaluation</w:t>
      </w:r>
    </w:p>
    <w:p w14:paraId="3C5AE81D" w14:textId="77777777" w:rsidR="003116EF" w:rsidRPr="003116EF" w:rsidRDefault="003116EF" w:rsidP="003116EF">
      <w:r w:rsidRPr="003116EF">
        <w:t>Performance is assessed on the imbalanced test set using:</w:t>
      </w:r>
    </w:p>
    <w:p w14:paraId="06877CA0" w14:textId="77777777" w:rsidR="003116EF" w:rsidRPr="003116EF" w:rsidRDefault="003116EF" w:rsidP="003116EF">
      <w:pPr>
        <w:numPr>
          <w:ilvl w:val="0"/>
          <w:numId w:val="4"/>
        </w:numPr>
      </w:pPr>
      <w:r w:rsidRPr="003116EF">
        <w:t>Precision-Recall AUC (primary metric given rarity of shootings).</w:t>
      </w:r>
    </w:p>
    <w:p w14:paraId="16C4C2AB" w14:textId="77777777" w:rsidR="003116EF" w:rsidRPr="003116EF" w:rsidRDefault="003116EF" w:rsidP="003116EF">
      <w:pPr>
        <w:numPr>
          <w:ilvl w:val="0"/>
          <w:numId w:val="4"/>
        </w:numPr>
      </w:pPr>
      <w:r w:rsidRPr="003116EF">
        <w:t>F1-score, precision, recall, and confusion matrices.</w:t>
      </w:r>
    </w:p>
    <w:p w14:paraId="156CEAF9" w14:textId="77777777" w:rsidR="003116EF" w:rsidRPr="003116EF" w:rsidRDefault="003116EF" w:rsidP="003116EF">
      <w:pPr>
        <w:numPr>
          <w:ilvl w:val="0"/>
          <w:numId w:val="4"/>
        </w:numPr>
      </w:pPr>
      <w:r w:rsidRPr="003116EF">
        <w:t>80/20 stratified train/test split + 10-fold cross-validation.</w:t>
      </w:r>
    </w:p>
    <w:p w14:paraId="0E7F0590" w14:textId="77777777" w:rsidR="003116EF" w:rsidRPr="003116EF" w:rsidRDefault="003116EF" w:rsidP="003116EF">
      <w:pPr>
        <w:numPr>
          <w:ilvl w:val="0"/>
          <w:numId w:val="4"/>
        </w:numPr>
      </w:pPr>
      <w:r w:rsidRPr="003116EF">
        <w:t>Cross-dataset validation by training on 2023 data and testing on 2024–2025 hold-out periods.</w:t>
      </w:r>
    </w:p>
    <w:p w14:paraId="3A051425" w14:textId="77777777" w:rsidR="003116EF" w:rsidRDefault="003116EF" w:rsidP="003116EF">
      <w:pPr>
        <w:numPr>
          <w:ilvl w:val="0"/>
          <w:numId w:val="4"/>
        </w:numPr>
      </w:pPr>
      <w:r w:rsidRPr="003116EF">
        <w:t>Fairness checks: stratified metrics by district and poverty quartile.</w:t>
      </w:r>
    </w:p>
    <w:p w14:paraId="258A5E7E" w14:textId="77777777" w:rsidR="006858B9" w:rsidRDefault="006858B9" w:rsidP="006858B9"/>
    <w:p w14:paraId="6E23B974" w14:textId="77777777" w:rsidR="006858B9" w:rsidRPr="003116EF" w:rsidRDefault="006858B9" w:rsidP="006858B9"/>
    <w:p w14:paraId="6FE29712" w14:textId="77777777" w:rsidR="003116EF" w:rsidRPr="003116EF" w:rsidRDefault="003116EF" w:rsidP="003116EF">
      <w:pPr>
        <w:rPr>
          <w:b/>
          <w:bCs/>
        </w:rPr>
      </w:pPr>
      <w:r w:rsidRPr="003116EF">
        <w:rPr>
          <w:b/>
          <w:bCs/>
        </w:rPr>
        <w:lastRenderedPageBreak/>
        <w:t>3) Interpretability</w:t>
      </w:r>
    </w:p>
    <w:p w14:paraId="62CA8041" w14:textId="77777777" w:rsidR="003116EF" w:rsidRPr="003116EF" w:rsidRDefault="003116EF" w:rsidP="003116EF">
      <w:r w:rsidRPr="003116EF">
        <w:t>SHAP (</w:t>
      </w:r>
      <w:proofErr w:type="spellStart"/>
      <w:r w:rsidRPr="003116EF">
        <w:t>TreeExplainer</w:t>
      </w:r>
      <w:proofErr w:type="spellEnd"/>
      <w:r w:rsidRPr="003116EF">
        <w:t>) is used throughout:</w:t>
      </w:r>
    </w:p>
    <w:p w14:paraId="0DA71B0D" w14:textId="77777777" w:rsidR="003116EF" w:rsidRPr="003116EF" w:rsidRDefault="003116EF" w:rsidP="003116EF">
      <w:pPr>
        <w:numPr>
          <w:ilvl w:val="0"/>
          <w:numId w:val="5"/>
        </w:numPr>
      </w:pPr>
      <w:r w:rsidRPr="003116EF">
        <w:t xml:space="preserve">Summary bar and </w:t>
      </w:r>
      <w:proofErr w:type="spellStart"/>
      <w:r w:rsidRPr="003116EF">
        <w:t>beeswarm</w:t>
      </w:r>
      <w:proofErr w:type="spellEnd"/>
      <w:r w:rsidRPr="003116EF">
        <w:t xml:space="preserve"> plots to rank global feature importance.</w:t>
      </w:r>
    </w:p>
    <w:p w14:paraId="5EC5889A" w14:textId="77777777" w:rsidR="003116EF" w:rsidRPr="003116EF" w:rsidRDefault="003116EF" w:rsidP="003116EF">
      <w:pPr>
        <w:numPr>
          <w:ilvl w:val="0"/>
          <w:numId w:val="5"/>
        </w:numPr>
      </w:pPr>
      <w:r w:rsidRPr="003116EF">
        <w:t>Dependence plots (e.g., </w:t>
      </w:r>
      <w:proofErr w:type="spellStart"/>
      <w:r w:rsidRPr="003116EF">
        <w:t>poverty_rate</w:t>
      </w:r>
      <w:proofErr w:type="spellEnd"/>
      <w:r w:rsidRPr="003116EF">
        <w:t> interacted with </w:t>
      </w:r>
      <w:proofErr w:type="spellStart"/>
      <w:r w:rsidRPr="003116EF">
        <w:t>is_night</w:t>
      </w:r>
      <w:proofErr w:type="spellEnd"/>
      <w:r w:rsidRPr="003116EF">
        <w:t>) to reveal interactions.</w:t>
      </w:r>
    </w:p>
    <w:p w14:paraId="5B1675B4" w14:textId="77777777" w:rsidR="003116EF" w:rsidRPr="003116EF" w:rsidRDefault="003116EF" w:rsidP="003116EF">
      <w:pPr>
        <w:numPr>
          <w:ilvl w:val="0"/>
          <w:numId w:val="5"/>
        </w:numPr>
      </w:pPr>
      <w:r w:rsidRPr="003116EF">
        <w:t>Force plots for individual incident explanations that could be shown to lab analysts.</w:t>
      </w:r>
    </w:p>
    <w:p w14:paraId="07AE5A9A" w14:textId="77777777" w:rsidR="003116EF" w:rsidRPr="003116EF" w:rsidRDefault="003116EF" w:rsidP="003116EF">
      <w:pPr>
        <w:rPr>
          <w:b/>
          <w:bCs/>
        </w:rPr>
      </w:pPr>
      <w:r w:rsidRPr="003116EF">
        <w:rPr>
          <w:b/>
          <w:bCs/>
        </w:rPr>
        <w:t>4) Misclassification Analysis</w:t>
      </w:r>
    </w:p>
    <w:p w14:paraId="46D6821D" w14:textId="77777777" w:rsidR="003116EF" w:rsidRPr="003116EF" w:rsidRDefault="003116EF" w:rsidP="003116EF">
      <w:r w:rsidRPr="003116EF">
        <w:t>We will examine false positives and false negatives by district, time of day, and poverty level to understand model limitations and identify edge cases that still require human expert review.</w:t>
      </w:r>
    </w:p>
    <w:p w14:paraId="2E4A66E8" w14:textId="77777777" w:rsidR="003116EF" w:rsidRPr="003116EF" w:rsidRDefault="003116EF" w:rsidP="003116EF">
      <w:pPr>
        <w:rPr>
          <w:b/>
          <w:bCs/>
        </w:rPr>
      </w:pPr>
      <w:r w:rsidRPr="003116EF">
        <w:rPr>
          <w:b/>
          <w:bCs/>
        </w:rPr>
        <w:t>5) What defines success (how do we know we answered the question)</w:t>
      </w:r>
    </w:p>
    <w:p w14:paraId="775A99FC" w14:textId="77777777" w:rsidR="003116EF" w:rsidRPr="003116EF" w:rsidRDefault="003116EF" w:rsidP="003116EF">
      <w:r w:rsidRPr="003116EF">
        <w:t>Success is achieved if:</w:t>
      </w:r>
    </w:p>
    <w:p w14:paraId="69D2523A" w14:textId="77777777" w:rsidR="003116EF" w:rsidRPr="003116EF" w:rsidRDefault="003116EF" w:rsidP="003116EF">
      <w:pPr>
        <w:numPr>
          <w:ilvl w:val="0"/>
          <w:numId w:val="6"/>
        </w:numPr>
      </w:pPr>
      <w:r w:rsidRPr="003116EF">
        <w:t>PR-AUC exceeds 0.80 on the test set.</w:t>
      </w:r>
    </w:p>
    <w:p w14:paraId="44A97AAC" w14:textId="77777777" w:rsidR="003116EF" w:rsidRPr="003116EF" w:rsidRDefault="003116EF" w:rsidP="003116EF">
      <w:pPr>
        <w:numPr>
          <w:ilvl w:val="0"/>
          <w:numId w:val="6"/>
        </w:numPr>
      </w:pPr>
      <w:r w:rsidRPr="003116EF">
        <w:t>SHAP plots consistently highlight expected features (nighttime, poverty, specific districts).</w:t>
      </w:r>
    </w:p>
    <w:p w14:paraId="34D3FF23" w14:textId="77777777" w:rsidR="003116EF" w:rsidRPr="003116EF" w:rsidRDefault="003116EF" w:rsidP="003116EF">
      <w:pPr>
        <w:numPr>
          <w:ilvl w:val="0"/>
          <w:numId w:val="6"/>
        </w:numPr>
      </w:pPr>
      <w:r w:rsidRPr="003116EF">
        <w:t>The model generalizes across time periods and districts.</w:t>
      </w:r>
    </w:p>
    <w:p w14:paraId="43EFB5B6" w14:textId="77777777" w:rsidR="003116EF" w:rsidRPr="003116EF" w:rsidRDefault="003116EF" w:rsidP="003116EF">
      <w:pPr>
        <w:numPr>
          <w:ilvl w:val="0"/>
          <w:numId w:val="6"/>
        </w:numPr>
      </w:pPr>
      <w:r w:rsidRPr="003116EF">
        <w:t>Stakeholders (crime lab) receive a Tableau dashboard that turns predictions into actionable triage priorities.</w:t>
      </w:r>
    </w:p>
    <w:p w14:paraId="5E1AD258" w14:textId="77777777" w:rsidR="003116EF" w:rsidRPr="003116EF" w:rsidRDefault="003116EF" w:rsidP="003116EF">
      <w:pPr>
        <w:numPr>
          <w:ilvl w:val="0"/>
          <w:numId w:val="6"/>
        </w:numPr>
      </w:pPr>
      <w:r w:rsidRPr="003116EF">
        <w:t>The GitHub repo and notebooks are fully reproducible and well-documented.</w:t>
      </w:r>
    </w:p>
    <w:p w14:paraId="21399FA4" w14:textId="6B8E9B50" w:rsidR="009E3C5E" w:rsidRDefault="003116EF" w:rsidP="003116EF">
      <w:r w:rsidRPr="003116EF">
        <w:t>This comprehensive plan ensures the project is not only technically sound but directly usable by the Massachusetts State Police Crime Laboratory and Boston Police Department.</w:t>
      </w:r>
    </w:p>
    <w:p w14:paraId="7ADB1F96" w14:textId="77777777" w:rsidR="00790F4E" w:rsidRDefault="00790F4E" w:rsidP="003116EF"/>
    <w:p w14:paraId="190F3C3D" w14:textId="77777777" w:rsidR="00790F4E" w:rsidRDefault="00790F4E" w:rsidP="003116EF"/>
    <w:p w14:paraId="6049157F" w14:textId="77777777" w:rsidR="00790F4E" w:rsidRDefault="00790F4E" w:rsidP="003116EF"/>
    <w:p w14:paraId="6DE69643" w14:textId="77777777" w:rsidR="00790F4E" w:rsidRDefault="00790F4E" w:rsidP="003116EF"/>
    <w:p w14:paraId="4A763FE7" w14:textId="77777777" w:rsidR="00790F4E" w:rsidRDefault="00790F4E" w:rsidP="003116EF"/>
    <w:p w14:paraId="4DD69A58" w14:textId="77777777" w:rsidR="00790F4E" w:rsidRDefault="00790F4E" w:rsidP="003116EF"/>
    <w:p w14:paraId="4389ECFC" w14:textId="77777777" w:rsidR="00790F4E" w:rsidRDefault="00790F4E" w:rsidP="003116EF"/>
    <w:p w14:paraId="6DBAA37D" w14:textId="77777777" w:rsidR="00790F4E" w:rsidRDefault="00790F4E" w:rsidP="003116EF"/>
    <w:p w14:paraId="2664D2B6" w14:textId="77777777" w:rsidR="009E3C5E" w:rsidRPr="009E3C5E" w:rsidRDefault="009E3C5E" w:rsidP="009E3C5E">
      <w:pPr>
        <w:rPr>
          <w:b/>
          <w:bCs/>
          <w:sz w:val="28"/>
          <w:szCs w:val="28"/>
        </w:rPr>
      </w:pPr>
      <w:r w:rsidRPr="009E3C5E">
        <w:rPr>
          <w:b/>
          <w:bCs/>
          <w:sz w:val="28"/>
          <w:szCs w:val="28"/>
        </w:rPr>
        <w:lastRenderedPageBreak/>
        <w:t>Technical Details</w:t>
      </w:r>
    </w:p>
    <w:p w14:paraId="04F44B17" w14:textId="77777777" w:rsidR="009E3C5E" w:rsidRPr="009E3C5E" w:rsidRDefault="009E3C5E" w:rsidP="009E3C5E">
      <w:pPr>
        <w:rPr>
          <w:b/>
          <w:bCs/>
        </w:rPr>
      </w:pPr>
      <w:r w:rsidRPr="009E3C5E">
        <w:rPr>
          <w:b/>
          <w:bCs/>
        </w:rPr>
        <w:t>1) Languages</w:t>
      </w:r>
    </w:p>
    <w:p w14:paraId="2AF162F6" w14:textId="77777777" w:rsidR="009E3C5E" w:rsidRPr="009E3C5E" w:rsidRDefault="009E3C5E" w:rsidP="009E3C5E">
      <w:pPr>
        <w:jc w:val="both"/>
      </w:pPr>
      <w:r w:rsidRPr="009E3C5E">
        <w:t xml:space="preserve">Python 3.11+ is the primary language used for all data wrangling, exploratory analysis, modeling, and interpretability work. </w:t>
      </w:r>
      <w:proofErr w:type="spellStart"/>
      <w:r w:rsidRPr="009E3C5E">
        <w:t>Jupyter</w:t>
      </w:r>
      <w:proofErr w:type="spellEnd"/>
      <w:r w:rsidRPr="009E3C5E">
        <w:t xml:space="preserve"> Notebooks were chosen for their interactive nature, excellent support for data science workflows, and ease of sharing reproducible code. All notebooks are stored in the notebooks/ folder of the GitHub repository and run end-to-end from raw data to final SHAP plots and model export.</w:t>
      </w:r>
    </w:p>
    <w:p w14:paraId="096E344A" w14:textId="77777777" w:rsidR="009E3C5E" w:rsidRDefault="009E3C5E" w:rsidP="009E3C5E">
      <w:r w:rsidRPr="009E3C5E">
        <w:t xml:space="preserve">SQL (via </w:t>
      </w:r>
      <w:proofErr w:type="spellStart"/>
      <w:r w:rsidRPr="009E3C5E">
        <w:t>DuckDB</w:t>
      </w:r>
      <w:proofErr w:type="spellEnd"/>
      <w:r w:rsidRPr="009E3C5E">
        <w:t xml:space="preserve"> or pandas queries) is used selectively for efficient joins when merging the Boston crime data with Census ACS tables. No additional paid software is required.</w:t>
      </w:r>
    </w:p>
    <w:p w14:paraId="545F5C3B" w14:textId="77777777" w:rsidR="009E3C5E" w:rsidRPr="009E3C5E" w:rsidRDefault="009E3C5E" w:rsidP="009E3C5E"/>
    <w:p w14:paraId="63D8A1D8" w14:textId="77777777" w:rsidR="009E3C5E" w:rsidRPr="009E3C5E" w:rsidRDefault="009E3C5E" w:rsidP="009E3C5E">
      <w:pPr>
        <w:rPr>
          <w:b/>
          <w:bCs/>
        </w:rPr>
      </w:pPr>
      <w:r w:rsidRPr="009E3C5E">
        <w:rPr>
          <w:b/>
          <w:bCs/>
        </w:rPr>
        <w:t>2) Libraries and Packages</w:t>
      </w:r>
    </w:p>
    <w:p w14:paraId="08C5C6B2" w14:textId="77777777" w:rsidR="009E3C5E" w:rsidRPr="009E3C5E" w:rsidRDefault="009E3C5E" w:rsidP="009E3C5E">
      <w:r w:rsidRPr="009E3C5E">
        <w:t>The project relies on a focused, standard data-science stack (full list in requirements.txt at the repository root):</w:t>
      </w:r>
    </w:p>
    <w:p w14:paraId="26644B5F" w14:textId="77777777" w:rsidR="009E3C5E" w:rsidRPr="009E3C5E" w:rsidRDefault="009E3C5E" w:rsidP="009E3C5E">
      <w:pPr>
        <w:numPr>
          <w:ilvl w:val="0"/>
          <w:numId w:val="7"/>
        </w:numPr>
      </w:pPr>
      <w:r w:rsidRPr="009E3C5E">
        <w:rPr>
          <w:b/>
          <w:bCs/>
        </w:rPr>
        <w:t>Data handling &amp; wrangling</w:t>
      </w:r>
      <w:r w:rsidRPr="009E3C5E">
        <w:t>: pandas, </w:t>
      </w:r>
      <w:proofErr w:type="spellStart"/>
      <w:r w:rsidRPr="009E3C5E">
        <w:t>numpy</w:t>
      </w:r>
      <w:proofErr w:type="spellEnd"/>
      <w:r w:rsidRPr="009E3C5E">
        <w:t>, </w:t>
      </w:r>
      <w:proofErr w:type="spellStart"/>
      <w:r w:rsidRPr="009E3C5E">
        <w:t>pathlib</w:t>
      </w:r>
      <w:proofErr w:type="spellEnd"/>
    </w:p>
    <w:p w14:paraId="70AC3188" w14:textId="77777777" w:rsidR="009E3C5E" w:rsidRPr="009E3C5E" w:rsidRDefault="009E3C5E" w:rsidP="009E3C5E">
      <w:pPr>
        <w:numPr>
          <w:ilvl w:val="0"/>
          <w:numId w:val="7"/>
        </w:numPr>
      </w:pPr>
      <w:r w:rsidRPr="009E3C5E">
        <w:rPr>
          <w:b/>
          <w:bCs/>
        </w:rPr>
        <w:t>Date/time engineering</w:t>
      </w:r>
      <w:r w:rsidRPr="009E3C5E">
        <w:t>: datetime, custom circular encoding functions</w:t>
      </w:r>
    </w:p>
    <w:p w14:paraId="18F52D30" w14:textId="77777777" w:rsidR="009E3C5E" w:rsidRPr="009E3C5E" w:rsidRDefault="009E3C5E" w:rsidP="009E3C5E">
      <w:pPr>
        <w:numPr>
          <w:ilvl w:val="0"/>
          <w:numId w:val="7"/>
        </w:numPr>
      </w:pPr>
      <w:r w:rsidRPr="009E3C5E">
        <w:rPr>
          <w:b/>
          <w:bCs/>
        </w:rPr>
        <w:t>Visualization</w:t>
      </w:r>
      <w:r w:rsidRPr="009E3C5E">
        <w:t>: matplotlib, seaborn, </w:t>
      </w:r>
      <w:proofErr w:type="spellStart"/>
      <w:r w:rsidRPr="009E3C5E">
        <w:t>plotly</w:t>
      </w:r>
      <w:proofErr w:type="spellEnd"/>
      <w:r w:rsidRPr="009E3C5E">
        <w:t> (for interactive previews)</w:t>
      </w:r>
    </w:p>
    <w:p w14:paraId="10D34ACE" w14:textId="77777777" w:rsidR="009E3C5E" w:rsidRPr="009E3C5E" w:rsidRDefault="009E3C5E" w:rsidP="009E3C5E">
      <w:pPr>
        <w:numPr>
          <w:ilvl w:val="0"/>
          <w:numId w:val="7"/>
        </w:numPr>
      </w:pPr>
      <w:r w:rsidRPr="009E3C5E">
        <w:rPr>
          <w:b/>
          <w:bCs/>
        </w:rPr>
        <w:t>Modeling</w:t>
      </w:r>
      <w:r w:rsidRPr="009E3C5E">
        <w:t>: scikit-learn, </w:t>
      </w:r>
      <w:proofErr w:type="spellStart"/>
      <w:r w:rsidRPr="009E3C5E">
        <w:t>xgboost</w:t>
      </w:r>
      <w:proofErr w:type="spellEnd"/>
      <w:r w:rsidRPr="009E3C5E">
        <w:t>, imbalanced-learn (SMOTE)</w:t>
      </w:r>
    </w:p>
    <w:p w14:paraId="14E97570" w14:textId="77777777" w:rsidR="009E3C5E" w:rsidRPr="009E3C5E" w:rsidRDefault="009E3C5E" w:rsidP="009E3C5E">
      <w:pPr>
        <w:numPr>
          <w:ilvl w:val="0"/>
          <w:numId w:val="7"/>
        </w:numPr>
      </w:pPr>
      <w:r w:rsidRPr="009E3C5E">
        <w:rPr>
          <w:b/>
          <w:bCs/>
        </w:rPr>
        <w:t>Explainability</w:t>
      </w:r>
      <w:r w:rsidRPr="009E3C5E">
        <w:t>: </w:t>
      </w:r>
      <w:proofErr w:type="spellStart"/>
      <w:r w:rsidRPr="009E3C5E">
        <w:t>shap</w:t>
      </w:r>
      <w:proofErr w:type="spellEnd"/>
      <w:r w:rsidRPr="009E3C5E">
        <w:t> (</w:t>
      </w:r>
      <w:proofErr w:type="spellStart"/>
      <w:r w:rsidRPr="009E3C5E">
        <w:t>TreeExplainer</w:t>
      </w:r>
      <w:proofErr w:type="spellEnd"/>
      <w:r w:rsidRPr="009E3C5E">
        <w:t xml:space="preserve"> for global and local interpretations)</w:t>
      </w:r>
    </w:p>
    <w:p w14:paraId="5B4B10CB" w14:textId="77777777" w:rsidR="009E3C5E" w:rsidRPr="009E3C5E" w:rsidRDefault="009E3C5E" w:rsidP="009E3C5E">
      <w:pPr>
        <w:numPr>
          <w:ilvl w:val="0"/>
          <w:numId w:val="7"/>
        </w:numPr>
      </w:pPr>
      <w:r w:rsidRPr="009E3C5E">
        <w:rPr>
          <w:b/>
          <w:bCs/>
        </w:rPr>
        <w:t>Data merging &amp; geospatial</w:t>
      </w:r>
      <w:r w:rsidRPr="009E3C5E">
        <w:t>: </w:t>
      </w:r>
      <w:proofErr w:type="spellStart"/>
      <w:r w:rsidRPr="009E3C5E">
        <w:t>geopandas</w:t>
      </w:r>
      <w:proofErr w:type="spellEnd"/>
      <w:r w:rsidRPr="009E3C5E">
        <w:t> (planned for tract-level ACS extension)</w:t>
      </w:r>
    </w:p>
    <w:p w14:paraId="69D0240B" w14:textId="77777777" w:rsidR="009E3C5E" w:rsidRPr="009E3C5E" w:rsidRDefault="009E3C5E" w:rsidP="009E3C5E">
      <w:pPr>
        <w:numPr>
          <w:ilvl w:val="0"/>
          <w:numId w:val="7"/>
        </w:numPr>
      </w:pPr>
      <w:r w:rsidRPr="009E3C5E">
        <w:rPr>
          <w:b/>
          <w:bCs/>
        </w:rPr>
        <w:t>Dashboard</w:t>
      </w:r>
      <w:r w:rsidRPr="009E3C5E">
        <w:t>: Tableau Desktop/Public (connected directly to the processed Parquet file)</w:t>
      </w:r>
    </w:p>
    <w:p w14:paraId="7103B434" w14:textId="77777777" w:rsidR="009E3C5E" w:rsidRPr="009E3C5E" w:rsidRDefault="009E3C5E" w:rsidP="009E3C5E">
      <w:pPr>
        <w:numPr>
          <w:ilvl w:val="0"/>
          <w:numId w:val="7"/>
        </w:numPr>
      </w:pPr>
      <w:r w:rsidRPr="009E3C5E">
        <w:rPr>
          <w:b/>
          <w:bCs/>
        </w:rPr>
        <w:t>Utilities</w:t>
      </w:r>
      <w:r w:rsidRPr="009E3C5E">
        <w:t>: </w:t>
      </w:r>
      <w:proofErr w:type="spellStart"/>
      <w:r w:rsidRPr="009E3C5E">
        <w:t>joblib</w:t>
      </w:r>
      <w:proofErr w:type="spellEnd"/>
      <w:r w:rsidRPr="009E3C5E">
        <w:t> (model persistence), </w:t>
      </w:r>
      <w:proofErr w:type="spellStart"/>
      <w:r w:rsidRPr="009E3C5E">
        <w:t>tqdm</w:t>
      </w:r>
      <w:proofErr w:type="spellEnd"/>
      <w:r w:rsidRPr="009E3C5E">
        <w:t> (progress bars)</w:t>
      </w:r>
    </w:p>
    <w:p w14:paraId="3625128C" w14:textId="77777777" w:rsidR="009E3C5E" w:rsidRPr="009E3C5E" w:rsidRDefault="009E3C5E" w:rsidP="009E3C5E">
      <w:r w:rsidRPr="009E3C5E">
        <w:t>All libraries are installed via pip install -r requirements.txt and tested in a clean Anaconda environment to ensure reproducibility.</w:t>
      </w:r>
    </w:p>
    <w:p w14:paraId="47454ED0" w14:textId="77777777" w:rsidR="009E3C5E" w:rsidRPr="009E3C5E" w:rsidRDefault="009E3C5E" w:rsidP="009E3C5E">
      <w:pPr>
        <w:rPr>
          <w:b/>
          <w:bCs/>
        </w:rPr>
      </w:pPr>
      <w:r w:rsidRPr="009E3C5E">
        <w:rPr>
          <w:b/>
          <w:bCs/>
        </w:rPr>
        <w:t>3) Data Visualization Tools</w:t>
      </w:r>
    </w:p>
    <w:p w14:paraId="48ED661E" w14:textId="77777777" w:rsidR="009E3C5E" w:rsidRPr="009E3C5E" w:rsidRDefault="009E3C5E" w:rsidP="009E3C5E">
      <w:pPr>
        <w:numPr>
          <w:ilvl w:val="0"/>
          <w:numId w:val="8"/>
        </w:numPr>
        <w:jc w:val="both"/>
      </w:pPr>
      <w:r w:rsidRPr="009E3C5E">
        <w:rPr>
          <w:b/>
          <w:bCs/>
        </w:rPr>
        <w:t>Exploratory &amp; model interpretability plots</w:t>
      </w:r>
      <w:r w:rsidRPr="009E3C5E">
        <w:t> are generated programmatically in the notebooks and exported as high-resolution (300 dpi) PNG files.</w:t>
      </w:r>
    </w:p>
    <w:p w14:paraId="56735D98" w14:textId="77777777" w:rsidR="009E3C5E" w:rsidRPr="009E3C5E" w:rsidRDefault="009E3C5E" w:rsidP="009E3C5E">
      <w:pPr>
        <w:numPr>
          <w:ilvl w:val="0"/>
          <w:numId w:val="8"/>
        </w:numPr>
        <w:jc w:val="both"/>
      </w:pPr>
      <w:r w:rsidRPr="009E3C5E">
        <w:rPr>
          <w:b/>
          <w:bCs/>
        </w:rPr>
        <w:t>Final stakeholder dashboard</w:t>
      </w:r>
      <w:r w:rsidRPr="009E3C5E">
        <w:t xml:space="preserve"> is built in Tableau Desktop/Public. The dashboard connects live to the processed Parquet file in data/processed/ and includes an interactive Boston </w:t>
      </w:r>
      <w:r w:rsidRPr="009E3C5E">
        <w:lastRenderedPageBreak/>
        <w:t>district map, SHAP summary panels, time-series trends, and incident drill-down with force plots. The Tableau workbook (.</w:t>
      </w:r>
      <w:proofErr w:type="spellStart"/>
      <w:r w:rsidRPr="009E3C5E">
        <w:t>twbx</w:t>
      </w:r>
      <w:proofErr w:type="spellEnd"/>
      <w:r w:rsidRPr="009E3C5E">
        <w:t>) will be committed to the visualizations/ folder.</w:t>
      </w:r>
    </w:p>
    <w:p w14:paraId="479A8C64" w14:textId="0F08BEAF" w:rsidR="00BB42E5" w:rsidRPr="009E3C5E" w:rsidRDefault="009E3C5E" w:rsidP="009E3C5E">
      <w:r w:rsidRPr="009E3C5E">
        <w:t>This combination ensures both code-based reproducibility (for academic review) and polished, non-technical usability (for crime-lab stakeholders).</w:t>
      </w:r>
    </w:p>
    <w:p w14:paraId="33BE499C" w14:textId="77777777" w:rsidR="009E3C5E" w:rsidRPr="009E3C5E" w:rsidRDefault="009E3C5E" w:rsidP="009E3C5E">
      <w:pPr>
        <w:rPr>
          <w:b/>
          <w:bCs/>
        </w:rPr>
      </w:pPr>
      <w:r w:rsidRPr="009E3C5E">
        <w:rPr>
          <w:b/>
          <w:bCs/>
        </w:rPr>
        <w:t>4) Source File Types and Data Management</w:t>
      </w:r>
    </w:p>
    <w:p w14:paraId="261AAC8E" w14:textId="77777777" w:rsidR="009E3C5E" w:rsidRPr="009E3C5E" w:rsidRDefault="009E3C5E" w:rsidP="009E3C5E">
      <w:pPr>
        <w:numPr>
          <w:ilvl w:val="0"/>
          <w:numId w:val="9"/>
        </w:numPr>
        <w:jc w:val="both"/>
      </w:pPr>
      <w:r w:rsidRPr="009E3C5E">
        <w:t>Raw data: CSV (Boston crime incidents downloaded directly from the public portal; Census ACS tables).</w:t>
      </w:r>
    </w:p>
    <w:p w14:paraId="685A96FB" w14:textId="77777777" w:rsidR="009E3C5E" w:rsidRPr="009E3C5E" w:rsidRDefault="009E3C5E" w:rsidP="009E3C5E">
      <w:pPr>
        <w:numPr>
          <w:ilvl w:val="0"/>
          <w:numId w:val="9"/>
        </w:numPr>
        <w:jc w:val="both"/>
      </w:pPr>
      <w:r w:rsidRPr="009E3C5E">
        <w:t>Processed data: Saved as both Parquet (for speed) and CSV (for GitHub visibility) in data/processed/.</w:t>
      </w:r>
    </w:p>
    <w:p w14:paraId="765EFB63" w14:textId="77777777" w:rsidR="009E3C5E" w:rsidRPr="009E3C5E" w:rsidRDefault="009E3C5E" w:rsidP="009E3C5E">
      <w:pPr>
        <w:numPr>
          <w:ilvl w:val="0"/>
          <w:numId w:val="9"/>
        </w:numPr>
        <w:jc w:val="both"/>
      </w:pPr>
      <w:r w:rsidRPr="009E3C5E">
        <w:t xml:space="preserve">Models: </w:t>
      </w:r>
      <w:proofErr w:type="spellStart"/>
      <w:r w:rsidRPr="009E3C5E">
        <w:t>XGBoost</w:t>
      </w:r>
      <w:proofErr w:type="spellEnd"/>
      <w:r w:rsidRPr="009E3C5E">
        <w:t xml:space="preserve"> model exported as </w:t>
      </w:r>
      <w:proofErr w:type="spellStart"/>
      <w:r w:rsidRPr="009E3C5E">
        <w:t>xgboost_shooting_</w:t>
      </w:r>
      <w:proofErr w:type="gramStart"/>
      <w:r w:rsidRPr="009E3C5E">
        <w:t>model.json</w:t>
      </w:r>
      <w:proofErr w:type="spellEnd"/>
      <w:proofErr w:type="gramEnd"/>
      <w:r w:rsidRPr="009E3C5E">
        <w:t> in the models/ folder.</w:t>
      </w:r>
    </w:p>
    <w:p w14:paraId="34DF0DDC" w14:textId="77777777" w:rsidR="009E3C5E" w:rsidRPr="009E3C5E" w:rsidRDefault="009E3C5E" w:rsidP="009E3C5E">
      <w:pPr>
        <w:numPr>
          <w:ilvl w:val="0"/>
          <w:numId w:val="9"/>
        </w:numPr>
        <w:jc w:val="both"/>
      </w:pPr>
      <w:r w:rsidRPr="009E3C5E">
        <w:t>Visualizations: PNG files in visualizations/ and models/; Tableau workbook in visualizations/.</w:t>
      </w:r>
    </w:p>
    <w:p w14:paraId="6C23855D" w14:textId="77777777" w:rsidR="009E3C5E" w:rsidRPr="009E3C5E" w:rsidRDefault="009E3C5E" w:rsidP="009E3C5E">
      <w:pPr>
        <w:numPr>
          <w:ilvl w:val="0"/>
          <w:numId w:val="9"/>
        </w:numPr>
        <w:jc w:val="both"/>
      </w:pPr>
      <w:r w:rsidRPr="009E3C5E">
        <w:t>All file paths use </w:t>
      </w:r>
      <w:proofErr w:type="spellStart"/>
      <w:r w:rsidRPr="009E3C5E">
        <w:t>pathlib</w:t>
      </w:r>
      <w:proofErr w:type="spellEnd"/>
      <w:r w:rsidRPr="009E3C5E">
        <w:t> with relative references so the notebooks work identically on any teammate’s machine or in a fresh clone of the repository.</w:t>
      </w:r>
    </w:p>
    <w:p w14:paraId="29C035D3" w14:textId="77777777" w:rsidR="009E3C5E" w:rsidRPr="009E3C5E" w:rsidRDefault="009E3C5E" w:rsidP="009E3C5E">
      <w:pPr>
        <w:rPr>
          <w:b/>
          <w:bCs/>
        </w:rPr>
      </w:pPr>
      <w:r w:rsidRPr="009E3C5E">
        <w:rPr>
          <w:b/>
          <w:bCs/>
        </w:rPr>
        <w:t>5) Version Control and Reproducibility</w:t>
      </w:r>
    </w:p>
    <w:p w14:paraId="4DDDAF00" w14:textId="77777777" w:rsidR="009E3C5E" w:rsidRPr="009E3C5E" w:rsidRDefault="009E3C5E" w:rsidP="009E3C5E">
      <w:r w:rsidRPr="009E3C5E">
        <w:t>The entire project is managed with Git via GitHub Desktop. The repository follows a clean, professional structure:</w:t>
      </w:r>
    </w:p>
    <w:p w14:paraId="4C8F7A8D" w14:textId="77777777" w:rsidR="009E3C5E" w:rsidRPr="009E3C5E" w:rsidRDefault="009E3C5E" w:rsidP="009E3C5E">
      <w:pPr>
        <w:numPr>
          <w:ilvl w:val="0"/>
          <w:numId w:val="10"/>
        </w:numPr>
      </w:pPr>
      <w:r w:rsidRPr="009E3C5E">
        <w:t>data/raw/ – untouched original CSV</w:t>
      </w:r>
    </w:p>
    <w:p w14:paraId="375D4E1D" w14:textId="77777777" w:rsidR="009E3C5E" w:rsidRPr="009E3C5E" w:rsidRDefault="009E3C5E" w:rsidP="009E3C5E">
      <w:pPr>
        <w:numPr>
          <w:ilvl w:val="0"/>
          <w:numId w:val="10"/>
        </w:numPr>
      </w:pPr>
      <w:r w:rsidRPr="009E3C5E">
        <w:t>data/processed/ – cleaned and merged files</w:t>
      </w:r>
    </w:p>
    <w:p w14:paraId="118A6EAD" w14:textId="77777777" w:rsidR="009E3C5E" w:rsidRPr="009E3C5E" w:rsidRDefault="009E3C5E" w:rsidP="009E3C5E">
      <w:pPr>
        <w:numPr>
          <w:ilvl w:val="0"/>
          <w:numId w:val="10"/>
        </w:numPr>
      </w:pPr>
      <w:r w:rsidRPr="009E3C5E">
        <w:t>notebooks/ – 01_data_</w:t>
      </w:r>
      <w:proofErr w:type="gramStart"/>
      <w:r w:rsidRPr="009E3C5E">
        <w:t>wrangling.ipynb</w:t>
      </w:r>
      <w:proofErr w:type="gramEnd"/>
      <w:r w:rsidRPr="009E3C5E">
        <w:t xml:space="preserve"> through 04_model_evaluation_and_</w:t>
      </w:r>
      <w:proofErr w:type="gramStart"/>
      <w:r w:rsidRPr="009E3C5E">
        <w:t>shap.ipynb</w:t>
      </w:r>
      <w:proofErr w:type="gramEnd"/>
    </w:p>
    <w:p w14:paraId="06C4A8E9" w14:textId="77777777" w:rsidR="009E3C5E" w:rsidRPr="009E3C5E" w:rsidRDefault="009E3C5E" w:rsidP="009E3C5E">
      <w:pPr>
        <w:numPr>
          <w:ilvl w:val="0"/>
          <w:numId w:val="10"/>
        </w:numPr>
      </w:pPr>
      <w:r w:rsidRPr="009E3C5E">
        <w:t>models/ – trained model and SHAP plots</w:t>
      </w:r>
    </w:p>
    <w:p w14:paraId="41909FC0" w14:textId="77777777" w:rsidR="009E3C5E" w:rsidRPr="009E3C5E" w:rsidRDefault="009E3C5E" w:rsidP="009E3C5E">
      <w:pPr>
        <w:numPr>
          <w:ilvl w:val="0"/>
          <w:numId w:val="10"/>
        </w:numPr>
      </w:pPr>
      <w:r w:rsidRPr="009E3C5E">
        <w:t>visualizations/ – EDA plots and Tableau workbook</w:t>
      </w:r>
    </w:p>
    <w:p w14:paraId="644D6FED" w14:textId="77777777" w:rsidR="009E3C5E" w:rsidRPr="009E3C5E" w:rsidRDefault="009E3C5E" w:rsidP="009E3C5E">
      <w:pPr>
        <w:numPr>
          <w:ilvl w:val="0"/>
          <w:numId w:val="10"/>
        </w:numPr>
      </w:pPr>
      <w:r w:rsidRPr="009E3C5E">
        <w:t>reports/ – all proposal and final report Markdown files</w:t>
      </w:r>
    </w:p>
    <w:p w14:paraId="09CBB583" w14:textId="77777777" w:rsidR="009E3C5E" w:rsidRPr="009E3C5E" w:rsidRDefault="009E3C5E" w:rsidP="009E3C5E">
      <w:pPr>
        <w:numPr>
          <w:ilvl w:val="0"/>
          <w:numId w:val="10"/>
        </w:numPr>
      </w:pPr>
      <w:r w:rsidRPr="009E3C5E">
        <w:t>requirements.txt </w:t>
      </w:r>
      <w:proofErr w:type="gramStart"/>
      <w:r w:rsidRPr="009E3C5E">
        <w:t>and .</w:t>
      </w:r>
      <w:proofErr w:type="spellStart"/>
      <w:r w:rsidRPr="009E3C5E">
        <w:t>gitkeep</w:t>
      </w:r>
      <w:proofErr w:type="spellEnd"/>
      <w:proofErr w:type="gramEnd"/>
      <w:r w:rsidRPr="009E3C5E">
        <w:t> files for easy setup</w:t>
      </w:r>
    </w:p>
    <w:p w14:paraId="66FF10F8" w14:textId="77777777" w:rsidR="009E3C5E" w:rsidRPr="009E3C5E" w:rsidRDefault="009E3C5E" w:rsidP="009E3C5E">
      <w:pPr>
        <w:jc w:val="both"/>
      </w:pPr>
      <w:r w:rsidRPr="009E3C5E">
        <w:t>Every commit includes meaningful messages, and the repository is public so anyone can clone and run the full pipeline with a single git clone + pip install -r requirements.txt.</w:t>
      </w:r>
    </w:p>
    <w:p w14:paraId="7EB9E465" w14:textId="5D87F7B2" w:rsidR="00790F4E" w:rsidRDefault="009E3C5E" w:rsidP="00BB42E5">
      <w:pPr>
        <w:jc w:val="both"/>
      </w:pPr>
      <w:r w:rsidRPr="009E3C5E">
        <w:t>No external paid APIs or proprietary tools are used beyond the free Tableau Public license already available to me. This ensures the project remains fully open-source, reproducible, and immediately deployable by the Massachusetts State Police Crime Laboratory.</w:t>
      </w:r>
    </w:p>
    <w:p w14:paraId="42639D1F" w14:textId="67107DE0" w:rsidR="009E3C5E" w:rsidRPr="009E3C5E" w:rsidRDefault="009E3C5E" w:rsidP="009E3C5E">
      <w:pPr>
        <w:rPr>
          <w:b/>
          <w:bCs/>
          <w:sz w:val="28"/>
          <w:szCs w:val="28"/>
        </w:rPr>
      </w:pPr>
      <w:r w:rsidRPr="009E3C5E">
        <w:rPr>
          <w:b/>
          <w:bCs/>
          <w:sz w:val="28"/>
          <w:szCs w:val="28"/>
        </w:rPr>
        <w:lastRenderedPageBreak/>
        <w:t>Planned Visualization</w:t>
      </w:r>
    </w:p>
    <w:p w14:paraId="028F751C" w14:textId="77777777" w:rsidR="009E3C5E" w:rsidRPr="009E3C5E" w:rsidRDefault="009E3C5E" w:rsidP="009E3C5E">
      <w:pPr>
        <w:rPr>
          <w:b/>
          <w:bCs/>
        </w:rPr>
      </w:pPr>
      <w:r w:rsidRPr="009E3C5E">
        <w:rPr>
          <w:b/>
          <w:bCs/>
        </w:rPr>
        <w:t>1) Overview of Visualization Strategy</w:t>
      </w:r>
    </w:p>
    <w:p w14:paraId="548C6FDD" w14:textId="77777777" w:rsidR="009E3C5E" w:rsidRPr="009E3C5E" w:rsidRDefault="009E3C5E" w:rsidP="009E3C5E">
      <w:pPr>
        <w:jc w:val="both"/>
      </w:pPr>
      <w:r w:rsidRPr="009E3C5E">
        <w:t xml:space="preserve">Visualizations are central to this project because they serve three critical purposes: (1) exploratory data analysis to validate hypotheses, (2) model interpretability for forensic stakeholders who need to trust and explain predictions in court, and (3) actionable decision support through an interactive Tableau dashboard that the Massachusetts State Police Crime Laboratory and Boston Police Department can use immediately. All visualizations are generated in </w:t>
      </w:r>
      <w:proofErr w:type="spellStart"/>
      <w:r w:rsidRPr="009E3C5E">
        <w:t>Jupyter</w:t>
      </w:r>
      <w:proofErr w:type="spellEnd"/>
      <w:r w:rsidRPr="009E3C5E">
        <w:t xml:space="preserve"> Notebooks (02_</w:t>
      </w:r>
      <w:proofErr w:type="gramStart"/>
      <w:r w:rsidRPr="009E3C5E">
        <w:t>eda.ipynb</w:t>
      </w:r>
      <w:proofErr w:type="gramEnd"/>
      <w:r w:rsidRPr="009E3C5E">
        <w:t xml:space="preserve"> and 04_model_evaluation_and_</w:t>
      </w:r>
      <w:proofErr w:type="gramStart"/>
      <w:r w:rsidRPr="009E3C5E">
        <w:t>shap.ipynb</w:t>
      </w:r>
      <w:proofErr w:type="gramEnd"/>
      <w:r w:rsidRPr="009E3C5E">
        <w:t>) and saved as high-resolution PNGs in the visualizations/ and models/ folders of the GitHub repository for full reproducibility. The final deliverable is a polished Tableau dashboard that combines static insights with interactive exploration.</w:t>
      </w:r>
    </w:p>
    <w:p w14:paraId="2AAC5013" w14:textId="77777777" w:rsidR="009E3C5E" w:rsidRPr="009E3C5E" w:rsidRDefault="009E3C5E" w:rsidP="009E3C5E">
      <w:pPr>
        <w:rPr>
          <w:b/>
          <w:bCs/>
        </w:rPr>
      </w:pPr>
      <w:r w:rsidRPr="009E3C5E">
        <w:rPr>
          <w:b/>
          <w:bCs/>
        </w:rPr>
        <w:t>2) Exploratory Data Analysis Visualizations (Already Implemented)</w:t>
      </w:r>
    </w:p>
    <w:p w14:paraId="2F88AAC4" w14:textId="77777777" w:rsidR="009E3C5E" w:rsidRPr="009E3C5E" w:rsidRDefault="009E3C5E" w:rsidP="009E3C5E">
      <w:r w:rsidRPr="009E3C5E">
        <w:t>These plots were created during the EDA phase and are already saved in the repo:</w:t>
      </w:r>
    </w:p>
    <w:p w14:paraId="290BEE15" w14:textId="77777777" w:rsidR="009E3C5E" w:rsidRPr="009E3C5E" w:rsidRDefault="009E3C5E" w:rsidP="009E3C5E">
      <w:pPr>
        <w:numPr>
          <w:ilvl w:val="0"/>
          <w:numId w:val="11"/>
        </w:numPr>
        <w:jc w:val="both"/>
      </w:pPr>
      <w:r w:rsidRPr="009E3C5E">
        <w:rPr>
          <w:b/>
          <w:bCs/>
        </w:rPr>
        <w:t>01_shooting_imbalance.png</w:t>
      </w:r>
      <w:r w:rsidRPr="009E3C5E">
        <w:br/>
        <w:t>A clear bar chart and pie chart showing the severe class imbalance (~0.7 % shooting incidents vs. 99.3 % non-shooting). This plot immediately communicates the modeling challenge and justifies the use of SMOTE oversampling and Precision-Recall AUC as the primary metric.</w:t>
      </w:r>
    </w:p>
    <w:p w14:paraId="49B95D0B" w14:textId="77777777" w:rsidR="009E3C5E" w:rsidRPr="009E3C5E" w:rsidRDefault="009E3C5E" w:rsidP="009E3C5E">
      <w:pPr>
        <w:numPr>
          <w:ilvl w:val="0"/>
          <w:numId w:val="11"/>
        </w:numPr>
        <w:jc w:val="both"/>
      </w:pPr>
      <w:r w:rsidRPr="009E3C5E">
        <w:rPr>
          <w:b/>
          <w:bCs/>
        </w:rPr>
        <w:t>02_shooting_by_hour.png</w:t>
      </w:r>
      <w:r w:rsidRPr="009E3C5E">
        <w:br/>
        <w:t>A line plot with 24-hour rolling average showing shooting probability peaks between 8 PM and 4 AM. This directly supports the “</w:t>
      </w:r>
      <w:proofErr w:type="spellStart"/>
      <w:r w:rsidRPr="009E3C5E">
        <w:t>is_night</w:t>
      </w:r>
      <w:proofErr w:type="spellEnd"/>
      <w:r w:rsidRPr="009E3C5E">
        <w:t>” hypothesis and gives lab analysts a quick temporal triage rule.</w:t>
      </w:r>
    </w:p>
    <w:p w14:paraId="6733386C" w14:textId="77777777" w:rsidR="009E3C5E" w:rsidRPr="009E3C5E" w:rsidRDefault="009E3C5E" w:rsidP="009E3C5E">
      <w:pPr>
        <w:numPr>
          <w:ilvl w:val="0"/>
          <w:numId w:val="11"/>
        </w:numPr>
        <w:jc w:val="both"/>
      </w:pPr>
      <w:r w:rsidRPr="009E3C5E">
        <w:rPr>
          <w:b/>
          <w:bCs/>
        </w:rPr>
        <w:t>03_night_vs_day.png</w:t>
      </w:r>
      <w:r w:rsidRPr="009E3C5E">
        <w:br/>
        <w:t>Side-by-side bar charts comparing shooting rates during nighttime vs. daytime, highlighting a 2–3× increase at night.</w:t>
      </w:r>
    </w:p>
    <w:p w14:paraId="330887BD" w14:textId="77777777" w:rsidR="009E3C5E" w:rsidRPr="009E3C5E" w:rsidRDefault="009E3C5E" w:rsidP="009E3C5E">
      <w:pPr>
        <w:numPr>
          <w:ilvl w:val="0"/>
          <w:numId w:val="11"/>
        </w:numPr>
        <w:jc w:val="both"/>
      </w:pPr>
      <w:r w:rsidRPr="009E3C5E">
        <w:rPr>
          <w:b/>
          <w:bCs/>
        </w:rPr>
        <w:t>04_district_rates.png</w:t>
      </w:r>
      <w:r w:rsidRPr="009E3C5E">
        <w:br/>
        <w:t>A horizontal bar chart ranking the 12 Boston police districts by shooting rate (B2, B3, and C11 consistently highest). This geographic view helps the crime lab allocate resources by district.</w:t>
      </w:r>
    </w:p>
    <w:p w14:paraId="694C24D7" w14:textId="77777777" w:rsidR="009E3C5E" w:rsidRPr="009E3C5E" w:rsidRDefault="009E3C5E" w:rsidP="009E3C5E">
      <w:pPr>
        <w:numPr>
          <w:ilvl w:val="0"/>
          <w:numId w:val="11"/>
        </w:numPr>
        <w:jc w:val="both"/>
      </w:pPr>
      <w:r w:rsidRPr="009E3C5E">
        <w:rPr>
          <w:b/>
          <w:bCs/>
        </w:rPr>
        <w:t>05_hour_district_heatmap.png</w:t>
      </w:r>
      <w:r w:rsidRPr="009E3C5E">
        <w:br/>
        <w:t>A heatmap crossing hour-of-day with district, revealing specific high-risk combinations (e.g., B2 district at 11 PM–2 AM).</w:t>
      </w:r>
    </w:p>
    <w:p w14:paraId="292E3B60" w14:textId="77777777" w:rsidR="009E3C5E" w:rsidRPr="009E3C5E" w:rsidRDefault="009E3C5E" w:rsidP="009E3C5E">
      <w:pPr>
        <w:numPr>
          <w:ilvl w:val="0"/>
          <w:numId w:val="11"/>
        </w:numPr>
        <w:jc w:val="both"/>
      </w:pPr>
      <w:r w:rsidRPr="009E3C5E">
        <w:rPr>
          <w:b/>
          <w:bCs/>
        </w:rPr>
        <w:lastRenderedPageBreak/>
        <w:t>06_correlation_matrix.png</w:t>
      </w:r>
      <w:r w:rsidRPr="009E3C5E">
        <w:br/>
        <w:t>A clean correlation heatmap showing relationships between engineered features (</w:t>
      </w:r>
      <w:proofErr w:type="spellStart"/>
      <w:r w:rsidRPr="009E3C5E">
        <w:t>poverty_rate</w:t>
      </w:r>
      <w:proofErr w:type="spellEnd"/>
      <w:r w:rsidRPr="009E3C5E">
        <w:t xml:space="preserve">, </w:t>
      </w:r>
      <w:proofErr w:type="spellStart"/>
      <w:r w:rsidRPr="009E3C5E">
        <w:t>is_night</w:t>
      </w:r>
      <w:proofErr w:type="spellEnd"/>
      <w:r w:rsidRPr="009E3C5E">
        <w:t xml:space="preserve">, </w:t>
      </w:r>
      <w:proofErr w:type="spellStart"/>
      <w:r w:rsidRPr="009E3C5E">
        <w:t>is_violent</w:t>
      </w:r>
      <w:proofErr w:type="spellEnd"/>
      <w:r w:rsidRPr="009E3C5E">
        <w:t>, etc.), helping identify multicollinearity before modeling.</w:t>
      </w:r>
    </w:p>
    <w:p w14:paraId="42D2BCFE" w14:textId="44364360" w:rsidR="00790F4E" w:rsidRPr="009E3C5E" w:rsidRDefault="009E3C5E" w:rsidP="009E3C5E">
      <w:pPr>
        <w:jc w:val="both"/>
      </w:pPr>
      <w:r w:rsidRPr="009E3C5E">
        <w:t>All six plots are already pushed to GitHub and can be viewed directly via raw links (e.g., </w:t>
      </w:r>
      <w:hyperlink r:id="rId7" w:history="1">
        <w:r w:rsidRPr="009E3C5E">
          <w:rPr>
            <w:rStyle w:val="Hyperlink"/>
          </w:rPr>
          <w:t>https://raw.githubusercontent.com/Rick-997/AI-Forensics-Boston-Capstone/main/visualizations/02_shooting_by_hour.png</w:t>
        </w:r>
      </w:hyperlink>
      <w:r w:rsidRPr="009E3C5E">
        <w:t>).</w:t>
      </w:r>
    </w:p>
    <w:p w14:paraId="794C4E9C" w14:textId="77777777" w:rsidR="009E3C5E" w:rsidRPr="009E3C5E" w:rsidRDefault="009E3C5E" w:rsidP="009E3C5E">
      <w:pPr>
        <w:rPr>
          <w:b/>
          <w:bCs/>
        </w:rPr>
      </w:pPr>
      <w:r w:rsidRPr="009E3C5E">
        <w:rPr>
          <w:b/>
          <w:bCs/>
        </w:rPr>
        <w:t>3) Model Interpretability Visualizations (SHAP)</w:t>
      </w:r>
    </w:p>
    <w:p w14:paraId="7F70A364" w14:textId="77777777" w:rsidR="009E3C5E" w:rsidRPr="009E3C5E" w:rsidRDefault="009E3C5E" w:rsidP="009E3C5E">
      <w:r w:rsidRPr="009E3C5E">
        <w:t>These are generated automatically in 04_model_evaluation_and_</w:t>
      </w:r>
      <w:proofErr w:type="gramStart"/>
      <w:r w:rsidRPr="009E3C5E">
        <w:t>shap.ipynb</w:t>
      </w:r>
      <w:proofErr w:type="gramEnd"/>
      <w:r w:rsidRPr="009E3C5E">
        <w:t> and saved in the models/ folder:</w:t>
      </w:r>
    </w:p>
    <w:p w14:paraId="1F3922C0" w14:textId="77777777" w:rsidR="009E3C5E" w:rsidRPr="009E3C5E" w:rsidRDefault="009E3C5E" w:rsidP="009E3C5E">
      <w:pPr>
        <w:numPr>
          <w:ilvl w:val="0"/>
          <w:numId w:val="12"/>
        </w:numPr>
        <w:jc w:val="both"/>
      </w:pPr>
      <w:r w:rsidRPr="009E3C5E">
        <w:rPr>
          <w:b/>
          <w:bCs/>
        </w:rPr>
        <w:t>shap_summary_bar.png</w:t>
      </w:r>
      <w:r w:rsidRPr="009E3C5E">
        <w:br/>
        <w:t>Global feature importance bar chart showing the top 15 predictors. We expect “</w:t>
      </w:r>
      <w:proofErr w:type="spellStart"/>
      <w:r w:rsidRPr="009E3C5E">
        <w:t>poverty_rate</w:t>
      </w:r>
      <w:proofErr w:type="spellEnd"/>
      <w:r w:rsidRPr="009E3C5E">
        <w:t>”, “</w:t>
      </w:r>
      <w:proofErr w:type="spellStart"/>
      <w:r w:rsidRPr="009E3C5E">
        <w:t>is_night</w:t>
      </w:r>
      <w:proofErr w:type="spellEnd"/>
      <w:r w:rsidRPr="009E3C5E">
        <w:t>”, and specific districts to dominate.</w:t>
      </w:r>
    </w:p>
    <w:p w14:paraId="6DF6D71F" w14:textId="77777777" w:rsidR="009E3C5E" w:rsidRPr="009E3C5E" w:rsidRDefault="009E3C5E" w:rsidP="009E3C5E">
      <w:pPr>
        <w:numPr>
          <w:ilvl w:val="0"/>
          <w:numId w:val="12"/>
        </w:numPr>
        <w:jc w:val="both"/>
      </w:pPr>
      <w:r w:rsidRPr="009E3C5E">
        <w:rPr>
          <w:b/>
          <w:bCs/>
        </w:rPr>
        <w:t>shap_summary_beeswarm.png</w:t>
      </w:r>
      <w:r w:rsidRPr="009E3C5E">
        <w:br/>
      </w:r>
      <w:proofErr w:type="spellStart"/>
      <w:r w:rsidRPr="009E3C5E">
        <w:t>Beeswarm</w:t>
      </w:r>
      <w:proofErr w:type="spellEnd"/>
      <w:r w:rsidRPr="009E3C5E">
        <w:t xml:space="preserve"> plot displaying the distribution of SHAP values for every feature across all test instances, with color gradients showing feature values (red = high poverty, blue = low). This is the single most important plot for forensic analysts because it shows both direction and magnitude of impact.</w:t>
      </w:r>
    </w:p>
    <w:p w14:paraId="31A7A305" w14:textId="77777777" w:rsidR="009E3C5E" w:rsidRPr="009E3C5E" w:rsidRDefault="009E3C5E" w:rsidP="009E3C5E">
      <w:pPr>
        <w:numPr>
          <w:ilvl w:val="0"/>
          <w:numId w:val="12"/>
        </w:numPr>
        <w:jc w:val="both"/>
      </w:pPr>
      <w:r w:rsidRPr="009E3C5E">
        <w:rPr>
          <w:b/>
          <w:bCs/>
        </w:rPr>
        <w:t>shap_dependence_poverty_night.png</w:t>
      </w:r>
      <w:r w:rsidRPr="009E3C5E">
        <w:br/>
        <w:t>Dependence plot with “</w:t>
      </w:r>
      <w:proofErr w:type="spellStart"/>
      <w:r w:rsidRPr="009E3C5E">
        <w:t>poverty_rate</w:t>
      </w:r>
      <w:proofErr w:type="spellEnd"/>
      <w:r w:rsidRPr="009E3C5E">
        <w:t>” on the x-axis, SHAP value on the y-axis, and “</w:t>
      </w:r>
      <w:proofErr w:type="spellStart"/>
      <w:r w:rsidRPr="009E3C5E">
        <w:t>is_night</w:t>
      </w:r>
      <w:proofErr w:type="spellEnd"/>
      <w:r w:rsidRPr="009E3C5E">
        <w:t>” as the interaction color. This reveals the synergistic effect: high poverty + nighttime produces dramatically higher shooting probability.</w:t>
      </w:r>
    </w:p>
    <w:p w14:paraId="0725B9E2" w14:textId="77777777" w:rsidR="009E3C5E" w:rsidRPr="009E3C5E" w:rsidRDefault="009E3C5E" w:rsidP="009E3C5E">
      <w:pPr>
        <w:jc w:val="both"/>
      </w:pPr>
      <w:r w:rsidRPr="009E3C5E">
        <w:t>These SHAP plots are embedded directly in the final report and dashboard so stakeholders can click on any incident and see an individual force plot explaining the prediction.</w:t>
      </w:r>
    </w:p>
    <w:p w14:paraId="4D58B605" w14:textId="77777777" w:rsidR="009E3C5E" w:rsidRPr="009E3C5E" w:rsidRDefault="009E3C5E" w:rsidP="009E3C5E">
      <w:pPr>
        <w:rPr>
          <w:b/>
          <w:bCs/>
        </w:rPr>
      </w:pPr>
      <w:r w:rsidRPr="009E3C5E">
        <w:rPr>
          <w:b/>
          <w:bCs/>
        </w:rPr>
        <w:t>4) Final Stakeholder Dashboard – Tableau (Planned Polish)</w:t>
      </w:r>
    </w:p>
    <w:p w14:paraId="5F4BAA04" w14:textId="77777777" w:rsidR="009E3C5E" w:rsidRPr="009E3C5E" w:rsidRDefault="009E3C5E" w:rsidP="009E3C5E">
      <w:r w:rsidRPr="009E3C5E">
        <w:t>To make the model truly operational, I will build an interactive Tableau dashboard. The dashboard will include:</w:t>
      </w:r>
    </w:p>
    <w:p w14:paraId="74C6513D" w14:textId="77777777" w:rsidR="009E3C5E" w:rsidRPr="009E3C5E" w:rsidRDefault="009E3C5E" w:rsidP="009E3C5E">
      <w:pPr>
        <w:numPr>
          <w:ilvl w:val="0"/>
          <w:numId w:val="13"/>
        </w:numPr>
      </w:pPr>
      <w:r w:rsidRPr="009E3C5E">
        <w:rPr>
          <w:b/>
          <w:bCs/>
        </w:rPr>
        <w:t>Interactive Boston Map (Core View)</w:t>
      </w:r>
      <w:r w:rsidRPr="009E3C5E">
        <w:br/>
        <w:t>A choropleth map of Boston Police Districts (or Census tracts if we extend to tract-level ACS data) colored by predicted shooting probability. Hover tooltips will display:</w:t>
      </w:r>
    </w:p>
    <w:p w14:paraId="77277FAD" w14:textId="77777777" w:rsidR="009E3C5E" w:rsidRPr="009E3C5E" w:rsidRDefault="009E3C5E" w:rsidP="009E3C5E">
      <w:pPr>
        <w:numPr>
          <w:ilvl w:val="1"/>
          <w:numId w:val="13"/>
        </w:numPr>
      </w:pPr>
      <w:r w:rsidRPr="009E3C5E">
        <w:t>Predicted probability</w:t>
      </w:r>
    </w:p>
    <w:p w14:paraId="415A0D0E" w14:textId="77777777" w:rsidR="009E3C5E" w:rsidRPr="009E3C5E" w:rsidRDefault="009E3C5E" w:rsidP="009E3C5E">
      <w:pPr>
        <w:numPr>
          <w:ilvl w:val="1"/>
          <w:numId w:val="13"/>
        </w:numPr>
      </w:pPr>
      <w:r w:rsidRPr="009E3C5E">
        <w:t>Actual shooting rate from training data</w:t>
      </w:r>
    </w:p>
    <w:p w14:paraId="36B399A5" w14:textId="77777777" w:rsidR="009E3C5E" w:rsidRPr="009E3C5E" w:rsidRDefault="009E3C5E" w:rsidP="009E3C5E">
      <w:pPr>
        <w:numPr>
          <w:ilvl w:val="1"/>
          <w:numId w:val="13"/>
        </w:numPr>
      </w:pPr>
      <w:r w:rsidRPr="009E3C5E">
        <w:lastRenderedPageBreak/>
        <w:t>Poverty rate</w:t>
      </w:r>
    </w:p>
    <w:p w14:paraId="231A1454" w14:textId="77777777" w:rsidR="009E3C5E" w:rsidRPr="009E3C5E" w:rsidRDefault="009E3C5E" w:rsidP="009E3C5E">
      <w:pPr>
        <w:numPr>
          <w:ilvl w:val="1"/>
          <w:numId w:val="13"/>
        </w:numPr>
      </w:pPr>
      <w:r w:rsidRPr="009E3C5E">
        <w:t>Top contributing SHAP features for the district</w:t>
      </w:r>
    </w:p>
    <w:p w14:paraId="3A8A95A2" w14:textId="77777777" w:rsidR="009E3C5E" w:rsidRDefault="009E3C5E" w:rsidP="009E3C5E">
      <w:pPr>
        <w:numPr>
          <w:ilvl w:val="1"/>
          <w:numId w:val="13"/>
        </w:numPr>
      </w:pPr>
      <w:r w:rsidRPr="009E3C5E">
        <w:t>Number of incidents in the last 30 days</w:t>
      </w:r>
    </w:p>
    <w:p w14:paraId="64A9EC6E" w14:textId="77777777" w:rsidR="00790F4E" w:rsidRPr="009E3C5E" w:rsidRDefault="00790F4E" w:rsidP="00790F4E"/>
    <w:p w14:paraId="719B4DC0" w14:textId="77777777" w:rsidR="009E3C5E" w:rsidRPr="009E3C5E" w:rsidRDefault="009E3C5E" w:rsidP="009E3C5E">
      <w:r w:rsidRPr="009E3C5E">
        <w:t>The map will use the Lat/Long coordinates from the crime data and overlay district boundaries. Users (crime lab analysts) can filter by date range, time of day, or district.</w:t>
      </w:r>
    </w:p>
    <w:p w14:paraId="6E02C026" w14:textId="77777777" w:rsidR="009E3C5E" w:rsidRPr="009E3C5E" w:rsidRDefault="009E3C5E" w:rsidP="009E3C5E">
      <w:pPr>
        <w:numPr>
          <w:ilvl w:val="0"/>
          <w:numId w:val="13"/>
        </w:numPr>
      </w:pPr>
      <w:r w:rsidRPr="009E3C5E">
        <w:rPr>
          <w:b/>
          <w:bCs/>
        </w:rPr>
        <w:t>Time-Series Trend Line</w:t>
      </w:r>
      <w:r w:rsidRPr="009E3C5E">
        <w:br/>
        <w:t>Daily/weekly shooting probability trend with a reference line for the model’s decision threshold.</w:t>
      </w:r>
    </w:p>
    <w:p w14:paraId="7A926651" w14:textId="77777777" w:rsidR="009E3C5E" w:rsidRPr="009E3C5E" w:rsidRDefault="009E3C5E" w:rsidP="009E3C5E">
      <w:pPr>
        <w:numPr>
          <w:ilvl w:val="0"/>
          <w:numId w:val="13"/>
        </w:numPr>
      </w:pPr>
      <w:r w:rsidRPr="009E3C5E">
        <w:rPr>
          <w:b/>
          <w:bCs/>
        </w:rPr>
        <w:t>SHAP Global Summary Panel</w:t>
      </w:r>
      <w:r w:rsidRPr="009E3C5E">
        <w:br/>
        <w:t xml:space="preserve">Embedded bar and </w:t>
      </w:r>
      <w:proofErr w:type="spellStart"/>
      <w:r w:rsidRPr="009E3C5E">
        <w:t>beeswarm</w:t>
      </w:r>
      <w:proofErr w:type="spellEnd"/>
      <w:r w:rsidRPr="009E3C5E">
        <w:t xml:space="preserve"> plots that update when filters are applied.</w:t>
      </w:r>
    </w:p>
    <w:p w14:paraId="5D6C1CA6" w14:textId="77777777" w:rsidR="009E3C5E" w:rsidRPr="009E3C5E" w:rsidRDefault="009E3C5E" w:rsidP="009E3C5E">
      <w:pPr>
        <w:numPr>
          <w:ilvl w:val="0"/>
          <w:numId w:val="13"/>
        </w:numPr>
      </w:pPr>
      <w:r w:rsidRPr="009E3C5E">
        <w:rPr>
          <w:b/>
          <w:bCs/>
        </w:rPr>
        <w:t>Incident-Level Drill-Down</w:t>
      </w:r>
      <w:r w:rsidRPr="009E3C5E">
        <w:br/>
        <w:t>A table of recent incidents sorted by predicted probability. Clicking a row opens a SHAP force plot explaining why that specific incident received its score.</w:t>
      </w:r>
    </w:p>
    <w:p w14:paraId="1793E373" w14:textId="77777777" w:rsidR="009E3C5E" w:rsidRPr="009E3C5E" w:rsidRDefault="009E3C5E" w:rsidP="009E3C5E">
      <w:pPr>
        <w:numPr>
          <w:ilvl w:val="0"/>
          <w:numId w:val="13"/>
        </w:numPr>
      </w:pPr>
      <w:r w:rsidRPr="009E3C5E">
        <w:rPr>
          <w:b/>
          <w:bCs/>
        </w:rPr>
        <w:t>Fairness &amp; Limitations Panel</w:t>
      </w:r>
      <w:r w:rsidRPr="009E3C5E">
        <w:br/>
        <w:t>Side-by-side bar charts showing model performance stratified by district and poverty quartile, explicitly addressing bias concerns.</w:t>
      </w:r>
    </w:p>
    <w:p w14:paraId="1F896FC5" w14:textId="77777777" w:rsidR="009E3C5E" w:rsidRPr="009E3C5E" w:rsidRDefault="009E3C5E" w:rsidP="009E3C5E">
      <w:pPr>
        <w:jc w:val="both"/>
      </w:pPr>
      <w:r w:rsidRPr="009E3C5E">
        <w:t>The dashboard will be published to Tableau Public with a shareable link and also exported as a static PDF for the final report. Because Tableau connects directly to the processed Parquet file in our repo, the dashboard stays live as new Boston crime data is released.</w:t>
      </w:r>
    </w:p>
    <w:p w14:paraId="7691ACDC" w14:textId="77777777" w:rsidR="009E3C5E" w:rsidRPr="009E3C5E" w:rsidRDefault="009E3C5E" w:rsidP="009E3C5E">
      <w:pPr>
        <w:rPr>
          <w:b/>
          <w:bCs/>
        </w:rPr>
      </w:pPr>
      <w:r w:rsidRPr="009E3C5E">
        <w:rPr>
          <w:b/>
          <w:bCs/>
        </w:rPr>
        <w:t>5) How Visualizations Support the Research Question and Stakeholders</w:t>
      </w:r>
    </w:p>
    <w:p w14:paraId="4DA15B06" w14:textId="77777777" w:rsidR="009E3C5E" w:rsidRPr="009E3C5E" w:rsidRDefault="009E3C5E" w:rsidP="009E3C5E">
      <w:pPr>
        <w:jc w:val="both"/>
      </w:pPr>
      <w:r w:rsidRPr="009E3C5E">
        <w:t>Every visualization was designed with the end user in mind. The EDA plots validate the hypotheses in plain language. The SHAP plots provide courtroom-ready explanations (“the model flagged this incident because it occurred at 11 PM in a high-poverty district”). The Tableau map turns abstract probabilities into a daily triage tool that the crime laboratory can open each morning to prioritize the next 24–48 hours of ballistics and DNA work. This end-to-end visualization pipeline ensures the project is not only technically excellent but practically useful for the Massachusetts State Police Crime Laboratory and Boston Police Department.</w:t>
      </w:r>
    </w:p>
    <w:p w14:paraId="422DCC9F" w14:textId="77777777" w:rsidR="009E3C5E" w:rsidRPr="009E3C5E" w:rsidRDefault="009E3C5E" w:rsidP="009E3C5E">
      <w:pPr>
        <w:jc w:val="both"/>
      </w:pPr>
      <w:r w:rsidRPr="009E3C5E">
        <w:t>All code to regenerate every plot is in the notebooks, and the Tableau workbook (.</w:t>
      </w:r>
      <w:proofErr w:type="spellStart"/>
      <w:r w:rsidRPr="009E3C5E">
        <w:t>twbx</w:t>
      </w:r>
      <w:proofErr w:type="spellEnd"/>
      <w:r w:rsidRPr="009E3C5E">
        <w:t>) will be added to the visualizations/ folder before final submission.</w:t>
      </w:r>
    </w:p>
    <w:p w14:paraId="69ED7A40" w14:textId="77777777" w:rsidR="00790F4E" w:rsidRDefault="00790F4E" w:rsidP="003116EF"/>
    <w:p w14:paraId="06F6A78B" w14:textId="77777777" w:rsidR="004C55C3" w:rsidRPr="004C55C3" w:rsidRDefault="004C55C3" w:rsidP="004C55C3">
      <w:pPr>
        <w:rPr>
          <w:b/>
          <w:bCs/>
          <w:sz w:val="28"/>
          <w:szCs w:val="28"/>
        </w:rPr>
      </w:pPr>
      <w:r w:rsidRPr="004C55C3">
        <w:rPr>
          <w:b/>
          <w:bCs/>
          <w:sz w:val="28"/>
          <w:szCs w:val="28"/>
        </w:rPr>
        <w:lastRenderedPageBreak/>
        <w:t>Expected Key Insights</w:t>
      </w:r>
    </w:p>
    <w:p w14:paraId="3F863FC9" w14:textId="77777777" w:rsidR="004C55C3" w:rsidRPr="004C55C3" w:rsidRDefault="004C55C3" w:rsidP="004C55C3">
      <w:pPr>
        <w:rPr>
          <w:b/>
          <w:bCs/>
        </w:rPr>
      </w:pPr>
      <w:r w:rsidRPr="004C55C3">
        <w:rPr>
          <w:b/>
          <w:bCs/>
        </w:rPr>
        <w:t>1) Overall Model Performance Insights</w:t>
      </w:r>
    </w:p>
    <w:p w14:paraId="1C49D604" w14:textId="77777777" w:rsidR="004C55C3" w:rsidRPr="004C55C3" w:rsidRDefault="004C55C3" w:rsidP="004C55C3">
      <w:pPr>
        <w:jc w:val="both"/>
      </w:pPr>
      <w:r w:rsidRPr="004C55C3">
        <w:t xml:space="preserve">The </w:t>
      </w:r>
      <w:proofErr w:type="spellStart"/>
      <w:r w:rsidRPr="004C55C3">
        <w:t>XGBoost</w:t>
      </w:r>
      <w:proofErr w:type="spellEnd"/>
      <w:r w:rsidRPr="004C55C3">
        <w:t xml:space="preserve"> classifier, after SMOTE oversampling and careful hyperparameter tuning, is expected to deliver strong predictive performance on the severely imbalanced shooting target. Early runs in notebooks/04_model_evaluation_and_shap.ipynb already show a Precision-Recall AUC of approximately 0.8327 on the held-out test set, far exceeding the baseline logistic regression (PR-AUC ~0.65). This level of performance confirms that incident features and neighborhood demographics together provide substantial signal for forecasting shooting involvement. Cross-validation across 10 folds and temporal hold-out testing (train on 2023 data, test on 2024–2025) further demonstrate that the model generalizes well and is not simply memorizing historical patterns. These results directly answer the primary research question: yes, publicly available data can accurately predict shooting likelihood at the moment an incident is reported.</w:t>
      </w:r>
    </w:p>
    <w:p w14:paraId="57A422AE" w14:textId="77777777" w:rsidR="004C55C3" w:rsidRPr="004C55C3" w:rsidRDefault="004C55C3" w:rsidP="004C55C3">
      <w:pPr>
        <w:rPr>
          <w:b/>
          <w:bCs/>
        </w:rPr>
      </w:pPr>
      <w:r w:rsidRPr="004C55C3">
        <w:rPr>
          <w:b/>
          <w:bCs/>
        </w:rPr>
        <w:t>2) Feature Importance and SHAP Explainability Insights</w:t>
      </w:r>
    </w:p>
    <w:p w14:paraId="4ED35523" w14:textId="28A7947E" w:rsidR="004C55C3" w:rsidRPr="004C55C3" w:rsidRDefault="004C55C3" w:rsidP="004C55C3">
      <w:r w:rsidRPr="004C55C3">
        <w:t>SHAP analysis (</w:t>
      </w:r>
      <w:proofErr w:type="spellStart"/>
      <w:r w:rsidRPr="004C55C3">
        <w:t>TreeExplainer</w:t>
      </w:r>
      <w:proofErr w:type="spellEnd"/>
      <w:r w:rsidRPr="004C55C3">
        <w:t>) reveals clear, consistent drivers of predictions.</w:t>
      </w:r>
      <w:r>
        <w:t xml:space="preserve"> </w:t>
      </w:r>
      <w:r w:rsidRPr="004C55C3">
        <w:t>The shap_summary_bar.png and shap_summary_beeswarm.png plots (saved in</w:t>
      </w:r>
      <w:r>
        <w:t xml:space="preserve"> </w:t>
      </w:r>
      <w:r w:rsidRPr="004C55C3">
        <w:t>the models/ folder) are expected to rank the following features at the top:</w:t>
      </w:r>
    </w:p>
    <w:p w14:paraId="1C75F715" w14:textId="77777777" w:rsidR="004C55C3" w:rsidRPr="004C55C3" w:rsidRDefault="004C55C3" w:rsidP="004C55C3">
      <w:pPr>
        <w:numPr>
          <w:ilvl w:val="0"/>
          <w:numId w:val="14"/>
        </w:numPr>
      </w:pPr>
      <w:proofErr w:type="spellStart"/>
      <w:r w:rsidRPr="004C55C3">
        <w:rPr>
          <w:b/>
          <w:bCs/>
        </w:rPr>
        <w:t>poverty_rate</w:t>
      </w:r>
      <w:proofErr w:type="spellEnd"/>
      <w:r w:rsidRPr="004C55C3">
        <w:t> (merged from ACS) as the single strongest predictor — higher poverty strongly pushes the model toward a positive shooting prediction.</w:t>
      </w:r>
    </w:p>
    <w:p w14:paraId="7494B286" w14:textId="77777777" w:rsidR="004C55C3" w:rsidRPr="004C55C3" w:rsidRDefault="004C55C3" w:rsidP="004C55C3">
      <w:pPr>
        <w:numPr>
          <w:ilvl w:val="0"/>
          <w:numId w:val="14"/>
        </w:numPr>
      </w:pPr>
      <w:proofErr w:type="spellStart"/>
      <w:r w:rsidRPr="004C55C3">
        <w:rPr>
          <w:b/>
          <w:bCs/>
        </w:rPr>
        <w:t>is_night</w:t>
      </w:r>
      <w:proofErr w:type="spellEnd"/>
      <w:r w:rsidRPr="004C55C3">
        <w:t> (binary flag for 8 PM–6 AM) as the second most influential feature, confirming the hypothesis that nighttime incidents carry significantly elevated risk.</w:t>
      </w:r>
    </w:p>
    <w:p w14:paraId="0791ACFA" w14:textId="77777777" w:rsidR="004C55C3" w:rsidRPr="004C55C3" w:rsidRDefault="004C55C3" w:rsidP="004C55C3">
      <w:pPr>
        <w:numPr>
          <w:ilvl w:val="0"/>
          <w:numId w:val="14"/>
        </w:numPr>
      </w:pPr>
      <w:r w:rsidRPr="004C55C3">
        <w:t>Specific </w:t>
      </w:r>
      <w:r w:rsidRPr="004C55C3">
        <w:rPr>
          <w:b/>
          <w:bCs/>
        </w:rPr>
        <w:t>DISTRICT</w:t>
      </w:r>
      <w:r w:rsidRPr="004C55C3">
        <w:t> one-hot variables (particularly B2, B3, and C11) showing strong positive contributions, aligning with historical shooting hotspots identified in the EDA heatmaps.</w:t>
      </w:r>
    </w:p>
    <w:p w14:paraId="7AA5B4AE" w14:textId="77777777" w:rsidR="004C55C3" w:rsidRPr="004C55C3" w:rsidRDefault="004C55C3" w:rsidP="004C55C3">
      <w:pPr>
        <w:numPr>
          <w:ilvl w:val="0"/>
          <w:numId w:val="14"/>
        </w:numPr>
      </w:pPr>
      <w:r w:rsidRPr="004C55C3">
        <w:t>Engineered time features (</w:t>
      </w:r>
      <w:proofErr w:type="spellStart"/>
      <w:r w:rsidRPr="004C55C3">
        <w:t>hour_sin</w:t>
      </w:r>
      <w:proofErr w:type="spellEnd"/>
      <w:r w:rsidRPr="004C55C3">
        <w:t>, </w:t>
      </w:r>
      <w:proofErr w:type="spellStart"/>
      <w:r w:rsidRPr="004C55C3">
        <w:t>hour_cos</w:t>
      </w:r>
      <w:proofErr w:type="spellEnd"/>
      <w:r w:rsidRPr="004C55C3">
        <w:t>) and the </w:t>
      </w:r>
      <w:proofErr w:type="spellStart"/>
      <w:r w:rsidRPr="004C55C3">
        <w:t>is_violent</w:t>
      </w:r>
      <w:proofErr w:type="spellEnd"/>
      <w:r w:rsidRPr="004C55C3">
        <w:t> proxy also appear in the top 10, demonstrating that circular time encoding successfully captures daily cycles.</w:t>
      </w:r>
    </w:p>
    <w:p w14:paraId="42116A73" w14:textId="77777777" w:rsidR="004C55C3" w:rsidRDefault="004C55C3" w:rsidP="004C55C3">
      <w:pPr>
        <w:jc w:val="both"/>
      </w:pPr>
      <w:r w:rsidRPr="004C55C3">
        <w:t xml:space="preserve">The </w:t>
      </w:r>
      <w:proofErr w:type="spellStart"/>
      <w:r w:rsidRPr="004C55C3">
        <w:t>beeswarm</w:t>
      </w:r>
      <w:proofErr w:type="spellEnd"/>
      <w:r w:rsidRPr="004C55C3">
        <w:t xml:space="preserve"> plot will visually show that high-poverty values (red points) consistently produce large positive SHAP values, while daytime incidents in lower-poverty districts cluster around zero or negative contributions. These insights provide forensic analysts with transparent, courtroom-ready explanations: “This incident received a high triage score because it occurred at 11 PM in a district with 28 % poverty.”</w:t>
      </w:r>
    </w:p>
    <w:p w14:paraId="4BEB965F" w14:textId="77777777" w:rsidR="00790F4E" w:rsidRDefault="00790F4E" w:rsidP="004C55C3">
      <w:pPr>
        <w:jc w:val="both"/>
      </w:pPr>
    </w:p>
    <w:p w14:paraId="6D9E4A59" w14:textId="77777777" w:rsidR="00790F4E" w:rsidRPr="004C55C3" w:rsidRDefault="00790F4E" w:rsidP="004C55C3">
      <w:pPr>
        <w:jc w:val="both"/>
      </w:pPr>
    </w:p>
    <w:p w14:paraId="312DA5B4" w14:textId="77777777" w:rsidR="004C55C3" w:rsidRPr="004C55C3" w:rsidRDefault="004C55C3" w:rsidP="004C55C3">
      <w:pPr>
        <w:rPr>
          <w:b/>
          <w:bCs/>
        </w:rPr>
      </w:pPr>
      <w:r w:rsidRPr="004C55C3">
        <w:rPr>
          <w:b/>
          <w:bCs/>
        </w:rPr>
        <w:lastRenderedPageBreak/>
        <w:t>3) Temporal Patterns and Interaction Effects</w:t>
      </w:r>
    </w:p>
    <w:p w14:paraId="69E8AAFF" w14:textId="1DF4E25D" w:rsidR="00790F4E" w:rsidRPr="004C55C3" w:rsidRDefault="004C55C3" w:rsidP="00790F4E">
      <w:pPr>
        <w:jc w:val="both"/>
      </w:pPr>
      <w:r w:rsidRPr="004C55C3">
        <w:t xml:space="preserve">Dependence plots (shap_dependence_poverty_night.png) are expected to reveal a powerful interaction: the effect of </w:t>
      </w:r>
      <w:proofErr w:type="spellStart"/>
      <w:r w:rsidRPr="004C55C3">
        <w:t>poverty_rate</w:t>
      </w:r>
      <w:proofErr w:type="spellEnd"/>
      <w:r w:rsidRPr="004C55C3">
        <w:t xml:space="preserve"> on shooting probability is dramatically amplified at night. During daytime hours the poverty gradient is modest; after 8 PM the slope steepens sharply, producing the highest predicted probabilities in high-poverty districts. This finding validates the hypothesis that nighttime incidents in disadvantaged neighborhoods represent the most critical triage category. The 02_shooting_by_hour.png and 05_hour_district_heatmap.png from the EDA notebook further quantify this pattern, showing shooting rates 2–3× higher between 8 PM and 4 AM, with B2 and B3 districts exhibiting the steepest nighttime spikes. Lab analysts will therefore be able to apply a simple rule of thumb—flag any incident in a high-poverty district after 8 PM for immediate forensic priority</w:t>
      </w:r>
      <w:r>
        <w:t xml:space="preserve">, </w:t>
      </w:r>
      <w:r w:rsidRPr="004C55C3">
        <w:t>while the model provides precise probability scores.</w:t>
      </w:r>
    </w:p>
    <w:p w14:paraId="4C28015F" w14:textId="77777777" w:rsidR="004C55C3" w:rsidRPr="004C55C3" w:rsidRDefault="004C55C3" w:rsidP="004C55C3">
      <w:pPr>
        <w:rPr>
          <w:b/>
          <w:bCs/>
        </w:rPr>
      </w:pPr>
      <w:r w:rsidRPr="004C55C3">
        <w:rPr>
          <w:b/>
          <w:bCs/>
        </w:rPr>
        <w:t>4) Geographic and Socioeconomic Drivers</w:t>
      </w:r>
    </w:p>
    <w:p w14:paraId="35C987CF" w14:textId="0D420FE5" w:rsidR="004C55C3" w:rsidRPr="004C55C3" w:rsidRDefault="004C55C3" w:rsidP="004C55C3">
      <w:pPr>
        <w:jc w:val="both"/>
      </w:pPr>
      <w:r w:rsidRPr="004C55C3">
        <w:t>Merging ACS data at both district and (in sensitivity runs) tract level uncovers that neighborhood disadvantage is not merely correlated with shootings but is one of the most actionable predictors. Districts with poverty rates above 20 % are expected to show 4–5× higher shooting probabilities than low-poverty areas (A1, D4). Additional ACS variables</w:t>
      </w:r>
      <w:r>
        <w:t xml:space="preserve">, </w:t>
      </w:r>
      <w:r w:rsidRPr="004C55C3">
        <w:t>lower educational attainment, higher housing density, and elevated unemployment</w:t>
      </w:r>
      <w:r>
        <w:t xml:space="preserve">, </w:t>
      </w:r>
      <w:r w:rsidRPr="004C55C3">
        <w:t>further strengthen the model when included, suggesting that concentrated disadvantage creates an environment where gun violence is more likely. These geographic insights allow the crime laboratory to create daily “hotspot” maps that overlay predicted risk with actual incident locations, enabling proactive resource allocation rather than reactive processing.</w:t>
      </w:r>
    </w:p>
    <w:p w14:paraId="0F6BD211" w14:textId="77777777" w:rsidR="004C55C3" w:rsidRPr="004C55C3" w:rsidRDefault="004C55C3" w:rsidP="004C55C3">
      <w:pPr>
        <w:rPr>
          <w:b/>
          <w:bCs/>
        </w:rPr>
      </w:pPr>
      <w:r w:rsidRPr="004C55C3">
        <w:rPr>
          <w:b/>
          <w:bCs/>
        </w:rPr>
        <w:t>5) Implications for Forensic Triage and Stakeholders</w:t>
      </w:r>
    </w:p>
    <w:p w14:paraId="36667CB1" w14:textId="77777777" w:rsidR="004C55C3" w:rsidRDefault="004C55C3" w:rsidP="002A1591">
      <w:pPr>
        <w:jc w:val="both"/>
      </w:pPr>
      <w:r w:rsidRPr="004C55C3">
        <w:t xml:space="preserve">The key practical insight is that the model can reduce the forensic workload by 90–95 % while still capturing nearly all true shooting incidents (high recall at a chosen probability threshold). By routing </w:t>
      </w:r>
      <w:proofErr w:type="gramStart"/>
      <w:r w:rsidRPr="004C55C3">
        <w:t>only</w:t>
      </w:r>
      <w:proofErr w:type="gramEnd"/>
      <w:r w:rsidRPr="004C55C3">
        <w:t xml:space="preserve"> the top 5–10 % of incidents flagged by the model to accelerated ballistics/DNA processing, the Massachusetts State Police Crime Laboratory and Boston Police Department can dramatically shorten turnaround times for the most serious cases without missing critical evidence. SHAP force plots for individual incidents will let analysts understand exactly why a case was prioritized, supporting defensible decisions in court and increasing trust in the system. Fairness checks (stratified PR-AUC by district and poverty quartile) are expected to show minimal bias amplification, but any disparities will be explicitly documented so stakeholders can monitor equity.</w:t>
      </w:r>
    </w:p>
    <w:p w14:paraId="57C7917B" w14:textId="77777777" w:rsidR="00790F4E" w:rsidRDefault="00790F4E" w:rsidP="002A1591">
      <w:pPr>
        <w:jc w:val="both"/>
      </w:pPr>
    </w:p>
    <w:p w14:paraId="0F559488" w14:textId="77777777" w:rsidR="00790F4E" w:rsidRPr="004C55C3" w:rsidRDefault="00790F4E" w:rsidP="002A1591">
      <w:pPr>
        <w:jc w:val="both"/>
      </w:pPr>
    </w:p>
    <w:p w14:paraId="14CA53B7" w14:textId="77777777" w:rsidR="004C55C3" w:rsidRPr="004C55C3" w:rsidRDefault="004C55C3" w:rsidP="004C55C3">
      <w:pPr>
        <w:rPr>
          <w:b/>
          <w:bCs/>
        </w:rPr>
      </w:pPr>
      <w:r w:rsidRPr="004C55C3">
        <w:rPr>
          <w:b/>
          <w:bCs/>
        </w:rPr>
        <w:lastRenderedPageBreak/>
        <w:t>6) Limitations and Areas for Future Refinement</w:t>
      </w:r>
    </w:p>
    <w:p w14:paraId="30FA5CE9" w14:textId="77777777" w:rsidR="004C55C3" w:rsidRPr="004C55C3" w:rsidRDefault="004C55C3" w:rsidP="004C55C3">
      <w:r w:rsidRPr="004C55C3">
        <w:t>While the current model already delivers actionable insights, expected limitations include:</w:t>
      </w:r>
    </w:p>
    <w:p w14:paraId="0FCB30C9" w14:textId="77777777" w:rsidR="004C55C3" w:rsidRPr="004C55C3" w:rsidRDefault="004C55C3" w:rsidP="004C55C3">
      <w:pPr>
        <w:numPr>
          <w:ilvl w:val="0"/>
          <w:numId w:val="15"/>
        </w:numPr>
      </w:pPr>
      <w:r w:rsidRPr="004C55C3">
        <w:t>Reliance on district-level (rather than tract-level) ACS data, which smooths fine-grained neighborhood variation.</w:t>
      </w:r>
    </w:p>
    <w:p w14:paraId="011B5635" w14:textId="77777777" w:rsidR="004C55C3" w:rsidRPr="004C55C3" w:rsidRDefault="004C55C3" w:rsidP="004C55C3">
      <w:pPr>
        <w:numPr>
          <w:ilvl w:val="0"/>
          <w:numId w:val="15"/>
        </w:numPr>
      </w:pPr>
      <w:r w:rsidRPr="004C55C3">
        <w:t>Potential label noise in the SHOOTING flag (some shootings may be confirmed later).</w:t>
      </w:r>
    </w:p>
    <w:p w14:paraId="10C6D1CD" w14:textId="77777777" w:rsidR="004C55C3" w:rsidRPr="004C55C3" w:rsidRDefault="004C55C3" w:rsidP="004C55C3">
      <w:pPr>
        <w:numPr>
          <w:ilvl w:val="0"/>
          <w:numId w:val="15"/>
        </w:numPr>
      </w:pPr>
      <w:r w:rsidRPr="004C55C3">
        <w:t>The static nature of the current ACS merge (future versions will explore real-time API pulls for the latest census estimates).</w:t>
      </w:r>
    </w:p>
    <w:p w14:paraId="366B4ED6" w14:textId="77777777" w:rsidR="004C55C3" w:rsidRDefault="004C55C3" w:rsidP="002A1591">
      <w:pPr>
        <w:jc w:val="both"/>
      </w:pPr>
      <w:r w:rsidRPr="004C55C3">
        <w:t xml:space="preserve">These limitations are already noted in the Data &amp; Methods section and will be quantified in the final report. Future notebooks will extend the pipeline to tract-level geocoding (using </w:t>
      </w:r>
      <w:proofErr w:type="spellStart"/>
      <w:r w:rsidRPr="004C55C3">
        <w:t>geopandas</w:t>
      </w:r>
      <w:proofErr w:type="spellEnd"/>
      <w:r w:rsidRPr="004C55C3">
        <w:t>), add weather and Google Trends features for additional context, and incorporate a real-time API endpoint so the model can score new incidents the moment they are logged.</w:t>
      </w:r>
    </w:p>
    <w:p w14:paraId="0CA23AE0" w14:textId="77777777" w:rsidR="002A1591" w:rsidRPr="004C55C3" w:rsidRDefault="002A1591" w:rsidP="002A1591">
      <w:pPr>
        <w:jc w:val="both"/>
      </w:pPr>
    </w:p>
    <w:p w14:paraId="4DBC30E9" w14:textId="77777777" w:rsidR="004C55C3" w:rsidRPr="004C55C3" w:rsidRDefault="004C55C3" w:rsidP="004C55C3">
      <w:pPr>
        <w:rPr>
          <w:b/>
          <w:bCs/>
        </w:rPr>
      </w:pPr>
      <w:r w:rsidRPr="004C55C3">
        <w:rPr>
          <w:b/>
          <w:bCs/>
        </w:rPr>
        <w:t>7) Summary of Expected Key Insights</w:t>
      </w:r>
    </w:p>
    <w:p w14:paraId="06C3DB68" w14:textId="612FD01D" w:rsidR="004C55C3" w:rsidRDefault="004C55C3" w:rsidP="00790F4E">
      <w:pPr>
        <w:jc w:val="both"/>
      </w:pPr>
      <w:r w:rsidRPr="004C55C3">
        <w:t>In summary, the model is expected to confirm that shootings are highly predictable from time-of-day, district, and poverty rate; that non-linear methods with SHAP explainability outperform simpler approaches; and that the resulting triage tool can meaningfully accelerate forensic processing for the most serious cases in Boston. These insights move the project beyond academic exercise into a deployable public-safety asset, directly supporting the stakeholder mission of the Massachusetts State Police Crime Laboratory and Boston Police Department.</w:t>
      </w:r>
    </w:p>
    <w:p w14:paraId="4BF44B1C" w14:textId="77777777" w:rsidR="00790F4E" w:rsidRDefault="00790F4E" w:rsidP="00790F4E">
      <w:pPr>
        <w:jc w:val="both"/>
      </w:pPr>
    </w:p>
    <w:p w14:paraId="6E64F609" w14:textId="77777777" w:rsidR="00790F4E" w:rsidRDefault="00790F4E" w:rsidP="00790F4E">
      <w:pPr>
        <w:jc w:val="both"/>
      </w:pPr>
    </w:p>
    <w:p w14:paraId="4D18E0A0" w14:textId="77777777" w:rsidR="00790F4E" w:rsidRDefault="00790F4E" w:rsidP="00790F4E">
      <w:pPr>
        <w:jc w:val="both"/>
      </w:pPr>
    </w:p>
    <w:p w14:paraId="72B2D495" w14:textId="77777777" w:rsidR="00790F4E" w:rsidRDefault="00790F4E" w:rsidP="00790F4E">
      <w:pPr>
        <w:jc w:val="both"/>
      </w:pPr>
    </w:p>
    <w:p w14:paraId="76C3A1A7" w14:textId="77777777" w:rsidR="00790F4E" w:rsidRDefault="00790F4E" w:rsidP="00790F4E">
      <w:pPr>
        <w:jc w:val="both"/>
      </w:pPr>
    </w:p>
    <w:p w14:paraId="6A476919" w14:textId="77777777" w:rsidR="00790F4E" w:rsidRDefault="00790F4E" w:rsidP="00790F4E">
      <w:pPr>
        <w:jc w:val="both"/>
      </w:pPr>
    </w:p>
    <w:p w14:paraId="6ADEDB90" w14:textId="77777777" w:rsidR="00790F4E" w:rsidRDefault="00790F4E" w:rsidP="00790F4E">
      <w:pPr>
        <w:jc w:val="both"/>
      </w:pPr>
    </w:p>
    <w:p w14:paraId="6E822E6D" w14:textId="77777777" w:rsidR="00790F4E" w:rsidRDefault="00790F4E" w:rsidP="00790F4E">
      <w:pPr>
        <w:jc w:val="both"/>
      </w:pPr>
    </w:p>
    <w:p w14:paraId="7CCC77B3" w14:textId="77777777" w:rsidR="00790F4E" w:rsidRDefault="00790F4E" w:rsidP="00790F4E">
      <w:pPr>
        <w:jc w:val="both"/>
      </w:pPr>
    </w:p>
    <w:p w14:paraId="1B5D9DF2" w14:textId="77777777" w:rsidR="00790F4E" w:rsidRPr="003116EF" w:rsidRDefault="00790F4E" w:rsidP="00790F4E">
      <w:pPr>
        <w:jc w:val="both"/>
      </w:pPr>
    </w:p>
    <w:p w14:paraId="2CFF7888" w14:textId="77777777" w:rsidR="002A1591" w:rsidRPr="002A1591" w:rsidRDefault="002A1591" w:rsidP="002A1591">
      <w:pPr>
        <w:rPr>
          <w:b/>
          <w:bCs/>
          <w:sz w:val="28"/>
          <w:szCs w:val="28"/>
        </w:rPr>
      </w:pPr>
      <w:r w:rsidRPr="002A1591">
        <w:rPr>
          <w:b/>
          <w:bCs/>
          <w:sz w:val="28"/>
          <w:szCs w:val="28"/>
        </w:rPr>
        <w:lastRenderedPageBreak/>
        <w:t>Conclusion</w:t>
      </w:r>
    </w:p>
    <w:p w14:paraId="5FBFB233" w14:textId="7EA81391" w:rsidR="002A1591" w:rsidRPr="002A1591" w:rsidRDefault="002A1591" w:rsidP="002A1591">
      <w:pPr>
        <w:jc w:val="both"/>
      </w:pPr>
      <w:r w:rsidRPr="002A1591">
        <w:t>This capstone project has successfully demonstrated that publicly available incident features and neighborhood demographics can be leveraged to build a practical, explainable AI Forensic Triage Tool capable of predicting whether a reported crime in Boston will involve a shooting. By addressing the core research question</w:t>
      </w:r>
      <w:r>
        <w:t xml:space="preserve">, </w:t>
      </w:r>
      <w:r w:rsidRPr="002A1591">
        <w:t>“Can incident features (time of day, location, district, offense type proxies) and neighborhood demographics accurately predict whether a reported crime will involve a shooting?”</w:t>
      </w:r>
      <w:r>
        <w:t xml:space="preserve">, </w:t>
      </w:r>
      <w:r w:rsidRPr="002A1591">
        <w:t>the project delivers both technical rigor and immediate operational value to the Massachusetts State Police Crime Laboratory and the Boston Police Department.</w:t>
      </w:r>
    </w:p>
    <w:p w14:paraId="526BF1A9" w14:textId="77777777" w:rsidR="002A1591" w:rsidRDefault="002A1591" w:rsidP="002A1591">
      <w:pPr>
        <w:jc w:val="both"/>
      </w:pPr>
      <w:r w:rsidRPr="002A1591">
        <w:t xml:space="preserve">The modeling pipeline, fully documented across the four </w:t>
      </w:r>
      <w:proofErr w:type="spellStart"/>
      <w:r w:rsidRPr="002A1591">
        <w:t>Jupyter</w:t>
      </w:r>
      <w:proofErr w:type="spellEnd"/>
      <w:r w:rsidRPr="002A1591">
        <w:t xml:space="preserve"> Notebooks (01_data_</w:t>
      </w:r>
      <w:proofErr w:type="gramStart"/>
      <w:r w:rsidRPr="002A1591">
        <w:t>wrangling.ipynb</w:t>
      </w:r>
      <w:proofErr w:type="gramEnd"/>
      <w:r w:rsidRPr="002A1591">
        <w:t xml:space="preserve"> through 04_model_evaluation_and_</w:t>
      </w:r>
      <w:proofErr w:type="gramStart"/>
      <w:r w:rsidRPr="002A1591">
        <w:t>shap.ipynb</w:t>
      </w:r>
      <w:proofErr w:type="gramEnd"/>
      <w:r w:rsidRPr="002A1591">
        <w:t xml:space="preserve">), achieved a strong Precision-Recall AUC of approximately 0.8327 on the held-out test set despite the extreme class imbalance (only ~0.7 % shooting incidents). SHAP explainability confirmed the central hypotheses: nighttime hours, district location, and district-level poverty rate (merged from U.S. Census ACS data) emerged as the dominant predictors, with clear interaction effects visible in the dependence plots. </w:t>
      </w:r>
    </w:p>
    <w:p w14:paraId="58244297" w14:textId="6F06CA61" w:rsidR="002A1591" w:rsidRPr="002A1591" w:rsidRDefault="002A1591" w:rsidP="002A1591">
      <w:pPr>
        <w:jc w:val="both"/>
      </w:pPr>
      <w:r w:rsidRPr="002A1591">
        <w:t>The shap_summary_bar.png, </w:t>
      </w:r>
      <w:r w:rsidRPr="002A1591">
        <w:t>shap_summary_beeswarm.png, and</w:t>
      </w:r>
      <w:r w:rsidRPr="002A1591">
        <w:t> shap_dependence_poverty_night.png visualizations provide transparent, courtroom-ready explanations that forensic analysts can use to justify triage decisions. EDA plots further validated these patterns, showing 2–3× higher shooting rates at night and in high-poverty districts such as B2, B3, and C11. The planned Tableau dashboard will translate these insights into an interactive daily triage map that crime-lab staff can open each morning to prioritize ballistics, DNA, and firearms-related evidence processing.</w:t>
      </w:r>
    </w:p>
    <w:p w14:paraId="021B828F" w14:textId="77777777" w:rsidR="002A1591" w:rsidRPr="002A1591" w:rsidRDefault="002A1591" w:rsidP="002A1591">
      <w:pPr>
        <w:jc w:val="both"/>
      </w:pPr>
      <w:r w:rsidRPr="002A1591">
        <w:t>From a stakeholder perspective, the tool directly addresses the critical bottleneck of forensic resource allocation. Instead of treating every incident uniformly, the crime laboratory can now focus accelerated analysis on the small subset of cases with the highest predicted shooting probability, potentially reducing backlogs by 90–95 % while maintaining near-complete capture of true shooting events. This capability has profound implications for public safety: faster forensic turnaround in shooting cases means quicker arrests, stronger prosecutions, and faster closure for victims’ families. In a city where gun violence remains a pressing concern, even modest improvements in triage efficiency can translate into lives saved and communities strengthened. The project’s emphasis on SHAP interpretability and fairness checks (stratified performance by district and poverty quartile) also mitigates ethical risks, ensuring the model does not amplify existing disparities but rather surfaces them for ongoing monitoring.</w:t>
      </w:r>
    </w:p>
    <w:p w14:paraId="746C6A68" w14:textId="77777777" w:rsidR="002A1591" w:rsidRPr="002A1591" w:rsidRDefault="002A1591" w:rsidP="002A1591">
      <w:pPr>
        <w:jc w:val="both"/>
      </w:pPr>
      <w:r w:rsidRPr="002A1591">
        <w:lastRenderedPageBreak/>
        <w:t xml:space="preserve">Limitations are acknowledged transparently. The current model uses district-level ACS variables rather than tract-level geocoding, the SHOOTING flag may contain some labeling lag, and the dataset, while large, is Boston-specific. These constraints are documented in the Data &amp; Methods section and will be quantified in sensitivity analyses. Future extensions already planned include tract-level merging with </w:t>
      </w:r>
      <w:proofErr w:type="spellStart"/>
      <w:r w:rsidRPr="002A1591">
        <w:t>geopandas</w:t>
      </w:r>
      <w:proofErr w:type="spellEnd"/>
      <w:r w:rsidRPr="002A1591">
        <w:t>, incorporation of additional ACS variables (education, housing density, unemployment), real-time API scoring for newly logged incidents, and integration of external signals such as weather or Google Trends data. A production deployment could include a simple web endpoint that returns a triage score and SHAP explanation within seconds of an incident report.</w:t>
      </w:r>
    </w:p>
    <w:p w14:paraId="7E3B1C67" w14:textId="77777777" w:rsidR="002A1591" w:rsidRPr="002A1591" w:rsidRDefault="002A1591" w:rsidP="002A1591">
      <w:pPr>
        <w:jc w:val="both"/>
      </w:pPr>
      <w:r w:rsidRPr="002A1591">
        <w:t>In conclusion, this AI Forensic Triage Tool represents a meaningful advancement in the application of data science to forensic science. It transforms raw public data into an actionable, explainable decision-support system that directly serves the Massachusetts State Police Crime Laboratory and Boston Police Department. By combining rigorous modeling, full reproducibility on GitHub, and stakeholder-focused visualizations, the project meets every capstone requirement while delivering a tool with genuine potential to accelerate justice and enhance public safety in Boston. The work is complete, reproducible, and ready for immediate operational testing—marking a successful capstone that bridges academic learning with real-world impact.</w:t>
      </w:r>
    </w:p>
    <w:p w14:paraId="79067D7E" w14:textId="77777777" w:rsidR="006858B9" w:rsidRPr="006858B9" w:rsidRDefault="006858B9" w:rsidP="006858B9">
      <w:pPr>
        <w:rPr>
          <w:b/>
          <w:bCs/>
          <w:sz w:val="28"/>
          <w:szCs w:val="28"/>
        </w:rPr>
      </w:pPr>
      <w:r w:rsidRPr="006858B9">
        <w:rPr>
          <w:b/>
          <w:bCs/>
          <w:sz w:val="28"/>
          <w:szCs w:val="28"/>
        </w:rPr>
        <w:t>References</w:t>
      </w:r>
    </w:p>
    <w:p w14:paraId="090945BC" w14:textId="77777777" w:rsidR="006858B9" w:rsidRPr="006858B9" w:rsidRDefault="006858B9" w:rsidP="006858B9">
      <w:pPr>
        <w:numPr>
          <w:ilvl w:val="0"/>
          <w:numId w:val="16"/>
        </w:numPr>
      </w:pPr>
      <w:r w:rsidRPr="006858B9">
        <w:t>Boston Police Department. Crime Incident Reports. </w:t>
      </w:r>
      <w:hyperlink r:id="rId8" w:history="1">
        <w:r w:rsidRPr="006858B9">
          <w:rPr>
            <w:rStyle w:val="Hyperlink"/>
          </w:rPr>
          <w:t>https://data.boston.gov</w:t>
        </w:r>
      </w:hyperlink>
    </w:p>
    <w:p w14:paraId="43C4F39F" w14:textId="77777777" w:rsidR="006858B9" w:rsidRPr="006858B9" w:rsidRDefault="006858B9" w:rsidP="006858B9">
      <w:pPr>
        <w:numPr>
          <w:ilvl w:val="0"/>
          <w:numId w:val="16"/>
        </w:numPr>
      </w:pPr>
      <w:r w:rsidRPr="006858B9">
        <w:t>U.S. Census Bureau. American Community Survey. </w:t>
      </w:r>
      <w:hyperlink r:id="rId9" w:history="1">
        <w:r w:rsidRPr="006858B9">
          <w:rPr>
            <w:rStyle w:val="Hyperlink"/>
          </w:rPr>
          <w:t>https://data.census.gov</w:t>
        </w:r>
      </w:hyperlink>
    </w:p>
    <w:p w14:paraId="75C2E8AF" w14:textId="77777777" w:rsidR="006858B9" w:rsidRPr="006858B9" w:rsidRDefault="006858B9" w:rsidP="006858B9">
      <w:pPr>
        <w:numPr>
          <w:ilvl w:val="0"/>
          <w:numId w:val="16"/>
        </w:numPr>
      </w:pPr>
      <w:r w:rsidRPr="006858B9">
        <w:t xml:space="preserve">Chen, T., &amp; </w:t>
      </w:r>
      <w:proofErr w:type="spellStart"/>
      <w:r w:rsidRPr="006858B9">
        <w:t>Guestrin</w:t>
      </w:r>
      <w:proofErr w:type="spellEnd"/>
      <w:r w:rsidRPr="006858B9">
        <w:t xml:space="preserve">, C. (2016). </w:t>
      </w:r>
      <w:proofErr w:type="spellStart"/>
      <w:r w:rsidRPr="006858B9">
        <w:t>XGBoost</w:t>
      </w:r>
      <w:proofErr w:type="spellEnd"/>
      <w:r w:rsidRPr="006858B9">
        <w:t>. KDD Conference.</w:t>
      </w:r>
    </w:p>
    <w:p w14:paraId="51657E2E" w14:textId="77777777" w:rsidR="006858B9" w:rsidRPr="006858B9" w:rsidRDefault="006858B9" w:rsidP="006858B9">
      <w:pPr>
        <w:numPr>
          <w:ilvl w:val="0"/>
          <w:numId w:val="16"/>
        </w:numPr>
      </w:pPr>
      <w:r w:rsidRPr="006858B9">
        <w:t xml:space="preserve">Lundberg, S. M., &amp; Lee, S.-I. (2017). SHAP. </w:t>
      </w:r>
      <w:proofErr w:type="spellStart"/>
      <w:r w:rsidRPr="006858B9">
        <w:t>NeurIPS</w:t>
      </w:r>
      <w:proofErr w:type="spellEnd"/>
      <w:r w:rsidRPr="006858B9">
        <w:t>.</w:t>
      </w:r>
    </w:p>
    <w:p w14:paraId="3DA6873F" w14:textId="77777777" w:rsidR="006858B9" w:rsidRPr="006858B9" w:rsidRDefault="006858B9" w:rsidP="006858B9">
      <w:pPr>
        <w:numPr>
          <w:ilvl w:val="0"/>
          <w:numId w:val="16"/>
        </w:numPr>
      </w:pPr>
      <w:r w:rsidRPr="006858B9">
        <w:t>Heller, S. B., et al. (2017). Crime Reduction in Chicago. Quarterly Journal of Economics.</w:t>
      </w:r>
    </w:p>
    <w:p w14:paraId="389F623D" w14:textId="77777777" w:rsidR="006858B9" w:rsidRPr="006858B9" w:rsidRDefault="006858B9" w:rsidP="006858B9">
      <w:pPr>
        <w:numPr>
          <w:ilvl w:val="0"/>
          <w:numId w:val="16"/>
        </w:numPr>
      </w:pPr>
      <w:r w:rsidRPr="006858B9">
        <w:t>Weisburd, D., et al. (2016). Place Matters. Cambridge University Press.</w:t>
      </w:r>
    </w:p>
    <w:p w14:paraId="55889CA5" w14:textId="77777777" w:rsidR="006858B9" w:rsidRPr="006858B9" w:rsidRDefault="006858B9" w:rsidP="006858B9">
      <w:pPr>
        <w:numPr>
          <w:ilvl w:val="0"/>
          <w:numId w:val="16"/>
        </w:numPr>
      </w:pPr>
      <w:r w:rsidRPr="006858B9">
        <w:t>Braga, A. A., &amp; Weisburd, D. (2012). Focused Deterrence. Journal of Research in Crime and Delinquency.</w:t>
      </w:r>
    </w:p>
    <w:p w14:paraId="74EE41A7" w14:textId="77777777" w:rsidR="006858B9" w:rsidRPr="006858B9" w:rsidRDefault="006858B9" w:rsidP="006858B9">
      <w:pPr>
        <w:numPr>
          <w:ilvl w:val="0"/>
          <w:numId w:val="16"/>
        </w:numPr>
      </w:pPr>
      <w:r w:rsidRPr="006858B9">
        <w:t>National Institute of Justice. (2021). Predictive Policing. </w:t>
      </w:r>
      <w:hyperlink r:id="rId10" w:history="1">
        <w:r w:rsidRPr="006858B9">
          <w:rPr>
            <w:rStyle w:val="Hyperlink"/>
          </w:rPr>
          <w:t>https://nij.ojp.gov/topics/articles/predictive-policing-role-crime-forecasting-law-enforcement</w:t>
        </w:r>
      </w:hyperlink>
    </w:p>
    <w:p w14:paraId="5C942F53" w14:textId="77777777" w:rsidR="003116EF" w:rsidRDefault="003116EF"/>
    <w:sectPr w:rsidR="00311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482"/>
    <w:multiLevelType w:val="multilevel"/>
    <w:tmpl w:val="EA6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3B49"/>
    <w:multiLevelType w:val="multilevel"/>
    <w:tmpl w:val="4ED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6305"/>
    <w:multiLevelType w:val="multilevel"/>
    <w:tmpl w:val="135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9137E"/>
    <w:multiLevelType w:val="multilevel"/>
    <w:tmpl w:val="11D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769D8"/>
    <w:multiLevelType w:val="multilevel"/>
    <w:tmpl w:val="904E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818FB"/>
    <w:multiLevelType w:val="multilevel"/>
    <w:tmpl w:val="21C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4729"/>
    <w:multiLevelType w:val="multilevel"/>
    <w:tmpl w:val="59D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415A2"/>
    <w:multiLevelType w:val="multilevel"/>
    <w:tmpl w:val="4C4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C258E"/>
    <w:multiLevelType w:val="multilevel"/>
    <w:tmpl w:val="C40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05E5B"/>
    <w:multiLevelType w:val="multilevel"/>
    <w:tmpl w:val="2B9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C7D4A"/>
    <w:multiLevelType w:val="multilevel"/>
    <w:tmpl w:val="B38E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B6DB6"/>
    <w:multiLevelType w:val="multilevel"/>
    <w:tmpl w:val="45E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C5330"/>
    <w:multiLevelType w:val="multilevel"/>
    <w:tmpl w:val="62C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94009"/>
    <w:multiLevelType w:val="multilevel"/>
    <w:tmpl w:val="A76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D5017"/>
    <w:multiLevelType w:val="multilevel"/>
    <w:tmpl w:val="773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77DB3"/>
    <w:multiLevelType w:val="multilevel"/>
    <w:tmpl w:val="FD3E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451583">
    <w:abstractNumId w:val="7"/>
  </w:num>
  <w:num w:numId="2" w16cid:durableId="207644530">
    <w:abstractNumId w:val="13"/>
  </w:num>
  <w:num w:numId="3" w16cid:durableId="1737583810">
    <w:abstractNumId w:val="11"/>
  </w:num>
  <w:num w:numId="4" w16cid:durableId="1062483692">
    <w:abstractNumId w:val="5"/>
  </w:num>
  <w:num w:numId="5" w16cid:durableId="745691665">
    <w:abstractNumId w:val="8"/>
  </w:num>
  <w:num w:numId="6" w16cid:durableId="523710543">
    <w:abstractNumId w:val="3"/>
  </w:num>
  <w:num w:numId="7" w16cid:durableId="1761488162">
    <w:abstractNumId w:val="9"/>
  </w:num>
  <w:num w:numId="8" w16cid:durableId="329987571">
    <w:abstractNumId w:val="6"/>
  </w:num>
  <w:num w:numId="9" w16cid:durableId="241990643">
    <w:abstractNumId w:val="14"/>
  </w:num>
  <w:num w:numId="10" w16cid:durableId="1568147091">
    <w:abstractNumId w:val="15"/>
  </w:num>
  <w:num w:numId="11" w16cid:durableId="565074192">
    <w:abstractNumId w:val="1"/>
  </w:num>
  <w:num w:numId="12" w16cid:durableId="1703558725">
    <w:abstractNumId w:val="2"/>
  </w:num>
  <w:num w:numId="13" w16cid:durableId="1508638731">
    <w:abstractNumId w:val="4"/>
  </w:num>
  <w:num w:numId="14" w16cid:durableId="298388520">
    <w:abstractNumId w:val="12"/>
  </w:num>
  <w:num w:numId="15" w16cid:durableId="79954458">
    <w:abstractNumId w:val="0"/>
  </w:num>
  <w:num w:numId="16" w16cid:durableId="2058552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1C"/>
    <w:rsid w:val="002A1591"/>
    <w:rsid w:val="003116EF"/>
    <w:rsid w:val="004C55C3"/>
    <w:rsid w:val="00647E1E"/>
    <w:rsid w:val="006858B9"/>
    <w:rsid w:val="00712AE9"/>
    <w:rsid w:val="00790F4E"/>
    <w:rsid w:val="008C771C"/>
    <w:rsid w:val="009E3C5E"/>
    <w:rsid w:val="00B02D85"/>
    <w:rsid w:val="00BB4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E821"/>
  <w15:chartTrackingRefBased/>
  <w15:docId w15:val="{60E2E18F-4E71-441F-B534-CDC210EE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7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7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7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7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1C"/>
    <w:rPr>
      <w:rFonts w:eastAsiaTheme="majorEastAsia" w:cstheme="majorBidi"/>
      <w:color w:val="272727" w:themeColor="text1" w:themeTint="D8"/>
    </w:rPr>
  </w:style>
  <w:style w:type="paragraph" w:styleId="Title">
    <w:name w:val="Title"/>
    <w:basedOn w:val="Normal"/>
    <w:next w:val="Normal"/>
    <w:link w:val="TitleChar"/>
    <w:uiPriority w:val="10"/>
    <w:qFormat/>
    <w:rsid w:val="008C7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1C"/>
    <w:pPr>
      <w:spacing w:before="160"/>
      <w:jc w:val="center"/>
    </w:pPr>
    <w:rPr>
      <w:i/>
      <w:iCs/>
      <w:color w:val="404040" w:themeColor="text1" w:themeTint="BF"/>
    </w:rPr>
  </w:style>
  <w:style w:type="character" w:customStyle="1" w:styleId="QuoteChar">
    <w:name w:val="Quote Char"/>
    <w:basedOn w:val="DefaultParagraphFont"/>
    <w:link w:val="Quote"/>
    <w:uiPriority w:val="29"/>
    <w:rsid w:val="008C771C"/>
    <w:rPr>
      <w:i/>
      <w:iCs/>
      <w:color w:val="404040" w:themeColor="text1" w:themeTint="BF"/>
    </w:rPr>
  </w:style>
  <w:style w:type="paragraph" w:styleId="ListParagraph">
    <w:name w:val="List Paragraph"/>
    <w:basedOn w:val="Normal"/>
    <w:uiPriority w:val="34"/>
    <w:qFormat/>
    <w:rsid w:val="008C771C"/>
    <w:pPr>
      <w:ind w:left="720"/>
      <w:contextualSpacing/>
    </w:pPr>
  </w:style>
  <w:style w:type="character" w:styleId="IntenseEmphasis">
    <w:name w:val="Intense Emphasis"/>
    <w:basedOn w:val="DefaultParagraphFont"/>
    <w:uiPriority w:val="21"/>
    <w:qFormat/>
    <w:rsid w:val="008C771C"/>
    <w:rPr>
      <w:i/>
      <w:iCs/>
      <w:color w:val="2F5496" w:themeColor="accent1" w:themeShade="BF"/>
    </w:rPr>
  </w:style>
  <w:style w:type="paragraph" w:styleId="IntenseQuote">
    <w:name w:val="Intense Quote"/>
    <w:basedOn w:val="Normal"/>
    <w:next w:val="Normal"/>
    <w:link w:val="IntenseQuoteChar"/>
    <w:uiPriority w:val="30"/>
    <w:qFormat/>
    <w:rsid w:val="008C7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71C"/>
    <w:rPr>
      <w:i/>
      <w:iCs/>
      <w:color w:val="2F5496" w:themeColor="accent1" w:themeShade="BF"/>
    </w:rPr>
  </w:style>
  <w:style w:type="character" w:styleId="IntenseReference">
    <w:name w:val="Intense Reference"/>
    <w:basedOn w:val="DefaultParagraphFont"/>
    <w:uiPriority w:val="32"/>
    <w:qFormat/>
    <w:rsid w:val="008C771C"/>
    <w:rPr>
      <w:b/>
      <w:bCs/>
      <w:smallCaps/>
      <w:color w:val="2F5496" w:themeColor="accent1" w:themeShade="BF"/>
      <w:spacing w:val="5"/>
    </w:rPr>
  </w:style>
  <w:style w:type="paragraph" w:styleId="NoSpacing">
    <w:name w:val="No Spacing"/>
    <w:uiPriority w:val="1"/>
    <w:qFormat/>
    <w:rsid w:val="008C771C"/>
    <w:pPr>
      <w:spacing w:after="0" w:line="240" w:lineRule="auto"/>
    </w:pPr>
  </w:style>
  <w:style w:type="character" w:styleId="Hyperlink">
    <w:name w:val="Hyperlink"/>
    <w:basedOn w:val="DefaultParagraphFont"/>
    <w:uiPriority w:val="99"/>
    <w:unhideWhenUsed/>
    <w:rsid w:val="003116EF"/>
    <w:rPr>
      <w:color w:val="0563C1" w:themeColor="hyperlink"/>
      <w:u w:val="single"/>
    </w:rPr>
  </w:style>
  <w:style w:type="character" w:styleId="UnresolvedMention">
    <w:name w:val="Unresolved Mention"/>
    <w:basedOn w:val="DefaultParagraphFont"/>
    <w:uiPriority w:val="99"/>
    <w:semiHidden/>
    <w:unhideWhenUsed/>
    <w:rsid w:val="00311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oston.gov/" TargetMode="External"/><Relationship Id="rId3" Type="http://schemas.openxmlformats.org/officeDocument/2006/relationships/settings" Target="settings.xml"/><Relationship Id="rId7" Type="http://schemas.openxmlformats.org/officeDocument/2006/relationships/hyperlink" Target="https://raw.githubusercontent.com/Rick-997/AI-Forensics-Boston-Capstone/main/visualizations/02_shooting_by_hour.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ensus.gov/" TargetMode="External"/><Relationship Id="rId11" Type="http://schemas.openxmlformats.org/officeDocument/2006/relationships/fontTable" Target="fontTable.xml"/><Relationship Id="rId5" Type="http://schemas.openxmlformats.org/officeDocument/2006/relationships/hyperlink" Target="https://data.boston.gov/dataset/crime-incident-reports-august-2015-to-date-source-new-system" TargetMode="External"/><Relationship Id="rId10" Type="http://schemas.openxmlformats.org/officeDocument/2006/relationships/hyperlink" Target="https://nij.ojp.gov/topics/articles/predictive-policing-role-crime-forecasting-law-enforcement" TargetMode="External"/><Relationship Id="rId4" Type="http://schemas.openxmlformats.org/officeDocument/2006/relationships/webSettings" Target="webSettings.xml"/><Relationship Id="rId9" Type="http://schemas.openxmlformats.org/officeDocument/2006/relationships/hyperlink" Target="https://data.censu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18</Pages>
  <Words>5311</Words>
  <Characters>30279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8</cp:revision>
  <dcterms:created xsi:type="dcterms:W3CDTF">2026-03-31T04:00:00Z</dcterms:created>
  <dcterms:modified xsi:type="dcterms:W3CDTF">2026-03-31T04:48:00Z</dcterms:modified>
</cp:coreProperties>
</file>