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943F" w14:textId="4E140019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Revision &amp; Compilation Log 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(Updated </w:t>
      </w:r>
      <w:r>
        <w:rPr>
          <w:rFonts w:ascii="AppleSystemUIFontBold" w:hAnsi="AppleSystemUIFontBold" w:cs="AppleSystemUIFontBold" w:hint="eastAsia"/>
          <w:b/>
          <w:bCs/>
          <w:sz w:val="40"/>
          <w:szCs w:val="40"/>
        </w:rPr>
        <w:t>1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2.6 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>2:27 A.M.)</w:t>
      </w:r>
    </w:p>
    <w:p w14:paraId="56EEF686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745104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Revisions</w:t>
      </w:r>
    </w:p>
    <w:p w14:paraId="1154D43B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Artefact Class</w:t>
      </w:r>
    </w:p>
    <w:p w14:paraId="7E5EA3BC" w14:textId="77777777" w:rsidR="00C847A3" w:rsidRDefault="00C847A3" w:rsidP="00C847A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ToString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0FBC6E5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CurrentOwner.toString</w:t>
      </w:r>
      <w:proofErr w:type="spellEnd"/>
    </w:p>
    <w:p w14:paraId="4AE2C46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96268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Transaction Class</w:t>
      </w:r>
    </w:p>
    <w:p w14:paraId="33509A81" w14:textId="77777777" w:rsidR="00C847A3" w:rsidRDefault="00C847A3" w:rsidP="00C847A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String</w:t>
      </w:r>
    </w:p>
    <w:p w14:paraId="364406C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artefact —&gt;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artefact.toString</w:t>
      </w:r>
      <w:proofErr w:type="spellEnd"/>
      <w:proofErr w:type="gramEnd"/>
    </w:p>
    <w:p w14:paraId="6AC4D7CF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Seller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Seller.toString</w:t>
      </w:r>
      <w:proofErr w:type="spellEnd"/>
    </w:p>
    <w:p w14:paraId="1C9800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Buyer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Buyer.toString</w:t>
      </w:r>
      <w:proofErr w:type="spellEnd"/>
    </w:p>
    <w:p w14:paraId="0E4619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AuctionHouse.toString</w:t>
      </w:r>
      <w:proofErr w:type="spellEnd"/>
    </w:p>
    <w:p w14:paraId="323B37DA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DA67E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Block Class</w:t>
      </w:r>
    </w:p>
    <w:p w14:paraId="69D11495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Data —&gt; Provenance</w:t>
      </w:r>
    </w:p>
    <w:p w14:paraId="150F8826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Why UTF_8 should be written in the way of “utf-8”</w:t>
      </w:r>
    </w:p>
    <w:p w14:paraId="0FE6E27D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278B903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8F177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Main Class</w:t>
      </w:r>
    </w:p>
    <w:p w14:paraId="2DC4276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5927F3E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C4D72E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mineBlock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Method</w:t>
      </w:r>
    </w:p>
    <w:p w14:paraId="567FFFFD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078C658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0A77E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 xml:space="preserve">Updates </w:t>
      </w:r>
    </w:p>
    <w:p w14:paraId="6FC65B5F" w14:textId="77777777" w:rsidR="00C847A3" w:rsidRDefault="00C847A3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 written</w:t>
      </w:r>
    </w:p>
    <w:p w14:paraId="27AC3A1C" w14:textId="77777777" w:rsidR="00C847A3" w:rsidRDefault="00C847A3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153DFB8C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E7E641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Questions</w:t>
      </w:r>
    </w:p>
    <w:p w14:paraId="2C790E87" w14:textId="70549C24" w:rsidR="00C847A3" w:rsidRDefault="00C847A3" w:rsidP="00C847A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How to test if the transaction meet</w:t>
      </w:r>
      <w:r>
        <w:rPr>
          <w:rFonts w:ascii="AppleSystemUIFont" w:hAnsi="AppleSystemUIFont" w:cs="AppleSystemUIFont"/>
          <w:sz w:val="26"/>
          <w:szCs w:val="26"/>
        </w:rPr>
        <w:t>s</w:t>
      </w:r>
      <w:r>
        <w:rPr>
          <w:rFonts w:ascii="AppleSystemUIFont" w:hAnsi="AppleSystemUIFont" w:cs="AppleSystemUIFont"/>
          <w:sz w:val="26"/>
          <w:szCs w:val="26"/>
        </w:rPr>
        <w:t xml:space="preserve">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StackHolders's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agreement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TreatySC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?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Method)</w:t>
      </w:r>
    </w:p>
    <w:p w14:paraId="7F321691" w14:textId="77777777" w:rsidR="00C64D0B" w:rsidRDefault="00C64D0B"/>
    <w:sectPr w:rsidR="00C64D0B" w:rsidSect="00C94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3"/>
    <w:rsid w:val="00C64D0B"/>
    <w:rsid w:val="00C847A3"/>
    <w:rsid w:val="00D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D998"/>
  <w15:chartTrackingRefBased/>
  <w15:docId w15:val="{5072B990-7344-C946-B765-62BCBFB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Rickey</dc:creator>
  <cp:keywords/>
  <dc:description/>
  <cp:lastModifiedBy>Huang, Rickey</cp:lastModifiedBy>
  <cp:revision>1</cp:revision>
  <dcterms:created xsi:type="dcterms:W3CDTF">2020-12-05T18:26:00Z</dcterms:created>
  <dcterms:modified xsi:type="dcterms:W3CDTF">2020-12-05T18:27:00Z</dcterms:modified>
</cp:coreProperties>
</file>