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09B9" w14:textId="30E19B72" w:rsidR="00A97CE3" w:rsidRDefault="00820180">
      <w:r>
        <w:rPr>
          <w:noProof/>
        </w:rPr>
        <w:drawing>
          <wp:inline distT="0" distB="0" distL="0" distR="0" wp14:anchorId="5A153C74" wp14:editId="529C7751">
            <wp:extent cx="5943600" cy="565848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8EA5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80"/>
    <w:rsid w:val="00820180"/>
    <w:rsid w:val="00A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3F6A"/>
  <w15:chartTrackingRefBased/>
  <w15:docId w15:val="{1AF28D10-8B94-4714-BFDC-302A10A5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Bryan Embrado</dc:creator>
  <cp:keywords/>
  <dc:description/>
  <cp:lastModifiedBy>Rick Bryan Embrado</cp:lastModifiedBy>
  <cp:revision>1</cp:revision>
  <dcterms:created xsi:type="dcterms:W3CDTF">2020-04-18T01:02:00Z</dcterms:created>
  <dcterms:modified xsi:type="dcterms:W3CDTF">2020-04-18T01:08:00Z</dcterms:modified>
</cp:coreProperties>
</file>