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1C5" w:rsidRPr="00AC78D1" w:rsidRDefault="00B021C5" w:rsidP="00B021C5">
      <w:pPr>
        <w:pStyle w:val="PaperNumber"/>
      </w:pPr>
      <w:r>
        <w:t>20XX-01-XXXX</w:t>
      </w:r>
    </w:p>
    <w:p w:rsidR="0079538C" w:rsidRPr="00607D42" w:rsidRDefault="0079538C" w:rsidP="0079538C">
      <w:pPr>
        <w:pStyle w:val="Title"/>
        <w:rPr>
          <w:szCs w:val="30"/>
        </w:rPr>
      </w:pPr>
      <w:r w:rsidRPr="00607D42">
        <w:rPr>
          <w:szCs w:val="30"/>
        </w:rPr>
        <w:t>Discrete Curvature Approach for Trajectory Generation</w:t>
      </w:r>
    </w:p>
    <w:p w:rsidR="00B021C5" w:rsidRDefault="00B021C5" w:rsidP="00B021C5">
      <w:pPr>
        <w:pStyle w:val="Author"/>
      </w:pPr>
      <w:r>
        <w:t>Author, co-author</w:t>
      </w:r>
    </w:p>
    <w:p w:rsidR="00B021C5" w:rsidRPr="00B021C5" w:rsidRDefault="00B021C5" w:rsidP="00B021C5">
      <w:pPr>
        <w:pStyle w:val="Affiliation"/>
      </w:pPr>
      <w:r>
        <w:t>Affiliation</w:t>
      </w:r>
    </w:p>
    <w:p w:rsidR="00B021C5" w:rsidRDefault="00B021C5">
      <w:pPr>
        <w:rPr>
          <w:rFonts w:cs="Times New Roman"/>
          <w:szCs w:val="18"/>
        </w:rPr>
        <w:sectPr w:rsidR="00B021C5" w:rsidSect="00B021C5">
          <w:footerReference w:type="default" r:id="rId8"/>
          <w:pgSz w:w="12240" w:h="15840"/>
          <w:pgMar w:top="720" w:right="720" w:bottom="720" w:left="720" w:header="720" w:footer="720" w:gutter="0"/>
          <w:cols w:space="720"/>
          <w:docGrid w:linePitch="360"/>
        </w:sectPr>
      </w:pPr>
    </w:p>
    <w:p w:rsidR="00C717F9" w:rsidRDefault="00C717F9">
      <w:pPr>
        <w:rPr>
          <w:rFonts w:cs="Times New Roman"/>
          <w:b/>
          <w:szCs w:val="18"/>
        </w:rPr>
      </w:pPr>
      <w:r>
        <w:rPr>
          <w:rFonts w:cs="Times New Roman"/>
          <w:b/>
          <w:szCs w:val="18"/>
        </w:rPr>
        <w:t>Abstract</w:t>
      </w:r>
    </w:p>
    <w:p w:rsidR="00C717F9" w:rsidRPr="00C717F9" w:rsidRDefault="00C717F9" w:rsidP="00C717F9">
      <w:pPr>
        <w:jc w:val="both"/>
        <w:rPr>
          <w:rFonts w:cs="Times New Roman"/>
          <w:szCs w:val="18"/>
        </w:rPr>
      </w:pPr>
      <w:r w:rsidRPr="00C717F9">
        <w:rPr>
          <w:rFonts w:cs="Times New Roman"/>
          <w:szCs w:val="18"/>
        </w:rPr>
        <w:t>Technology has evolved up to the point where vehicle autonomy is becoming a possibility. Autonomous vehicles require a high degree of localization and use of external sensors for environment recognition. However, infrastructure technology is not at the same level as current vehicle innovations. This research proposes a method for creation, transmission, and guidance of a vehicle from purely infrastructure information. This paper is focused on a technique for generating a discrete curvature-dependent path from offline datab</w:t>
      </w:r>
      <w:r>
        <w:rPr>
          <w:rFonts w:cs="Times New Roman"/>
          <w:szCs w:val="18"/>
        </w:rPr>
        <w:t>ase information such as GPS or geographical s</w:t>
      </w:r>
      <w:r w:rsidRPr="00C717F9">
        <w:rPr>
          <w:rFonts w:cs="Times New Roman"/>
          <w:szCs w:val="18"/>
        </w:rPr>
        <w:t xml:space="preserve">cans. The technique is further developed with AASHTO guidelines to increase accuracy and comply with dynamic tire limits. Results showed that this method provides a reasonable guidance parameter for autonomous vehicles.  </w:t>
      </w:r>
    </w:p>
    <w:p w:rsidR="00C717F9" w:rsidRPr="00C717F9" w:rsidRDefault="00C717F9" w:rsidP="00C717F9">
      <w:pPr>
        <w:rPr>
          <w:rFonts w:cs="Times New Roman"/>
          <w:szCs w:val="18"/>
        </w:rPr>
      </w:pPr>
      <w:r w:rsidRPr="00C717F9">
        <w:rPr>
          <w:rFonts w:cs="Times New Roman"/>
          <w:bCs/>
          <w:szCs w:val="18"/>
        </w:rPr>
        <w:t xml:space="preserve">Keywords: </w:t>
      </w:r>
      <w:r w:rsidRPr="00C717F9">
        <w:rPr>
          <w:rFonts w:cs="Times New Roman"/>
          <w:szCs w:val="18"/>
        </w:rPr>
        <w:t xml:space="preserve">Trajectory Generation, Path Generation, Curvature, AASHTO, V2I, Vehicle-to-Infrastructure  </w:t>
      </w:r>
    </w:p>
    <w:p w:rsidR="00E96C48" w:rsidRDefault="0079538C">
      <w:pPr>
        <w:rPr>
          <w:rFonts w:cs="Times New Roman"/>
          <w:b/>
          <w:szCs w:val="18"/>
        </w:rPr>
      </w:pPr>
      <w:r>
        <w:rPr>
          <w:rFonts w:cs="Times New Roman"/>
          <w:b/>
          <w:szCs w:val="18"/>
        </w:rPr>
        <w:t xml:space="preserve">Introduction </w:t>
      </w:r>
    </w:p>
    <w:p w:rsidR="00E96C48" w:rsidRPr="00940190" w:rsidRDefault="00E96C48" w:rsidP="0022212F">
      <w:pPr>
        <w:jc w:val="both"/>
        <w:rPr>
          <w:rFonts w:cs="Times New Roman"/>
          <w:szCs w:val="18"/>
        </w:rPr>
      </w:pPr>
      <w:r w:rsidRPr="00940190">
        <w:rPr>
          <w:rFonts w:cs="Times New Roman"/>
          <w:szCs w:val="18"/>
        </w:rPr>
        <w:t xml:space="preserve">The overall system consists of using Vehicle to Infrastructure (V2I) Communications </w:t>
      </w:r>
      <w:r w:rsidR="00631375" w:rsidRPr="00940190">
        <w:rPr>
          <w:rFonts w:cs="Times New Roman"/>
          <w:szCs w:val="18"/>
        </w:rPr>
        <w:t>to send the vehicle a path</w:t>
      </w:r>
      <w:r w:rsidRPr="00940190">
        <w:rPr>
          <w:rFonts w:cs="Times New Roman"/>
          <w:szCs w:val="18"/>
        </w:rPr>
        <w:t xml:space="preserve"> to follow any given curve. A controller needs to be developed to ad</w:t>
      </w:r>
      <w:r w:rsidR="00631375" w:rsidRPr="00940190">
        <w:rPr>
          <w:rFonts w:cs="Times New Roman"/>
          <w:szCs w:val="18"/>
        </w:rPr>
        <w:t xml:space="preserve">dress the trajectory and modularity </w:t>
      </w:r>
      <w:r w:rsidRPr="00940190">
        <w:rPr>
          <w:rFonts w:cs="Times New Roman"/>
          <w:szCs w:val="18"/>
        </w:rPr>
        <w:t>in any given sedan vehic</w:t>
      </w:r>
      <w:r w:rsidR="00631375" w:rsidRPr="00940190">
        <w:rPr>
          <w:rFonts w:cs="Times New Roman"/>
          <w:szCs w:val="18"/>
        </w:rPr>
        <w:t>le.  This path is computed offline and stored in a transmitter that resides on infrastructures</w:t>
      </w:r>
      <w:r w:rsidRPr="00940190">
        <w:rPr>
          <w:rFonts w:cs="Times New Roman"/>
          <w:szCs w:val="18"/>
        </w:rPr>
        <w:t xml:space="preserve">. </w:t>
      </w:r>
      <w:r w:rsidR="00631375" w:rsidRPr="00940190">
        <w:rPr>
          <w:rFonts w:cs="Times New Roman"/>
          <w:szCs w:val="18"/>
        </w:rPr>
        <w:t xml:space="preserve">This transmitter will send the desired path and a trajectory will be computed onboard. The transmission of the signal </w:t>
      </w:r>
      <w:r w:rsidR="00D33305" w:rsidRPr="00940190">
        <w:rPr>
          <w:rFonts w:cs="Times New Roman"/>
          <w:szCs w:val="18"/>
        </w:rPr>
        <w:t>will be desired to be small as possible.</w:t>
      </w:r>
    </w:p>
    <w:p w:rsidR="00896E5D" w:rsidRPr="00940190" w:rsidRDefault="00D33305" w:rsidP="00896E5D">
      <w:pPr>
        <w:rPr>
          <w:rFonts w:cs="Times New Roman"/>
          <w:szCs w:val="18"/>
        </w:rPr>
      </w:pPr>
      <w:r w:rsidRPr="00940190">
        <w:rPr>
          <w:rFonts w:cs="Times New Roman"/>
          <w:szCs w:val="18"/>
        </w:rPr>
        <w:t>The following assumptions</w:t>
      </w:r>
      <w:r w:rsidR="00896E5D" w:rsidRPr="00940190">
        <w:rPr>
          <w:rFonts w:cs="Times New Roman"/>
          <w:szCs w:val="18"/>
        </w:rPr>
        <w:t xml:space="preserve"> were considered</w:t>
      </w:r>
      <w:r w:rsidRPr="00940190">
        <w:rPr>
          <w:rFonts w:cs="Times New Roman"/>
          <w:szCs w:val="18"/>
        </w:rPr>
        <w:t>:</w:t>
      </w:r>
      <w:r w:rsidR="00896E5D" w:rsidRPr="00940190">
        <w:rPr>
          <w:rFonts w:cs="Times New Roman"/>
          <w:szCs w:val="18"/>
        </w:rPr>
        <w:t xml:space="preserve">  </w:t>
      </w:r>
    </w:p>
    <w:p w:rsidR="00896E5D" w:rsidRPr="00940190" w:rsidRDefault="00D33305" w:rsidP="00896E5D">
      <w:pPr>
        <w:pStyle w:val="ListParagraph"/>
        <w:numPr>
          <w:ilvl w:val="0"/>
          <w:numId w:val="2"/>
        </w:numPr>
        <w:rPr>
          <w:rFonts w:cs="Times New Roman"/>
          <w:szCs w:val="18"/>
        </w:rPr>
      </w:pPr>
      <w:r w:rsidRPr="00940190">
        <w:rPr>
          <w:rFonts w:cs="Times New Roman"/>
          <w:szCs w:val="18"/>
        </w:rPr>
        <w:t>V</w:t>
      </w:r>
      <w:r w:rsidR="00896E5D" w:rsidRPr="00940190">
        <w:rPr>
          <w:rFonts w:cs="Times New Roman"/>
          <w:szCs w:val="18"/>
        </w:rPr>
        <w:t>ehicles contains enough technology to drive itself given a set amount of data (in this case, ideal heading angle, curvature)</w:t>
      </w:r>
    </w:p>
    <w:p w:rsidR="00F17A7F" w:rsidRPr="00940190" w:rsidRDefault="00D33305" w:rsidP="00896E5D">
      <w:pPr>
        <w:pStyle w:val="ListParagraph"/>
        <w:numPr>
          <w:ilvl w:val="0"/>
          <w:numId w:val="2"/>
        </w:numPr>
        <w:rPr>
          <w:rFonts w:cs="Times New Roman"/>
          <w:szCs w:val="18"/>
        </w:rPr>
      </w:pPr>
      <w:r w:rsidRPr="00940190">
        <w:rPr>
          <w:rFonts w:cs="Times New Roman"/>
          <w:szCs w:val="18"/>
        </w:rPr>
        <w:t>M</w:t>
      </w:r>
      <w:r w:rsidR="00896E5D" w:rsidRPr="00940190">
        <w:rPr>
          <w:rFonts w:cs="Times New Roman"/>
          <w:szCs w:val="18"/>
        </w:rPr>
        <w:t>ethod is not built considering collision avoidance, though it could be implemented</w:t>
      </w:r>
    </w:p>
    <w:p w:rsidR="00896E5D" w:rsidRPr="00940190" w:rsidRDefault="00F17A7F" w:rsidP="00F17A7F">
      <w:pPr>
        <w:pStyle w:val="ListParagraph"/>
        <w:numPr>
          <w:ilvl w:val="0"/>
          <w:numId w:val="2"/>
        </w:numPr>
        <w:rPr>
          <w:rFonts w:cs="Times New Roman"/>
          <w:szCs w:val="18"/>
        </w:rPr>
      </w:pPr>
      <w:r w:rsidRPr="00940190">
        <w:rPr>
          <w:rFonts w:cs="Times New Roman"/>
          <w:szCs w:val="18"/>
        </w:rPr>
        <w:t>Only sedan vehicles were studied, but can be extended to other vehicles</w:t>
      </w:r>
      <w:r w:rsidR="00896E5D" w:rsidRPr="00940190">
        <w:rPr>
          <w:rFonts w:cs="Times New Roman"/>
          <w:szCs w:val="18"/>
        </w:rPr>
        <w:t xml:space="preserve"> </w:t>
      </w:r>
    </w:p>
    <w:p w:rsidR="00D33305" w:rsidRPr="00940190" w:rsidRDefault="00D33305" w:rsidP="00896E5D">
      <w:pPr>
        <w:pStyle w:val="ListParagraph"/>
        <w:numPr>
          <w:ilvl w:val="0"/>
          <w:numId w:val="2"/>
        </w:numPr>
        <w:rPr>
          <w:rFonts w:cs="Times New Roman"/>
          <w:szCs w:val="18"/>
        </w:rPr>
      </w:pPr>
      <w:r w:rsidRPr="00940190">
        <w:rPr>
          <w:rFonts w:cs="Times New Roman"/>
          <w:szCs w:val="18"/>
        </w:rPr>
        <w:t>Random animals and</w:t>
      </w:r>
      <w:r w:rsidR="00896E5D" w:rsidRPr="00940190">
        <w:rPr>
          <w:rFonts w:cs="Times New Roman"/>
          <w:szCs w:val="18"/>
        </w:rPr>
        <w:t xml:space="preserve"> extreme accidents </w:t>
      </w:r>
      <w:r w:rsidRPr="00940190">
        <w:rPr>
          <w:rFonts w:cs="Times New Roman"/>
          <w:szCs w:val="18"/>
        </w:rPr>
        <w:t>are ignored</w:t>
      </w:r>
    </w:p>
    <w:p w:rsidR="00896E5D" w:rsidRPr="00940190" w:rsidRDefault="00D33305" w:rsidP="00896E5D">
      <w:pPr>
        <w:pStyle w:val="ListParagraph"/>
        <w:numPr>
          <w:ilvl w:val="0"/>
          <w:numId w:val="2"/>
        </w:numPr>
        <w:rPr>
          <w:rFonts w:cs="Times New Roman"/>
          <w:szCs w:val="18"/>
        </w:rPr>
      </w:pPr>
      <w:r w:rsidRPr="00940190">
        <w:rPr>
          <w:rFonts w:cs="Times New Roman"/>
          <w:szCs w:val="18"/>
        </w:rPr>
        <w:t>A</w:t>
      </w:r>
      <w:r w:rsidR="00896E5D" w:rsidRPr="00940190">
        <w:rPr>
          <w:rFonts w:cs="Times New Roman"/>
          <w:szCs w:val="18"/>
        </w:rPr>
        <w:t>nomalies in the road profile</w:t>
      </w:r>
      <w:r w:rsidRPr="00940190">
        <w:rPr>
          <w:rFonts w:cs="Times New Roman"/>
          <w:szCs w:val="18"/>
        </w:rPr>
        <w:t xml:space="preserve"> such as potholes are ignored</w:t>
      </w:r>
    </w:p>
    <w:p w:rsidR="00896E5D" w:rsidRPr="00940190" w:rsidRDefault="00896E5D" w:rsidP="00896E5D">
      <w:pPr>
        <w:pStyle w:val="ListParagraph"/>
        <w:numPr>
          <w:ilvl w:val="0"/>
          <w:numId w:val="2"/>
        </w:numPr>
        <w:rPr>
          <w:rFonts w:cs="Times New Roman"/>
          <w:szCs w:val="18"/>
        </w:rPr>
      </w:pPr>
      <w:r w:rsidRPr="00940190">
        <w:rPr>
          <w:rFonts w:cs="Times New Roman"/>
          <w:szCs w:val="18"/>
        </w:rPr>
        <w:t>Road is assumed to be in drivable conditions</w:t>
      </w:r>
    </w:p>
    <w:p w:rsidR="00D33305" w:rsidRDefault="00F17A7F" w:rsidP="00DA6AE1">
      <w:pPr>
        <w:jc w:val="both"/>
        <w:rPr>
          <w:rFonts w:cs="Times New Roman"/>
          <w:szCs w:val="18"/>
        </w:rPr>
      </w:pPr>
      <w:r w:rsidRPr="00940190">
        <w:rPr>
          <w:rFonts w:cs="Times New Roman"/>
          <w:szCs w:val="18"/>
        </w:rPr>
        <w:t xml:space="preserve">The end goal of this project offers a backup system to detection sensors such as camera and lidar which will allow vehicles to travel under weather disruptions. </w:t>
      </w:r>
      <w:r w:rsidR="00275E08" w:rsidRPr="00940190">
        <w:rPr>
          <w:rFonts w:cs="Times New Roman"/>
          <w:szCs w:val="18"/>
        </w:rPr>
        <w:t xml:space="preserve">To achieve this goal, the project was divided into three main parts. The first one is vehicle local trilateration, which establishes a vehicle position through transmission in between infrastructures and vehicles. The second part involves offline path generations and the minimization of data transmission of navigation data. The third part focuses on developing a controller </w:t>
      </w:r>
      <w:r w:rsidR="00DA6AE1" w:rsidRPr="00940190">
        <w:rPr>
          <w:rFonts w:cs="Times New Roman"/>
          <w:szCs w:val="18"/>
        </w:rPr>
        <w:t xml:space="preserve">to navigate with the road paths from the second part. For this paper, only the second part will be analyzed. </w:t>
      </w:r>
    </w:p>
    <w:p w:rsidR="00C717F9" w:rsidRDefault="00C717F9" w:rsidP="00DA6AE1">
      <w:pPr>
        <w:jc w:val="both"/>
        <w:rPr>
          <w:rFonts w:cs="Times New Roman"/>
          <w:szCs w:val="18"/>
        </w:rPr>
      </w:pPr>
    </w:p>
    <w:p w:rsidR="00C717F9" w:rsidRPr="00940190" w:rsidRDefault="00C717F9" w:rsidP="00DA6AE1">
      <w:pPr>
        <w:jc w:val="both"/>
        <w:rPr>
          <w:rFonts w:cs="Times New Roman"/>
          <w:szCs w:val="18"/>
        </w:rPr>
      </w:pPr>
      <w:bookmarkStart w:id="0" w:name="_GoBack"/>
      <w:bookmarkEnd w:id="0"/>
    </w:p>
    <w:p w:rsidR="00D1729A" w:rsidRPr="00940190" w:rsidRDefault="00D1729A">
      <w:pPr>
        <w:rPr>
          <w:rFonts w:cs="Times New Roman"/>
          <w:b/>
          <w:szCs w:val="18"/>
        </w:rPr>
      </w:pPr>
      <w:r w:rsidRPr="00940190">
        <w:rPr>
          <w:rFonts w:cs="Times New Roman"/>
          <w:b/>
          <w:szCs w:val="18"/>
        </w:rPr>
        <w:t xml:space="preserve">Problem </w:t>
      </w:r>
      <w:r w:rsidR="00872482" w:rsidRPr="00940190">
        <w:rPr>
          <w:rFonts w:cs="Times New Roman"/>
          <w:b/>
          <w:szCs w:val="18"/>
        </w:rPr>
        <w:t xml:space="preserve">Statement </w:t>
      </w:r>
    </w:p>
    <w:p w:rsidR="00C36BED" w:rsidRPr="00940190" w:rsidRDefault="00D1729A">
      <w:pPr>
        <w:rPr>
          <w:rFonts w:cs="Times New Roman"/>
          <w:szCs w:val="18"/>
        </w:rPr>
      </w:pPr>
      <w:r w:rsidRPr="00940190">
        <w:rPr>
          <w:rFonts w:cs="Times New Roman"/>
          <w:szCs w:val="18"/>
        </w:rPr>
        <w:t xml:space="preserve">The problem formulation involves generating </w:t>
      </w:r>
      <w:r w:rsidR="00C80E1D" w:rsidRPr="00940190">
        <w:rPr>
          <w:rFonts w:cs="Times New Roman"/>
          <w:szCs w:val="18"/>
        </w:rPr>
        <w:t>an offl</w:t>
      </w:r>
      <w:r w:rsidR="00E96C48" w:rsidRPr="00940190">
        <w:rPr>
          <w:rFonts w:cs="Times New Roman"/>
          <w:szCs w:val="18"/>
        </w:rPr>
        <w:t xml:space="preserve">ine path that minimizes the </w:t>
      </w:r>
      <w:r w:rsidR="00D33305" w:rsidRPr="00940190">
        <w:rPr>
          <w:rFonts w:cs="Times New Roman"/>
          <w:szCs w:val="18"/>
        </w:rPr>
        <w:t>data size</w:t>
      </w:r>
      <w:r w:rsidR="00460700" w:rsidRPr="00940190">
        <w:rPr>
          <w:rFonts w:cs="Times New Roman"/>
          <w:szCs w:val="18"/>
        </w:rPr>
        <w:t xml:space="preserve"> </w:t>
      </w:r>
      <w:r w:rsidR="00E96C48" w:rsidRPr="00940190">
        <w:rPr>
          <w:rFonts w:cs="Times New Roman"/>
          <w:szCs w:val="18"/>
        </w:rPr>
        <w:t xml:space="preserve">needed </w:t>
      </w:r>
      <w:r w:rsidR="00460700" w:rsidRPr="00940190">
        <w:rPr>
          <w:rFonts w:cs="Times New Roman"/>
          <w:szCs w:val="18"/>
        </w:rPr>
        <w:t>to traverse a curved road.</w:t>
      </w:r>
    </w:p>
    <w:p w:rsidR="00C36BED" w:rsidRPr="00940190" w:rsidRDefault="00C36BED">
      <w:pPr>
        <w:rPr>
          <w:rFonts w:cs="Times New Roman"/>
          <w:b/>
          <w:szCs w:val="18"/>
        </w:rPr>
      </w:pPr>
      <w:r w:rsidRPr="00940190">
        <w:rPr>
          <w:rFonts w:cs="Times New Roman"/>
          <w:b/>
          <w:szCs w:val="18"/>
        </w:rPr>
        <w:t>Trajectory Generation</w:t>
      </w:r>
      <w:r w:rsidR="00F17A7F" w:rsidRPr="00940190">
        <w:rPr>
          <w:rFonts w:cs="Times New Roman"/>
          <w:b/>
          <w:szCs w:val="18"/>
        </w:rPr>
        <w:t xml:space="preserve"> Background</w:t>
      </w:r>
    </w:p>
    <w:p w:rsidR="00275E08" w:rsidRPr="00940190" w:rsidRDefault="00AD3F58" w:rsidP="006E71C2">
      <w:pPr>
        <w:jc w:val="both"/>
        <w:rPr>
          <w:rFonts w:cs="Times New Roman"/>
          <w:szCs w:val="18"/>
        </w:rPr>
      </w:pPr>
      <w:r w:rsidRPr="00940190">
        <w:rPr>
          <w:rFonts w:cs="Times New Roman"/>
          <w:szCs w:val="18"/>
        </w:rPr>
        <w:t>In</w:t>
      </w:r>
      <w:r w:rsidR="00C36BED" w:rsidRPr="00940190">
        <w:rPr>
          <w:rFonts w:cs="Times New Roman"/>
          <w:szCs w:val="18"/>
        </w:rPr>
        <w:t xml:space="preserve"> motion planning, a path is defined a set of possible ways a vehicle is allowed to go from Point A to Point B. While trajectory is defined as the profile needed to go through that path given different constraints. For example, many trajectories can lie inside of a given path</w:t>
      </w:r>
      <w:r w:rsidR="00F17A7F" w:rsidRPr="00940190">
        <w:rPr>
          <w:rFonts w:cs="Times New Roman"/>
          <w:szCs w:val="18"/>
        </w:rPr>
        <w:t xml:space="preserve"> as shown in </w:t>
      </w:r>
      <w:r w:rsidR="00754E32" w:rsidRPr="00940190">
        <w:rPr>
          <w:rFonts w:cs="Times New Roman"/>
          <w:szCs w:val="18"/>
        </w:rPr>
        <w:fldChar w:fldCharType="begin"/>
      </w:r>
      <w:r w:rsidR="00754E32" w:rsidRPr="00940190">
        <w:rPr>
          <w:rFonts w:cs="Times New Roman"/>
          <w:szCs w:val="18"/>
        </w:rPr>
        <w:instrText xml:space="preserve"> REF _Ref12542505 \h </w:instrText>
      </w:r>
      <w:r w:rsidR="00940190">
        <w:rPr>
          <w:rFonts w:cs="Times New Roman"/>
          <w:szCs w:val="18"/>
        </w:rPr>
        <w:instrText xml:space="preserve"> \* MERGEFORMAT </w:instrText>
      </w:r>
      <w:r w:rsidR="00754E32" w:rsidRPr="00940190">
        <w:rPr>
          <w:rFonts w:cs="Times New Roman"/>
          <w:szCs w:val="18"/>
        </w:rPr>
      </w:r>
      <w:r w:rsidR="00754E32" w:rsidRPr="00940190">
        <w:rPr>
          <w:rFonts w:cs="Times New Roman"/>
          <w:szCs w:val="18"/>
        </w:rPr>
        <w:fldChar w:fldCharType="separate"/>
      </w:r>
      <w:r w:rsidR="00754E32" w:rsidRPr="00940190">
        <w:rPr>
          <w:szCs w:val="18"/>
        </w:rPr>
        <w:t xml:space="preserve">Figure </w:t>
      </w:r>
      <w:r w:rsidR="00754E32" w:rsidRPr="00940190">
        <w:rPr>
          <w:noProof/>
          <w:szCs w:val="18"/>
        </w:rPr>
        <w:t>1</w:t>
      </w:r>
      <w:r w:rsidR="00754E32" w:rsidRPr="00940190">
        <w:rPr>
          <w:rFonts w:cs="Times New Roman"/>
          <w:szCs w:val="18"/>
        </w:rPr>
        <w:fldChar w:fldCharType="end"/>
      </w:r>
      <w:r w:rsidR="00C36BED" w:rsidRPr="00940190">
        <w:rPr>
          <w:rFonts w:cs="Times New Roman"/>
          <w:szCs w:val="18"/>
        </w:rPr>
        <w:t xml:space="preserve">. Given constraints can be in the form of differential constraints from equations of motion, geometrical constraints or </w:t>
      </w:r>
      <w:r w:rsidR="00AF5F58" w:rsidRPr="00940190">
        <w:rPr>
          <w:rFonts w:cs="Times New Roman"/>
          <w:szCs w:val="18"/>
        </w:rPr>
        <w:t>dynamic constraints</w:t>
      </w:r>
      <w:r w:rsidR="004574BC" w:rsidRPr="00940190">
        <w:rPr>
          <w:rFonts w:cs="Times New Roman"/>
          <w:szCs w:val="18"/>
        </w:rPr>
        <w:t xml:space="preserve"> from vehicle limits</w:t>
      </w:r>
      <w:r w:rsidR="00F17A7F" w:rsidRPr="00940190">
        <w:rPr>
          <w:rFonts w:cs="Times New Roman"/>
          <w:szCs w:val="18"/>
        </w:rPr>
        <w:t>.</w:t>
      </w:r>
    </w:p>
    <w:p w:rsidR="00D40079" w:rsidRPr="00940190" w:rsidRDefault="00AC7CAE" w:rsidP="00D40079">
      <w:pPr>
        <w:keepNext/>
        <w:jc w:val="center"/>
        <w:rPr>
          <w:szCs w:val="18"/>
        </w:rPr>
      </w:pPr>
      <w:r w:rsidRPr="00940190">
        <w:rPr>
          <w:noProof/>
          <w:szCs w:val="18"/>
        </w:rPr>
        <w:drawing>
          <wp:inline distT="0" distB="0" distL="0" distR="0" wp14:anchorId="649EE3C6" wp14:editId="2635C84E">
            <wp:extent cx="2847975" cy="1699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3320" cy="1714504"/>
                    </a:xfrm>
                    <a:prstGeom prst="rect">
                      <a:avLst/>
                    </a:prstGeom>
                  </pic:spPr>
                </pic:pic>
              </a:graphicData>
            </a:graphic>
          </wp:inline>
        </w:drawing>
      </w:r>
    </w:p>
    <w:p w:rsidR="00AC7CAE" w:rsidRPr="00940190" w:rsidRDefault="00D40079" w:rsidP="00D40079">
      <w:pPr>
        <w:pStyle w:val="Caption"/>
        <w:rPr>
          <w:rFonts w:cs="Times New Roman"/>
          <w:sz w:val="18"/>
        </w:rPr>
      </w:pPr>
      <w:bookmarkStart w:id="1" w:name="_Ref12542505"/>
      <w:r w:rsidRPr="00940190">
        <w:rPr>
          <w:sz w:val="18"/>
        </w:rPr>
        <w:t xml:space="preserve">Figure </w:t>
      </w:r>
      <w:r w:rsidRPr="00940190">
        <w:rPr>
          <w:sz w:val="18"/>
        </w:rPr>
        <w:fldChar w:fldCharType="begin"/>
      </w:r>
      <w:r w:rsidRPr="00940190">
        <w:rPr>
          <w:sz w:val="18"/>
        </w:rPr>
        <w:instrText xml:space="preserve"> SEQ Figure \* ARABIC </w:instrText>
      </w:r>
      <w:r w:rsidRPr="00940190">
        <w:rPr>
          <w:sz w:val="18"/>
        </w:rPr>
        <w:fldChar w:fldCharType="separate"/>
      </w:r>
      <w:r w:rsidR="003722FD">
        <w:rPr>
          <w:noProof/>
          <w:sz w:val="18"/>
        </w:rPr>
        <w:t>1</w:t>
      </w:r>
      <w:r w:rsidRPr="00940190">
        <w:rPr>
          <w:sz w:val="18"/>
        </w:rPr>
        <w:fldChar w:fldCharType="end"/>
      </w:r>
      <w:bookmarkEnd w:id="1"/>
      <w:r w:rsidRPr="00940190">
        <w:rPr>
          <w:sz w:val="18"/>
        </w:rPr>
        <w:t xml:space="preserve"> - Different Trajectories in a Given Path from Point A to Point B</w:t>
      </w:r>
    </w:p>
    <w:p w:rsidR="00084F4B" w:rsidRPr="00940190" w:rsidRDefault="00F17A7F" w:rsidP="006E71C2">
      <w:pPr>
        <w:jc w:val="both"/>
        <w:rPr>
          <w:rFonts w:cs="Times New Roman"/>
          <w:szCs w:val="18"/>
        </w:rPr>
      </w:pPr>
      <w:r w:rsidRPr="00940190">
        <w:rPr>
          <w:rFonts w:cs="Times New Roman"/>
          <w:szCs w:val="18"/>
        </w:rPr>
        <w:t xml:space="preserve"> </w:t>
      </w:r>
      <w:r w:rsidR="00C36BED" w:rsidRPr="00940190">
        <w:rPr>
          <w:rFonts w:cs="Times New Roman"/>
          <w:szCs w:val="18"/>
        </w:rPr>
        <w:t>In autonomous vehicles, many techniques have been used to generate trajectories traversing curves that satisfy a set of given constraints [</w:t>
      </w:r>
      <w:r w:rsidR="00A55163" w:rsidRPr="00940190">
        <w:rPr>
          <w:rFonts w:cs="Times New Roman"/>
          <w:szCs w:val="18"/>
        </w:rPr>
        <w:fldChar w:fldCharType="begin"/>
      </w:r>
      <w:r w:rsidR="00A55163" w:rsidRPr="00940190">
        <w:rPr>
          <w:rFonts w:cs="Times New Roman"/>
          <w:szCs w:val="18"/>
        </w:rPr>
        <w:instrText xml:space="preserve"> REF _Ref12352023 \r \h </w:instrText>
      </w:r>
      <w:r w:rsidR="00AC7CAE" w:rsidRPr="00940190">
        <w:rPr>
          <w:rFonts w:cs="Times New Roman"/>
          <w:szCs w:val="18"/>
        </w:rPr>
        <w:instrText xml:space="preserve"> \* MERGEFORMAT </w:instrText>
      </w:r>
      <w:r w:rsidR="00A55163" w:rsidRPr="00940190">
        <w:rPr>
          <w:rFonts w:cs="Times New Roman"/>
          <w:szCs w:val="18"/>
        </w:rPr>
      </w:r>
      <w:r w:rsidR="00A55163" w:rsidRPr="00940190">
        <w:rPr>
          <w:rFonts w:cs="Times New Roman"/>
          <w:szCs w:val="18"/>
        </w:rPr>
        <w:fldChar w:fldCharType="separate"/>
      </w:r>
      <w:r w:rsidR="00A55163" w:rsidRPr="00940190">
        <w:rPr>
          <w:rFonts w:cs="Times New Roman"/>
          <w:szCs w:val="18"/>
        </w:rPr>
        <w:t>1</w:t>
      </w:r>
      <w:r w:rsidR="00A55163" w:rsidRPr="00940190">
        <w:rPr>
          <w:rFonts w:cs="Times New Roman"/>
          <w:szCs w:val="18"/>
        </w:rPr>
        <w:fldChar w:fldCharType="end"/>
      </w:r>
      <w:r w:rsidR="00C36BED" w:rsidRPr="00940190">
        <w:rPr>
          <w:rFonts w:cs="Times New Roman"/>
          <w:szCs w:val="18"/>
        </w:rPr>
        <w:t>]</w:t>
      </w:r>
      <w:r w:rsidR="006E71C2" w:rsidRPr="00940190">
        <w:rPr>
          <w:rFonts w:cs="Times New Roman"/>
          <w:szCs w:val="18"/>
        </w:rPr>
        <w:t xml:space="preserve"> </w:t>
      </w:r>
      <w:r w:rsidR="00C36BED" w:rsidRPr="00940190">
        <w:rPr>
          <w:rFonts w:cs="Times New Roman"/>
          <w:szCs w:val="18"/>
        </w:rPr>
        <w:t>[</w:t>
      </w:r>
      <w:r w:rsidR="00827467" w:rsidRPr="00940190">
        <w:rPr>
          <w:rFonts w:cs="Times New Roman"/>
          <w:szCs w:val="18"/>
        </w:rPr>
        <w:fldChar w:fldCharType="begin"/>
      </w:r>
      <w:r w:rsidR="00827467" w:rsidRPr="00940190">
        <w:rPr>
          <w:rFonts w:cs="Times New Roman"/>
          <w:szCs w:val="18"/>
        </w:rPr>
        <w:instrText xml:space="preserve"> REF _Ref12352049 \r \h </w:instrText>
      </w:r>
      <w:r w:rsidR="00AC7CAE" w:rsidRPr="00940190">
        <w:rPr>
          <w:rFonts w:cs="Times New Roman"/>
          <w:szCs w:val="18"/>
        </w:rPr>
        <w:instrText xml:space="preserve"> \* MERGEFORMAT </w:instrText>
      </w:r>
      <w:r w:rsidR="00827467" w:rsidRPr="00940190">
        <w:rPr>
          <w:rFonts w:cs="Times New Roman"/>
          <w:szCs w:val="18"/>
        </w:rPr>
      </w:r>
      <w:r w:rsidR="00827467" w:rsidRPr="00940190">
        <w:rPr>
          <w:rFonts w:cs="Times New Roman"/>
          <w:szCs w:val="18"/>
        </w:rPr>
        <w:fldChar w:fldCharType="separate"/>
      </w:r>
      <w:r w:rsidR="00827467" w:rsidRPr="00940190">
        <w:rPr>
          <w:rFonts w:cs="Times New Roman"/>
          <w:szCs w:val="18"/>
        </w:rPr>
        <w:t>2</w:t>
      </w:r>
      <w:r w:rsidR="00827467" w:rsidRPr="00940190">
        <w:rPr>
          <w:rFonts w:cs="Times New Roman"/>
          <w:szCs w:val="18"/>
        </w:rPr>
        <w:fldChar w:fldCharType="end"/>
      </w:r>
      <w:r w:rsidR="00C36BED" w:rsidRPr="00940190">
        <w:rPr>
          <w:rFonts w:cs="Times New Roman"/>
          <w:szCs w:val="18"/>
        </w:rPr>
        <w:t>]</w:t>
      </w:r>
      <w:r w:rsidR="006E71C2" w:rsidRPr="00940190">
        <w:rPr>
          <w:rFonts w:cs="Times New Roman"/>
          <w:szCs w:val="18"/>
        </w:rPr>
        <w:t xml:space="preserve"> </w:t>
      </w:r>
      <w:r w:rsidR="00C36BED" w:rsidRPr="00940190">
        <w:rPr>
          <w:rFonts w:cs="Times New Roman"/>
          <w:szCs w:val="18"/>
        </w:rPr>
        <w:t>[</w:t>
      </w:r>
      <w:r w:rsidR="00827467" w:rsidRPr="00940190">
        <w:rPr>
          <w:rFonts w:cs="Times New Roman"/>
          <w:szCs w:val="18"/>
        </w:rPr>
        <w:fldChar w:fldCharType="begin"/>
      </w:r>
      <w:r w:rsidR="00827467" w:rsidRPr="00940190">
        <w:rPr>
          <w:rFonts w:cs="Times New Roman"/>
          <w:szCs w:val="18"/>
        </w:rPr>
        <w:instrText xml:space="preserve"> REF _Ref12352271 \r \h </w:instrText>
      </w:r>
      <w:r w:rsidR="00AC7CAE" w:rsidRPr="00940190">
        <w:rPr>
          <w:rFonts w:cs="Times New Roman"/>
          <w:szCs w:val="18"/>
        </w:rPr>
        <w:instrText xml:space="preserve"> \* MERGEFORMAT </w:instrText>
      </w:r>
      <w:r w:rsidR="00827467" w:rsidRPr="00940190">
        <w:rPr>
          <w:rFonts w:cs="Times New Roman"/>
          <w:szCs w:val="18"/>
        </w:rPr>
      </w:r>
      <w:r w:rsidR="00827467" w:rsidRPr="00940190">
        <w:rPr>
          <w:rFonts w:cs="Times New Roman"/>
          <w:szCs w:val="18"/>
        </w:rPr>
        <w:fldChar w:fldCharType="separate"/>
      </w:r>
      <w:r w:rsidR="00827467" w:rsidRPr="00940190">
        <w:rPr>
          <w:rFonts w:cs="Times New Roman"/>
          <w:szCs w:val="18"/>
        </w:rPr>
        <w:t>3</w:t>
      </w:r>
      <w:r w:rsidR="00827467" w:rsidRPr="00940190">
        <w:rPr>
          <w:rFonts w:cs="Times New Roman"/>
          <w:szCs w:val="18"/>
        </w:rPr>
        <w:fldChar w:fldCharType="end"/>
      </w:r>
      <w:r w:rsidR="00C36BED" w:rsidRPr="00940190">
        <w:rPr>
          <w:rFonts w:cs="Times New Roman"/>
          <w:szCs w:val="18"/>
        </w:rPr>
        <w:t>].</w:t>
      </w:r>
      <w:r w:rsidR="00C6328C" w:rsidRPr="00940190">
        <w:rPr>
          <w:rFonts w:cs="Times New Roman"/>
          <w:szCs w:val="18"/>
        </w:rPr>
        <w:t xml:space="preserve"> Most common</w:t>
      </w:r>
      <w:r w:rsidR="00DD0543" w:rsidRPr="00940190">
        <w:rPr>
          <w:rFonts w:cs="Times New Roman"/>
          <w:szCs w:val="18"/>
        </w:rPr>
        <w:t xml:space="preserve"> technique</w:t>
      </w:r>
      <w:r w:rsidRPr="00940190">
        <w:rPr>
          <w:rFonts w:cs="Times New Roman"/>
          <w:szCs w:val="18"/>
        </w:rPr>
        <w:t>s involve using Euler-Lagrange equations to obtain fifth</w:t>
      </w:r>
      <w:r w:rsidR="00DD0543" w:rsidRPr="00940190">
        <w:rPr>
          <w:rFonts w:cs="Times New Roman"/>
          <w:szCs w:val="18"/>
        </w:rPr>
        <w:t xml:space="preserve"> degree polynomials along with differential constraints [</w:t>
      </w:r>
      <w:r w:rsidR="00827467" w:rsidRPr="00940190">
        <w:rPr>
          <w:rFonts w:cs="Times New Roman"/>
          <w:szCs w:val="18"/>
        </w:rPr>
        <w:fldChar w:fldCharType="begin"/>
      </w:r>
      <w:r w:rsidR="00827467" w:rsidRPr="00940190">
        <w:rPr>
          <w:rFonts w:cs="Times New Roman"/>
          <w:szCs w:val="18"/>
        </w:rPr>
        <w:instrText xml:space="preserve"> REF _Ref12352178 \r \h </w:instrText>
      </w:r>
      <w:r w:rsidR="00AC7CAE" w:rsidRPr="00940190">
        <w:rPr>
          <w:rFonts w:cs="Times New Roman"/>
          <w:szCs w:val="18"/>
        </w:rPr>
        <w:instrText xml:space="preserve"> \* MERGEFORMAT </w:instrText>
      </w:r>
      <w:r w:rsidR="00827467" w:rsidRPr="00940190">
        <w:rPr>
          <w:rFonts w:cs="Times New Roman"/>
          <w:szCs w:val="18"/>
        </w:rPr>
      </w:r>
      <w:r w:rsidR="00827467" w:rsidRPr="00940190">
        <w:rPr>
          <w:rFonts w:cs="Times New Roman"/>
          <w:szCs w:val="18"/>
        </w:rPr>
        <w:fldChar w:fldCharType="separate"/>
      </w:r>
      <w:r w:rsidR="00827467" w:rsidRPr="00940190">
        <w:rPr>
          <w:rFonts w:cs="Times New Roman"/>
          <w:szCs w:val="18"/>
        </w:rPr>
        <w:t>4</w:t>
      </w:r>
      <w:r w:rsidR="00827467" w:rsidRPr="00940190">
        <w:rPr>
          <w:rFonts w:cs="Times New Roman"/>
          <w:szCs w:val="18"/>
        </w:rPr>
        <w:fldChar w:fldCharType="end"/>
      </w:r>
      <w:r w:rsidR="00DD0543" w:rsidRPr="00940190">
        <w:rPr>
          <w:rFonts w:cs="Times New Roman"/>
          <w:szCs w:val="18"/>
        </w:rPr>
        <w:t>]</w:t>
      </w:r>
      <w:r w:rsidR="00827467" w:rsidRPr="00940190">
        <w:rPr>
          <w:rFonts w:cs="Times New Roman"/>
          <w:szCs w:val="18"/>
        </w:rPr>
        <w:t xml:space="preserve"> [</w:t>
      </w:r>
      <w:r w:rsidR="00827467" w:rsidRPr="00940190">
        <w:rPr>
          <w:rFonts w:cs="Times New Roman"/>
          <w:szCs w:val="18"/>
        </w:rPr>
        <w:fldChar w:fldCharType="begin"/>
      </w:r>
      <w:r w:rsidR="00827467" w:rsidRPr="00940190">
        <w:rPr>
          <w:rFonts w:cs="Times New Roman"/>
          <w:szCs w:val="18"/>
        </w:rPr>
        <w:instrText xml:space="preserve"> REF _Ref12352304 \r \h </w:instrText>
      </w:r>
      <w:r w:rsidR="00AC7CAE" w:rsidRPr="00940190">
        <w:rPr>
          <w:rFonts w:cs="Times New Roman"/>
          <w:szCs w:val="18"/>
        </w:rPr>
        <w:instrText xml:space="preserve"> \* MERGEFORMAT </w:instrText>
      </w:r>
      <w:r w:rsidR="00827467" w:rsidRPr="00940190">
        <w:rPr>
          <w:rFonts w:cs="Times New Roman"/>
          <w:szCs w:val="18"/>
        </w:rPr>
      </w:r>
      <w:r w:rsidR="00827467" w:rsidRPr="00940190">
        <w:rPr>
          <w:rFonts w:cs="Times New Roman"/>
          <w:szCs w:val="18"/>
        </w:rPr>
        <w:fldChar w:fldCharType="separate"/>
      </w:r>
      <w:r w:rsidR="00827467" w:rsidRPr="00940190">
        <w:rPr>
          <w:rFonts w:cs="Times New Roman"/>
          <w:szCs w:val="18"/>
        </w:rPr>
        <w:t>5</w:t>
      </w:r>
      <w:r w:rsidR="00827467" w:rsidRPr="00940190">
        <w:rPr>
          <w:rFonts w:cs="Times New Roman"/>
          <w:szCs w:val="18"/>
        </w:rPr>
        <w:fldChar w:fldCharType="end"/>
      </w:r>
      <w:r w:rsidR="00827467" w:rsidRPr="00940190">
        <w:rPr>
          <w:rFonts w:cs="Times New Roman"/>
          <w:szCs w:val="18"/>
        </w:rPr>
        <w:t>]</w:t>
      </w:r>
      <w:r w:rsidR="00DD0543" w:rsidRPr="00940190">
        <w:rPr>
          <w:rFonts w:cs="Times New Roman"/>
          <w:szCs w:val="18"/>
        </w:rPr>
        <w:t xml:space="preserve">. Other techniques </w:t>
      </w:r>
      <w:r w:rsidR="00E2621F" w:rsidRPr="00940190">
        <w:rPr>
          <w:rFonts w:cs="Times New Roman"/>
          <w:szCs w:val="18"/>
        </w:rPr>
        <w:t>generate</w:t>
      </w:r>
      <w:r w:rsidR="00DD0543" w:rsidRPr="00940190">
        <w:rPr>
          <w:rFonts w:cs="Times New Roman"/>
          <w:szCs w:val="18"/>
        </w:rPr>
        <w:t xml:space="preserve"> trajectories from </w:t>
      </w:r>
      <w:r w:rsidR="00827467" w:rsidRPr="00940190">
        <w:rPr>
          <w:rFonts w:cs="Times New Roman"/>
          <w:szCs w:val="18"/>
        </w:rPr>
        <w:t xml:space="preserve">clothoids, </w:t>
      </w:r>
      <w:r w:rsidR="00DD0543" w:rsidRPr="00940190">
        <w:rPr>
          <w:rFonts w:cs="Times New Roman"/>
          <w:szCs w:val="18"/>
        </w:rPr>
        <w:t xml:space="preserve">curvature polynomials, </w:t>
      </w:r>
      <w:r w:rsidR="00827467" w:rsidRPr="00940190">
        <w:rPr>
          <w:rFonts w:cs="Times New Roman"/>
          <w:szCs w:val="18"/>
        </w:rPr>
        <w:t xml:space="preserve">and </w:t>
      </w:r>
      <w:r w:rsidR="00DD0543" w:rsidRPr="00940190">
        <w:rPr>
          <w:rFonts w:cs="Times New Roman"/>
          <w:szCs w:val="18"/>
        </w:rPr>
        <w:t>piece-wis</w:t>
      </w:r>
      <w:r w:rsidR="00827467" w:rsidRPr="00940190">
        <w:rPr>
          <w:rFonts w:cs="Times New Roman"/>
          <w:szCs w:val="18"/>
        </w:rPr>
        <w:t>e functions</w:t>
      </w:r>
      <w:r w:rsidR="00E2621F" w:rsidRPr="00940190">
        <w:rPr>
          <w:rFonts w:cs="Times New Roman"/>
          <w:szCs w:val="18"/>
        </w:rPr>
        <w:t xml:space="preserve"> [</w:t>
      </w:r>
      <w:r w:rsidR="00827467" w:rsidRPr="00940190">
        <w:rPr>
          <w:rFonts w:cs="Times New Roman"/>
          <w:szCs w:val="18"/>
        </w:rPr>
        <w:fldChar w:fldCharType="begin"/>
      </w:r>
      <w:r w:rsidR="00827467" w:rsidRPr="00940190">
        <w:rPr>
          <w:rFonts w:cs="Times New Roman"/>
          <w:szCs w:val="18"/>
        </w:rPr>
        <w:instrText xml:space="preserve"> REF _Ref12352370 \r \h </w:instrText>
      </w:r>
      <w:r w:rsidR="00AC7CAE" w:rsidRPr="00940190">
        <w:rPr>
          <w:rFonts w:cs="Times New Roman"/>
          <w:szCs w:val="18"/>
        </w:rPr>
        <w:instrText xml:space="preserve"> \* MERGEFORMAT </w:instrText>
      </w:r>
      <w:r w:rsidR="00827467" w:rsidRPr="00940190">
        <w:rPr>
          <w:rFonts w:cs="Times New Roman"/>
          <w:szCs w:val="18"/>
        </w:rPr>
      </w:r>
      <w:r w:rsidR="00827467" w:rsidRPr="00940190">
        <w:rPr>
          <w:rFonts w:cs="Times New Roman"/>
          <w:szCs w:val="18"/>
        </w:rPr>
        <w:fldChar w:fldCharType="separate"/>
      </w:r>
      <w:r w:rsidR="00827467" w:rsidRPr="00940190">
        <w:rPr>
          <w:rFonts w:cs="Times New Roman"/>
          <w:szCs w:val="18"/>
        </w:rPr>
        <w:t>6</w:t>
      </w:r>
      <w:r w:rsidR="00827467" w:rsidRPr="00940190">
        <w:rPr>
          <w:rFonts w:cs="Times New Roman"/>
          <w:szCs w:val="18"/>
        </w:rPr>
        <w:fldChar w:fldCharType="end"/>
      </w:r>
      <w:r w:rsidR="00E2621F" w:rsidRPr="00940190">
        <w:rPr>
          <w:rFonts w:cs="Times New Roman"/>
          <w:szCs w:val="18"/>
        </w:rPr>
        <w:t>] [</w:t>
      </w:r>
      <w:r w:rsidR="00827467" w:rsidRPr="00940190">
        <w:rPr>
          <w:rFonts w:cs="Times New Roman"/>
          <w:szCs w:val="18"/>
        </w:rPr>
        <w:fldChar w:fldCharType="begin"/>
      </w:r>
      <w:r w:rsidR="00827467" w:rsidRPr="00940190">
        <w:rPr>
          <w:rFonts w:cs="Times New Roman"/>
          <w:szCs w:val="18"/>
        </w:rPr>
        <w:instrText xml:space="preserve"> REF _Ref12352376 \r \h </w:instrText>
      </w:r>
      <w:r w:rsidR="00AC7CAE" w:rsidRPr="00940190">
        <w:rPr>
          <w:rFonts w:cs="Times New Roman"/>
          <w:szCs w:val="18"/>
        </w:rPr>
        <w:instrText xml:space="preserve"> \* MERGEFORMAT </w:instrText>
      </w:r>
      <w:r w:rsidR="00827467" w:rsidRPr="00940190">
        <w:rPr>
          <w:rFonts w:cs="Times New Roman"/>
          <w:szCs w:val="18"/>
        </w:rPr>
      </w:r>
      <w:r w:rsidR="00827467" w:rsidRPr="00940190">
        <w:rPr>
          <w:rFonts w:cs="Times New Roman"/>
          <w:szCs w:val="18"/>
        </w:rPr>
        <w:fldChar w:fldCharType="separate"/>
      </w:r>
      <w:r w:rsidR="00827467" w:rsidRPr="00940190">
        <w:rPr>
          <w:rFonts w:cs="Times New Roman"/>
          <w:szCs w:val="18"/>
        </w:rPr>
        <w:t>7</w:t>
      </w:r>
      <w:r w:rsidR="00827467" w:rsidRPr="00940190">
        <w:rPr>
          <w:rFonts w:cs="Times New Roman"/>
          <w:szCs w:val="18"/>
        </w:rPr>
        <w:fldChar w:fldCharType="end"/>
      </w:r>
      <w:r w:rsidR="00E2621F" w:rsidRPr="00940190">
        <w:rPr>
          <w:rFonts w:cs="Times New Roman"/>
          <w:szCs w:val="18"/>
        </w:rPr>
        <w:t>] [</w:t>
      </w:r>
      <w:r w:rsidR="00827467" w:rsidRPr="00940190">
        <w:rPr>
          <w:rFonts w:cs="Times New Roman"/>
          <w:szCs w:val="18"/>
        </w:rPr>
        <w:fldChar w:fldCharType="begin"/>
      </w:r>
      <w:r w:rsidR="00827467" w:rsidRPr="00940190">
        <w:rPr>
          <w:rFonts w:cs="Times New Roman"/>
          <w:szCs w:val="18"/>
        </w:rPr>
        <w:instrText xml:space="preserve"> REF _Ref12352383 \r \h </w:instrText>
      </w:r>
      <w:r w:rsidR="00AC7CAE" w:rsidRPr="00940190">
        <w:rPr>
          <w:rFonts w:cs="Times New Roman"/>
          <w:szCs w:val="18"/>
        </w:rPr>
        <w:instrText xml:space="preserve"> \* MERGEFORMAT </w:instrText>
      </w:r>
      <w:r w:rsidR="00827467" w:rsidRPr="00940190">
        <w:rPr>
          <w:rFonts w:cs="Times New Roman"/>
          <w:szCs w:val="18"/>
        </w:rPr>
      </w:r>
      <w:r w:rsidR="00827467" w:rsidRPr="00940190">
        <w:rPr>
          <w:rFonts w:cs="Times New Roman"/>
          <w:szCs w:val="18"/>
        </w:rPr>
        <w:fldChar w:fldCharType="separate"/>
      </w:r>
      <w:r w:rsidR="00827467" w:rsidRPr="00940190">
        <w:rPr>
          <w:rFonts w:cs="Times New Roman"/>
          <w:szCs w:val="18"/>
        </w:rPr>
        <w:t>8</w:t>
      </w:r>
      <w:r w:rsidR="00827467" w:rsidRPr="00940190">
        <w:rPr>
          <w:rFonts w:cs="Times New Roman"/>
          <w:szCs w:val="18"/>
        </w:rPr>
        <w:fldChar w:fldCharType="end"/>
      </w:r>
      <w:r w:rsidR="00E2621F" w:rsidRPr="00940190">
        <w:rPr>
          <w:rFonts w:cs="Times New Roman"/>
          <w:szCs w:val="18"/>
        </w:rPr>
        <w:t>]. These methods often need non-holonomic constraints which are defined as constraints on higher order derivatives of the positions (i.e. velocity and acceler</w:t>
      </w:r>
      <w:r w:rsidR="0099143C" w:rsidRPr="00940190">
        <w:rPr>
          <w:rFonts w:cs="Times New Roman"/>
          <w:szCs w:val="18"/>
        </w:rPr>
        <w:t xml:space="preserve">ation). </w:t>
      </w:r>
    </w:p>
    <w:p w:rsidR="00084F4B" w:rsidRPr="00940190" w:rsidRDefault="00084F4B" w:rsidP="006E71C2">
      <w:pPr>
        <w:jc w:val="both"/>
        <w:rPr>
          <w:rFonts w:cs="Times New Roman"/>
          <w:szCs w:val="18"/>
        </w:rPr>
      </w:pPr>
      <w:r w:rsidRPr="00940190">
        <w:rPr>
          <w:rFonts w:cs="Times New Roman"/>
          <w:szCs w:val="18"/>
        </w:rPr>
        <w:t>From literature review, the following criteria was selected to generate a path that solves the problem statement.</w:t>
      </w:r>
      <w:r w:rsidR="00297298" w:rsidRPr="00940190">
        <w:rPr>
          <w:rFonts w:cs="Times New Roman"/>
          <w:szCs w:val="18"/>
        </w:rPr>
        <w:t xml:space="preserve"> </w:t>
      </w:r>
      <w:r w:rsidRPr="00940190">
        <w:rPr>
          <w:rFonts w:cs="Times New Roman"/>
          <w:szCs w:val="18"/>
        </w:rPr>
        <w:t>The path generated needs:</w:t>
      </w:r>
    </w:p>
    <w:p w:rsidR="00084F4B" w:rsidRPr="00940190" w:rsidRDefault="00084F4B" w:rsidP="00084F4B">
      <w:pPr>
        <w:pStyle w:val="ListParagraph"/>
        <w:numPr>
          <w:ilvl w:val="0"/>
          <w:numId w:val="1"/>
        </w:numPr>
        <w:rPr>
          <w:rFonts w:cs="Times New Roman"/>
          <w:szCs w:val="18"/>
        </w:rPr>
      </w:pPr>
      <w:r w:rsidRPr="00940190">
        <w:rPr>
          <w:rFonts w:cs="Times New Roman"/>
          <w:szCs w:val="18"/>
        </w:rPr>
        <w:t>To provide a smooth ride for the driver</w:t>
      </w:r>
    </w:p>
    <w:p w:rsidR="00084F4B" w:rsidRPr="00940190" w:rsidRDefault="00084F4B" w:rsidP="00084F4B">
      <w:pPr>
        <w:pStyle w:val="ListParagraph"/>
        <w:numPr>
          <w:ilvl w:val="0"/>
          <w:numId w:val="1"/>
        </w:numPr>
        <w:rPr>
          <w:rFonts w:cs="Times New Roman"/>
          <w:szCs w:val="18"/>
        </w:rPr>
      </w:pPr>
      <w:r w:rsidRPr="00940190">
        <w:rPr>
          <w:rFonts w:cs="Times New Roman"/>
          <w:szCs w:val="18"/>
        </w:rPr>
        <w:t>To be independent of road markings or current infrastructure signs</w:t>
      </w:r>
    </w:p>
    <w:p w:rsidR="00084F4B" w:rsidRPr="00940190" w:rsidRDefault="00084F4B" w:rsidP="00084F4B">
      <w:pPr>
        <w:pStyle w:val="ListParagraph"/>
        <w:numPr>
          <w:ilvl w:val="0"/>
          <w:numId w:val="1"/>
        </w:numPr>
        <w:rPr>
          <w:rFonts w:cs="Times New Roman"/>
          <w:szCs w:val="18"/>
        </w:rPr>
      </w:pPr>
      <w:r w:rsidRPr="00940190">
        <w:rPr>
          <w:rFonts w:cs="Times New Roman"/>
          <w:szCs w:val="18"/>
        </w:rPr>
        <w:t>To be general enough so that different trajectories are used in other vehicles</w:t>
      </w:r>
    </w:p>
    <w:p w:rsidR="00AF5F58" w:rsidRPr="00940190" w:rsidRDefault="00084F4B" w:rsidP="00AF5F58">
      <w:pPr>
        <w:pStyle w:val="ListParagraph"/>
        <w:numPr>
          <w:ilvl w:val="0"/>
          <w:numId w:val="1"/>
        </w:numPr>
        <w:rPr>
          <w:rFonts w:cs="Times New Roman"/>
          <w:szCs w:val="18"/>
        </w:rPr>
      </w:pPr>
      <w:r w:rsidRPr="00940190">
        <w:rPr>
          <w:rFonts w:cs="Times New Roman"/>
          <w:szCs w:val="18"/>
        </w:rPr>
        <w:t>To have the least amount of data transmitted as possible</w:t>
      </w:r>
    </w:p>
    <w:p w:rsidR="00084F4B" w:rsidRPr="00940190" w:rsidRDefault="00084F4B" w:rsidP="00084F4B">
      <w:pPr>
        <w:pStyle w:val="ListParagraph"/>
        <w:numPr>
          <w:ilvl w:val="0"/>
          <w:numId w:val="1"/>
        </w:numPr>
        <w:rPr>
          <w:rFonts w:cs="Times New Roman"/>
          <w:szCs w:val="18"/>
        </w:rPr>
      </w:pPr>
      <w:r w:rsidRPr="00940190">
        <w:rPr>
          <w:rFonts w:cs="Times New Roman"/>
          <w:szCs w:val="18"/>
        </w:rPr>
        <w:t xml:space="preserve">To be generated from any road type </w:t>
      </w:r>
    </w:p>
    <w:p w:rsidR="00E2621F" w:rsidRPr="00940190" w:rsidRDefault="00084F4B" w:rsidP="00896E5D">
      <w:pPr>
        <w:pStyle w:val="ListParagraph"/>
        <w:numPr>
          <w:ilvl w:val="0"/>
          <w:numId w:val="1"/>
        </w:numPr>
        <w:rPr>
          <w:rFonts w:cs="Times New Roman"/>
          <w:szCs w:val="18"/>
        </w:rPr>
      </w:pPr>
      <w:r w:rsidRPr="00940190">
        <w:rPr>
          <w:rFonts w:cs="Times New Roman"/>
          <w:szCs w:val="18"/>
        </w:rPr>
        <w:t>To be independent of information from camera sensors or lidar sensor</w:t>
      </w:r>
    </w:p>
    <w:p w:rsidR="004574BC" w:rsidRPr="00940190" w:rsidRDefault="006C1F4B" w:rsidP="00E83180">
      <w:pPr>
        <w:jc w:val="both"/>
        <w:rPr>
          <w:rFonts w:cs="Times New Roman"/>
          <w:szCs w:val="18"/>
        </w:rPr>
      </w:pPr>
      <w:r w:rsidRPr="00940190">
        <w:rPr>
          <w:rFonts w:cs="Times New Roman"/>
          <w:szCs w:val="18"/>
        </w:rPr>
        <w:t xml:space="preserve">The techniques </w:t>
      </w:r>
      <w:r w:rsidR="00BF5ABD" w:rsidRPr="00940190">
        <w:rPr>
          <w:rFonts w:cs="Times New Roman"/>
          <w:szCs w:val="18"/>
        </w:rPr>
        <w:t>cited</w:t>
      </w:r>
      <w:r w:rsidRPr="00940190">
        <w:rPr>
          <w:rFonts w:cs="Times New Roman"/>
          <w:szCs w:val="18"/>
        </w:rPr>
        <w:t xml:space="preserve"> before</w:t>
      </w:r>
      <w:r w:rsidR="004574BC" w:rsidRPr="00940190">
        <w:rPr>
          <w:rFonts w:cs="Times New Roman"/>
          <w:szCs w:val="18"/>
        </w:rPr>
        <w:t xml:space="preserve"> </w:t>
      </w:r>
      <w:r w:rsidR="002E3ECE" w:rsidRPr="00940190">
        <w:rPr>
          <w:rFonts w:cs="Times New Roman"/>
          <w:szCs w:val="18"/>
        </w:rPr>
        <w:t>[</w:t>
      </w:r>
      <w:r w:rsidR="002E3ECE" w:rsidRPr="00940190">
        <w:rPr>
          <w:rFonts w:cs="Times New Roman"/>
          <w:szCs w:val="18"/>
        </w:rPr>
        <w:fldChar w:fldCharType="begin"/>
      </w:r>
      <w:r w:rsidR="002E3ECE" w:rsidRPr="00940190">
        <w:rPr>
          <w:rFonts w:cs="Times New Roman"/>
          <w:szCs w:val="18"/>
        </w:rPr>
        <w:instrText xml:space="preserve"> REF _Ref12352023 \r \h </w:instrText>
      </w:r>
      <w:r w:rsidR="00AC7CAE" w:rsidRPr="00940190">
        <w:rPr>
          <w:rFonts w:cs="Times New Roman"/>
          <w:szCs w:val="18"/>
        </w:rPr>
        <w:instrText xml:space="preserve"> \* MERGEFORMAT </w:instrText>
      </w:r>
      <w:r w:rsidR="002E3ECE" w:rsidRPr="00940190">
        <w:rPr>
          <w:rFonts w:cs="Times New Roman"/>
          <w:szCs w:val="18"/>
        </w:rPr>
      </w:r>
      <w:r w:rsidR="002E3ECE" w:rsidRPr="00940190">
        <w:rPr>
          <w:rFonts w:cs="Times New Roman"/>
          <w:szCs w:val="18"/>
        </w:rPr>
        <w:fldChar w:fldCharType="separate"/>
      </w:r>
      <w:r w:rsidR="002E3ECE" w:rsidRPr="00940190">
        <w:rPr>
          <w:rFonts w:cs="Times New Roman"/>
          <w:szCs w:val="18"/>
        </w:rPr>
        <w:t>1</w:t>
      </w:r>
      <w:r w:rsidR="002E3ECE" w:rsidRPr="00940190">
        <w:rPr>
          <w:rFonts w:cs="Times New Roman"/>
          <w:szCs w:val="18"/>
        </w:rPr>
        <w:fldChar w:fldCharType="end"/>
      </w:r>
      <w:r w:rsidR="002E3ECE" w:rsidRPr="00940190">
        <w:rPr>
          <w:rFonts w:cs="Times New Roman"/>
          <w:szCs w:val="18"/>
        </w:rPr>
        <w:t>-</w:t>
      </w:r>
      <w:r w:rsidR="002E3ECE" w:rsidRPr="00940190">
        <w:rPr>
          <w:rFonts w:cs="Times New Roman"/>
          <w:szCs w:val="18"/>
        </w:rPr>
        <w:fldChar w:fldCharType="begin"/>
      </w:r>
      <w:r w:rsidR="002E3ECE" w:rsidRPr="00940190">
        <w:rPr>
          <w:rFonts w:cs="Times New Roman"/>
          <w:szCs w:val="18"/>
        </w:rPr>
        <w:instrText xml:space="preserve"> REF _Ref12352383 \r \h </w:instrText>
      </w:r>
      <w:r w:rsidR="00AC7CAE" w:rsidRPr="00940190">
        <w:rPr>
          <w:rFonts w:cs="Times New Roman"/>
          <w:szCs w:val="18"/>
        </w:rPr>
        <w:instrText xml:space="preserve"> \* MERGEFORMAT </w:instrText>
      </w:r>
      <w:r w:rsidR="002E3ECE" w:rsidRPr="00940190">
        <w:rPr>
          <w:rFonts w:cs="Times New Roman"/>
          <w:szCs w:val="18"/>
        </w:rPr>
      </w:r>
      <w:r w:rsidR="002E3ECE" w:rsidRPr="00940190">
        <w:rPr>
          <w:rFonts w:cs="Times New Roman"/>
          <w:szCs w:val="18"/>
        </w:rPr>
        <w:fldChar w:fldCharType="separate"/>
      </w:r>
      <w:r w:rsidR="002E3ECE" w:rsidRPr="00940190">
        <w:rPr>
          <w:rFonts w:cs="Times New Roman"/>
          <w:szCs w:val="18"/>
        </w:rPr>
        <w:t>8</w:t>
      </w:r>
      <w:r w:rsidR="002E3ECE" w:rsidRPr="00940190">
        <w:rPr>
          <w:rFonts w:cs="Times New Roman"/>
          <w:szCs w:val="18"/>
        </w:rPr>
        <w:fldChar w:fldCharType="end"/>
      </w:r>
      <w:r w:rsidR="002E3ECE" w:rsidRPr="00940190">
        <w:rPr>
          <w:rFonts w:cs="Times New Roman"/>
          <w:szCs w:val="18"/>
        </w:rPr>
        <w:t xml:space="preserve">] </w:t>
      </w:r>
      <w:r w:rsidR="004574BC" w:rsidRPr="00940190">
        <w:rPr>
          <w:rFonts w:cs="Times New Roman"/>
          <w:szCs w:val="18"/>
        </w:rPr>
        <w:t xml:space="preserve">are able to satisfy </w:t>
      </w:r>
      <w:r w:rsidRPr="00940190">
        <w:rPr>
          <w:rFonts w:cs="Times New Roman"/>
          <w:szCs w:val="18"/>
        </w:rPr>
        <w:t xml:space="preserve">some </w:t>
      </w:r>
      <w:r w:rsidR="004574BC" w:rsidRPr="00940190">
        <w:rPr>
          <w:rFonts w:cs="Times New Roman"/>
          <w:szCs w:val="18"/>
        </w:rPr>
        <w:t xml:space="preserve">the criteria that is being stated above. However, to generate the least amount of </w:t>
      </w:r>
      <w:r w:rsidR="004574BC" w:rsidRPr="00940190">
        <w:rPr>
          <w:rFonts w:cs="Times New Roman"/>
          <w:szCs w:val="18"/>
        </w:rPr>
        <w:lastRenderedPageBreak/>
        <w:t xml:space="preserve">data transmitted as possible, a set of </w:t>
      </w:r>
      <w:r w:rsidR="002E3ECE" w:rsidRPr="00940190">
        <w:rPr>
          <w:rFonts w:cs="Times New Roman"/>
          <w:szCs w:val="18"/>
        </w:rPr>
        <w:t xml:space="preserve">additional </w:t>
      </w:r>
      <w:r w:rsidR="004574BC" w:rsidRPr="00940190">
        <w:rPr>
          <w:rFonts w:cs="Times New Roman"/>
          <w:szCs w:val="18"/>
        </w:rPr>
        <w:t xml:space="preserve">parameters needed to be </w:t>
      </w:r>
      <w:r w:rsidR="00E83180" w:rsidRPr="00940190">
        <w:rPr>
          <w:rFonts w:cs="Times New Roman"/>
          <w:szCs w:val="18"/>
        </w:rPr>
        <w:t>considered</w:t>
      </w:r>
      <w:r w:rsidR="004574BC" w:rsidRPr="00940190">
        <w:rPr>
          <w:rFonts w:cs="Times New Roman"/>
          <w:szCs w:val="18"/>
        </w:rPr>
        <w:t xml:space="preserve">. These were used to compare methods of path generation and </w:t>
      </w:r>
      <w:r w:rsidR="00BF5ABD" w:rsidRPr="00940190">
        <w:rPr>
          <w:rFonts w:cs="Times New Roman"/>
          <w:szCs w:val="18"/>
        </w:rPr>
        <w:t>develop a proposed solution. The</w:t>
      </w:r>
      <w:r w:rsidR="004574BC" w:rsidRPr="00940190">
        <w:rPr>
          <w:rFonts w:cs="Times New Roman"/>
          <w:szCs w:val="18"/>
        </w:rPr>
        <w:t>s</w:t>
      </w:r>
      <w:r w:rsidR="00BF5ABD" w:rsidRPr="00940190">
        <w:rPr>
          <w:rFonts w:cs="Times New Roman"/>
          <w:szCs w:val="18"/>
        </w:rPr>
        <w:t>e</w:t>
      </w:r>
      <w:r w:rsidR="004574BC" w:rsidRPr="00940190">
        <w:rPr>
          <w:rFonts w:cs="Times New Roman"/>
          <w:szCs w:val="18"/>
        </w:rPr>
        <w:t xml:space="preserve"> parameters include:</w:t>
      </w:r>
    </w:p>
    <w:p w:rsidR="004574BC" w:rsidRPr="00940190" w:rsidRDefault="004574BC" w:rsidP="004574BC">
      <w:pPr>
        <w:pStyle w:val="ListParagraph"/>
        <w:numPr>
          <w:ilvl w:val="0"/>
          <w:numId w:val="3"/>
        </w:numPr>
        <w:rPr>
          <w:rFonts w:cs="Times New Roman"/>
          <w:szCs w:val="18"/>
        </w:rPr>
      </w:pPr>
      <w:r w:rsidRPr="00940190">
        <w:rPr>
          <w:rFonts w:cs="Times New Roman"/>
          <w:szCs w:val="18"/>
        </w:rPr>
        <w:t>Computation time offline</w:t>
      </w:r>
      <w:r w:rsidR="00E83180" w:rsidRPr="00940190">
        <w:rPr>
          <w:rFonts w:cs="Times New Roman"/>
          <w:szCs w:val="18"/>
        </w:rPr>
        <w:t xml:space="preserve"> and online</w:t>
      </w:r>
    </w:p>
    <w:p w:rsidR="004574BC" w:rsidRPr="00940190" w:rsidRDefault="004574BC" w:rsidP="004574BC">
      <w:pPr>
        <w:pStyle w:val="ListParagraph"/>
        <w:numPr>
          <w:ilvl w:val="0"/>
          <w:numId w:val="3"/>
        </w:numPr>
        <w:rPr>
          <w:rFonts w:cs="Times New Roman"/>
          <w:szCs w:val="18"/>
        </w:rPr>
      </w:pPr>
      <w:r w:rsidRPr="00940190">
        <w:rPr>
          <w:rFonts w:cs="Times New Roman"/>
          <w:szCs w:val="18"/>
        </w:rPr>
        <w:t>Size of transmitted data online</w:t>
      </w:r>
    </w:p>
    <w:p w:rsidR="004574BC" w:rsidRPr="00940190" w:rsidRDefault="004574BC" w:rsidP="004574BC">
      <w:pPr>
        <w:pStyle w:val="ListParagraph"/>
        <w:numPr>
          <w:ilvl w:val="0"/>
          <w:numId w:val="3"/>
        </w:numPr>
        <w:rPr>
          <w:rFonts w:cs="Times New Roman"/>
          <w:szCs w:val="18"/>
        </w:rPr>
      </w:pPr>
      <w:r w:rsidRPr="00940190">
        <w:rPr>
          <w:rFonts w:cs="Times New Roman"/>
          <w:szCs w:val="18"/>
        </w:rPr>
        <w:t>Length of road section needed</w:t>
      </w:r>
    </w:p>
    <w:p w:rsidR="004574BC" w:rsidRPr="00940190" w:rsidRDefault="004574BC" w:rsidP="004574BC">
      <w:pPr>
        <w:pStyle w:val="ListParagraph"/>
        <w:numPr>
          <w:ilvl w:val="0"/>
          <w:numId w:val="3"/>
        </w:numPr>
        <w:rPr>
          <w:rFonts w:cs="Times New Roman"/>
          <w:szCs w:val="18"/>
        </w:rPr>
      </w:pPr>
      <w:r w:rsidRPr="00940190">
        <w:rPr>
          <w:rFonts w:cs="Times New Roman"/>
          <w:szCs w:val="18"/>
        </w:rPr>
        <w:t>Dynamic constraints such as maximum acceleration and velocity</w:t>
      </w:r>
    </w:p>
    <w:p w:rsidR="004574BC" w:rsidRPr="00940190" w:rsidRDefault="004574BC" w:rsidP="004574BC">
      <w:pPr>
        <w:pStyle w:val="ListParagraph"/>
        <w:numPr>
          <w:ilvl w:val="0"/>
          <w:numId w:val="3"/>
        </w:numPr>
        <w:rPr>
          <w:rFonts w:cs="Times New Roman"/>
          <w:szCs w:val="18"/>
        </w:rPr>
      </w:pPr>
      <w:r w:rsidRPr="00940190">
        <w:rPr>
          <w:rFonts w:cs="Times New Roman"/>
          <w:szCs w:val="18"/>
        </w:rPr>
        <w:t>Geometric constraints such as curvature and road geometry</w:t>
      </w:r>
    </w:p>
    <w:p w:rsidR="00DB06C0" w:rsidRPr="00940190" w:rsidRDefault="00E50D28" w:rsidP="00E50D28">
      <w:pPr>
        <w:jc w:val="both"/>
        <w:rPr>
          <w:rFonts w:cs="Times New Roman"/>
          <w:szCs w:val="18"/>
        </w:rPr>
      </w:pPr>
      <w:r w:rsidRPr="00940190">
        <w:rPr>
          <w:rFonts w:cs="Times New Roman"/>
          <w:szCs w:val="18"/>
        </w:rPr>
        <w:t xml:space="preserve">From comparing techniques, </w:t>
      </w:r>
      <w:r w:rsidR="006C1F4B" w:rsidRPr="00940190">
        <w:rPr>
          <w:rFonts w:cs="Times New Roman"/>
          <w:szCs w:val="18"/>
        </w:rPr>
        <w:t>it was</w:t>
      </w:r>
      <w:r w:rsidR="00D33305" w:rsidRPr="00940190">
        <w:rPr>
          <w:rFonts w:cs="Times New Roman"/>
          <w:szCs w:val="18"/>
        </w:rPr>
        <w:t xml:space="preserve"> noted how </w:t>
      </w:r>
      <w:r w:rsidRPr="00940190">
        <w:rPr>
          <w:rFonts w:cs="Times New Roman"/>
          <w:szCs w:val="18"/>
        </w:rPr>
        <w:t>most b</w:t>
      </w:r>
      <w:r w:rsidR="00084F4B" w:rsidRPr="00940190">
        <w:rPr>
          <w:rFonts w:cs="Times New Roman"/>
          <w:szCs w:val="18"/>
        </w:rPr>
        <w:t>oundary value problems</w:t>
      </w:r>
      <w:r w:rsidRPr="00940190">
        <w:rPr>
          <w:rFonts w:cs="Times New Roman"/>
          <w:szCs w:val="18"/>
        </w:rPr>
        <w:t xml:space="preserve"> such as [</w:t>
      </w:r>
      <w:r w:rsidR="00827467" w:rsidRPr="00940190">
        <w:rPr>
          <w:rFonts w:cs="Times New Roman"/>
          <w:szCs w:val="18"/>
        </w:rPr>
        <w:fldChar w:fldCharType="begin"/>
      </w:r>
      <w:r w:rsidR="00827467" w:rsidRPr="00940190">
        <w:rPr>
          <w:rFonts w:cs="Times New Roman"/>
          <w:szCs w:val="18"/>
        </w:rPr>
        <w:instrText xml:space="preserve"> REF _Ref12352178 \r \h </w:instrText>
      </w:r>
      <w:r w:rsidR="00AC7CAE" w:rsidRPr="00940190">
        <w:rPr>
          <w:rFonts w:cs="Times New Roman"/>
          <w:szCs w:val="18"/>
        </w:rPr>
        <w:instrText xml:space="preserve"> \* MERGEFORMAT </w:instrText>
      </w:r>
      <w:r w:rsidR="00827467" w:rsidRPr="00940190">
        <w:rPr>
          <w:rFonts w:cs="Times New Roman"/>
          <w:szCs w:val="18"/>
        </w:rPr>
      </w:r>
      <w:r w:rsidR="00827467" w:rsidRPr="00940190">
        <w:rPr>
          <w:rFonts w:cs="Times New Roman"/>
          <w:szCs w:val="18"/>
        </w:rPr>
        <w:fldChar w:fldCharType="separate"/>
      </w:r>
      <w:r w:rsidR="00827467" w:rsidRPr="00940190">
        <w:rPr>
          <w:rFonts w:cs="Times New Roman"/>
          <w:szCs w:val="18"/>
        </w:rPr>
        <w:t>4</w:t>
      </w:r>
      <w:r w:rsidR="00827467" w:rsidRPr="00940190">
        <w:rPr>
          <w:rFonts w:cs="Times New Roman"/>
          <w:szCs w:val="18"/>
        </w:rPr>
        <w:fldChar w:fldCharType="end"/>
      </w:r>
      <w:r w:rsidRPr="00940190">
        <w:rPr>
          <w:rFonts w:cs="Times New Roman"/>
          <w:szCs w:val="18"/>
        </w:rPr>
        <w:t>] [</w:t>
      </w:r>
      <w:r w:rsidR="00827467" w:rsidRPr="00940190">
        <w:rPr>
          <w:rFonts w:cs="Times New Roman"/>
          <w:szCs w:val="18"/>
        </w:rPr>
        <w:fldChar w:fldCharType="begin"/>
      </w:r>
      <w:r w:rsidR="00827467" w:rsidRPr="00940190">
        <w:rPr>
          <w:rFonts w:cs="Times New Roman"/>
          <w:szCs w:val="18"/>
        </w:rPr>
        <w:instrText xml:space="preserve"> REF _Ref12352304 \r \h </w:instrText>
      </w:r>
      <w:r w:rsidR="00AC7CAE" w:rsidRPr="00940190">
        <w:rPr>
          <w:rFonts w:cs="Times New Roman"/>
          <w:szCs w:val="18"/>
        </w:rPr>
        <w:instrText xml:space="preserve"> \* MERGEFORMAT </w:instrText>
      </w:r>
      <w:r w:rsidR="00827467" w:rsidRPr="00940190">
        <w:rPr>
          <w:rFonts w:cs="Times New Roman"/>
          <w:szCs w:val="18"/>
        </w:rPr>
      </w:r>
      <w:r w:rsidR="00827467" w:rsidRPr="00940190">
        <w:rPr>
          <w:rFonts w:cs="Times New Roman"/>
          <w:szCs w:val="18"/>
        </w:rPr>
        <w:fldChar w:fldCharType="separate"/>
      </w:r>
      <w:r w:rsidR="00827467" w:rsidRPr="00940190">
        <w:rPr>
          <w:rFonts w:cs="Times New Roman"/>
          <w:szCs w:val="18"/>
        </w:rPr>
        <w:t>5</w:t>
      </w:r>
      <w:r w:rsidR="00827467" w:rsidRPr="00940190">
        <w:rPr>
          <w:rFonts w:cs="Times New Roman"/>
          <w:szCs w:val="18"/>
        </w:rPr>
        <w:fldChar w:fldCharType="end"/>
      </w:r>
      <w:r w:rsidR="00827467" w:rsidRPr="00940190">
        <w:rPr>
          <w:rFonts w:cs="Times New Roman"/>
          <w:szCs w:val="18"/>
        </w:rPr>
        <w:t xml:space="preserve">] </w:t>
      </w:r>
      <w:r w:rsidRPr="00940190">
        <w:rPr>
          <w:rFonts w:cs="Times New Roman"/>
          <w:szCs w:val="18"/>
        </w:rPr>
        <w:t>offer solutions of</w:t>
      </w:r>
      <w:r w:rsidR="00084F4B" w:rsidRPr="00940190">
        <w:rPr>
          <w:rFonts w:cs="Times New Roman"/>
          <w:szCs w:val="18"/>
        </w:rPr>
        <w:t xml:space="preserve"> </w:t>
      </w:r>
      <w:r w:rsidR="00827467" w:rsidRPr="00940190">
        <w:rPr>
          <w:rFonts w:cs="Times New Roman"/>
          <w:szCs w:val="18"/>
        </w:rPr>
        <w:t xml:space="preserve">analytical </w:t>
      </w:r>
      <w:r w:rsidR="00084F4B" w:rsidRPr="00940190">
        <w:rPr>
          <w:rFonts w:cs="Times New Roman"/>
          <w:szCs w:val="18"/>
        </w:rPr>
        <w:t>higher order equations</w:t>
      </w:r>
      <w:r w:rsidR="00827467" w:rsidRPr="00940190">
        <w:rPr>
          <w:rFonts w:cs="Times New Roman"/>
          <w:szCs w:val="18"/>
        </w:rPr>
        <w:t>, while other</w:t>
      </w:r>
      <w:r w:rsidR="0051032B" w:rsidRPr="00940190">
        <w:rPr>
          <w:rFonts w:cs="Times New Roman"/>
          <w:szCs w:val="18"/>
        </w:rPr>
        <w:t>s</w:t>
      </w:r>
      <w:r w:rsidR="00D33305" w:rsidRPr="00940190">
        <w:rPr>
          <w:rFonts w:cs="Times New Roman"/>
          <w:szCs w:val="18"/>
        </w:rPr>
        <w:t xml:space="preserve"> contain</w:t>
      </w:r>
      <w:r w:rsidRPr="00940190">
        <w:rPr>
          <w:rFonts w:cs="Times New Roman"/>
          <w:szCs w:val="18"/>
        </w:rPr>
        <w:t xml:space="preserve"> non-closed forms</w:t>
      </w:r>
      <w:r w:rsidR="009A6E8E" w:rsidRPr="00940190">
        <w:rPr>
          <w:rFonts w:cs="Times New Roman"/>
          <w:szCs w:val="18"/>
        </w:rPr>
        <w:t xml:space="preserve"> [</w:t>
      </w:r>
      <w:r w:rsidR="00827467" w:rsidRPr="00940190">
        <w:rPr>
          <w:rFonts w:cs="Times New Roman"/>
          <w:szCs w:val="18"/>
        </w:rPr>
        <w:fldChar w:fldCharType="begin"/>
      </w:r>
      <w:r w:rsidR="00827467" w:rsidRPr="00940190">
        <w:rPr>
          <w:rFonts w:cs="Times New Roman"/>
          <w:szCs w:val="18"/>
        </w:rPr>
        <w:instrText xml:space="preserve"> REF _Ref12352049 \r \h </w:instrText>
      </w:r>
      <w:r w:rsidR="00AC7CAE" w:rsidRPr="00940190">
        <w:rPr>
          <w:rFonts w:cs="Times New Roman"/>
          <w:szCs w:val="18"/>
        </w:rPr>
        <w:instrText xml:space="preserve"> \* MERGEFORMAT </w:instrText>
      </w:r>
      <w:r w:rsidR="00827467" w:rsidRPr="00940190">
        <w:rPr>
          <w:rFonts w:cs="Times New Roman"/>
          <w:szCs w:val="18"/>
        </w:rPr>
      </w:r>
      <w:r w:rsidR="00827467" w:rsidRPr="00940190">
        <w:rPr>
          <w:rFonts w:cs="Times New Roman"/>
          <w:szCs w:val="18"/>
        </w:rPr>
        <w:fldChar w:fldCharType="separate"/>
      </w:r>
      <w:r w:rsidR="00827467" w:rsidRPr="00940190">
        <w:rPr>
          <w:rFonts w:cs="Times New Roman"/>
          <w:szCs w:val="18"/>
        </w:rPr>
        <w:t>2</w:t>
      </w:r>
      <w:r w:rsidR="00827467" w:rsidRPr="00940190">
        <w:rPr>
          <w:rFonts w:cs="Times New Roman"/>
          <w:szCs w:val="18"/>
        </w:rPr>
        <w:fldChar w:fldCharType="end"/>
      </w:r>
      <w:r w:rsidR="00827467" w:rsidRPr="00940190">
        <w:rPr>
          <w:rFonts w:cs="Times New Roman"/>
          <w:szCs w:val="18"/>
        </w:rPr>
        <w:t>]</w:t>
      </w:r>
      <w:r w:rsidRPr="00940190">
        <w:rPr>
          <w:rFonts w:cs="Times New Roman"/>
          <w:szCs w:val="18"/>
        </w:rPr>
        <w:t xml:space="preserve">. Consequently, high computation costs are needed </w:t>
      </w:r>
      <w:r w:rsidR="00D33305" w:rsidRPr="00940190">
        <w:rPr>
          <w:rFonts w:cs="Times New Roman"/>
          <w:szCs w:val="18"/>
        </w:rPr>
        <w:t xml:space="preserve">to calculate </w:t>
      </w:r>
      <w:r w:rsidR="00BF5ABD" w:rsidRPr="00940190">
        <w:rPr>
          <w:rFonts w:cs="Times New Roman"/>
          <w:szCs w:val="18"/>
        </w:rPr>
        <w:t>trajectories during onboard operations</w:t>
      </w:r>
      <w:r w:rsidRPr="00940190">
        <w:rPr>
          <w:rFonts w:cs="Times New Roman"/>
          <w:szCs w:val="18"/>
        </w:rPr>
        <w:t xml:space="preserve">. </w:t>
      </w:r>
      <w:r w:rsidR="002E3ECE" w:rsidRPr="00940190">
        <w:rPr>
          <w:rFonts w:cs="Times New Roman"/>
          <w:szCs w:val="18"/>
        </w:rPr>
        <w:t>S</w:t>
      </w:r>
      <w:r w:rsidR="00BF5ABD" w:rsidRPr="00940190">
        <w:rPr>
          <w:rFonts w:cs="Times New Roman"/>
          <w:szCs w:val="18"/>
        </w:rPr>
        <w:t xml:space="preserve">olutions </w:t>
      </w:r>
      <w:r w:rsidR="002E3ECE" w:rsidRPr="00940190">
        <w:rPr>
          <w:rFonts w:cs="Times New Roman"/>
          <w:szCs w:val="18"/>
        </w:rPr>
        <w:t xml:space="preserve">compared </w:t>
      </w:r>
      <w:r w:rsidR="00BF5ABD" w:rsidRPr="00940190">
        <w:rPr>
          <w:rFonts w:cs="Times New Roman"/>
          <w:szCs w:val="18"/>
        </w:rPr>
        <w:t xml:space="preserve">include coordinate </w:t>
      </w:r>
      <w:r w:rsidR="002E3ECE" w:rsidRPr="00940190">
        <w:rPr>
          <w:rFonts w:cs="Times New Roman"/>
          <w:szCs w:val="18"/>
        </w:rPr>
        <w:t>and</w:t>
      </w:r>
      <w:r w:rsidR="00BF5ABD" w:rsidRPr="00940190">
        <w:rPr>
          <w:rFonts w:cs="Times New Roman"/>
          <w:szCs w:val="18"/>
        </w:rPr>
        <w:t xml:space="preserve"> c</w:t>
      </w:r>
      <w:r w:rsidRPr="00940190">
        <w:rPr>
          <w:rFonts w:cs="Times New Roman"/>
          <w:szCs w:val="18"/>
        </w:rPr>
        <w:t>urvatur</w:t>
      </w:r>
      <w:r w:rsidR="002E3ECE" w:rsidRPr="00940190">
        <w:rPr>
          <w:rFonts w:cs="Times New Roman"/>
          <w:szCs w:val="18"/>
        </w:rPr>
        <w:t>e polynomials of high order</w:t>
      </w:r>
      <w:r w:rsidRPr="00940190">
        <w:rPr>
          <w:rFonts w:cs="Times New Roman"/>
          <w:szCs w:val="18"/>
        </w:rPr>
        <w:t xml:space="preserve">. </w:t>
      </w:r>
      <w:r w:rsidR="00E662A3" w:rsidRPr="00940190">
        <w:rPr>
          <w:rFonts w:cs="Times New Roman"/>
          <w:szCs w:val="18"/>
        </w:rPr>
        <w:t xml:space="preserve">These type of polynomial solutions introduce rounding and </w:t>
      </w:r>
      <w:r w:rsidR="00DB06C0" w:rsidRPr="00940190">
        <w:rPr>
          <w:rFonts w:cs="Times New Roman"/>
          <w:szCs w:val="18"/>
        </w:rPr>
        <w:t xml:space="preserve">truncation </w:t>
      </w:r>
      <w:r w:rsidR="00E662A3" w:rsidRPr="00940190">
        <w:rPr>
          <w:rFonts w:cs="Times New Roman"/>
          <w:szCs w:val="18"/>
        </w:rPr>
        <w:t>errors that typically occur in machine operations [</w:t>
      </w:r>
      <w:r w:rsidR="00E662A3" w:rsidRPr="00940190">
        <w:rPr>
          <w:rFonts w:cs="Times New Roman"/>
          <w:szCs w:val="18"/>
        </w:rPr>
        <w:fldChar w:fldCharType="begin"/>
      </w:r>
      <w:r w:rsidR="00E662A3" w:rsidRPr="00940190">
        <w:rPr>
          <w:rFonts w:cs="Times New Roman"/>
          <w:szCs w:val="18"/>
        </w:rPr>
        <w:instrText xml:space="preserve"> REF _Ref12354948 \r \h </w:instrText>
      </w:r>
      <w:r w:rsidR="00AC7CAE" w:rsidRPr="00940190">
        <w:rPr>
          <w:rFonts w:cs="Times New Roman"/>
          <w:szCs w:val="18"/>
        </w:rPr>
        <w:instrText xml:space="preserve"> \* MERGEFORMAT </w:instrText>
      </w:r>
      <w:r w:rsidR="00E662A3" w:rsidRPr="00940190">
        <w:rPr>
          <w:rFonts w:cs="Times New Roman"/>
          <w:szCs w:val="18"/>
        </w:rPr>
      </w:r>
      <w:r w:rsidR="00E662A3" w:rsidRPr="00940190">
        <w:rPr>
          <w:rFonts w:cs="Times New Roman"/>
          <w:szCs w:val="18"/>
        </w:rPr>
        <w:fldChar w:fldCharType="separate"/>
      </w:r>
      <w:r w:rsidR="00E662A3" w:rsidRPr="00940190">
        <w:rPr>
          <w:rFonts w:cs="Times New Roman"/>
          <w:szCs w:val="18"/>
        </w:rPr>
        <w:t>9</w:t>
      </w:r>
      <w:r w:rsidR="00E662A3" w:rsidRPr="00940190">
        <w:rPr>
          <w:rFonts w:cs="Times New Roman"/>
          <w:szCs w:val="18"/>
        </w:rPr>
        <w:fldChar w:fldCharType="end"/>
      </w:r>
      <w:r w:rsidR="00E662A3" w:rsidRPr="00940190">
        <w:rPr>
          <w:rFonts w:cs="Times New Roman"/>
          <w:szCs w:val="18"/>
        </w:rPr>
        <w:t>] [</w:t>
      </w:r>
      <w:r w:rsidR="00E662A3" w:rsidRPr="00940190">
        <w:rPr>
          <w:rFonts w:cs="Times New Roman"/>
          <w:szCs w:val="18"/>
        </w:rPr>
        <w:fldChar w:fldCharType="begin"/>
      </w:r>
      <w:r w:rsidR="00E662A3" w:rsidRPr="00940190">
        <w:rPr>
          <w:rFonts w:cs="Times New Roman"/>
          <w:szCs w:val="18"/>
        </w:rPr>
        <w:instrText xml:space="preserve"> REF _Ref12354958 \r \h </w:instrText>
      </w:r>
      <w:r w:rsidR="00AC7CAE" w:rsidRPr="00940190">
        <w:rPr>
          <w:rFonts w:cs="Times New Roman"/>
          <w:szCs w:val="18"/>
        </w:rPr>
        <w:instrText xml:space="preserve"> \* MERGEFORMAT </w:instrText>
      </w:r>
      <w:r w:rsidR="00E662A3" w:rsidRPr="00940190">
        <w:rPr>
          <w:rFonts w:cs="Times New Roman"/>
          <w:szCs w:val="18"/>
        </w:rPr>
      </w:r>
      <w:r w:rsidR="00E662A3" w:rsidRPr="00940190">
        <w:rPr>
          <w:rFonts w:cs="Times New Roman"/>
          <w:szCs w:val="18"/>
        </w:rPr>
        <w:fldChar w:fldCharType="separate"/>
      </w:r>
      <w:r w:rsidR="00E662A3" w:rsidRPr="00940190">
        <w:rPr>
          <w:rFonts w:cs="Times New Roman"/>
          <w:szCs w:val="18"/>
        </w:rPr>
        <w:t>10</w:t>
      </w:r>
      <w:r w:rsidR="00E662A3" w:rsidRPr="00940190">
        <w:rPr>
          <w:rFonts w:cs="Times New Roman"/>
          <w:szCs w:val="18"/>
        </w:rPr>
        <w:fldChar w:fldCharType="end"/>
      </w:r>
      <w:r w:rsidR="00E662A3" w:rsidRPr="00940190">
        <w:rPr>
          <w:rFonts w:cs="Times New Roman"/>
          <w:szCs w:val="18"/>
        </w:rPr>
        <w:t>]</w:t>
      </w:r>
      <w:r w:rsidR="00DB06C0" w:rsidRPr="00940190">
        <w:rPr>
          <w:rFonts w:cs="Times New Roman"/>
          <w:szCs w:val="18"/>
        </w:rPr>
        <w:t>. In autonomous vehicle operations, both accuracy and speed are essential for optimum performance. As accuracy of polynomial approximations increases by extending the operations of polynomial coefficients, its speed of transmission decreases. Decreasing the amount of coefficients provide non-compliant solutions, and the sensitivity of the coefficients is affected as well. This makes accuracy and speed of transmission an inverse relationship which should not be allowed for this V2I technology.</w:t>
      </w:r>
    </w:p>
    <w:p w:rsidR="009A6E8E" w:rsidRPr="00940190" w:rsidRDefault="00D33305" w:rsidP="00E50D28">
      <w:pPr>
        <w:jc w:val="both"/>
        <w:rPr>
          <w:rFonts w:cs="Times New Roman"/>
          <w:szCs w:val="18"/>
        </w:rPr>
      </w:pPr>
      <w:r w:rsidRPr="00940190">
        <w:rPr>
          <w:rFonts w:cs="Times New Roman"/>
          <w:szCs w:val="18"/>
        </w:rPr>
        <w:t>In this project, it was determined that size of data should be minimized during transmission</w:t>
      </w:r>
      <w:r w:rsidR="00E50D28" w:rsidRPr="00940190">
        <w:rPr>
          <w:rFonts w:cs="Times New Roman"/>
          <w:szCs w:val="18"/>
        </w:rPr>
        <w:t xml:space="preserve"> per length segment. Through this analysis, it was noted that conventional path generation techniques onboard vehicles do not offer a reliable solution for infrastructure data transmission. </w:t>
      </w:r>
    </w:p>
    <w:p w:rsidR="00DB06C0" w:rsidRPr="00940190" w:rsidRDefault="00DB06C0" w:rsidP="00E50D28">
      <w:pPr>
        <w:jc w:val="both"/>
        <w:rPr>
          <w:rFonts w:cs="Times New Roman"/>
          <w:szCs w:val="18"/>
        </w:rPr>
      </w:pPr>
      <w:r w:rsidRPr="00940190">
        <w:rPr>
          <w:rFonts w:cs="Times New Roman"/>
          <w:b/>
          <w:szCs w:val="18"/>
        </w:rPr>
        <w:t>Problem Solution</w:t>
      </w:r>
      <w:r w:rsidRPr="00940190">
        <w:rPr>
          <w:rFonts w:cs="Times New Roman"/>
          <w:szCs w:val="18"/>
        </w:rPr>
        <w:t xml:space="preserve"> </w:t>
      </w:r>
    </w:p>
    <w:p w:rsidR="0061046A" w:rsidRPr="00940190" w:rsidRDefault="00DB06C0" w:rsidP="006E71C2">
      <w:pPr>
        <w:jc w:val="both"/>
        <w:rPr>
          <w:rFonts w:cs="Times New Roman"/>
          <w:szCs w:val="18"/>
        </w:rPr>
      </w:pPr>
      <w:r w:rsidRPr="00940190">
        <w:rPr>
          <w:rFonts w:cs="Times New Roman"/>
          <w:szCs w:val="18"/>
        </w:rPr>
        <w:t xml:space="preserve">An </w:t>
      </w:r>
      <w:r w:rsidR="00875C79" w:rsidRPr="00940190">
        <w:rPr>
          <w:rFonts w:cs="Times New Roman"/>
          <w:szCs w:val="18"/>
        </w:rPr>
        <w:t>approach was selected for a discrete solut</w:t>
      </w:r>
      <w:r w:rsidR="0017368A" w:rsidRPr="00940190">
        <w:rPr>
          <w:rFonts w:cs="Times New Roman"/>
          <w:szCs w:val="18"/>
        </w:rPr>
        <w:t xml:space="preserve">ion based on </w:t>
      </w:r>
      <w:r w:rsidR="00CA1374" w:rsidRPr="00940190">
        <w:rPr>
          <w:rFonts w:cs="Times New Roman"/>
          <w:szCs w:val="18"/>
        </w:rPr>
        <w:t xml:space="preserve">offline </w:t>
      </w:r>
      <w:r w:rsidR="0017368A" w:rsidRPr="00940190">
        <w:rPr>
          <w:rFonts w:cs="Times New Roman"/>
          <w:szCs w:val="18"/>
        </w:rPr>
        <w:t>road geometry</w:t>
      </w:r>
      <w:r w:rsidR="00CA1374" w:rsidRPr="00940190">
        <w:rPr>
          <w:rFonts w:cs="Times New Roman"/>
          <w:szCs w:val="18"/>
        </w:rPr>
        <w:t xml:space="preserve"> generation</w:t>
      </w:r>
      <w:r w:rsidR="0017368A" w:rsidRPr="00940190">
        <w:rPr>
          <w:rFonts w:cs="Times New Roman"/>
          <w:szCs w:val="18"/>
        </w:rPr>
        <w:t>. Focused</w:t>
      </w:r>
      <w:r w:rsidRPr="00940190">
        <w:rPr>
          <w:rFonts w:cs="Times New Roman"/>
          <w:szCs w:val="18"/>
        </w:rPr>
        <w:t xml:space="preserve"> on its minimum data transmission. </w:t>
      </w:r>
    </w:p>
    <w:p w:rsidR="00D40079" w:rsidRPr="00940190" w:rsidRDefault="00AD3F58" w:rsidP="006E71C2">
      <w:pPr>
        <w:jc w:val="both"/>
        <w:rPr>
          <w:rFonts w:cs="Times New Roman"/>
          <w:szCs w:val="18"/>
        </w:rPr>
      </w:pPr>
      <w:r w:rsidRPr="00940190">
        <w:rPr>
          <w:rFonts w:cs="Times New Roman"/>
          <w:szCs w:val="18"/>
        </w:rPr>
        <w:t>A set of unit vectors known as Normal-Tangent</w:t>
      </w:r>
      <w:r w:rsidR="00D40079" w:rsidRPr="00940190">
        <w:rPr>
          <w:rFonts w:cs="Times New Roman"/>
          <w:szCs w:val="18"/>
        </w:rPr>
        <w:t>ial</w:t>
      </w:r>
      <w:r w:rsidRPr="00940190">
        <w:rPr>
          <w:rFonts w:cs="Times New Roman"/>
          <w:szCs w:val="18"/>
        </w:rPr>
        <w:t xml:space="preserve"> (N-T) Coordinates is used for the formulation of this path. N-T coordinates have been used extensively in works that define curvilinear motion of particles in space [</w:t>
      </w:r>
      <w:r w:rsidR="00CA1374" w:rsidRPr="00940190">
        <w:rPr>
          <w:rFonts w:cs="Times New Roman"/>
          <w:szCs w:val="18"/>
        </w:rPr>
        <w:fldChar w:fldCharType="begin"/>
      </w:r>
      <w:r w:rsidR="00CA1374" w:rsidRPr="00940190">
        <w:rPr>
          <w:rFonts w:cs="Times New Roman"/>
          <w:szCs w:val="18"/>
        </w:rPr>
        <w:instrText xml:space="preserve"> REF _Ref12361927 \r \h </w:instrText>
      </w:r>
      <w:r w:rsidR="00AC7CAE" w:rsidRPr="00940190">
        <w:rPr>
          <w:rFonts w:cs="Times New Roman"/>
          <w:szCs w:val="18"/>
        </w:rPr>
        <w:instrText xml:space="preserve"> \* MERGEFORMAT </w:instrText>
      </w:r>
      <w:r w:rsidR="00CA1374" w:rsidRPr="00940190">
        <w:rPr>
          <w:rFonts w:cs="Times New Roman"/>
          <w:szCs w:val="18"/>
        </w:rPr>
      </w:r>
      <w:r w:rsidR="00CA1374" w:rsidRPr="00940190">
        <w:rPr>
          <w:rFonts w:cs="Times New Roman"/>
          <w:szCs w:val="18"/>
        </w:rPr>
        <w:fldChar w:fldCharType="separate"/>
      </w:r>
      <w:r w:rsidR="00CA1374" w:rsidRPr="00940190">
        <w:rPr>
          <w:rFonts w:cs="Times New Roman"/>
          <w:szCs w:val="18"/>
        </w:rPr>
        <w:t>11</w:t>
      </w:r>
      <w:r w:rsidR="00CA1374" w:rsidRPr="00940190">
        <w:rPr>
          <w:rFonts w:cs="Times New Roman"/>
          <w:szCs w:val="18"/>
        </w:rPr>
        <w:fldChar w:fldCharType="end"/>
      </w:r>
      <w:r w:rsidR="00CA1374" w:rsidRPr="00940190">
        <w:rPr>
          <w:rFonts w:cs="Times New Roman"/>
          <w:szCs w:val="18"/>
        </w:rPr>
        <w:t>]</w:t>
      </w:r>
      <w:r w:rsidRPr="00940190">
        <w:rPr>
          <w:rFonts w:cs="Times New Roman"/>
          <w:szCs w:val="18"/>
        </w:rPr>
        <w:t>. For this project, a 2D Euclidea</w:t>
      </w:r>
      <w:r w:rsidR="00DD0543" w:rsidRPr="00940190">
        <w:rPr>
          <w:rFonts w:cs="Times New Roman"/>
          <w:szCs w:val="18"/>
        </w:rPr>
        <w:t>n space is selected in which</w:t>
      </w:r>
      <w:r w:rsidRPr="00940190">
        <w:rPr>
          <w:rFonts w:cs="Times New Roman"/>
          <w:szCs w:val="18"/>
        </w:rPr>
        <w:t xml:space="preserve"> N-T coordinates will</w:t>
      </w:r>
      <w:r w:rsidR="00DD0543" w:rsidRPr="00940190">
        <w:rPr>
          <w:rFonts w:cs="Times New Roman"/>
          <w:szCs w:val="18"/>
        </w:rPr>
        <w:t xml:space="preserve"> be used to represent the motion of </w:t>
      </w:r>
      <w:r w:rsidRPr="00940190">
        <w:rPr>
          <w:rFonts w:cs="Times New Roman"/>
          <w:szCs w:val="18"/>
        </w:rPr>
        <w:t>vehicle</w:t>
      </w:r>
      <w:r w:rsidR="00DD0543" w:rsidRPr="00940190">
        <w:rPr>
          <w:rFonts w:cs="Times New Roman"/>
          <w:szCs w:val="18"/>
        </w:rPr>
        <w:t>’s center of mass</w:t>
      </w:r>
      <w:r w:rsidR="00CA1374" w:rsidRPr="00940190">
        <w:rPr>
          <w:rFonts w:cs="Times New Roman"/>
          <w:szCs w:val="18"/>
        </w:rPr>
        <w:t xml:space="preserve"> traversing a curve as shown in</w:t>
      </w:r>
      <w:r w:rsidR="00754E32" w:rsidRPr="00940190">
        <w:rPr>
          <w:rFonts w:cs="Times New Roman"/>
          <w:szCs w:val="18"/>
        </w:rPr>
        <w:t xml:space="preserve"> </w:t>
      </w:r>
      <w:r w:rsidR="00754E32" w:rsidRPr="00940190">
        <w:rPr>
          <w:rFonts w:cs="Times New Roman"/>
          <w:szCs w:val="18"/>
        </w:rPr>
        <w:fldChar w:fldCharType="begin"/>
      </w:r>
      <w:r w:rsidR="00754E32" w:rsidRPr="00940190">
        <w:rPr>
          <w:rFonts w:cs="Times New Roman"/>
          <w:szCs w:val="18"/>
        </w:rPr>
        <w:instrText xml:space="preserve"> REF _Ref12542446 \h </w:instrText>
      </w:r>
      <w:r w:rsidR="00940190">
        <w:rPr>
          <w:rFonts w:cs="Times New Roman"/>
          <w:szCs w:val="18"/>
        </w:rPr>
        <w:instrText xml:space="preserve"> \* MERGEFORMAT </w:instrText>
      </w:r>
      <w:r w:rsidR="00754E32" w:rsidRPr="00940190">
        <w:rPr>
          <w:rFonts w:cs="Times New Roman"/>
          <w:szCs w:val="18"/>
        </w:rPr>
      </w:r>
      <w:r w:rsidR="00754E32" w:rsidRPr="00940190">
        <w:rPr>
          <w:rFonts w:cs="Times New Roman"/>
          <w:szCs w:val="18"/>
        </w:rPr>
        <w:fldChar w:fldCharType="separate"/>
      </w:r>
      <w:r w:rsidR="00754E32" w:rsidRPr="00940190">
        <w:rPr>
          <w:szCs w:val="18"/>
        </w:rPr>
        <w:t xml:space="preserve">Figure </w:t>
      </w:r>
      <w:r w:rsidR="00754E32" w:rsidRPr="00940190">
        <w:rPr>
          <w:noProof/>
          <w:szCs w:val="18"/>
        </w:rPr>
        <w:t>2</w:t>
      </w:r>
      <w:r w:rsidR="00754E32" w:rsidRPr="00940190">
        <w:rPr>
          <w:rFonts w:cs="Times New Roman"/>
          <w:szCs w:val="18"/>
        </w:rPr>
        <w:fldChar w:fldCharType="end"/>
      </w:r>
      <w:r w:rsidR="00CA1374" w:rsidRPr="00940190">
        <w:rPr>
          <w:rFonts w:cs="Times New Roman"/>
          <w:szCs w:val="18"/>
        </w:rPr>
        <w:t xml:space="preserve">. </w:t>
      </w:r>
    </w:p>
    <w:p w:rsidR="00D40079" w:rsidRPr="00940190" w:rsidRDefault="0099143C" w:rsidP="00D40079">
      <w:pPr>
        <w:keepNext/>
        <w:jc w:val="center"/>
        <w:rPr>
          <w:szCs w:val="18"/>
        </w:rPr>
      </w:pPr>
      <w:r w:rsidRPr="00940190">
        <w:rPr>
          <w:noProof/>
          <w:szCs w:val="18"/>
        </w:rPr>
        <w:drawing>
          <wp:inline distT="0" distB="0" distL="0" distR="0" wp14:anchorId="4EAB8524" wp14:editId="2DFFB02B">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rsidR="00D40079" w:rsidRPr="00940190" w:rsidRDefault="00D40079" w:rsidP="00D40079">
      <w:pPr>
        <w:pStyle w:val="Caption"/>
        <w:rPr>
          <w:rFonts w:cs="Times New Roman"/>
          <w:sz w:val="18"/>
        </w:rPr>
      </w:pPr>
      <w:bookmarkStart w:id="2" w:name="_Ref12542446"/>
      <w:r w:rsidRPr="00940190">
        <w:rPr>
          <w:sz w:val="18"/>
        </w:rPr>
        <w:t xml:space="preserve">Figure </w:t>
      </w:r>
      <w:r w:rsidRPr="00940190">
        <w:rPr>
          <w:sz w:val="18"/>
        </w:rPr>
        <w:fldChar w:fldCharType="begin"/>
      </w:r>
      <w:r w:rsidRPr="00940190">
        <w:rPr>
          <w:sz w:val="18"/>
        </w:rPr>
        <w:instrText xml:space="preserve"> SEQ Figure \* ARABIC </w:instrText>
      </w:r>
      <w:r w:rsidRPr="00940190">
        <w:rPr>
          <w:sz w:val="18"/>
        </w:rPr>
        <w:fldChar w:fldCharType="separate"/>
      </w:r>
      <w:r w:rsidR="003722FD">
        <w:rPr>
          <w:noProof/>
          <w:sz w:val="18"/>
        </w:rPr>
        <w:t>2</w:t>
      </w:r>
      <w:r w:rsidRPr="00940190">
        <w:rPr>
          <w:sz w:val="18"/>
        </w:rPr>
        <w:fldChar w:fldCharType="end"/>
      </w:r>
      <w:bookmarkEnd w:id="2"/>
      <w:r w:rsidRPr="00940190">
        <w:rPr>
          <w:sz w:val="18"/>
        </w:rPr>
        <w:t xml:space="preserve"> - Normal-Tangential Coordinates Example in Vehicle</w:t>
      </w:r>
      <w:r w:rsidR="00157F8E" w:rsidRPr="00940190">
        <w:rPr>
          <w:sz w:val="18"/>
        </w:rPr>
        <w:t>’s Center of Mass</w:t>
      </w:r>
    </w:p>
    <w:p w:rsidR="00157F8E" w:rsidRPr="00940190" w:rsidRDefault="00D40079" w:rsidP="00D40079">
      <w:pPr>
        <w:jc w:val="both"/>
        <w:rPr>
          <w:rFonts w:cs="Times New Roman"/>
          <w:szCs w:val="18"/>
        </w:rPr>
      </w:pPr>
      <w:r w:rsidRPr="00940190">
        <w:rPr>
          <w:rFonts w:cs="Times New Roman"/>
          <w:szCs w:val="18"/>
        </w:rPr>
        <w:t xml:space="preserve">As the vehicle goes through the curve, it is limited to </w:t>
      </w:r>
      <w:r w:rsidR="00157F8E" w:rsidRPr="00940190">
        <w:rPr>
          <w:rFonts w:cs="Times New Roman"/>
          <w:szCs w:val="18"/>
        </w:rPr>
        <w:t>constraints provided by</w:t>
      </w:r>
      <w:r w:rsidRPr="00940190">
        <w:rPr>
          <w:rFonts w:cs="Times New Roman"/>
          <w:szCs w:val="18"/>
        </w:rPr>
        <w:t xml:space="preserve"> road geometry and friction limits on the vehicle tires [</w:t>
      </w:r>
      <w:r w:rsidRPr="00940190">
        <w:rPr>
          <w:rFonts w:cs="Times New Roman"/>
          <w:szCs w:val="18"/>
        </w:rPr>
        <w:fldChar w:fldCharType="begin"/>
      </w:r>
      <w:r w:rsidRPr="00940190">
        <w:rPr>
          <w:rFonts w:cs="Times New Roman"/>
          <w:szCs w:val="18"/>
        </w:rPr>
        <w:instrText xml:space="preserve"> REF _Ref12448746 \r \h </w:instrText>
      </w:r>
      <w:r w:rsidR="00940190">
        <w:rPr>
          <w:rFonts w:cs="Times New Roman"/>
          <w:szCs w:val="18"/>
        </w:rPr>
        <w:instrText xml:space="preserve"> \* MERGEFORMAT </w:instrText>
      </w:r>
      <w:r w:rsidRPr="00940190">
        <w:rPr>
          <w:rFonts w:cs="Times New Roman"/>
          <w:szCs w:val="18"/>
        </w:rPr>
      </w:r>
      <w:r w:rsidRPr="00940190">
        <w:rPr>
          <w:rFonts w:cs="Times New Roman"/>
          <w:szCs w:val="18"/>
        </w:rPr>
        <w:fldChar w:fldCharType="separate"/>
      </w:r>
      <w:r w:rsidRPr="00940190">
        <w:rPr>
          <w:rFonts w:cs="Times New Roman"/>
          <w:szCs w:val="18"/>
        </w:rPr>
        <w:t>12</w:t>
      </w:r>
      <w:r w:rsidRPr="00940190">
        <w:rPr>
          <w:rFonts w:cs="Times New Roman"/>
          <w:szCs w:val="18"/>
        </w:rPr>
        <w:fldChar w:fldCharType="end"/>
      </w:r>
      <w:r w:rsidRPr="00940190">
        <w:rPr>
          <w:rFonts w:cs="Times New Roman"/>
          <w:szCs w:val="18"/>
        </w:rPr>
        <w:t>] [</w:t>
      </w:r>
      <w:r w:rsidRPr="00940190">
        <w:rPr>
          <w:rFonts w:cs="Times New Roman"/>
          <w:szCs w:val="18"/>
        </w:rPr>
        <w:fldChar w:fldCharType="begin"/>
      </w:r>
      <w:r w:rsidRPr="00940190">
        <w:rPr>
          <w:rFonts w:cs="Times New Roman"/>
          <w:szCs w:val="18"/>
        </w:rPr>
        <w:instrText xml:space="preserve"> REF _Ref12448758 \r \h </w:instrText>
      </w:r>
      <w:r w:rsidR="00940190">
        <w:rPr>
          <w:rFonts w:cs="Times New Roman"/>
          <w:szCs w:val="18"/>
        </w:rPr>
        <w:instrText xml:space="preserve"> \* MERGEFORMAT </w:instrText>
      </w:r>
      <w:r w:rsidRPr="00940190">
        <w:rPr>
          <w:rFonts w:cs="Times New Roman"/>
          <w:szCs w:val="18"/>
        </w:rPr>
      </w:r>
      <w:r w:rsidRPr="00940190">
        <w:rPr>
          <w:rFonts w:cs="Times New Roman"/>
          <w:szCs w:val="18"/>
        </w:rPr>
        <w:fldChar w:fldCharType="separate"/>
      </w:r>
      <w:r w:rsidRPr="00940190">
        <w:rPr>
          <w:rFonts w:cs="Times New Roman"/>
          <w:szCs w:val="18"/>
        </w:rPr>
        <w:t>13</w:t>
      </w:r>
      <w:r w:rsidRPr="00940190">
        <w:rPr>
          <w:rFonts w:cs="Times New Roman"/>
          <w:szCs w:val="18"/>
        </w:rPr>
        <w:fldChar w:fldCharType="end"/>
      </w:r>
      <w:r w:rsidRPr="00940190">
        <w:rPr>
          <w:rFonts w:cs="Times New Roman"/>
          <w:szCs w:val="18"/>
        </w:rPr>
        <w:t>]</w:t>
      </w:r>
      <w:r w:rsidR="00157F8E" w:rsidRPr="00940190">
        <w:rPr>
          <w:rFonts w:cs="Times New Roman"/>
          <w:szCs w:val="18"/>
        </w:rPr>
        <w:t xml:space="preserve">. These limits are related to the acceleration a vehicle goes under circular motion, which is denoted as: </w:t>
      </w:r>
    </w:p>
    <w:p w:rsidR="004C3D3F" w:rsidRPr="00940190" w:rsidRDefault="004C3D3F" w:rsidP="00D40079">
      <w:pPr>
        <w:jc w:val="both"/>
        <w:rPr>
          <w:rFonts w:cs="Times New Roman"/>
          <w:szCs w:val="18"/>
        </w:rPr>
      </w:pPr>
      <m:oMathPara>
        <m:oMath>
          <m:r>
            <w:rPr>
              <w:rFonts w:ascii="Cambria Math" w:hAnsi="Cambria Math" w:cs="Times New Roman"/>
              <w:szCs w:val="18"/>
            </w:rPr>
            <m:t>a=</m:t>
          </m:r>
          <m:acc>
            <m:accPr>
              <m:chr m:val="̇"/>
              <m:ctrlPr>
                <w:rPr>
                  <w:rFonts w:ascii="Cambria Math" w:hAnsi="Cambria Math" w:cs="Times New Roman"/>
                  <w:i/>
                  <w:szCs w:val="18"/>
                </w:rPr>
              </m:ctrlPr>
            </m:accPr>
            <m:e>
              <m:r>
                <w:rPr>
                  <w:rFonts w:ascii="Cambria Math" w:hAnsi="Cambria Math" w:cs="Times New Roman"/>
                  <w:szCs w:val="18"/>
                </w:rPr>
                <m:t>v</m:t>
              </m:r>
            </m:e>
          </m:acc>
          <m:r>
            <w:rPr>
              <w:rFonts w:ascii="Cambria Math" w:hAnsi="Cambria Math" w:cs="Times New Roman"/>
              <w:szCs w:val="18"/>
            </w:rPr>
            <m:t xml:space="preserve"> T+</m:t>
          </m:r>
          <m:sSup>
            <m:sSupPr>
              <m:ctrlPr>
                <w:rPr>
                  <w:rFonts w:ascii="Cambria Math" w:hAnsi="Cambria Math" w:cs="Times New Roman"/>
                  <w:i/>
                  <w:szCs w:val="18"/>
                </w:rPr>
              </m:ctrlPr>
            </m:sSupPr>
            <m:e>
              <m:r>
                <w:rPr>
                  <w:rFonts w:ascii="Cambria Math" w:hAnsi="Cambria Math" w:cs="Times New Roman"/>
                  <w:szCs w:val="18"/>
                </w:rPr>
                <m:t>κv</m:t>
              </m:r>
            </m:e>
            <m:sup>
              <m:r>
                <w:rPr>
                  <w:rFonts w:ascii="Cambria Math" w:hAnsi="Cambria Math" w:cs="Times New Roman"/>
                  <w:szCs w:val="18"/>
                </w:rPr>
                <m:t>2</m:t>
              </m:r>
            </m:sup>
          </m:sSup>
          <m:r>
            <w:rPr>
              <w:rFonts w:ascii="Cambria Math" w:eastAsiaTheme="minorEastAsia" w:hAnsi="Cambria Math" w:cs="Times New Roman"/>
              <w:szCs w:val="18"/>
            </w:rPr>
            <m:t xml:space="preserve"> N</m:t>
          </m:r>
        </m:oMath>
      </m:oMathPara>
    </w:p>
    <w:p w:rsidR="00157F8E" w:rsidRPr="00940190" w:rsidRDefault="004C3D3F" w:rsidP="00D40079">
      <w:pPr>
        <w:jc w:val="both"/>
        <w:rPr>
          <w:rFonts w:cs="Times New Roman"/>
          <w:szCs w:val="18"/>
        </w:rPr>
      </w:pPr>
      <w:r w:rsidRPr="00940190">
        <w:rPr>
          <w:rFonts w:cs="Times New Roman"/>
          <w:szCs w:val="18"/>
        </w:rPr>
        <w:t>Where:</w:t>
      </w:r>
    </w:p>
    <w:p w:rsidR="004C3D3F" w:rsidRPr="00940190" w:rsidRDefault="004C3D3F" w:rsidP="00D40079">
      <w:pPr>
        <w:jc w:val="both"/>
        <w:rPr>
          <w:rFonts w:cs="Times New Roman"/>
          <w:szCs w:val="18"/>
        </w:rPr>
      </w:pPr>
      <w:r w:rsidRPr="00940190">
        <w:rPr>
          <w:rFonts w:cs="Times New Roman"/>
          <w:szCs w:val="18"/>
        </w:rPr>
        <w:t>a = Total Acceleration of Vehicle (m/s</w:t>
      </w:r>
      <w:r w:rsidRPr="00940190">
        <w:rPr>
          <w:rFonts w:cs="Times New Roman"/>
          <w:szCs w:val="18"/>
          <w:vertAlign w:val="superscript"/>
        </w:rPr>
        <w:t>2</w:t>
      </w:r>
      <w:r w:rsidRPr="00940190">
        <w:rPr>
          <w:rFonts w:cs="Times New Roman"/>
          <w:szCs w:val="18"/>
        </w:rPr>
        <w:t>)</w:t>
      </w:r>
    </w:p>
    <w:p w:rsidR="004C3D3F" w:rsidRPr="00940190" w:rsidRDefault="004C3D3F" w:rsidP="00D40079">
      <w:pPr>
        <w:jc w:val="both"/>
        <w:rPr>
          <w:rFonts w:cs="Times New Roman"/>
          <w:szCs w:val="18"/>
        </w:rPr>
      </w:pPr>
      <w:r w:rsidRPr="00940190">
        <w:rPr>
          <w:rFonts w:cs="Times New Roman"/>
          <w:szCs w:val="18"/>
        </w:rPr>
        <w:t>v = Tangential Velocity of Vehicle (m/s)</w:t>
      </w:r>
    </w:p>
    <w:p w:rsidR="004C3D3F" w:rsidRPr="00940190" w:rsidRDefault="004C3D3F" w:rsidP="00D40079">
      <w:pPr>
        <w:jc w:val="both"/>
        <w:rPr>
          <w:rFonts w:eastAsiaTheme="minorEastAsia" w:cs="Times New Roman"/>
          <w:szCs w:val="18"/>
        </w:rPr>
      </w:pPr>
      <m:oMath>
        <m:r>
          <w:rPr>
            <w:rFonts w:ascii="Cambria Math" w:eastAsiaTheme="minorEastAsia" w:hAnsi="Cambria Math" w:cs="Times New Roman"/>
            <w:szCs w:val="18"/>
          </w:rPr>
          <m:t xml:space="preserve">κ </m:t>
        </m:r>
      </m:oMath>
      <w:r w:rsidRPr="00940190">
        <w:rPr>
          <w:rFonts w:eastAsiaTheme="minorEastAsia" w:cs="Times New Roman"/>
          <w:szCs w:val="18"/>
        </w:rPr>
        <w:t>= Curvature at an Instantaneous Point (m</w:t>
      </w:r>
      <w:r w:rsidRPr="00940190">
        <w:rPr>
          <w:rFonts w:eastAsiaTheme="minorEastAsia" w:cs="Times New Roman"/>
          <w:szCs w:val="18"/>
          <w:vertAlign w:val="superscript"/>
        </w:rPr>
        <w:t>-1</w:t>
      </w:r>
      <w:r w:rsidRPr="00940190">
        <w:rPr>
          <w:rFonts w:eastAsiaTheme="minorEastAsia" w:cs="Times New Roman"/>
          <w:szCs w:val="18"/>
        </w:rPr>
        <w:t>)</w:t>
      </w:r>
    </w:p>
    <w:p w:rsidR="004C3D3F" w:rsidRPr="00940190" w:rsidRDefault="004C3D3F" w:rsidP="00D40079">
      <w:pPr>
        <w:jc w:val="both"/>
        <w:rPr>
          <w:rFonts w:eastAsiaTheme="minorEastAsia" w:cs="Times New Roman"/>
          <w:szCs w:val="18"/>
        </w:rPr>
      </w:pPr>
      <w:r w:rsidRPr="00940190">
        <w:rPr>
          <w:rFonts w:eastAsiaTheme="minorEastAsia" w:cs="Times New Roman"/>
          <w:szCs w:val="18"/>
        </w:rPr>
        <w:t>N =Normal Unit Vector</w:t>
      </w:r>
    </w:p>
    <w:p w:rsidR="004C3D3F" w:rsidRPr="00940190" w:rsidRDefault="004C3D3F" w:rsidP="004C3D3F">
      <w:pPr>
        <w:jc w:val="both"/>
        <w:rPr>
          <w:rFonts w:eastAsiaTheme="minorEastAsia" w:cs="Times New Roman"/>
          <w:szCs w:val="18"/>
        </w:rPr>
      </w:pPr>
      <w:r w:rsidRPr="00940190">
        <w:rPr>
          <w:rFonts w:eastAsiaTheme="minorEastAsia" w:cs="Times New Roman"/>
          <w:szCs w:val="18"/>
        </w:rPr>
        <w:t xml:space="preserve">T= Tangential Unit Vector  </w:t>
      </w:r>
    </w:p>
    <w:p w:rsidR="00C5011E" w:rsidRPr="00940190" w:rsidRDefault="003C4A98" w:rsidP="00D40079">
      <w:pPr>
        <w:jc w:val="both"/>
        <w:rPr>
          <w:rFonts w:cs="Times New Roman"/>
          <w:szCs w:val="18"/>
        </w:rPr>
      </w:pPr>
      <w:r w:rsidRPr="00940190">
        <w:rPr>
          <w:rFonts w:cs="Times New Roman"/>
          <w:szCs w:val="18"/>
        </w:rPr>
        <w:t xml:space="preserve">Curvature can be defined </w:t>
      </w:r>
      <w:r w:rsidR="00646DF4" w:rsidRPr="00940190">
        <w:rPr>
          <w:rFonts w:cs="Times New Roman"/>
          <w:szCs w:val="18"/>
        </w:rPr>
        <w:t>analytically</w:t>
      </w:r>
      <w:r w:rsidR="00CB19BC" w:rsidRPr="00940190">
        <w:rPr>
          <w:rFonts w:cs="Times New Roman"/>
          <w:szCs w:val="18"/>
        </w:rPr>
        <w:t xml:space="preserve">, physically and geometrically. </w:t>
      </w:r>
      <w:r w:rsidRPr="00940190">
        <w:rPr>
          <w:rFonts w:cs="Times New Roman"/>
          <w:szCs w:val="18"/>
        </w:rPr>
        <w:t>It measures</w:t>
      </w:r>
      <w:r w:rsidR="00646DF4" w:rsidRPr="00940190">
        <w:rPr>
          <w:rFonts w:cs="Times New Roman"/>
          <w:szCs w:val="18"/>
        </w:rPr>
        <w:t xml:space="preserve"> how fast </w:t>
      </w:r>
      <w:r w:rsidRPr="00940190">
        <w:rPr>
          <w:rFonts w:cs="Times New Roman"/>
          <w:szCs w:val="18"/>
        </w:rPr>
        <w:t>the tangential unit vector</w:t>
      </w:r>
      <w:r w:rsidR="00646DF4" w:rsidRPr="00940190">
        <w:rPr>
          <w:rFonts w:cs="Times New Roman"/>
          <w:szCs w:val="18"/>
        </w:rPr>
        <w:t xml:space="preserve"> T</w:t>
      </w:r>
      <w:r w:rsidRPr="00940190">
        <w:rPr>
          <w:rFonts w:cs="Times New Roman"/>
          <w:szCs w:val="18"/>
        </w:rPr>
        <w:t xml:space="preserve"> changes with respect to an instantaneous point in the curve</w:t>
      </w:r>
      <w:r w:rsidR="00646DF4" w:rsidRPr="00940190">
        <w:rPr>
          <w:rFonts w:cs="Times New Roman"/>
          <w:szCs w:val="18"/>
        </w:rPr>
        <w:t>.</w:t>
      </w:r>
      <w:r w:rsidR="00CB19BC" w:rsidRPr="00940190">
        <w:rPr>
          <w:rFonts w:cs="Times New Roman"/>
          <w:szCs w:val="18"/>
        </w:rPr>
        <w:t xml:space="preserve"> The inverse of curvature is known as radius of curvature </w:t>
      </w:r>
      <m:oMath>
        <m:r>
          <w:rPr>
            <w:rFonts w:ascii="Cambria Math" w:hAnsi="Cambria Math" w:cs="Times New Roman"/>
            <w:szCs w:val="18"/>
          </w:rPr>
          <m:t>ρ</m:t>
        </m:r>
      </m:oMath>
      <w:r w:rsidR="00646DF4" w:rsidRPr="00940190">
        <w:rPr>
          <w:rFonts w:cs="Times New Roman"/>
          <w:szCs w:val="18"/>
        </w:rPr>
        <w:t xml:space="preserve"> </w:t>
      </w:r>
      <w:r w:rsidR="00CB19BC" w:rsidRPr="00940190">
        <w:rPr>
          <w:rFonts w:cs="Times New Roman"/>
          <w:szCs w:val="18"/>
        </w:rPr>
        <w:t xml:space="preserve">which indicates the radius of circumscribed circle at a point in a curve. </w:t>
      </w:r>
      <w:r w:rsidR="0037266C" w:rsidRPr="00940190">
        <w:rPr>
          <w:rFonts w:cs="Times New Roman"/>
          <w:szCs w:val="18"/>
        </w:rPr>
        <w:t>Derivations for defining curvature are given in the Appendix</w:t>
      </w:r>
      <w:r w:rsidR="002B43A8">
        <w:rPr>
          <w:rFonts w:cs="Times New Roman"/>
          <w:szCs w:val="18"/>
        </w:rPr>
        <w:t xml:space="preserve"> [A.1]</w:t>
      </w:r>
      <w:r w:rsidR="0037266C" w:rsidRPr="00940190">
        <w:rPr>
          <w:rFonts w:cs="Times New Roman"/>
          <w:szCs w:val="18"/>
        </w:rPr>
        <w:t>, and have been extensively developed in other works [</w:t>
      </w:r>
      <w:r w:rsidR="0037266C" w:rsidRPr="00940190">
        <w:rPr>
          <w:rFonts w:cs="Times New Roman"/>
          <w:szCs w:val="18"/>
        </w:rPr>
        <w:fldChar w:fldCharType="begin"/>
      </w:r>
      <w:r w:rsidR="0037266C" w:rsidRPr="00940190">
        <w:rPr>
          <w:rFonts w:cs="Times New Roman"/>
          <w:szCs w:val="18"/>
        </w:rPr>
        <w:instrText xml:space="preserve"> REF _Ref12361927 \r \h </w:instrText>
      </w:r>
      <w:r w:rsidR="00940190">
        <w:rPr>
          <w:rFonts w:cs="Times New Roman"/>
          <w:szCs w:val="18"/>
        </w:rPr>
        <w:instrText xml:space="preserve"> \* MERGEFORMAT </w:instrText>
      </w:r>
      <w:r w:rsidR="0037266C" w:rsidRPr="00940190">
        <w:rPr>
          <w:rFonts w:cs="Times New Roman"/>
          <w:szCs w:val="18"/>
        </w:rPr>
      </w:r>
      <w:r w:rsidR="0037266C" w:rsidRPr="00940190">
        <w:rPr>
          <w:rFonts w:cs="Times New Roman"/>
          <w:szCs w:val="18"/>
        </w:rPr>
        <w:fldChar w:fldCharType="separate"/>
      </w:r>
      <w:r w:rsidR="0037266C" w:rsidRPr="00940190">
        <w:rPr>
          <w:rFonts w:cs="Times New Roman"/>
          <w:szCs w:val="18"/>
        </w:rPr>
        <w:t>11</w:t>
      </w:r>
      <w:r w:rsidR="0037266C" w:rsidRPr="00940190">
        <w:rPr>
          <w:rFonts w:cs="Times New Roman"/>
          <w:szCs w:val="18"/>
        </w:rPr>
        <w:fldChar w:fldCharType="end"/>
      </w:r>
      <w:r w:rsidR="0037266C" w:rsidRPr="00940190">
        <w:rPr>
          <w:rFonts w:cs="Times New Roman"/>
          <w:szCs w:val="18"/>
        </w:rPr>
        <w:t>] [</w:t>
      </w:r>
      <w:r w:rsidR="0037266C" w:rsidRPr="00940190">
        <w:rPr>
          <w:rFonts w:cs="Times New Roman"/>
          <w:szCs w:val="18"/>
        </w:rPr>
        <w:fldChar w:fldCharType="begin"/>
      </w:r>
      <w:r w:rsidR="0037266C" w:rsidRPr="00940190">
        <w:rPr>
          <w:rFonts w:cs="Times New Roman"/>
          <w:szCs w:val="18"/>
        </w:rPr>
        <w:instrText xml:space="preserve"> REF _Ref12523652 \r \h </w:instrText>
      </w:r>
      <w:r w:rsidR="00940190">
        <w:rPr>
          <w:rFonts w:cs="Times New Roman"/>
          <w:szCs w:val="18"/>
        </w:rPr>
        <w:instrText xml:space="preserve"> \* MERGEFORMAT </w:instrText>
      </w:r>
      <w:r w:rsidR="0037266C" w:rsidRPr="00940190">
        <w:rPr>
          <w:rFonts w:cs="Times New Roman"/>
          <w:szCs w:val="18"/>
        </w:rPr>
      </w:r>
      <w:r w:rsidR="0037266C" w:rsidRPr="00940190">
        <w:rPr>
          <w:rFonts w:cs="Times New Roman"/>
          <w:szCs w:val="18"/>
        </w:rPr>
        <w:fldChar w:fldCharType="separate"/>
      </w:r>
      <w:r w:rsidR="0037266C" w:rsidRPr="00940190">
        <w:rPr>
          <w:rFonts w:cs="Times New Roman"/>
          <w:szCs w:val="18"/>
        </w:rPr>
        <w:t>12</w:t>
      </w:r>
      <w:r w:rsidR="0037266C" w:rsidRPr="00940190">
        <w:rPr>
          <w:rFonts w:cs="Times New Roman"/>
          <w:szCs w:val="18"/>
        </w:rPr>
        <w:fldChar w:fldCharType="end"/>
      </w:r>
      <w:r w:rsidR="0037266C" w:rsidRPr="00940190">
        <w:rPr>
          <w:rFonts w:cs="Times New Roman"/>
          <w:szCs w:val="18"/>
        </w:rPr>
        <w:t>]. Curvature can be expressed in a vector form that has a direction in the Normal Unit Vector sho</w:t>
      </w:r>
      <w:r w:rsidR="00754E32" w:rsidRPr="00940190">
        <w:rPr>
          <w:rFonts w:cs="Times New Roman"/>
          <w:szCs w:val="18"/>
        </w:rPr>
        <w:t xml:space="preserve">wn in </w:t>
      </w:r>
      <w:r w:rsidR="00754E32" w:rsidRPr="00940190">
        <w:rPr>
          <w:rFonts w:cs="Times New Roman"/>
          <w:szCs w:val="18"/>
        </w:rPr>
        <w:fldChar w:fldCharType="begin"/>
      </w:r>
      <w:r w:rsidR="00754E32" w:rsidRPr="00940190">
        <w:rPr>
          <w:rFonts w:cs="Times New Roman"/>
          <w:szCs w:val="18"/>
        </w:rPr>
        <w:instrText xml:space="preserve"> REF _Ref12542446 \h </w:instrText>
      </w:r>
      <w:r w:rsidR="00940190">
        <w:rPr>
          <w:rFonts w:cs="Times New Roman"/>
          <w:szCs w:val="18"/>
        </w:rPr>
        <w:instrText xml:space="preserve"> \* MERGEFORMAT </w:instrText>
      </w:r>
      <w:r w:rsidR="00754E32" w:rsidRPr="00940190">
        <w:rPr>
          <w:rFonts w:cs="Times New Roman"/>
          <w:szCs w:val="18"/>
        </w:rPr>
      </w:r>
      <w:r w:rsidR="00754E32" w:rsidRPr="00940190">
        <w:rPr>
          <w:rFonts w:cs="Times New Roman"/>
          <w:szCs w:val="18"/>
        </w:rPr>
        <w:fldChar w:fldCharType="separate"/>
      </w:r>
      <w:r w:rsidR="00754E32" w:rsidRPr="00940190">
        <w:rPr>
          <w:szCs w:val="18"/>
        </w:rPr>
        <w:t xml:space="preserve">Figure </w:t>
      </w:r>
      <w:r w:rsidR="00754E32" w:rsidRPr="00940190">
        <w:rPr>
          <w:noProof/>
          <w:szCs w:val="18"/>
        </w:rPr>
        <w:t>2</w:t>
      </w:r>
      <w:r w:rsidR="00754E32" w:rsidRPr="00940190">
        <w:rPr>
          <w:rFonts w:cs="Times New Roman"/>
          <w:szCs w:val="18"/>
        </w:rPr>
        <w:fldChar w:fldCharType="end"/>
      </w:r>
      <w:r w:rsidR="00754E32" w:rsidRPr="00940190">
        <w:rPr>
          <w:rFonts w:cs="Times New Roman"/>
          <w:szCs w:val="18"/>
        </w:rPr>
        <w:t xml:space="preserve"> </w:t>
      </w:r>
      <w:r w:rsidR="0037266C" w:rsidRPr="00940190">
        <w:rPr>
          <w:rFonts w:cs="Times New Roman"/>
          <w:szCs w:val="18"/>
        </w:rPr>
        <w:t>. By definition of N-T coordinates, a vector perpendicular to the curvature direction will provide a velocity tangent vector approximation. This velocity vector provides a heading angle to the desired trajectory that is needed to follow a road path.</w:t>
      </w:r>
    </w:p>
    <w:p w:rsidR="0047022B" w:rsidRPr="00940190" w:rsidRDefault="00754E32" w:rsidP="00D40079">
      <w:pPr>
        <w:jc w:val="both"/>
        <w:rPr>
          <w:rFonts w:cs="Times New Roman"/>
          <w:szCs w:val="18"/>
        </w:rPr>
      </w:pPr>
      <w:r w:rsidRPr="00940190">
        <w:rPr>
          <w:rFonts w:cs="Times New Roman"/>
          <w:szCs w:val="18"/>
        </w:rPr>
        <w:t>Typical highway r</w:t>
      </w:r>
      <w:r w:rsidR="00157F8E" w:rsidRPr="00940190">
        <w:rPr>
          <w:rFonts w:cs="Times New Roman"/>
          <w:szCs w:val="18"/>
        </w:rPr>
        <w:t>oads are designed based on AASHTO guidelines to provide a natural, easy-to-follow path for drivers, such that the lateral force increases and decreases gradually as the vehicle enters and leaves a circular curve [</w:t>
      </w:r>
      <w:r w:rsidRPr="00940190">
        <w:rPr>
          <w:rFonts w:cs="Times New Roman"/>
          <w:szCs w:val="18"/>
        </w:rPr>
        <w:fldChar w:fldCharType="begin"/>
      </w:r>
      <w:r w:rsidRPr="00940190">
        <w:rPr>
          <w:rFonts w:cs="Times New Roman"/>
          <w:szCs w:val="18"/>
        </w:rPr>
        <w:instrText xml:space="preserve"> REF _Ref12450306 \r \h </w:instrText>
      </w:r>
      <w:r w:rsidR="00940190">
        <w:rPr>
          <w:rFonts w:cs="Times New Roman"/>
          <w:szCs w:val="18"/>
        </w:rPr>
        <w:instrText xml:space="preserve"> \* MERGEFORMAT </w:instrText>
      </w:r>
      <w:r w:rsidRPr="00940190">
        <w:rPr>
          <w:rFonts w:cs="Times New Roman"/>
          <w:szCs w:val="18"/>
        </w:rPr>
      </w:r>
      <w:r w:rsidRPr="00940190">
        <w:rPr>
          <w:rFonts w:cs="Times New Roman"/>
          <w:szCs w:val="18"/>
        </w:rPr>
        <w:fldChar w:fldCharType="separate"/>
      </w:r>
      <w:r w:rsidRPr="00940190">
        <w:rPr>
          <w:rFonts w:cs="Times New Roman"/>
          <w:szCs w:val="18"/>
        </w:rPr>
        <w:t>16</w:t>
      </w:r>
      <w:r w:rsidRPr="00940190">
        <w:rPr>
          <w:rFonts w:cs="Times New Roman"/>
          <w:szCs w:val="18"/>
        </w:rPr>
        <w:fldChar w:fldCharType="end"/>
      </w:r>
      <w:r w:rsidR="00C5011E" w:rsidRPr="00940190">
        <w:rPr>
          <w:rFonts w:cs="Times New Roman"/>
          <w:szCs w:val="18"/>
        </w:rPr>
        <w:t>]. This leads to</w:t>
      </w:r>
      <w:r w:rsidR="0037266C" w:rsidRPr="00940190">
        <w:rPr>
          <w:rFonts w:cs="Times New Roman"/>
          <w:szCs w:val="18"/>
        </w:rPr>
        <w:t xml:space="preserve"> a</w:t>
      </w:r>
      <w:r w:rsidR="00C5011E" w:rsidRPr="00940190">
        <w:rPr>
          <w:rFonts w:cs="Times New Roman"/>
          <w:szCs w:val="18"/>
        </w:rPr>
        <w:t>n</w:t>
      </w:r>
      <w:r w:rsidR="0037266C" w:rsidRPr="00940190">
        <w:rPr>
          <w:rFonts w:cs="Times New Roman"/>
          <w:szCs w:val="18"/>
        </w:rPr>
        <w:t xml:space="preserve"> approach </w:t>
      </w:r>
      <w:r w:rsidR="00C5011E" w:rsidRPr="00940190">
        <w:rPr>
          <w:rFonts w:cs="Times New Roman"/>
          <w:szCs w:val="18"/>
        </w:rPr>
        <w:t xml:space="preserve">of curvature generation </w:t>
      </w:r>
      <w:r w:rsidR="0037266C" w:rsidRPr="00940190">
        <w:rPr>
          <w:rFonts w:cs="Times New Roman"/>
          <w:szCs w:val="18"/>
        </w:rPr>
        <w:t xml:space="preserve">based on AASHTO road geometry </w:t>
      </w:r>
      <w:r w:rsidR="00C5011E" w:rsidRPr="00940190">
        <w:rPr>
          <w:rFonts w:cs="Times New Roman"/>
          <w:szCs w:val="18"/>
        </w:rPr>
        <w:t>to obtain heading angles.</w:t>
      </w:r>
      <w:r w:rsidR="00275464" w:rsidRPr="00940190">
        <w:rPr>
          <w:rFonts w:cs="Times New Roman"/>
          <w:szCs w:val="18"/>
        </w:rPr>
        <w:t xml:space="preserve"> To develop this, </w:t>
      </w:r>
      <w:r w:rsidR="00E306B5" w:rsidRPr="00940190">
        <w:rPr>
          <w:rFonts w:cs="Times New Roman"/>
          <w:szCs w:val="18"/>
        </w:rPr>
        <w:t>a geometric definition of radius of curvature is used to obtain both its magnitude and direction</w:t>
      </w:r>
      <w:r w:rsidR="002B43A8">
        <w:rPr>
          <w:rFonts w:cs="Times New Roman"/>
          <w:szCs w:val="18"/>
        </w:rPr>
        <w:t xml:space="preserve"> as shown in the Appendix [A.2]</w:t>
      </w:r>
      <w:r w:rsidR="00E306B5" w:rsidRPr="00940190">
        <w:rPr>
          <w:rFonts w:cs="Times New Roman"/>
          <w:szCs w:val="18"/>
        </w:rPr>
        <w:t xml:space="preserve"> [</w:t>
      </w:r>
      <w:r w:rsidR="00026A71" w:rsidRPr="00940190">
        <w:rPr>
          <w:rFonts w:cs="Times New Roman"/>
          <w:szCs w:val="18"/>
        </w:rPr>
        <w:fldChar w:fldCharType="begin"/>
      </w:r>
      <w:r w:rsidR="00026A71" w:rsidRPr="00940190">
        <w:rPr>
          <w:rFonts w:cs="Times New Roman"/>
          <w:szCs w:val="18"/>
        </w:rPr>
        <w:instrText xml:space="preserve"> REF _Ref12542927 \r \h </w:instrText>
      </w:r>
      <w:r w:rsidR="00940190">
        <w:rPr>
          <w:rFonts w:cs="Times New Roman"/>
          <w:szCs w:val="18"/>
        </w:rPr>
        <w:instrText xml:space="preserve"> \* MERGEFORMAT </w:instrText>
      </w:r>
      <w:r w:rsidR="00026A71" w:rsidRPr="00940190">
        <w:rPr>
          <w:rFonts w:cs="Times New Roman"/>
          <w:szCs w:val="18"/>
        </w:rPr>
      </w:r>
      <w:r w:rsidR="00026A71" w:rsidRPr="00940190">
        <w:rPr>
          <w:rFonts w:cs="Times New Roman"/>
          <w:szCs w:val="18"/>
        </w:rPr>
        <w:fldChar w:fldCharType="separate"/>
      </w:r>
      <w:r w:rsidR="00026A71" w:rsidRPr="00940190">
        <w:rPr>
          <w:rFonts w:cs="Times New Roman"/>
          <w:szCs w:val="18"/>
        </w:rPr>
        <w:t>17</w:t>
      </w:r>
      <w:r w:rsidR="00026A71" w:rsidRPr="00940190">
        <w:rPr>
          <w:rFonts w:cs="Times New Roman"/>
          <w:szCs w:val="18"/>
        </w:rPr>
        <w:fldChar w:fldCharType="end"/>
      </w:r>
      <w:r w:rsidR="00E306B5" w:rsidRPr="00940190">
        <w:rPr>
          <w:rFonts w:cs="Times New Roman"/>
          <w:szCs w:val="18"/>
        </w:rPr>
        <w:t xml:space="preserve">]. The radius of curvature is computed from discrete points that represent coordinates of a road. To obtain different approximations, different methods to coordinates were used. The first method involved a base model of the road based on AASHTO guidelines. The second method involved using Google Earth coordinates, and the third one involved GPS coordinate </w:t>
      </w:r>
      <w:r w:rsidR="001B3092" w:rsidRPr="00940190">
        <w:rPr>
          <w:rFonts w:cs="Times New Roman"/>
          <w:szCs w:val="18"/>
        </w:rPr>
        <w:t>acquisitions</w:t>
      </w:r>
      <w:r w:rsidR="00C747D3">
        <w:rPr>
          <w:rFonts w:cs="Times New Roman"/>
          <w:szCs w:val="18"/>
        </w:rPr>
        <w:t>.</w:t>
      </w:r>
    </w:p>
    <w:p w:rsidR="00D64108" w:rsidRPr="00940190" w:rsidRDefault="0047022B" w:rsidP="00D40079">
      <w:pPr>
        <w:jc w:val="both"/>
        <w:rPr>
          <w:rFonts w:cs="Times New Roman"/>
          <w:szCs w:val="18"/>
        </w:rPr>
      </w:pPr>
      <w:r w:rsidRPr="00940190">
        <w:rPr>
          <w:rFonts w:cs="Times New Roman"/>
          <w:b/>
          <w:szCs w:val="18"/>
        </w:rPr>
        <w:t>AASHTO Base Model</w:t>
      </w:r>
      <w:r w:rsidR="00E306B5" w:rsidRPr="00940190">
        <w:rPr>
          <w:rFonts w:cs="Times New Roman"/>
          <w:szCs w:val="18"/>
        </w:rPr>
        <w:t xml:space="preserve"> </w:t>
      </w:r>
    </w:p>
    <w:p w:rsidR="009867E1" w:rsidRPr="00940190" w:rsidRDefault="009867E1" w:rsidP="00D40079">
      <w:pPr>
        <w:jc w:val="both"/>
        <w:rPr>
          <w:rFonts w:cs="Times New Roman"/>
          <w:szCs w:val="18"/>
        </w:rPr>
      </w:pPr>
      <w:r w:rsidRPr="00940190">
        <w:rPr>
          <w:rFonts w:cs="Times New Roman"/>
          <w:szCs w:val="18"/>
        </w:rPr>
        <w:t xml:space="preserve">This model consisted on strictly using AASHTO guidelines to design an ideal </w:t>
      </w:r>
      <w:r w:rsidR="003F77F3" w:rsidRPr="00940190">
        <w:rPr>
          <w:rFonts w:cs="Times New Roman"/>
          <w:szCs w:val="18"/>
        </w:rPr>
        <w:t xml:space="preserve">highway </w:t>
      </w:r>
      <w:r w:rsidRPr="00940190">
        <w:rPr>
          <w:rFonts w:cs="Times New Roman"/>
          <w:szCs w:val="18"/>
        </w:rPr>
        <w:t xml:space="preserve">road for a vehicle traversing </w:t>
      </w:r>
      <w:r w:rsidR="003F77F3" w:rsidRPr="00940190">
        <w:rPr>
          <w:rFonts w:cs="Times New Roman"/>
          <w:szCs w:val="18"/>
        </w:rPr>
        <w:t>at</w:t>
      </w:r>
      <w:r w:rsidR="00C30560" w:rsidRPr="00940190">
        <w:rPr>
          <w:rFonts w:cs="Times New Roman"/>
          <w:szCs w:val="18"/>
        </w:rPr>
        <w:t xml:space="preserve"> constant</w:t>
      </w:r>
      <w:r w:rsidR="003F77F3" w:rsidRPr="00940190">
        <w:rPr>
          <w:rFonts w:cs="Times New Roman"/>
          <w:szCs w:val="18"/>
        </w:rPr>
        <w:t xml:space="preserve"> 60 mph. The curve consisted of </w:t>
      </w:r>
      <w:r w:rsidR="00C30560" w:rsidRPr="00940190">
        <w:rPr>
          <w:rFonts w:cs="Times New Roman"/>
          <w:szCs w:val="18"/>
        </w:rPr>
        <w:t>5 different sections that can be classified as:</w:t>
      </w:r>
      <w:r w:rsidR="003F77F3" w:rsidRPr="00940190">
        <w:rPr>
          <w:rFonts w:cs="Times New Roman"/>
          <w:szCs w:val="18"/>
        </w:rPr>
        <w:t xml:space="preserve"> </w:t>
      </w:r>
      <w:r w:rsidR="00C30560" w:rsidRPr="00940190">
        <w:rPr>
          <w:rFonts w:cs="Times New Roman"/>
          <w:szCs w:val="18"/>
        </w:rPr>
        <w:t>straight section, entrance transition, constant radius curve, exit transition and straight section. Applying the discrete geometric approach to this curve</w:t>
      </w:r>
      <w:r w:rsidR="002B43A8">
        <w:rPr>
          <w:rFonts w:cs="Times New Roman"/>
          <w:szCs w:val="18"/>
        </w:rPr>
        <w:t xml:space="preserve"> [A.2</w:t>
      </w:r>
      <w:r w:rsidR="00940190" w:rsidRPr="00940190">
        <w:rPr>
          <w:rFonts w:cs="Times New Roman"/>
          <w:szCs w:val="18"/>
        </w:rPr>
        <w:t>]</w:t>
      </w:r>
      <w:r w:rsidR="00C30560" w:rsidRPr="00940190">
        <w:rPr>
          <w:rFonts w:cs="Times New Roman"/>
          <w:szCs w:val="18"/>
        </w:rPr>
        <w:t xml:space="preserve">, curvature vectors were plotted with respect to the road segments as shown in </w:t>
      </w:r>
      <w:r w:rsidR="00C30560" w:rsidRPr="00940190">
        <w:rPr>
          <w:rFonts w:cs="Times New Roman"/>
          <w:szCs w:val="18"/>
        </w:rPr>
        <w:fldChar w:fldCharType="begin"/>
      </w:r>
      <w:r w:rsidR="00C30560" w:rsidRPr="00940190">
        <w:rPr>
          <w:rFonts w:cs="Times New Roman"/>
          <w:szCs w:val="18"/>
        </w:rPr>
        <w:instrText xml:space="preserve"> REF _Ref12610128 \h </w:instrText>
      </w:r>
      <w:r w:rsidR="00940190">
        <w:rPr>
          <w:rFonts w:cs="Times New Roman"/>
          <w:szCs w:val="18"/>
        </w:rPr>
        <w:instrText xml:space="preserve"> \* MERGEFORMAT </w:instrText>
      </w:r>
      <w:r w:rsidR="00C30560" w:rsidRPr="00940190">
        <w:rPr>
          <w:rFonts w:cs="Times New Roman"/>
          <w:szCs w:val="18"/>
        </w:rPr>
      </w:r>
      <w:r w:rsidR="00C30560" w:rsidRPr="00940190">
        <w:rPr>
          <w:rFonts w:cs="Times New Roman"/>
          <w:szCs w:val="18"/>
        </w:rPr>
        <w:fldChar w:fldCharType="separate"/>
      </w:r>
      <w:r w:rsidR="00C30560" w:rsidRPr="00940190">
        <w:rPr>
          <w:szCs w:val="18"/>
        </w:rPr>
        <w:t xml:space="preserve">Figure </w:t>
      </w:r>
      <w:r w:rsidR="00C30560" w:rsidRPr="00940190">
        <w:rPr>
          <w:noProof/>
          <w:szCs w:val="18"/>
        </w:rPr>
        <w:t>3</w:t>
      </w:r>
      <w:r w:rsidR="00C30560" w:rsidRPr="00940190">
        <w:rPr>
          <w:rFonts w:cs="Times New Roman"/>
          <w:szCs w:val="18"/>
        </w:rPr>
        <w:fldChar w:fldCharType="end"/>
      </w:r>
      <w:r w:rsidR="00C30560" w:rsidRPr="00940190">
        <w:rPr>
          <w:rFonts w:cs="Times New Roman"/>
          <w:szCs w:val="18"/>
        </w:rPr>
        <w:t xml:space="preserve">. </w:t>
      </w:r>
      <w:r w:rsidR="00940190" w:rsidRPr="00940190">
        <w:rPr>
          <w:rFonts w:cs="Times New Roman"/>
          <w:szCs w:val="18"/>
        </w:rPr>
        <w:t xml:space="preserve">The curvature magnitude was plotted with respect to road segments to obtain a base curvature profile as shown in </w:t>
      </w:r>
      <w:r w:rsidR="00940190" w:rsidRPr="00940190">
        <w:rPr>
          <w:rFonts w:cs="Times New Roman"/>
          <w:szCs w:val="18"/>
        </w:rPr>
        <w:fldChar w:fldCharType="begin"/>
      </w:r>
      <w:r w:rsidR="00940190" w:rsidRPr="00940190">
        <w:rPr>
          <w:rFonts w:cs="Times New Roman"/>
          <w:szCs w:val="18"/>
        </w:rPr>
        <w:instrText xml:space="preserve"> REF _Ref12612150 \h </w:instrText>
      </w:r>
      <w:r w:rsidR="00940190">
        <w:rPr>
          <w:rFonts w:cs="Times New Roman"/>
          <w:szCs w:val="18"/>
        </w:rPr>
        <w:instrText xml:space="preserve"> \* MERGEFORMAT </w:instrText>
      </w:r>
      <w:r w:rsidR="00940190" w:rsidRPr="00940190">
        <w:rPr>
          <w:rFonts w:cs="Times New Roman"/>
          <w:szCs w:val="18"/>
        </w:rPr>
      </w:r>
      <w:r w:rsidR="00940190" w:rsidRPr="00940190">
        <w:rPr>
          <w:rFonts w:cs="Times New Roman"/>
          <w:szCs w:val="18"/>
        </w:rPr>
        <w:fldChar w:fldCharType="separate"/>
      </w:r>
      <w:r w:rsidR="00940190" w:rsidRPr="00940190">
        <w:rPr>
          <w:szCs w:val="18"/>
        </w:rPr>
        <w:t xml:space="preserve">Figure </w:t>
      </w:r>
      <w:r w:rsidR="00940190" w:rsidRPr="00940190">
        <w:rPr>
          <w:noProof/>
          <w:szCs w:val="18"/>
        </w:rPr>
        <w:t>4</w:t>
      </w:r>
      <w:r w:rsidR="00940190" w:rsidRPr="00940190">
        <w:rPr>
          <w:rFonts w:cs="Times New Roman"/>
          <w:szCs w:val="18"/>
        </w:rPr>
        <w:fldChar w:fldCharType="end"/>
      </w:r>
      <w:r w:rsidR="00940190" w:rsidRPr="00940190">
        <w:rPr>
          <w:rFonts w:cs="Times New Roman"/>
          <w:szCs w:val="18"/>
        </w:rPr>
        <w:t xml:space="preserve">. </w:t>
      </w:r>
    </w:p>
    <w:p w:rsidR="0047022B" w:rsidRPr="00940190" w:rsidRDefault="0047022B" w:rsidP="00D40079">
      <w:pPr>
        <w:jc w:val="both"/>
        <w:rPr>
          <w:rFonts w:cs="Times New Roman"/>
          <w:b/>
          <w:szCs w:val="18"/>
        </w:rPr>
      </w:pPr>
    </w:p>
    <w:p w:rsidR="00026A71" w:rsidRPr="00940190" w:rsidRDefault="00026A71" w:rsidP="00940190">
      <w:r w:rsidRPr="00940190">
        <w:rPr>
          <w:noProof/>
        </w:rPr>
        <w:lastRenderedPageBreak/>
        <w:drawing>
          <wp:inline distT="0" distB="0" distL="0" distR="0">
            <wp:extent cx="2760249" cy="224527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16131" r="7221" b="9449"/>
                    <a:stretch/>
                  </pic:blipFill>
                  <pic:spPr bwMode="auto">
                    <a:xfrm>
                      <a:off x="0" y="0"/>
                      <a:ext cx="2772346" cy="2255111"/>
                    </a:xfrm>
                    <a:prstGeom prst="rect">
                      <a:avLst/>
                    </a:prstGeom>
                    <a:noFill/>
                    <a:ln>
                      <a:noFill/>
                    </a:ln>
                    <a:extLst>
                      <a:ext uri="{53640926-AAD7-44D8-BBD7-CCE9431645EC}">
                        <a14:shadowObscured xmlns:a14="http://schemas.microsoft.com/office/drawing/2010/main"/>
                      </a:ext>
                    </a:extLst>
                  </pic:spPr>
                </pic:pic>
              </a:graphicData>
            </a:graphic>
          </wp:inline>
        </w:drawing>
      </w:r>
    </w:p>
    <w:p w:rsidR="00026A71" w:rsidRPr="00940190" w:rsidRDefault="00026A71" w:rsidP="006B1A9B">
      <w:pPr>
        <w:pStyle w:val="Caption"/>
        <w:rPr>
          <w:rFonts w:cs="Times New Roman"/>
          <w:sz w:val="18"/>
        </w:rPr>
      </w:pPr>
      <w:bookmarkStart w:id="3" w:name="_Ref12610128"/>
      <w:bookmarkStart w:id="4" w:name="_Ref12610124"/>
      <w:r w:rsidRPr="00940190">
        <w:rPr>
          <w:sz w:val="18"/>
        </w:rPr>
        <w:t xml:space="preserve">Figure </w:t>
      </w:r>
      <w:r w:rsidRPr="00940190">
        <w:rPr>
          <w:sz w:val="18"/>
        </w:rPr>
        <w:fldChar w:fldCharType="begin"/>
      </w:r>
      <w:r w:rsidRPr="00940190">
        <w:rPr>
          <w:sz w:val="18"/>
        </w:rPr>
        <w:instrText xml:space="preserve"> SEQ Figure \* ARABIC </w:instrText>
      </w:r>
      <w:r w:rsidRPr="00940190">
        <w:rPr>
          <w:sz w:val="18"/>
        </w:rPr>
        <w:fldChar w:fldCharType="separate"/>
      </w:r>
      <w:r w:rsidR="003722FD">
        <w:rPr>
          <w:noProof/>
          <w:sz w:val="18"/>
        </w:rPr>
        <w:t>3</w:t>
      </w:r>
      <w:r w:rsidRPr="00940190">
        <w:rPr>
          <w:sz w:val="18"/>
        </w:rPr>
        <w:fldChar w:fldCharType="end"/>
      </w:r>
      <w:bookmarkEnd w:id="3"/>
      <w:r w:rsidRPr="00940190">
        <w:rPr>
          <w:sz w:val="18"/>
        </w:rPr>
        <w:t xml:space="preserve"> - </w:t>
      </w:r>
      <w:bookmarkEnd w:id="4"/>
      <w:r w:rsidR="00260515">
        <w:t>AASHTO Base Model</w:t>
      </w:r>
      <w:r w:rsidR="00260515">
        <w:rPr>
          <w:szCs w:val="24"/>
        </w:rPr>
        <w:t xml:space="preserve">: </w:t>
      </w:r>
      <w:r w:rsidR="00260515" w:rsidRPr="008603C0">
        <w:rPr>
          <w:szCs w:val="24"/>
        </w:rPr>
        <w:t>Road with Curvature Vectors</w:t>
      </w:r>
    </w:p>
    <w:p w:rsidR="00026A71" w:rsidRPr="00940190" w:rsidRDefault="00026A71" w:rsidP="006B1A9B">
      <w:pPr>
        <w:keepNext/>
        <w:jc w:val="center"/>
        <w:rPr>
          <w:szCs w:val="18"/>
        </w:rPr>
      </w:pPr>
      <w:r w:rsidRPr="00940190">
        <w:rPr>
          <w:rFonts w:cs="Times New Roman"/>
          <w:noProof/>
          <w:szCs w:val="18"/>
        </w:rPr>
        <w:drawing>
          <wp:inline distT="0" distB="0" distL="0" distR="0">
            <wp:extent cx="2579298" cy="218948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r="5470"/>
                    <a:stretch/>
                  </pic:blipFill>
                  <pic:spPr bwMode="auto">
                    <a:xfrm>
                      <a:off x="0" y="0"/>
                      <a:ext cx="2598655" cy="2205913"/>
                    </a:xfrm>
                    <a:prstGeom prst="rect">
                      <a:avLst/>
                    </a:prstGeom>
                    <a:noFill/>
                    <a:ln>
                      <a:noFill/>
                    </a:ln>
                    <a:extLst>
                      <a:ext uri="{53640926-AAD7-44D8-BBD7-CCE9431645EC}">
                        <a14:shadowObscured xmlns:a14="http://schemas.microsoft.com/office/drawing/2010/main"/>
                      </a:ext>
                    </a:extLst>
                  </pic:spPr>
                </pic:pic>
              </a:graphicData>
            </a:graphic>
          </wp:inline>
        </w:drawing>
      </w:r>
    </w:p>
    <w:p w:rsidR="00026A71" w:rsidRPr="00940190" w:rsidRDefault="00026A71" w:rsidP="0079538C">
      <w:pPr>
        <w:pStyle w:val="Caption"/>
        <w:rPr>
          <w:rFonts w:cs="Times New Roman"/>
        </w:rPr>
      </w:pPr>
      <w:bookmarkStart w:id="5" w:name="_Ref12612150"/>
      <w:r w:rsidRPr="00940190">
        <w:t xml:space="preserve">Figure </w:t>
      </w:r>
      <w:r w:rsidR="00CC6B49">
        <w:fldChar w:fldCharType="begin"/>
      </w:r>
      <w:r w:rsidR="00CC6B49">
        <w:instrText xml:space="preserve"> SEQ Figure \* ARABIC </w:instrText>
      </w:r>
      <w:r w:rsidR="00CC6B49">
        <w:fldChar w:fldCharType="separate"/>
      </w:r>
      <w:r w:rsidR="003722FD">
        <w:rPr>
          <w:noProof/>
        </w:rPr>
        <w:t>4</w:t>
      </w:r>
      <w:r w:rsidR="00CC6B49">
        <w:rPr>
          <w:noProof/>
        </w:rPr>
        <w:fldChar w:fldCharType="end"/>
      </w:r>
      <w:bookmarkEnd w:id="5"/>
      <w:r w:rsidRPr="00940190">
        <w:t xml:space="preserve"> - </w:t>
      </w:r>
      <w:r w:rsidR="00260515">
        <w:t>AASHTO Base Model</w:t>
      </w:r>
      <w:r w:rsidR="00260515">
        <w:rPr>
          <w:szCs w:val="24"/>
        </w:rPr>
        <w:t xml:space="preserve">: </w:t>
      </w:r>
      <w:r w:rsidR="00260515" w:rsidRPr="008603C0">
        <w:rPr>
          <w:szCs w:val="24"/>
        </w:rPr>
        <w:t>Curvature κ vs. Cumulative Curve Length</w:t>
      </w:r>
    </w:p>
    <w:p w:rsidR="00872FAC" w:rsidRDefault="00872FAC" w:rsidP="00872FAC">
      <w:pPr>
        <w:keepNext/>
        <w:jc w:val="both"/>
        <w:rPr>
          <w:szCs w:val="24"/>
        </w:rPr>
      </w:pPr>
      <w:r>
        <w:rPr>
          <w:szCs w:val="24"/>
        </w:rPr>
        <w:t xml:space="preserve">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 [Appendix] and both methods are shown in </w:t>
      </w:r>
      <w:r>
        <w:rPr>
          <w:szCs w:val="24"/>
        </w:rPr>
        <w:fldChar w:fldCharType="begin"/>
      </w:r>
      <w:r>
        <w:rPr>
          <w:szCs w:val="24"/>
        </w:rPr>
        <w:instrText xml:space="preserve"> REF _Ref12621849 \h </w:instrText>
      </w:r>
      <w:r>
        <w:rPr>
          <w:szCs w:val="24"/>
        </w:rPr>
      </w:r>
      <w:r>
        <w:rPr>
          <w:szCs w:val="24"/>
        </w:rPr>
        <w:fldChar w:fldCharType="separate"/>
      </w:r>
      <w:r>
        <w:t xml:space="preserve">Figure </w:t>
      </w:r>
      <w:r>
        <w:rPr>
          <w:noProof/>
        </w:rPr>
        <w:t>5</w:t>
      </w:r>
      <w:r>
        <w:rPr>
          <w:szCs w:val="24"/>
        </w:rPr>
        <w:fldChar w:fldCharType="end"/>
      </w:r>
      <w:r>
        <w:rPr>
          <w:szCs w:val="24"/>
        </w:rPr>
        <w:t xml:space="preserve"> and </w:t>
      </w:r>
      <w:r>
        <w:rPr>
          <w:szCs w:val="24"/>
        </w:rPr>
        <w:fldChar w:fldCharType="begin"/>
      </w:r>
      <w:r>
        <w:rPr>
          <w:szCs w:val="24"/>
        </w:rPr>
        <w:instrText xml:space="preserve"> REF _Ref12621898 \h </w:instrText>
      </w:r>
      <w:r>
        <w:rPr>
          <w:szCs w:val="24"/>
        </w:rPr>
      </w:r>
      <w:r>
        <w:rPr>
          <w:szCs w:val="24"/>
        </w:rPr>
        <w:fldChar w:fldCharType="separate"/>
      </w:r>
      <w:r>
        <w:t xml:space="preserve">Figure </w:t>
      </w:r>
      <w:r>
        <w:rPr>
          <w:noProof/>
        </w:rPr>
        <w:t>6</w:t>
      </w:r>
      <w:r>
        <w:rPr>
          <w:szCs w:val="24"/>
        </w:rPr>
        <w:fldChar w:fldCharType="end"/>
      </w:r>
      <w:r>
        <w:rPr>
          <w:szCs w:val="24"/>
        </w:rPr>
        <w:t xml:space="preserve">. Results on heading angles with respect to road segments are shown in </w:t>
      </w:r>
      <w:r>
        <w:rPr>
          <w:szCs w:val="24"/>
        </w:rPr>
        <w:fldChar w:fldCharType="begin"/>
      </w:r>
      <w:r>
        <w:rPr>
          <w:szCs w:val="24"/>
        </w:rPr>
        <w:instrText xml:space="preserve"> REF _Ref12622043 \h </w:instrText>
      </w:r>
      <w:r>
        <w:rPr>
          <w:szCs w:val="24"/>
        </w:rPr>
      </w:r>
      <w:r>
        <w:rPr>
          <w:szCs w:val="24"/>
        </w:rPr>
        <w:fldChar w:fldCharType="separate"/>
      </w:r>
      <w:r>
        <w:t xml:space="preserve">Figure </w:t>
      </w:r>
      <w:r>
        <w:rPr>
          <w:noProof/>
        </w:rPr>
        <w:t>7</w:t>
      </w:r>
      <w:r>
        <w:rPr>
          <w:szCs w:val="24"/>
        </w:rPr>
        <w:fldChar w:fldCharType="end"/>
      </w:r>
      <w:r>
        <w:rPr>
          <w:szCs w:val="24"/>
        </w:rPr>
        <w:t xml:space="preserve">.These </w:t>
      </w:r>
      <w:r>
        <w:rPr>
          <w:szCs w:val="24"/>
        </w:rPr>
        <w:t xml:space="preserve">resulting angles were used as input data on a controller developed in [Michael]. </w:t>
      </w:r>
    </w:p>
    <w:p w:rsidR="00C717F9" w:rsidRDefault="00C717F9" w:rsidP="00872FAC">
      <w:pPr>
        <w:keepNext/>
        <w:jc w:val="both"/>
        <w:rPr>
          <w:szCs w:val="24"/>
        </w:rPr>
      </w:pPr>
    </w:p>
    <w:p w:rsidR="0079538C" w:rsidRPr="0079538C" w:rsidRDefault="0079538C" w:rsidP="0079538C">
      <w:pPr>
        <w:jc w:val="center"/>
        <w:rPr>
          <w:rFonts w:cs="Times New Roman"/>
          <w:szCs w:val="18"/>
        </w:rPr>
      </w:pPr>
      <w:r w:rsidRPr="0079538C">
        <w:rPr>
          <w:rFonts w:cs="Times New Roman"/>
          <w:noProof/>
          <w:szCs w:val="18"/>
        </w:rPr>
        <w:drawing>
          <wp:inline distT="0" distB="0" distL="0" distR="0" wp14:anchorId="7FC695B4" wp14:editId="006A168D">
            <wp:extent cx="2676525" cy="21922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rsidR="00260515" w:rsidRDefault="0079538C" w:rsidP="00260515">
      <w:pPr>
        <w:pStyle w:val="Caption"/>
      </w:pPr>
      <w:bookmarkStart w:id="6" w:name="_Ref12621849"/>
      <w:r w:rsidRPr="0079538C">
        <w:t xml:space="preserve">Figure </w:t>
      </w:r>
      <w:r w:rsidR="00CC6B49">
        <w:fldChar w:fldCharType="begin"/>
      </w:r>
      <w:r w:rsidR="00CC6B49">
        <w:instrText xml:space="preserve"> SEQ Figure \* ARABIC </w:instrText>
      </w:r>
      <w:r w:rsidR="00CC6B49">
        <w:fldChar w:fldCharType="separate"/>
      </w:r>
      <w:r w:rsidR="003722FD">
        <w:rPr>
          <w:noProof/>
        </w:rPr>
        <w:t>5</w:t>
      </w:r>
      <w:r w:rsidR="00CC6B49">
        <w:rPr>
          <w:noProof/>
        </w:rPr>
        <w:fldChar w:fldCharType="end"/>
      </w:r>
      <w:bookmarkEnd w:id="6"/>
      <w:r w:rsidRPr="0079538C">
        <w:t xml:space="preserve"> - </w:t>
      </w:r>
      <w:r w:rsidR="00260515">
        <w:t>AASHTO Base Model: Orthogonal Phase Shift Approach</w:t>
      </w:r>
    </w:p>
    <w:p w:rsidR="0079538C" w:rsidRPr="0079538C" w:rsidRDefault="0079538C" w:rsidP="0079538C">
      <w:pPr>
        <w:pStyle w:val="Caption"/>
      </w:pPr>
    </w:p>
    <w:p w:rsidR="0079538C" w:rsidRPr="0079538C" w:rsidRDefault="0079538C" w:rsidP="0079538C">
      <w:pPr>
        <w:jc w:val="both"/>
        <w:rPr>
          <w:rFonts w:cs="Times New Roman"/>
          <w:szCs w:val="18"/>
        </w:rPr>
      </w:pPr>
    </w:p>
    <w:p w:rsidR="0079538C" w:rsidRPr="0079538C" w:rsidRDefault="0079538C" w:rsidP="0079538C">
      <w:pPr>
        <w:jc w:val="center"/>
        <w:rPr>
          <w:rFonts w:cs="Times New Roman"/>
          <w:szCs w:val="18"/>
        </w:rPr>
      </w:pPr>
      <w:r w:rsidRPr="0079538C">
        <w:rPr>
          <w:rFonts w:cs="Times New Roman"/>
          <w:noProof/>
          <w:szCs w:val="18"/>
        </w:rPr>
        <w:drawing>
          <wp:inline distT="0" distB="0" distL="0" distR="0" wp14:anchorId="00EFD1F4" wp14:editId="0B562FFF">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rsidR="00260515" w:rsidRPr="009B0B79" w:rsidRDefault="0079538C" w:rsidP="00260515">
      <w:pPr>
        <w:pStyle w:val="Caption"/>
      </w:pPr>
      <w:bookmarkStart w:id="7" w:name="_Ref12621898"/>
      <w:r w:rsidRPr="0079538C">
        <w:t xml:space="preserve">Figure </w:t>
      </w:r>
      <w:r w:rsidR="00CC6B49">
        <w:fldChar w:fldCharType="begin"/>
      </w:r>
      <w:r w:rsidR="00CC6B49">
        <w:instrText xml:space="preserve"> SEQ Figure \* ARABIC </w:instrText>
      </w:r>
      <w:r w:rsidR="00CC6B49">
        <w:fldChar w:fldCharType="separate"/>
      </w:r>
      <w:r w:rsidR="003722FD">
        <w:rPr>
          <w:noProof/>
        </w:rPr>
        <w:t>6</w:t>
      </w:r>
      <w:r w:rsidR="00CC6B49">
        <w:rPr>
          <w:noProof/>
        </w:rPr>
        <w:fldChar w:fldCharType="end"/>
      </w:r>
      <w:bookmarkEnd w:id="7"/>
      <w:r w:rsidRPr="0079538C">
        <w:t xml:space="preserve"> - </w:t>
      </w:r>
      <w:r w:rsidR="00260515">
        <w:t>AASHTO Base Model: Numerical Integration Approach</w:t>
      </w:r>
    </w:p>
    <w:p w:rsidR="0079538C" w:rsidRPr="0079538C" w:rsidRDefault="0079538C" w:rsidP="00260515">
      <w:pPr>
        <w:pStyle w:val="Caption"/>
        <w:rPr>
          <w:rFonts w:cs="Times New Roman"/>
        </w:rPr>
      </w:pPr>
    </w:p>
    <w:p w:rsidR="0079538C" w:rsidRPr="0079538C" w:rsidRDefault="0079538C" w:rsidP="0079538C">
      <w:pPr>
        <w:jc w:val="center"/>
        <w:rPr>
          <w:rFonts w:cs="Times New Roman"/>
          <w:szCs w:val="18"/>
        </w:rPr>
      </w:pPr>
      <w:r w:rsidRPr="0079538C">
        <w:rPr>
          <w:rFonts w:cs="Times New Roman"/>
          <w:noProof/>
          <w:szCs w:val="18"/>
        </w:rPr>
        <w:drawing>
          <wp:inline distT="0" distB="0" distL="0" distR="0" wp14:anchorId="047C0B03" wp14:editId="25BF343A">
            <wp:extent cx="2628900" cy="2170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15885" r="6880" b="8823"/>
                    <a:stretch/>
                  </pic:blipFill>
                  <pic:spPr bwMode="auto">
                    <a:xfrm>
                      <a:off x="0" y="0"/>
                      <a:ext cx="2636888" cy="2176790"/>
                    </a:xfrm>
                    <a:prstGeom prst="rect">
                      <a:avLst/>
                    </a:prstGeom>
                    <a:noFill/>
                    <a:ln>
                      <a:noFill/>
                    </a:ln>
                    <a:extLst>
                      <a:ext uri="{53640926-AAD7-44D8-BBD7-CCE9431645EC}">
                        <a14:shadowObscured xmlns:a14="http://schemas.microsoft.com/office/drawing/2010/main"/>
                      </a:ext>
                    </a:extLst>
                  </pic:spPr>
                </pic:pic>
              </a:graphicData>
            </a:graphic>
          </wp:inline>
        </w:drawing>
      </w:r>
    </w:p>
    <w:p w:rsidR="0079538C" w:rsidRPr="00260515" w:rsidRDefault="0079538C" w:rsidP="00260515">
      <w:pPr>
        <w:pStyle w:val="Caption"/>
        <w:rPr>
          <w:szCs w:val="24"/>
        </w:rPr>
      </w:pPr>
      <w:bookmarkStart w:id="8" w:name="_Ref12622043"/>
      <w:r w:rsidRPr="0079538C">
        <w:t xml:space="preserve">Figure </w:t>
      </w:r>
      <w:r w:rsidR="00CC6B49">
        <w:fldChar w:fldCharType="begin"/>
      </w:r>
      <w:r w:rsidR="00CC6B49">
        <w:instrText xml:space="preserve"> SEQ Figure \* ARABIC </w:instrText>
      </w:r>
      <w:r w:rsidR="00CC6B49">
        <w:fldChar w:fldCharType="separate"/>
      </w:r>
      <w:r w:rsidR="003722FD">
        <w:rPr>
          <w:noProof/>
        </w:rPr>
        <w:t>7</w:t>
      </w:r>
      <w:r w:rsidR="00CC6B49">
        <w:rPr>
          <w:noProof/>
        </w:rPr>
        <w:fldChar w:fldCharType="end"/>
      </w:r>
      <w:bookmarkEnd w:id="8"/>
      <w:r w:rsidRPr="0079538C">
        <w:t xml:space="preserve"> - </w:t>
      </w:r>
      <w:r w:rsidR="00260515">
        <w:t xml:space="preserve">AASHTO Base Model: </w:t>
      </w:r>
      <w:r w:rsidR="00260515" w:rsidRPr="00B97B83">
        <w:t>Road with Velocity Vectors</w:t>
      </w:r>
    </w:p>
    <w:p w:rsidR="00F674B3" w:rsidRPr="00F674B3" w:rsidRDefault="00F674B3" w:rsidP="00F674B3">
      <w:pPr>
        <w:jc w:val="both"/>
        <w:rPr>
          <w:rFonts w:cs="Times New Roman"/>
          <w:szCs w:val="18"/>
        </w:rPr>
      </w:pPr>
      <w:r w:rsidRPr="00F674B3">
        <w:rPr>
          <w:rFonts w:cs="Times New Roman"/>
          <w:b/>
          <w:szCs w:val="18"/>
        </w:rPr>
        <w:lastRenderedPageBreak/>
        <w:t>Google Earth Model</w:t>
      </w:r>
      <w:r w:rsidRPr="00F674B3">
        <w:rPr>
          <w:rFonts w:cs="Times New Roman"/>
          <w:szCs w:val="18"/>
        </w:rPr>
        <w:t xml:space="preserve"> </w:t>
      </w:r>
    </w:p>
    <w:p w:rsidR="00260515" w:rsidRDefault="00260515" w:rsidP="00260515">
      <w:pPr>
        <w:jc w:val="both"/>
        <w:rPr>
          <w:rFonts w:cs="Times New Roman"/>
          <w:szCs w:val="24"/>
        </w:rPr>
      </w:pPr>
      <w:r>
        <w:rPr>
          <w:rFonts w:cs="Times New Roman"/>
          <w:szCs w:val="24"/>
        </w:rPr>
        <w:t xml:space="preserve">This model is based off a selection of points in Google Earth that represent a highway road with design speed of 60 mph. The points were picked as close as possible to resemble the road centerline of the highway. The road profile and resulting vectors from applying the aforementioned discrete geometry approach are shown in </w:t>
      </w:r>
      <w:r>
        <w:rPr>
          <w:rFonts w:cs="Times New Roman"/>
          <w:szCs w:val="24"/>
        </w:rPr>
        <w:fldChar w:fldCharType="begin"/>
      </w:r>
      <w:r>
        <w:rPr>
          <w:rFonts w:cs="Times New Roman"/>
          <w:szCs w:val="24"/>
        </w:rPr>
        <w:instrText xml:space="preserve"> REF _Ref12622718 \h </w:instrText>
      </w:r>
      <w:r>
        <w:rPr>
          <w:rFonts w:cs="Times New Roman"/>
          <w:szCs w:val="24"/>
        </w:rPr>
      </w:r>
      <w:r>
        <w:rPr>
          <w:rFonts w:cs="Times New Roman"/>
          <w:szCs w:val="24"/>
        </w:rPr>
        <w:fldChar w:fldCharType="separate"/>
      </w:r>
      <w:r>
        <w:t xml:space="preserve">Figure </w:t>
      </w:r>
      <w:r>
        <w:rPr>
          <w:noProof/>
        </w:rPr>
        <w:t>8</w:t>
      </w:r>
      <w:r>
        <w:rPr>
          <w:rFonts w:cs="Times New Roman"/>
          <w:szCs w:val="24"/>
        </w:rPr>
        <w:fldChar w:fldCharType="end"/>
      </w:r>
      <w:r>
        <w:rPr>
          <w:rFonts w:cs="Times New Roman"/>
          <w:szCs w:val="24"/>
        </w:rPr>
        <w:t xml:space="preserve">. It is noticeable how the vector directions choose arbitrary tangent directions when the curve approaches a straight line section. The curvature magnitude with respect to length was also plotted in </w:t>
      </w:r>
      <w:r>
        <w:rPr>
          <w:rFonts w:cs="Times New Roman"/>
          <w:szCs w:val="24"/>
        </w:rPr>
        <w:fldChar w:fldCharType="begin"/>
      </w:r>
      <w:r>
        <w:rPr>
          <w:rFonts w:cs="Times New Roman"/>
          <w:szCs w:val="24"/>
        </w:rPr>
        <w:instrText xml:space="preserve"> REF _Ref12623737 \h </w:instrText>
      </w:r>
      <w:r>
        <w:rPr>
          <w:rFonts w:cs="Times New Roman"/>
          <w:szCs w:val="24"/>
        </w:rPr>
      </w:r>
      <w:r>
        <w:rPr>
          <w:rFonts w:cs="Times New Roman"/>
          <w:szCs w:val="24"/>
        </w:rPr>
        <w:fldChar w:fldCharType="separate"/>
      </w:r>
      <w:r w:rsidRPr="008603C0">
        <w:rPr>
          <w:szCs w:val="24"/>
        </w:rPr>
        <w:t xml:space="preserve">Figure </w:t>
      </w:r>
      <w:r>
        <w:rPr>
          <w:noProof/>
          <w:szCs w:val="24"/>
        </w:rPr>
        <w:t>9</w:t>
      </w:r>
      <w:r>
        <w:rPr>
          <w:rFonts w:cs="Times New Roman"/>
          <w:szCs w:val="24"/>
        </w:rPr>
        <w:fldChar w:fldCharType="end"/>
      </w:r>
      <w:r>
        <w:rPr>
          <w:rFonts w:cs="Times New Roman"/>
          <w:szCs w:val="24"/>
        </w:rPr>
        <w:t xml:space="preserve"> and it was observed that magnitude deviations increased considerably compared to the ideal AASHTO model.  </w:t>
      </w:r>
    </w:p>
    <w:p w:rsidR="00F674B3" w:rsidRPr="00F674B3" w:rsidRDefault="00F674B3" w:rsidP="00F674B3">
      <w:pPr>
        <w:jc w:val="both"/>
        <w:rPr>
          <w:rFonts w:cs="Times New Roman"/>
          <w:szCs w:val="18"/>
        </w:rPr>
      </w:pPr>
      <w:r w:rsidRPr="00F674B3">
        <w:rPr>
          <w:rFonts w:cs="Times New Roman"/>
          <w:szCs w:val="18"/>
        </w:rPr>
        <w:t xml:space="preserve"> </w:t>
      </w:r>
    </w:p>
    <w:p w:rsidR="00F674B3" w:rsidRPr="00F674B3" w:rsidRDefault="00F674B3" w:rsidP="00F674B3">
      <w:pPr>
        <w:jc w:val="both"/>
        <w:rPr>
          <w:rFonts w:cs="Times New Roman"/>
          <w:szCs w:val="18"/>
        </w:rPr>
      </w:pPr>
      <w:r w:rsidRPr="00F674B3">
        <w:rPr>
          <w:rFonts w:cs="Times New Roman"/>
          <w:noProof/>
          <w:szCs w:val="18"/>
        </w:rPr>
        <w:drawing>
          <wp:inline distT="0" distB="0" distL="0" distR="0" wp14:anchorId="4D7C0B86" wp14:editId="2AD2E547">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rsidR="00F674B3" w:rsidRPr="00F674B3" w:rsidRDefault="00F674B3" w:rsidP="00F674B3">
      <w:pPr>
        <w:pStyle w:val="Caption"/>
      </w:pPr>
      <w:bookmarkStart w:id="9" w:name="_Ref12622718"/>
      <w:r w:rsidRPr="00F674B3">
        <w:t xml:space="preserve">Figure </w:t>
      </w:r>
      <w:r w:rsidR="00CC6B49">
        <w:fldChar w:fldCharType="begin"/>
      </w:r>
      <w:r w:rsidR="00CC6B49">
        <w:instrText xml:space="preserve"> SEQ Figure \* ARABIC </w:instrText>
      </w:r>
      <w:r w:rsidR="00CC6B49">
        <w:fldChar w:fldCharType="separate"/>
      </w:r>
      <w:r w:rsidR="003722FD">
        <w:rPr>
          <w:noProof/>
        </w:rPr>
        <w:t>8</w:t>
      </w:r>
      <w:r w:rsidR="00CC6B49">
        <w:rPr>
          <w:noProof/>
        </w:rPr>
        <w:fldChar w:fldCharType="end"/>
      </w:r>
      <w:bookmarkEnd w:id="9"/>
      <w:r w:rsidRPr="00F674B3">
        <w:t xml:space="preserve"> - </w:t>
      </w:r>
      <w:r w:rsidR="00260515">
        <w:t xml:space="preserve">Google Earth Model: </w:t>
      </w:r>
      <w:r w:rsidR="00260515" w:rsidRPr="00481313">
        <w:t>Road with Velocity Vectors</w:t>
      </w:r>
    </w:p>
    <w:p w:rsidR="003722FD" w:rsidRDefault="00260515" w:rsidP="003722FD">
      <w:pPr>
        <w:keepNext/>
        <w:jc w:val="center"/>
      </w:pPr>
      <w:r w:rsidRPr="008603C0">
        <w:rPr>
          <w:rFonts w:cs="Times New Roman"/>
          <w:noProof/>
          <w:szCs w:val="24"/>
        </w:rPr>
        <w:drawing>
          <wp:inline distT="0" distB="0" distL="0" distR="0" wp14:anchorId="3254C0B1" wp14:editId="78711FD6">
            <wp:extent cx="3171825" cy="2094230"/>
            <wp:effectExtent l="0" t="0" r="952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r="5655"/>
                    <a:stretch/>
                  </pic:blipFill>
                  <pic:spPr bwMode="auto">
                    <a:xfrm>
                      <a:off x="0" y="0"/>
                      <a:ext cx="3182768" cy="2101455"/>
                    </a:xfrm>
                    <a:prstGeom prst="rect">
                      <a:avLst/>
                    </a:prstGeom>
                    <a:noFill/>
                    <a:ln>
                      <a:noFill/>
                    </a:ln>
                    <a:extLst>
                      <a:ext uri="{53640926-AAD7-44D8-BBD7-CCE9431645EC}">
                        <a14:shadowObscured xmlns:a14="http://schemas.microsoft.com/office/drawing/2010/main"/>
                      </a:ext>
                    </a:extLst>
                  </pic:spPr>
                </pic:pic>
              </a:graphicData>
            </a:graphic>
          </wp:inline>
        </w:drawing>
      </w:r>
    </w:p>
    <w:p w:rsidR="00D40079" w:rsidRPr="00940190" w:rsidRDefault="003722FD" w:rsidP="003722FD">
      <w:pPr>
        <w:pStyle w:val="Caption"/>
        <w:rPr>
          <w:rFonts w:cs="Times New Roman"/>
        </w:rPr>
      </w:pPr>
      <w:r>
        <w:t xml:space="preserve">Figure </w:t>
      </w:r>
      <w:r w:rsidR="00CC6B49">
        <w:fldChar w:fldCharType="begin"/>
      </w:r>
      <w:r w:rsidR="00CC6B49">
        <w:instrText xml:space="preserve"> SEQ Figure \* ARABIC </w:instrText>
      </w:r>
      <w:r w:rsidR="00CC6B49">
        <w:fldChar w:fldCharType="separate"/>
      </w:r>
      <w:r>
        <w:rPr>
          <w:noProof/>
        </w:rPr>
        <w:t>9</w:t>
      </w:r>
      <w:r w:rsidR="00CC6B49">
        <w:rPr>
          <w:noProof/>
        </w:rPr>
        <w:fldChar w:fldCharType="end"/>
      </w:r>
      <w:r>
        <w:t xml:space="preserve"> - </w:t>
      </w:r>
      <w:r w:rsidRPr="001F7342">
        <w:t>Google Earth Model: Curvature κ vs. Cumulative Curve Length</w:t>
      </w:r>
    </w:p>
    <w:p w:rsidR="003722FD" w:rsidRDefault="003722FD" w:rsidP="003722FD">
      <w:pPr>
        <w:keepNext/>
        <w:jc w:val="both"/>
        <w:rPr>
          <w:szCs w:val="24"/>
        </w:rPr>
      </w:pPr>
      <w:r>
        <w:rPr>
          <w:szCs w:val="24"/>
        </w:rPr>
        <w:t xml:space="preserve">The method was not efficient in calculating curvature magnitudes, but the direction of the heading angle obtained from the orthogonal phase shift still provided comparable results to those found by calculating with AASHTO as shown in </w:t>
      </w:r>
      <w:r>
        <w:rPr>
          <w:szCs w:val="24"/>
        </w:rPr>
        <w:fldChar w:fldCharType="begin"/>
      </w:r>
      <w:r>
        <w:rPr>
          <w:szCs w:val="24"/>
        </w:rPr>
        <w:instrText xml:space="preserve"> REF _Ref12628350 \h  \* MERGEFORMAT </w:instrText>
      </w:r>
      <w:r>
        <w:rPr>
          <w:szCs w:val="24"/>
        </w:rPr>
      </w:r>
      <w:r>
        <w:rPr>
          <w:szCs w:val="24"/>
        </w:rPr>
        <w:fldChar w:fldCharType="separate"/>
      </w:r>
      <w:r>
        <w:t xml:space="preserve">Figure </w:t>
      </w:r>
      <w:r>
        <w:rPr>
          <w:noProof/>
        </w:rPr>
        <w:t>10</w:t>
      </w:r>
      <w:r>
        <w:rPr>
          <w:szCs w:val="24"/>
        </w:rPr>
        <w:fldChar w:fldCharType="end"/>
      </w:r>
      <w:r>
        <w:rPr>
          <w:szCs w:val="24"/>
        </w:rPr>
        <w:t xml:space="preserve">. Similarly, the resulting velocity vectors to guide the vehicle provide a suitable heading direction as shown in </w:t>
      </w:r>
      <w:r>
        <w:rPr>
          <w:szCs w:val="24"/>
        </w:rPr>
        <w:fldChar w:fldCharType="begin"/>
      </w:r>
      <w:r>
        <w:rPr>
          <w:szCs w:val="24"/>
        </w:rPr>
        <w:instrText xml:space="preserve"> REF _Ref13063372 \h </w:instrText>
      </w:r>
      <w:r>
        <w:rPr>
          <w:szCs w:val="24"/>
        </w:rPr>
      </w:r>
      <w:r>
        <w:rPr>
          <w:szCs w:val="24"/>
        </w:rPr>
        <w:fldChar w:fldCharType="separate"/>
      </w:r>
      <w:r>
        <w:t xml:space="preserve">Figure </w:t>
      </w:r>
      <w:r>
        <w:rPr>
          <w:noProof/>
        </w:rPr>
        <w:t>11</w:t>
      </w:r>
      <w:r>
        <w:rPr>
          <w:szCs w:val="24"/>
        </w:rPr>
        <w:fldChar w:fldCharType="end"/>
      </w:r>
      <w:r>
        <w:rPr>
          <w:szCs w:val="24"/>
        </w:rPr>
        <w:t xml:space="preserve">. </w:t>
      </w:r>
      <w:r w:rsidRPr="00FA5804">
        <w:rPr>
          <w:szCs w:val="24"/>
        </w:rPr>
        <w:t xml:space="preserve">These resulting angles were used as input data on </w:t>
      </w:r>
      <w:r w:rsidRPr="00FA5804">
        <w:rPr>
          <w:szCs w:val="24"/>
        </w:rPr>
        <w:t>a controller developed in [</w:t>
      </w:r>
      <w:r>
        <w:rPr>
          <w:szCs w:val="24"/>
        </w:rPr>
        <w:t>Michael</w:t>
      </w:r>
      <w:r w:rsidRPr="00FA5804">
        <w:rPr>
          <w:szCs w:val="24"/>
        </w:rPr>
        <w:t>]</w:t>
      </w:r>
      <w:r>
        <w:rPr>
          <w:szCs w:val="24"/>
        </w:rPr>
        <w:t xml:space="preserve"> to study the efficiency of navigating with this input information.</w:t>
      </w:r>
      <w:r w:rsidRPr="00FA5804">
        <w:rPr>
          <w:szCs w:val="24"/>
        </w:rPr>
        <w:t xml:space="preserve"> </w:t>
      </w:r>
    </w:p>
    <w:p w:rsidR="003722FD" w:rsidRDefault="003722FD" w:rsidP="003722FD">
      <w:pPr>
        <w:keepNext/>
        <w:jc w:val="center"/>
      </w:pPr>
      <w:r w:rsidRPr="008603C0">
        <w:rPr>
          <w:noProof/>
          <w:szCs w:val="24"/>
        </w:rPr>
        <w:drawing>
          <wp:inline distT="0" distB="0" distL="0" distR="0" wp14:anchorId="52264CDD" wp14:editId="225F9B52">
            <wp:extent cx="2595699" cy="2390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2212" cy="2396774"/>
                    </a:xfrm>
                    <a:prstGeom prst="rect">
                      <a:avLst/>
                    </a:prstGeom>
                    <a:noFill/>
                    <a:ln>
                      <a:noFill/>
                    </a:ln>
                  </pic:spPr>
                </pic:pic>
              </a:graphicData>
            </a:graphic>
          </wp:inline>
        </w:drawing>
      </w:r>
    </w:p>
    <w:p w:rsidR="003722FD" w:rsidRDefault="003722FD" w:rsidP="003722FD">
      <w:pPr>
        <w:pStyle w:val="Caption"/>
      </w:pPr>
      <w:r>
        <w:t xml:space="preserve">Figure </w:t>
      </w:r>
      <w:r w:rsidR="00CC6B49">
        <w:fldChar w:fldCharType="begin"/>
      </w:r>
      <w:r w:rsidR="00CC6B49">
        <w:instrText xml:space="preserve"> SEQ Figure \* ARABIC </w:instrText>
      </w:r>
      <w:r w:rsidR="00CC6B49">
        <w:fldChar w:fldCharType="separate"/>
      </w:r>
      <w:r>
        <w:rPr>
          <w:noProof/>
        </w:rPr>
        <w:t>10</w:t>
      </w:r>
      <w:r w:rsidR="00CC6B49">
        <w:rPr>
          <w:noProof/>
        </w:rPr>
        <w:fldChar w:fldCharType="end"/>
      </w:r>
      <w:r>
        <w:t xml:space="preserve"> - </w:t>
      </w:r>
      <w:r w:rsidRPr="009334C4">
        <w:t>Google Earth Model: Orthogonal Phase Shift Approach</w:t>
      </w:r>
    </w:p>
    <w:p w:rsidR="003722FD" w:rsidRDefault="003722FD" w:rsidP="003722FD">
      <w:pPr>
        <w:keepNext/>
        <w:jc w:val="center"/>
      </w:pPr>
      <w:r w:rsidRPr="008603C0">
        <w:rPr>
          <w:rFonts w:cs="Times New Roman"/>
          <w:noProof/>
          <w:szCs w:val="24"/>
        </w:rPr>
        <w:drawing>
          <wp:inline distT="0" distB="0" distL="0" distR="0" wp14:anchorId="2822C853" wp14:editId="596BD12C">
            <wp:extent cx="2847975" cy="24951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rsidR="003722FD" w:rsidRDefault="003722FD" w:rsidP="003722FD">
      <w:pPr>
        <w:pStyle w:val="Caption"/>
      </w:pPr>
      <w:r>
        <w:t xml:space="preserve">Figure </w:t>
      </w:r>
      <w:r w:rsidR="00CC6B49">
        <w:fldChar w:fldCharType="begin"/>
      </w:r>
      <w:r w:rsidR="00CC6B49">
        <w:instrText xml:space="preserve"> SEQ Figure \* ARABIC </w:instrText>
      </w:r>
      <w:r w:rsidR="00CC6B49">
        <w:fldChar w:fldCharType="separate"/>
      </w:r>
      <w:r>
        <w:rPr>
          <w:noProof/>
        </w:rPr>
        <w:t>11</w:t>
      </w:r>
      <w:r w:rsidR="00CC6B49">
        <w:rPr>
          <w:noProof/>
        </w:rPr>
        <w:fldChar w:fldCharType="end"/>
      </w:r>
      <w:r>
        <w:t xml:space="preserve"> - </w:t>
      </w:r>
      <w:r w:rsidRPr="001F4761">
        <w:t>Google Earth Model: Road with Velocity Vectors</w:t>
      </w:r>
    </w:p>
    <w:p w:rsidR="003722FD" w:rsidRPr="003722FD" w:rsidRDefault="003722FD" w:rsidP="003722FD"/>
    <w:p w:rsidR="000607BE" w:rsidRPr="00940190" w:rsidRDefault="000607BE">
      <w:pPr>
        <w:rPr>
          <w:rFonts w:cs="Times New Roman"/>
          <w:szCs w:val="18"/>
        </w:rPr>
      </w:pPr>
    </w:p>
    <w:p w:rsidR="00A55163" w:rsidRPr="00940190" w:rsidRDefault="00A55163" w:rsidP="0079538C">
      <w:pPr>
        <w:jc w:val="both"/>
        <w:rPr>
          <w:rFonts w:cs="Times New Roman"/>
          <w:szCs w:val="18"/>
        </w:rPr>
      </w:pPr>
      <w:r w:rsidRPr="00940190">
        <w:rPr>
          <w:rFonts w:cs="Times New Roman"/>
          <w:szCs w:val="18"/>
        </w:rPr>
        <w:br w:type="page"/>
      </w:r>
    </w:p>
    <w:p w:rsidR="000607BE" w:rsidRDefault="000607BE" w:rsidP="0079538C">
      <w:pPr>
        <w:jc w:val="both"/>
        <w:rPr>
          <w:rFonts w:cs="Times New Roman"/>
          <w:szCs w:val="18"/>
        </w:rPr>
      </w:pPr>
      <w:r w:rsidRPr="00940190">
        <w:rPr>
          <w:rFonts w:cs="Times New Roman"/>
          <w:szCs w:val="18"/>
        </w:rPr>
        <w:lastRenderedPageBreak/>
        <w:t>Appendix</w:t>
      </w:r>
    </w:p>
    <w:p w:rsidR="00F412BC" w:rsidRDefault="00F412BC" w:rsidP="0079538C">
      <w:pPr>
        <w:jc w:val="both"/>
        <w:rPr>
          <w:rFonts w:cs="Times New Roman"/>
          <w:szCs w:val="18"/>
        </w:rPr>
      </w:pPr>
      <w:r>
        <w:rPr>
          <w:rFonts w:cs="Times New Roman"/>
          <w:szCs w:val="24"/>
        </w:rPr>
        <w:t xml:space="preserve">A.1 – </w:t>
      </w:r>
      <w:r>
        <w:rPr>
          <w:rFonts w:cs="Times New Roman"/>
          <w:i/>
          <w:szCs w:val="24"/>
        </w:rPr>
        <w:t>Heading Angle Integration Formulation</w:t>
      </w:r>
      <w:r w:rsidRPr="00940190">
        <w:rPr>
          <w:rFonts w:cs="Times New Roman"/>
          <w:szCs w:val="18"/>
        </w:rPr>
        <w:t xml:space="preserve"> </w:t>
      </w:r>
    </w:p>
    <w:p w:rsidR="000607BE" w:rsidRPr="00940190" w:rsidRDefault="000607BE" w:rsidP="0079538C">
      <w:pPr>
        <w:jc w:val="both"/>
        <w:rPr>
          <w:rFonts w:cs="Times New Roman"/>
          <w:szCs w:val="18"/>
        </w:rPr>
      </w:pPr>
      <w:r w:rsidRPr="00940190">
        <w:rPr>
          <w:rFonts w:cs="Times New Roman"/>
          <w:szCs w:val="18"/>
        </w:rPr>
        <w:t xml:space="preserve">The arc-length s of a curve is defined as the length traveled by a certain amount of degrees </w:t>
      </w:r>
      <m:oMath>
        <m:r>
          <w:rPr>
            <w:rFonts w:ascii="Cambria Math" w:hAnsi="Cambria Math" w:cs="Times New Roman"/>
            <w:szCs w:val="18"/>
          </w:rPr>
          <m:t>θ</m:t>
        </m:r>
      </m:oMath>
      <w:r w:rsidRPr="00940190">
        <w:rPr>
          <w:rFonts w:cs="Times New Roman"/>
          <w:szCs w:val="18"/>
        </w:rPr>
        <w:t xml:space="preserve"> along a constant radius r. If s is sufficiently small, a triangle can be formed in between these three parameters, which are related through geometry:</w:t>
      </w:r>
    </w:p>
    <w:p w:rsidR="000607BE" w:rsidRPr="00940190" w:rsidRDefault="00CC6B49" w:rsidP="0079538C">
      <w:pPr>
        <w:jc w:val="both"/>
        <w:rPr>
          <w:rFonts w:cs="Times New Roman"/>
          <w:szCs w:val="18"/>
        </w:rPr>
      </w:pPr>
      <m:oMathPara>
        <m:oMath>
          <m:func>
            <m:funcPr>
              <m:ctrlPr>
                <w:rPr>
                  <w:rFonts w:ascii="Cambria Math" w:hAnsi="Cambria Math" w:cs="Times New Roman"/>
                  <w:i/>
                  <w:szCs w:val="18"/>
                </w:rPr>
              </m:ctrlPr>
            </m:funcPr>
            <m:fName>
              <m:r>
                <m:rPr>
                  <m:sty m:val="p"/>
                </m:rPr>
                <w:rPr>
                  <w:rFonts w:ascii="Cambria Math" w:hAnsi="Cambria Math" w:cs="Times New Roman"/>
                  <w:szCs w:val="18"/>
                </w:rPr>
                <m:t>sin</m:t>
              </m:r>
            </m:fName>
            <m:e>
              <m:r>
                <w:rPr>
                  <w:rFonts w:ascii="Cambria Math" w:hAnsi="Cambria Math" w:cs="Times New Roman"/>
                  <w:szCs w:val="18"/>
                </w:rPr>
                <m:t>θ</m:t>
              </m:r>
            </m:e>
          </m:func>
          <m:r>
            <w:rPr>
              <w:rFonts w:ascii="Cambria Math" w:hAnsi="Cambria Math" w:cs="Times New Roman"/>
              <w:szCs w:val="18"/>
            </w:rPr>
            <m:t>=</m:t>
          </m:r>
          <m:f>
            <m:fPr>
              <m:ctrlPr>
                <w:rPr>
                  <w:rFonts w:ascii="Cambria Math" w:hAnsi="Cambria Math" w:cs="Times New Roman"/>
                  <w:i/>
                  <w:szCs w:val="18"/>
                </w:rPr>
              </m:ctrlPr>
            </m:fPr>
            <m:num>
              <m:r>
                <w:rPr>
                  <w:rFonts w:ascii="Cambria Math" w:hAnsi="Cambria Math" w:cs="Times New Roman"/>
                  <w:szCs w:val="18"/>
                </w:rPr>
                <m:t>s</m:t>
              </m:r>
            </m:num>
            <m:den>
              <m:r>
                <w:rPr>
                  <w:rFonts w:ascii="Cambria Math" w:hAnsi="Cambria Math" w:cs="Times New Roman"/>
                  <w:szCs w:val="18"/>
                </w:rPr>
                <m:t>r</m:t>
              </m:r>
            </m:den>
          </m:f>
        </m:oMath>
      </m:oMathPara>
    </w:p>
    <w:p w:rsidR="000607BE" w:rsidRPr="00940190" w:rsidRDefault="000607BE" w:rsidP="0079538C">
      <w:pPr>
        <w:jc w:val="both"/>
        <w:rPr>
          <w:rFonts w:cs="Times New Roman"/>
          <w:szCs w:val="18"/>
        </w:rPr>
      </w:pPr>
      <w:r w:rsidRPr="00940190">
        <w:rPr>
          <w:rFonts w:cs="Times New Roman"/>
          <w:szCs w:val="18"/>
        </w:rPr>
        <w:t>Defining r as the radius of curvature at the specific arc-length and letting</w:t>
      </w:r>
      <m:oMath>
        <m:r>
          <w:rPr>
            <w:rFonts w:ascii="Cambria Math" w:hAnsi="Cambria Math" w:cs="Times New Roman"/>
            <w:szCs w:val="18"/>
          </w:rPr>
          <m:t xml:space="preserve"> r=ρ</m:t>
        </m:r>
      </m:oMath>
      <w:r w:rsidRPr="00940190">
        <w:rPr>
          <w:rFonts w:cs="Times New Roman"/>
          <w:szCs w:val="18"/>
        </w:rPr>
        <w:t>.</w:t>
      </w:r>
    </w:p>
    <w:p w:rsidR="000607BE" w:rsidRPr="00940190" w:rsidRDefault="00CC6B49" w:rsidP="0079538C">
      <w:pPr>
        <w:jc w:val="both"/>
        <w:rPr>
          <w:rFonts w:cs="Times New Roman"/>
          <w:szCs w:val="18"/>
        </w:rPr>
      </w:pPr>
      <m:oMathPara>
        <m:oMath>
          <m:func>
            <m:funcPr>
              <m:ctrlPr>
                <w:rPr>
                  <w:rFonts w:ascii="Cambria Math" w:hAnsi="Cambria Math" w:cs="Times New Roman"/>
                  <w:i/>
                  <w:szCs w:val="18"/>
                </w:rPr>
              </m:ctrlPr>
            </m:funcPr>
            <m:fName>
              <m:r>
                <m:rPr>
                  <m:sty m:val="p"/>
                </m:rPr>
                <w:rPr>
                  <w:rFonts w:ascii="Cambria Math" w:hAnsi="Cambria Math" w:cs="Times New Roman"/>
                  <w:szCs w:val="18"/>
                </w:rPr>
                <m:t>sin</m:t>
              </m:r>
            </m:fName>
            <m:e>
              <m:r>
                <w:rPr>
                  <w:rFonts w:ascii="Cambria Math" w:hAnsi="Cambria Math" w:cs="Times New Roman"/>
                  <w:szCs w:val="18"/>
                </w:rPr>
                <m:t>θ</m:t>
              </m:r>
            </m:e>
          </m:func>
          <m:r>
            <w:rPr>
              <w:rFonts w:ascii="Cambria Math" w:hAnsi="Cambria Math" w:cs="Times New Roman"/>
              <w:szCs w:val="18"/>
            </w:rPr>
            <m:t>=</m:t>
          </m:r>
          <m:f>
            <m:fPr>
              <m:ctrlPr>
                <w:rPr>
                  <w:rFonts w:ascii="Cambria Math" w:hAnsi="Cambria Math" w:cs="Times New Roman"/>
                  <w:i/>
                  <w:szCs w:val="18"/>
                </w:rPr>
              </m:ctrlPr>
            </m:fPr>
            <m:num>
              <m:r>
                <w:rPr>
                  <w:rFonts w:ascii="Cambria Math" w:hAnsi="Cambria Math" w:cs="Times New Roman"/>
                  <w:szCs w:val="18"/>
                </w:rPr>
                <m:t>s</m:t>
              </m:r>
            </m:num>
            <m:den>
              <m:r>
                <w:rPr>
                  <w:rFonts w:ascii="Cambria Math" w:hAnsi="Cambria Math" w:cs="Times New Roman"/>
                  <w:szCs w:val="18"/>
                </w:rPr>
                <m:t>ρ</m:t>
              </m:r>
            </m:den>
          </m:f>
        </m:oMath>
      </m:oMathPara>
    </w:p>
    <w:p w:rsidR="000607BE" w:rsidRPr="00940190" w:rsidRDefault="000607BE" w:rsidP="0079538C">
      <w:pPr>
        <w:jc w:val="both"/>
        <w:rPr>
          <w:rFonts w:cs="Times New Roman"/>
          <w:szCs w:val="18"/>
        </w:rPr>
      </w:pPr>
      <w:r w:rsidRPr="00940190">
        <w:rPr>
          <w:rFonts w:cs="Times New Roman"/>
          <w:szCs w:val="18"/>
        </w:rPr>
        <w:t xml:space="preserve">By the previous assumption of small angles: </w:t>
      </w:r>
      <m:oMath>
        <m:func>
          <m:funcPr>
            <m:ctrlPr>
              <w:rPr>
                <w:rFonts w:ascii="Cambria Math" w:hAnsi="Cambria Math" w:cs="Times New Roman"/>
                <w:i/>
                <w:szCs w:val="18"/>
              </w:rPr>
            </m:ctrlPr>
          </m:funcPr>
          <m:fName>
            <m:r>
              <m:rPr>
                <m:sty m:val="p"/>
              </m:rPr>
              <w:rPr>
                <w:rFonts w:ascii="Cambria Math" w:hAnsi="Cambria Math" w:cs="Times New Roman"/>
                <w:szCs w:val="18"/>
              </w:rPr>
              <m:t>sin</m:t>
            </m:r>
          </m:fName>
          <m:e>
            <m:r>
              <w:rPr>
                <w:rFonts w:ascii="Cambria Math" w:hAnsi="Cambria Math" w:cs="Times New Roman"/>
                <w:szCs w:val="18"/>
              </w:rPr>
              <m:t>θ</m:t>
            </m:r>
          </m:e>
        </m:func>
        <m:r>
          <w:rPr>
            <w:rFonts w:ascii="Cambria Math" w:hAnsi="Cambria Math" w:cs="Times New Roman"/>
            <w:szCs w:val="18"/>
          </w:rPr>
          <m:t>=θ</m:t>
        </m:r>
      </m:oMath>
    </w:p>
    <w:p w:rsidR="000607BE" w:rsidRPr="00940190" w:rsidRDefault="000607BE" w:rsidP="0079538C">
      <w:pPr>
        <w:jc w:val="both"/>
        <w:rPr>
          <w:rFonts w:cs="Times New Roman"/>
          <w:szCs w:val="18"/>
        </w:rPr>
      </w:pPr>
      <w:r w:rsidRPr="00940190">
        <w:rPr>
          <w:rFonts w:cs="Times New Roman"/>
          <w:szCs w:val="18"/>
        </w:rPr>
        <w:t>Which leads to</w:t>
      </w:r>
    </w:p>
    <w:p w:rsidR="000607BE" w:rsidRPr="00940190" w:rsidRDefault="000607BE" w:rsidP="0079538C">
      <w:pPr>
        <w:jc w:val="center"/>
        <w:rPr>
          <w:rFonts w:cs="Times New Roman"/>
          <w:szCs w:val="18"/>
        </w:rPr>
      </w:pPr>
      <m:oMath>
        <m:r>
          <w:rPr>
            <w:rFonts w:ascii="Cambria Math" w:hAnsi="Cambria Math" w:cs="Times New Roman"/>
            <w:szCs w:val="18"/>
          </w:rPr>
          <m:t>θ=</m:t>
        </m:r>
        <m:f>
          <m:fPr>
            <m:ctrlPr>
              <w:rPr>
                <w:rFonts w:ascii="Cambria Math" w:hAnsi="Cambria Math" w:cs="Times New Roman"/>
                <w:i/>
                <w:szCs w:val="18"/>
              </w:rPr>
            </m:ctrlPr>
          </m:fPr>
          <m:num>
            <m:r>
              <w:rPr>
                <w:rFonts w:ascii="Cambria Math" w:hAnsi="Cambria Math" w:cs="Times New Roman"/>
                <w:szCs w:val="18"/>
              </w:rPr>
              <m:t>s</m:t>
            </m:r>
          </m:num>
          <m:den>
            <m:r>
              <w:rPr>
                <w:rFonts w:ascii="Cambria Math" w:hAnsi="Cambria Math" w:cs="Times New Roman"/>
                <w:szCs w:val="18"/>
              </w:rPr>
              <m:t>ρ</m:t>
            </m:r>
          </m:den>
        </m:f>
      </m:oMath>
      <w:r w:rsidRPr="00940190">
        <w:rPr>
          <w:rFonts w:eastAsiaTheme="minorEastAsia" w:cs="Times New Roman"/>
          <w:szCs w:val="18"/>
        </w:rPr>
        <w:t xml:space="preserve">    (1)</w:t>
      </w:r>
    </w:p>
    <w:p w:rsidR="000607BE" w:rsidRPr="00940190" w:rsidRDefault="000607BE" w:rsidP="0079538C">
      <w:pPr>
        <w:jc w:val="both"/>
        <w:rPr>
          <w:rFonts w:cs="Times New Roman"/>
          <w:szCs w:val="18"/>
        </w:rPr>
      </w:pPr>
      <w:r w:rsidRPr="00940190">
        <w:rPr>
          <w:rFonts w:cs="Times New Roman"/>
          <w:szCs w:val="18"/>
        </w:rPr>
        <w:t xml:space="preserve">Let the Curvature </w:t>
      </w:r>
      <m:oMath>
        <m:r>
          <w:rPr>
            <w:rFonts w:ascii="Cambria Math" w:hAnsi="Cambria Math" w:cs="Times New Roman"/>
            <w:szCs w:val="18"/>
          </w:rPr>
          <m:t>κ</m:t>
        </m:r>
      </m:oMath>
      <w:r w:rsidRPr="00940190">
        <w:rPr>
          <w:rFonts w:eastAsiaTheme="minorEastAsia" w:cs="Times New Roman"/>
          <w:szCs w:val="18"/>
        </w:rPr>
        <w:t xml:space="preserve"> </w:t>
      </w:r>
      <w:r w:rsidRPr="00940190">
        <w:rPr>
          <w:rFonts w:cs="Times New Roman"/>
          <w:szCs w:val="18"/>
        </w:rPr>
        <w:t xml:space="preserve">be denoted as </w:t>
      </w:r>
      <m:oMath>
        <m:r>
          <w:rPr>
            <w:rFonts w:ascii="Cambria Math" w:hAnsi="Cambria Math" w:cs="Times New Roman"/>
            <w:szCs w:val="18"/>
          </w:rPr>
          <m:t>ρ=1/κ</m:t>
        </m:r>
      </m:oMath>
    </w:p>
    <w:p w:rsidR="000607BE" w:rsidRPr="00940190" w:rsidRDefault="000607BE" w:rsidP="0079538C">
      <w:pPr>
        <w:jc w:val="both"/>
        <w:rPr>
          <w:rFonts w:cs="Times New Roman"/>
          <w:szCs w:val="18"/>
        </w:rPr>
      </w:pPr>
      <w:r w:rsidRPr="00940190">
        <w:rPr>
          <w:rFonts w:cs="Times New Roman"/>
          <w:szCs w:val="18"/>
        </w:rPr>
        <w:t>Substituting this definition into equation (1)</w:t>
      </w:r>
    </w:p>
    <w:p w:rsidR="000607BE" w:rsidRPr="00940190" w:rsidRDefault="000607BE" w:rsidP="0079538C">
      <w:pPr>
        <w:jc w:val="both"/>
        <w:rPr>
          <w:rFonts w:cs="Times New Roman"/>
          <w:szCs w:val="18"/>
        </w:rPr>
      </w:pPr>
      <m:oMathPara>
        <m:oMath>
          <m:r>
            <w:rPr>
              <w:rFonts w:ascii="Cambria Math" w:hAnsi="Cambria Math" w:cs="Times New Roman"/>
              <w:szCs w:val="18"/>
            </w:rPr>
            <m:t>θ=κs</m:t>
          </m:r>
        </m:oMath>
      </m:oMathPara>
    </w:p>
    <w:p w:rsidR="000607BE" w:rsidRPr="00940190" w:rsidRDefault="000607BE" w:rsidP="0079538C">
      <w:pPr>
        <w:jc w:val="both"/>
        <w:rPr>
          <w:rFonts w:cs="Times New Roman"/>
          <w:szCs w:val="18"/>
        </w:rPr>
      </w:pPr>
      <w:r w:rsidRPr="00940190">
        <w:rPr>
          <w:rFonts w:cs="Times New Roman"/>
          <w:szCs w:val="18"/>
        </w:rPr>
        <w:t xml:space="preserve">Assuming a differential section for </w:t>
      </w:r>
      <m:oMath>
        <m:r>
          <w:rPr>
            <w:rFonts w:ascii="Cambria Math" w:hAnsi="Cambria Math" w:cs="Times New Roman"/>
            <w:szCs w:val="18"/>
          </w:rPr>
          <m:t>θ</m:t>
        </m:r>
      </m:oMath>
      <w:r w:rsidRPr="00940190">
        <w:rPr>
          <w:rFonts w:cs="Times New Roman"/>
          <w:szCs w:val="18"/>
        </w:rPr>
        <w:t xml:space="preserve"> and</w:t>
      </w:r>
      <m:oMath>
        <m:r>
          <w:rPr>
            <w:rFonts w:ascii="Cambria Math" w:hAnsi="Cambria Math" w:cs="Times New Roman"/>
            <w:szCs w:val="18"/>
          </w:rPr>
          <m:t xml:space="preserve"> s</m:t>
        </m:r>
      </m:oMath>
      <w:r w:rsidRPr="00940190">
        <w:rPr>
          <w:rFonts w:cs="Times New Roman"/>
          <w:szCs w:val="18"/>
        </w:rPr>
        <w:t>. Rearranging for</w:t>
      </w:r>
      <m:oMath>
        <m:r>
          <w:rPr>
            <w:rFonts w:ascii="Cambria Math" w:hAnsi="Cambria Math" w:cs="Times New Roman"/>
            <w:szCs w:val="18"/>
          </w:rPr>
          <m:t xml:space="preserve"> κ</m:t>
        </m:r>
      </m:oMath>
      <w:r w:rsidRPr="00940190">
        <w:rPr>
          <w:rFonts w:cs="Times New Roman"/>
          <w:szCs w:val="18"/>
        </w:rPr>
        <w:t>:</w:t>
      </w:r>
    </w:p>
    <w:p w:rsidR="000607BE" w:rsidRPr="00940190" w:rsidRDefault="000607BE" w:rsidP="0079538C">
      <w:pPr>
        <w:jc w:val="both"/>
        <w:rPr>
          <w:rFonts w:cs="Times New Roman"/>
          <w:szCs w:val="18"/>
        </w:rPr>
      </w:pPr>
      <m:oMathPara>
        <m:oMath>
          <m:r>
            <w:rPr>
              <w:rFonts w:ascii="Cambria Math" w:hAnsi="Cambria Math" w:cs="Times New Roman"/>
              <w:szCs w:val="18"/>
            </w:rPr>
            <m:t>κ=</m:t>
          </m:r>
          <m:f>
            <m:fPr>
              <m:ctrlPr>
                <w:rPr>
                  <w:rFonts w:ascii="Cambria Math" w:hAnsi="Cambria Math" w:cs="Times New Roman"/>
                  <w:i/>
                  <w:szCs w:val="18"/>
                </w:rPr>
              </m:ctrlPr>
            </m:fPr>
            <m:num>
              <m:r>
                <w:rPr>
                  <w:rFonts w:ascii="Cambria Math" w:hAnsi="Cambria Math" w:cs="Times New Roman"/>
                  <w:szCs w:val="18"/>
                </w:rPr>
                <m:t>dθ</m:t>
              </m:r>
            </m:num>
            <m:den>
              <m:r>
                <w:rPr>
                  <w:rFonts w:ascii="Cambria Math" w:hAnsi="Cambria Math" w:cs="Times New Roman"/>
                  <w:szCs w:val="18"/>
                </w:rPr>
                <m:t>ds</m:t>
              </m:r>
            </m:den>
          </m:f>
        </m:oMath>
      </m:oMathPara>
    </w:p>
    <w:p w:rsidR="000607BE" w:rsidRPr="00940190" w:rsidRDefault="000607BE" w:rsidP="0079538C">
      <w:pPr>
        <w:jc w:val="both"/>
        <w:rPr>
          <w:rFonts w:cs="Times New Roman"/>
          <w:szCs w:val="18"/>
        </w:rPr>
      </w:pPr>
      <w:r w:rsidRPr="00940190">
        <w:rPr>
          <w:rFonts w:cs="Times New Roman"/>
          <w:szCs w:val="18"/>
        </w:rPr>
        <w:t>By separation of variables and integration</w:t>
      </w:r>
    </w:p>
    <w:p w:rsidR="000607BE" w:rsidRPr="00940190" w:rsidRDefault="00CC6B49" w:rsidP="0079538C">
      <w:pPr>
        <w:jc w:val="both"/>
        <w:rPr>
          <w:rFonts w:cs="Times New Roman"/>
          <w:szCs w:val="18"/>
        </w:rPr>
      </w:pPr>
      <m:oMathPara>
        <m:oMath>
          <m:nary>
            <m:naryPr>
              <m:limLoc m:val="undOvr"/>
              <m:subHide m:val="1"/>
              <m:supHide m:val="1"/>
              <m:ctrlPr>
                <w:rPr>
                  <w:rFonts w:ascii="Cambria Math" w:hAnsi="Cambria Math" w:cs="Times New Roman"/>
                  <w:i/>
                  <w:szCs w:val="18"/>
                </w:rPr>
              </m:ctrlPr>
            </m:naryPr>
            <m:sub/>
            <m:sup/>
            <m:e>
              <m:r>
                <w:rPr>
                  <w:rFonts w:ascii="Cambria Math" w:hAnsi="Cambria Math" w:cs="Times New Roman"/>
                  <w:szCs w:val="18"/>
                </w:rPr>
                <m:t>κds</m:t>
              </m:r>
            </m:e>
          </m:nary>
          <m:r>
            <w:rPr>
              <w:rFonts w:ascii="Cambria Math" w:hAnsi="Cambria Math" w:cs="Times New Roman"/>
              <w:szCs w:val="18"/>
            </w:rPr>
            <m:t xml:space="preserve">= </m:t>
          </m:r>
          <m:nary>
            <m:naryPr>
              <m:limLoc m:val="undOvr"/>
              <m:subHide m:val="1"/>
              <m:supHide m:val="1"/>
              <m:ctrlPr>
                <w:rPr>
                  <w:rFonts w:ascii="Cambria Math" w:hAnsi="Cambria Math" w:cs="Times New Roman"/>
                  <w:i/>
                  <w:szCs w:val="18"/>
                </w:rPr>
              </m:ctrlPr>
            </m:naryPr>
            <m:sub/>
            <m:sup/>
            <m:e>
              <m:r>
                <w:rPr>
                  <w:rFonts w:ascii="Cambria Math" w:hAnsi="Cambria Math" w:cs="Times New Roman"/>
                  <w:szCs w:val="18"/>
                </w:rPr>
                <m:t>dθ</m:t>
              </m:r>
            </m:e>
          </m:nary>
        </m:oMath>
      </m:oMathPara>
    </w:p>
    <w:p w:rsidR="000607BE" w:rsidRPr="00940190" w:rsidRDefault="000607BE" w:rsidP="0079538C">
      <w:pPr>
        <w:jc w:val="both"/>
        <w:rPr>
          <w:rFonts w:cs="Times New Roman"/>
          <w:szCs w:val="18"/>
        </w:rPr>
      </w:pPr>
      <w:r w:rsidRPr="00940190">
        <w:rPr>
          <w:rFonts w:cs="Times New Roman"/>
          <w:szCs w:val="18"/>
        </w:rPr>
        <w:t>Which concludes that the angle of orientation as a function of arc-length s can be found through numerical integration of the curvature as:</w:t>
      </w:r>
    </w:p>
    <w:p w:rsidR="000607BE" w:rsidRPr="00940190" w:rsidRDefault="000607BE" w:rsidP="0079538C">
      <w:pPr>
        <w:jc w:val="both"/>
        <w:rPr>
          <w:rFonts w:cs="Times New Roman"/>
          <w:szCs w:val="18"/>
        </w:rPr>
      </w:pPr>
      <m:oMathPara>
        <m:oMath>
          <m:r>
            <w:rPr>
              <w:rFonts w:ascii="Cambria Math" w:eastAsiaTheme="minorEastAsia" w:hAnsi="Cambria Math" w:cs="Times New Roman"/>
              <w:szCs w:val="18"/>
            </w:rPr>
            <m:t>θ</m:t>
          </m:r>
          <m:d>
            <m:dPr>
              <m:ctrlPr>
                <w:rPr>
                  <w:rFonts w:ascii="Cambria Math" w:eastAsiaTheme="minorEastAsia" w:hAnsi="Cambria Math" w:cs="Times New Roman"/>
                  <w:i/>
                  <w:szCs w:val="18"/>
                </w:rPr>
              </m:ctrlPr>
            </m:dPr>
            <m:e>
              <m:r>
                <w:rPr>
                  <w:rFonts w:ascii="Cambria Math" w:eastAsiaTheme="minorEastAsia" w:hAnsi="Cambria Math" w:cs="Times New Roman"/>
                  <w:szCs w:val="18"/>
                </w:rPr>
                <m:t>s</m:t>
              </m:r>
            </m:e>
          </m:d>
          <m:r>
            <w:rPr>
              <w:rFonts w:ascii="Cambria Math" w:eastAsiaTheme="minorEastAsia" w:hAnsi="Cambria Math" w:cs="Times New Roman"/>
              <w:szCs w:val="18"/>
            </w:rPr>
            <m:t xml:space="preserve">= </m:t>
          </m:r>
          <m:nary>
            <m:naryPr>
              <m:limLoc m:val="undOvr"/>
              <m:subHide m:val="1"/>
              <m:supHide m:val="1"/>
              <m:ctrlPr>
                <w:rPr>
                  <w:rFonts w:ascii="Cambria Math" w:hAnsi="Cambria Math" w:cs="Times New Roman"/>
                  <w:i/>
                  <w:szCs w:val="18"/>
                </w:rPr>
              </m:ctrlPr>
            </m:naryPr>
            <m:sub/>
            <m:sup/>
            <m:e>
              <m:r>
                <w:rPr>
                  <w:rFonts w:ascii="Cambria Math" w:hAnsi="Cambria Math" w:cs="Times New Roman"/>
                  <w:szCs w:val="18"/>
                </w:rPr>
                <m:t>κ</m:t>
              </m:r>
              <m:d>
                <m:dPr>
                  <m:ctrlPr>
                    <w:rPr>
                      <w:rFonts w:ascii="Cambria Math" w:hAnsi="Cambria Math" w:cs="Times New Roman"/>
                      <w:i/>
                      <w:szCs w:val="18"/>
                    </w:rPr>
                  </m:ctrlPr>
                </m:dPr>
                <m:e>
                  <m:r>
                    <w:rPr>
                      <w:rFonts w:ascii="Cambria Math" w:hAnsi="Cambria Math" w:cs="Times New Roman"/>
                      <w:szCs w:val="18"/>
                    </w:rPr>
                    <m:t>s</m:t>
                  </m:r>
                </m:e>
              </m:d>
              <m:r>
                <w:rPr>
                  <w:rFonts w:ascii="Cambria Math" w:hAnsi="Cambria Math" w:cs="Times New Roman"/>
                  <w:szCs w:val="18"/>
                </w:rPr>
                <m:t>ds</m:t>
              </m:r>
            </m:e>
          </m:nary>
        </m:oMath>
      </m:oMathPara>
    </w:p>
    <w:p w:rsidR="000607BE" w:rsidRDefault="000607BE" w:rsidP="0079538C">
      <w:pPr>
        <w:jc w:val="both"/>
        <w:rPr>
          <w:rFonts w:cs="Times New Roman"/>
          <w:szCs w:val="18"/>
        </w:rPr>
      </w:pPr>
      <w:r w:rsidRPr="00940190">
        <w:rPr>
          <w:rFonts w:cs="Times New Roman"/>
          <w:szCs w:val="18"/>
        </w:rPr>
        <w:t>To obtain the curvature, let a scalene triangle with corners A, B, C have a circumscribed circle of radius r.</w:t>
      </w:r>
    </w:p>
    <w:p w:rsidR="00F412BC" w:rsidRDefault="00F412BC" w:rsidP="00F412BC">
      <w:pPr>
        <w:rPr>
          <w:rFonts w:cs="Times New Roman"/>
          <w:i/>
          <w:szCs w:val="24"/>
        </w:rPr>
      </w:pPr>
      <w:r>
        <w:rPr>
          <w:rFonts w:cs="Times New Roman"/>
          <w:szCs w:val="24"/>
        </w:rPr>
        <w:t xml:space="preserve">A.2 – </w:t>
      </w:r>
      <w:r>
        <w:rPr>
          <w:rFonts w:cs="Times New Roman"/>
          <w:i/>
          <w:szCs w:val="24"/>
        </w:rPr>
        <w:t>Discrete Curvature Formulation</w:t>
      </w:r>
    </w:p>
    <w:p w:rsidR="00F412BC" w:rsidRDefault="00F412BC" w:rsidP="00F412BC">
      <w:pPr>
        <w:rPr>
          <w:rFonts w:cs="Times New Roman"/>
          <w:szCs w:val="24"/>
        </w:rPr>
      </w:pPr>
      <w:r>
        <w:rPr>
          <w:rFonts w:cs="Times New Roman"/>
          <w:szCs w:val="24"/>
        </w:rPr>
        <w:t>L</w:t>
      </w:r>
      <w:r w:rsidRPr="008603C0">
        <w:rPr>
          <w:rFonts w:cs="Times New Roman"/>
          <w:szCs w:val="24"/>
        </w:rPr>
        <w:t>et a scalene triangle with corners A, B, C have a c</w:t>
      </w:r>
      <w:r>
        <w:rPr>
          <w:rFonts w:cs="Times New Roman"/>
          <w:szCs w:val="24"/>
        </w:rPr>
        <w:t xml:space="preserve">ircumscribed circle of radius R in Euclidean 2D space as shown in Figure. </w:t>
      </w:r>
    </w:p>
    <w:p w:rsidR="00F412BC" w:rsidRDefault="00F412BC" w:rsidP="00F412BC">
      <w:pPr>
        <w:jc w:val="center"/>
        <w:rPr>
          <w:rFonts w:cs="Times New Roman"/>
          <w:szCs w:val="24"/>
        </w:rPr>
      </w:pPr>
      <w:r>
        <w:rPr>
          <w:noProof/>
        </w:rPr>
        <w:drawing>
          <wp:inline distT="0" distB="0" distL="0" distR="0" wp14:anchorId="372499BA" wp14:editId="122A4F76">
            <wp:extent cx="546965" cy="63398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100" cy="656161"/>
                    </a:xfrm>
                    <a:prstGeom prst="rect">
                      <a:avLst/>
                    </a:prstGeom>
                  </pic:spPr>
                </pic:pic>
              </a:graphicData>
            </a:graphic>
          </wp:inline>
        </w:drawing>
      </w:r>
      <w:r>
        <w:rPr>
          <w:noProof/>
        </w:rPr>
        <w:drawing>
          <wp:inline distT="0" distB="0" distL="0" distR="0" wp14:anchorId="7C372201" wp14:editId="6A206CC8">
            <wp:extent cx="1957632" cy="1959658"/>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197"/>
                    <a:stretch/>
                  </pic:blipFill>
                  <pic:spPr bwMode="auto">
                    <a:xfrm>
                      <a:off x="0" y="0"/>
                      <a:ext cx="1992896" cy="1994959"/>
                    </a:xfrm>
                    <a:prstGeom prst="rect">
                      <a:avLst/>
                    </a:prstGeom>
                    <a:ln>
                      <a:noFill/>
                    </a:ln>
                    <a:extLst>
                      <a:ext uri="{53640926-AAD7-44D8-BBD7-CCE9431645EC}">
                        <a14:shadowObscured xmlns:a14="http://schemas.microsoft.com/office/drawing/2010/main"/>
                      </a:ext>
                    </a:extLst>
                  </pic:spPr>
                </pic:pic>
              </a:graphicData>
            </a:graphic>
          </wp:inline>
        </w:drawing>
      </w:r>
    </w:p>
    <w:p w:rsidR="00F412BC" w:rsidRDefault="00F412BC" w:rsidP="00F412BC">
      <w:pPr>
        <w:jc w:val="center"/>
        <w:rPr>
          <w:rFonts w:cs="Times New Roman"/>
          <w:szCs w:val="24"/>
        </w:rPr>
      </w:pPr>
      <w:r>
        <w:rPr>
          <w:rFonts w:cs="Times New Roman"/>
          <w:szCs w:val="24"/>
        </w:rPr>
        <w:t>Circumscribed Circle in Scalene Triangle</w:t>
      </w:r>
    </w:p>
    <w:p w:rsidR="00F412BC" w:rsidRDefault="00F412BC" w:rsidP="00F412BC">
      <w:pPr>
        <w:jc w:val="both"/>
        <w:rPr>
          <w:rFonts w:cs="Times New Roman"/>
          <w:szCs w:val="24"/>
        </w:rPr>
      </w:pPr>
      <w:r>
        <w:rPr>
          <w:rFonts w:cs="Times New Roman"/>
          <w:szCs w:val="24"/>
        </w:rPr>
        <w:t>If we let a vector D be the cross product in between the vectors AB and AC, the direction will be pointing out normal to the plane defined by the intersection of AB and AC. By definition of the magnitude for cross product:</w:t>
      </w:r>
    </w:p>
    <w:p w:rsidR="00F412BC" w:rsidRPr="00363E85" w:rsidRDefault="00CC6B49" w:rsidP="00F412BC">
      <w:pPr>
        <w:jc w:val="both"/>
        <w:rPr>
          <w:rFonts w:eastAsiaTheme="minorEastAsia"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D</m:t>
              </m:r>
            </m:e>
          </m:d>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szCs w:val="24"/>
                </w:rPr>
                <m:t>AB ×AC</m:t>
              </m:r>
            </m:e>
          </m:d>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szCs w:val="24"/>
                </w:rPr>
                <m:t>AB</m:t>
              </m:r>
            </m:e>
          </m:d>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r>
            <w:rPr>
              <w:rFonts w:ascii="Cambria Math" w:eastAsiaTheme="minorEastAsia" w:hAnsi="Cambria Math" w:cs="Times New Roman"/>
              <w:szCs w:val="24"/>
            </w:rPr>
            <m:t xml:space="preserve"> </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oMath>
      </m:oMathPara>
    </w:p>
    <w:p w:rsidR="00F412BC" w:rsidRDefault="00F412BC" w:rsidP="00F412BC">
      <w:pPr>
        <w:jc w:val="both"/>
        <w:rPr>
          <w:rFonts w:eastAsiaTheme="minorEastAsia" w:cs="Times New Roman"/>
          <w:szCs w:val="24"/>
        </w:rPr>
      </w:pPr>
      <w:r>
        <w:rPr>
          <w:rFonts w:cs="Times New Roman"/>
          <w:szCs w:val="24"/>
        </w:rPr>
        <w:t>Let a vector E be the cross product of D with the vector AB, defining this new vector in the direction of</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1</m:t>
            </m:r>
          </m:sub>
        </m:sSub>
      </m:oMath>
      <w:r>
        <w:rPr>
          <w:rFonts w:eastAsiaTheme="minorEastAsia" w:cs="Times New Roman"/>
          <w:szCs w:val="24"/>
        </w:rPr>
        <w:t xml:space="preserve"> as shown in Figure. Let the magnitude of vector E be defined as:</w:t>
      </w:r>
    </w:p>
    <w:p w:rsidR="00F412BC" w:rsidRPr="00B9473D" w:rsidRDefault="00CC6B49" w:rsidP="00F412BC">
      <w:pPr>
        <w:jc w:val="both"/>
        <w:rPr>
          <w:rFonts w:eastAsiaTheme="minorEastAsia" w:cs="Times New Roman"/>
          <w:szCs w:val="24"/>
        </w:rPr>
      </w:pPr>
      <m:oMathPara>
        <m:oMath>
          <m:d>
            <m:dPr>
              <m:begChr m:val="‖"/>
              <m:endChr m:val="‖"/>
              <m:ctrlPr>
                <w:rPr>
                  <w:rFonts w:ascii="Cambria Math" w:eastAsiaTheme="minorEastAsia" w:hAnsi="Cambria Math" w:cs="Times New Roman"/>
                  <w:i/>
                  <w:szCs w:val="24"/>
                </w:rPr>
              </m:ctrlPr>
            </m:dPr>
            <m:e>
              <m:r>
                <w:rPr>
                  <w:rFonts w:ascii="Cambria Math" w:hAnsi="Cambria Math" w:cs="Times New Roman"/>
                  <w:szCs w:val="24"/>
                </w:rPr>
                <m:t>E</m:t>
              </m:r>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hAnsi="Cambria Math" w:cs="Times New Roman"/>
                  <w:szCs w:val="24"/>
                </w:rPr>
                <m:t>D</m:t>
              </m:r>
              <m:r>
                <w:rPr>
                  <w:rFonts w:ascii="Cambria Math" w:eastAsiaTheme="minorEastAsia" w:hAnsi="Cambria Math" w:cs="Times New Roman"/>
                  <w:szCs w:val="24"/>
                </w:rPr>
                <m:t>×AB</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r>
            <w:rPr>
              <w:rFonts w:ascii="Cambria Math" w:eastAsiaTheme="minorEastAsia" w:hAnsi="Cambria Math" w:cs="Times New Roman"/>
              <w:szCs w:val="24"/>
            </w:rPr>
            <m:t xml:space="preserve"> </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oMath>
      </m:oMathPara>
    </w:p>
    <w:p w:rsidR="00F412BC" w:rsidRDefault="00F412BC" w:rsidP="00F412BC">
      <w:pPr>
        <w:jc w:val="center"/>
        <w:rPr>
          <w:rFonts w:cs="Times New Roman"/>
          <w:szCs w:val="24"/>
        </w:rPr>
      </w:pPr>
      <w:r>
        <w:rPr>
          <w:noProof/>
        </w:rPr>
        <w:drawing>
          <wp:inline distT="0" distB="0" distL="0" distR="0" wp14:anchorId="78FA2E90" wp14:editId="30D93875">
            <wp:extent cx="1673525" cy="1743988"/>
            <wp:effectExtent l="0" t="0" r="317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2570" t="7187" r="7821"/>
                    <a:stretch/>
                  </pic:blipFill>
                  <pic:spPr bwMode="auto">
                    <a:xfrm>
                      <a:off x="0" y="0"/>
                      <a:ext cx="1692635" cy="1763903"/>
                    </a:xfrm>
                    <a:prstGeom prst="rect">
                      <a:avLst/>
                    </a:prstGeom>
                    <a:ln>
                      <a:noFill/>
                    </a:ln>
                    <a:extLst>
                      <a:ext uri="{53640926-AAD7-44D8-BBD7-CCE9431645EC}">
                        <a14:shadowObscured xmlns:a14="http://schemas.microsoft.com/office/drawing/2010/main"/>
                      </a:ext>
                    </a:extLst>
                  </pic:spPr>
                </pic:pic>
              </a:graphicData>
            </a:graphic>
          </wp:inline>
        </w:drawing>
      </w:r>
    </w:p>
    <w:p w:rsidR="00F412BC" w:rsidRDefault="00F412BC" w:rsidP="00F412BC">
      <w:pPr>
        <w:jc w:val="both"/>
        <w:rPr>
          <w:rFonts w:eastAsiaTheme="minorEastAsia" w:cs="Times New Roman"/>
          <w:szCs w:val="24"/>
        </w:rPr>
      </w:pPr>
      <w:r>
        <w:rPr>
          <w:rFonts w:cs="Times New Roman"/>
          <w:szCs w:val="24"/>
        </w:rPr>
        <w:t>Similarly, let a vector F be the cross product of D with the vector AC, defining this new vector in the direction of</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2</m:t>
            </m:r>
          </m:sub>
        </m:sSub>
      </m:oMath>
      <w:r>
        <w:rPr>
          <w:rFonts w:eastAsiaTheme="minorEastAsia" w:cs="Times New Roman"/>
          <w:szCs w:val="24"/>
        </w:rPr>
        <w:t>. Let the magnitude of vector E be defined as:</w:t>
      </w:r>
    </w:p>
    <w:p w:rsidR="00F412BC" w:rsidRPr="00B9473D" w:rsidRDefault="00CC6B49" w:rsidP="00F412BC">
      <w:pPr>
        <w:jc w:val="both"/>
        <w:rPr>
          <w:rFonts w:eastAsiaTheme="minorEastAsia" w:cs="Times New Roman"/>
          <w:szCs w:val="24"/>
        </w:rPr>
      </w:pPr>
      <m:oMathPara>
        <m:oMath>
          <m:d>
            <m:dPr>
              <m:begChr m:val="‖"/>
              <m:endChr m:val="‖"/>
              <m:ctrlPr>
                <w:rPr>
                  <w:rFonts w:ascii="Cambria Math" w:eastAsiaTheme="minorEastAsia" w:hAnsi="Cambria Math" w:cs="Times New Roman"/>
                  <w:i/>
                  <w:szCs w:val="24"/>
                </w:rPr>
              </m:ctrlPr>
            </m:dPr>
            <m:e>
              <m:r>
                <w:rPr>
                  <w:rFonts w:ascii="Cambria Math" w:hAnsi="Cambria Math" w:cs="Times New Roman"/>
                  <w:szCs w:val="24"/>
                </w:rPr>
                <m:t>F</m:t>
              </m:r>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hAnsi="Cambria Math" w:cs="Times New Roman"/>
                  <w:szCs w:val="24"/>
                </w:rPr>
                <m:t>D</m:t>
              </m:r>
              <m:r>
                <w:rPr>
                  <w:rFonts w:ascii="Cambria Math" w:eastAsiaTheme="minorEastAsia" w:hAnsi="Cambria Math" w:cs="Times New Roman"/>
                  <w:szCs w:val="24"/>
                </w:rPr>
                <m:t>×AC</m:t>
              </m:r>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 xml:space="preserve"> </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oMath>
      </m:oMathPara>
    </w:p>
    <w:p w:rsidR="00F412BC" w:rsidRDefault="00F412BC" w:rsidP="00F412BC">
      <w:pPr>
        <w:jc w:val="center"/>
        <w:rPr>
          <w:rFonts w:eastAsiaTheme="minorEastAsia" w:cs="Times New Roman"/>
          <w:szCs w:val="24"/>
        </w:rPr>
      </w:pPr>
      <w:r>
        <w:rPr>
          <w:noProof/>
        </w:rPr>
        <w:drawing>
          <wp:inline distT="0" distB="0" distL="0" distR="0" wp14:anchorId="1857BAF2" wp14:editId="78AB929A">
            <wp:extent cx="1848813" cy="18122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038" t="12645" r="6498" b="2732"/>
                    <a:stretch/>
                  </pic:blipFill>
                  <pic:spPr bwMode="auto">
                    <a:xfrm>
                      <a:off x="0" y="0"/>
                      <a:ext cx="1868220" cy="1831253"/>
                    </a:xfrm>
                    <a:prstGeom prst="rect">
                      <a:avLst/>
                    </a:prstGeom>
                    <a:ln>
                      <a:noFill/>
                    </a:ln>
                    <a:extLst>
                      <a:ext uri="{53640926-AAD7-44D8-BBD7-CCE9431645EC}">
                        <a14:shadowObscured xmlns:a14="http://schemas.microsoft.com/office/drawing/2010/main"/>
                      </a:ext>
                    </a:extLst>
                  </pic:spPr>
                </pic:pic>
              </a:graphicData>
            </a:graphic>
          </wp:inline>
        </w:drawing>
      </w:r>
    </w:p>
    <w:p w:rsidR="00F412BC" w:rsidRDefault="00F412BC" w:rsidP="00F412BC">
      <w:pPr>
        <w:rPr>
          <w:rFonts w:eastAsiaTheme="minorEastAsia" w:cs="Times New Roman"/>
          <w:szCs w:val="24"/>
        </w:rPr>
      </w:pPr>
      <w:r>
        <w:rPr>
          <w:rFonts w:eastAsiaTheme="minorEastAsia" w:cs="Times New Roman"/>
          <w:szCs w:val="24"/>
        </w:rPr>
        <w:t xml:space="preserve">The unit vectors of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1</m:t>
            </m:r>
          </m:sub>
        </m:sSub>
      </m:oMath>
      <w:r>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2</m:t>
            </m:r>
          </m:sub>
        </m:sSub>
      </m:oMath>
      <w:r>
        <w:rPr>
          <w:rFonts w:eastAsiaTheme="minorEastAsia" w:cs="Times New Roman"/>
          <w:szCs w:val="24"/>
        </w:rPr>
        <w:t xml:space="preserve"> are defined by the following:</w:t>
      </w:r>
    </w:p>
    <w:p w:rsidR="00F412BC" w:rsidRDefault="00CC6B49" w:rsidP="00F412BC">
      <w:pPr>
        <w:jc w:val="cente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E</m:t>
              </m:r>
            </m:num>
            <m:den>
              <m:sSup>
                <m:sSupPr>
                  <m:ctrlPr>
                    <w:rPr>
                      <w:rFonts w:ascii="Cambria Math" w:eastAsiaTheme="minorEastAsia" w:hAnsi="Cambria Math" w:cs="Times New Roman"/>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m:rPr>
                      <m:sty m:val="p"/>
                    </m:rPr>
                    <w:rPr>
                      <w:rFonts w:ascii="Cambria Math" w:eastAsiaTheme="minorEastAsia" w:hAnsi="Cambria Math" w:cs="Times New Roman"/>
                      <w:szCs w:val="24"/>
                    </w:rPr>
                    <m:t>2</m:t>
                  </m:r>
                </m:sup>
              </m:sSup>
              <m:d>
                <m:dPr>
                  <m:begChr m:val="‖"/>
                  <m:endChr m:val="‖"/>
                  <m:ctrlPr>
                    <w:rPr>
                      <w:rFonts w:ascii="Cambria Math" w:eastAsiaTheme="minorEastAsia" w:hAnsi="Cambria Math" w:cs="Times New Roman"/>
                      <w:szCs w:val="24"/>
                    </w:rPr>
                  </m:ctrlPr>
                </m:dPr>
                <m:e>
                  <m:r>
                    <w:rPr>
                      <w:rFonts w:ascii="Cambria Math" w:eastAsiaTheme="minorEastAsia" w:hAnsi="Cambria Math" w:cs="Times New Roman"/>
                      <w:szCs w:val="24"/>
                    </w:rPr>
                    <m:t>AC</m:t>
                  </m:r>
                </m:e>
              </m:d>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oMath>
      </m:oMathPara>
    </w:p>
    <w:p w:rsidR="00F412BC" w:rsidRPr="00B9473D" w:rsidRDefault="00CC6B49" w:rsidP="00F412BC">
      <w:pPr>
        <w:jc w:val="both"/>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F</m:t>
              </m:r>
            </m:num>
            <m:den>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oMath>
      </m:oMathPara>
    </w:p>
    <w:p w:rsidR="00F412BC" w:rsidRDefault="00F412BC" w:rsidP="00F412BC">
      <w:pPr>
        <w:jc w:val="both"/>
        <w:rPr>
          <w:rFonts w:eastAsiaTheme="minorEastAsia" w:cs="Times New Roman"/>
          <w:szCs w:val="24"/>
        </w:rPr>
      </w:pPr>
      <w:r>
        <w:rPr>
          <w:rFonts w:eastAsiaTheme="minorEastAsia" w:cs="Times New Roman"/>
          <w:szCs w:val="24"/>
        </w:rPr>
        <w:t xml:space="preserve">By definition, the midsection of any triangle’s side intersects with each other at a point P as shown in Figure. These intersecting lines denote two triangles with the same angle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oMath>
      <w:r>
        <w:rPr>
          <w:rFonts w:eastAsiaTheme="minorEastAsia" w:cs="Times New Roman"/>
          <w:szCs w:val="24"/>
        </w:rPr>
        <w:t xml:space="preserve"> in between the unit vectors and their corresponding midsections as shown below.  </w:t>
      </w:r>
    </w:p>
    <w:p w:rsidR="00F412BC" w:rsidRDefault="00F412BC" w:rsidP="00F412BC">
      <w:pPr>
        <w:jc w:val="center"/>
        <w:rPr>
          <w:rFonts w:eastAsiaTheme="minorEastAsia" w:cs="Times New Roman"/>
          <w:szCs w:val="24"/>
        </w:rPr>
      </w:pPr>
      <w:r>
        <w:rPr>
          <w:noProof/>
        </w:rPr>
        <w:drawing>
          <wp:inline distT="0" distB="0" distL="0" distR="0" wp14:anchorId="69242317" wp14:editId="2A632105">
            <wp:extent cx="2117193" cy="233240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8139" t="10831" r="6081"/>
                    <a:stretch/>
                  </pic:blipFill>
                  <pic:spPr bwMode="auto">
                    <a:xfrm>
                      <a:off x="0" y="0"/>
                      <a:ext cx="2136631" cy="2353817"/>
                    </a:xfrm>
                    <a:prstGeom prst="rect">
                      <a:avLst/>
                    </a:prstGeom>
                    <a:ln>
                      <a:noFill/>
                    </a:ln>
                    <a:extLst>
                      <a:ext uri="{53640926-AAD7-44D8-BBD7-CCE9431645EC}">
                        <a14:shadowObscured xmlns:a14="http://schemas.microsoft.com/office/drawing/2010/main"/>
                      </a:ext>
                    </a:extLst>
                  </pic:spPr>
                </pic:pic>
              </a:graphicData>
            </a:graphic>
          </wp:inline>
        </w:drawing>
      </w:r>
    </w:p>
    <w:p w:rsidR="00F412BC" w:rsidRDefault="00F412BC" w:rsidP="00F412BC">
      <w:pPr>
        <w:jc w:val="both"/>
        <w:rPr>
          <w:rFonts w:eastAsiaTheme="minorEastAsia" w:cs="Times New Roman"/>
          <w:szCs w:val="24"/>
        </w:rPr>
      </w:pPr>
      <w:r>
        <w:rPr>
          <w:rFonts w:eastAsiaTheme="minorEastAsia" w:cs="Times New Roman"/>
          <w:szCs w:val="24"/>
        </w:rPr>
        <w:t xml:space="preserve">From these triangles, it is possible to break the vector DP into components along unit vectors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1</m:t>
            </m:r>
          </m:sub>
        </m:sSub>
      </m:oMath>
      <w:r>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2</m:t>
            </m:r>
          </m:sub>
        </m:sSub>
      </m:oMath>
      <w:r>
        <w:rPr>
          <w:rFonts w:eastAsiaTheme="minorEastAsia" w:cs="Times New Roman"/>
          <w:szCs w:val="24"/>
        </w:rPr>
        <w:t xml:space="preserve"> to obtain a new definition of DP in a different set of coordinates as follows:</w:t>
      </w:r>
    </w:p>
    <w:p w:rsidR="00F412BC" w:rsidRPr="00E7503A" w:rsidRDefault="00F412BC" w:rsidP="00F412BC">
      <w:pPr>
        <w:jc w:val="center"/>
        <w:rPr>
          <w:rFonts w:eastAsiaTheme="minorEastAsia" w:cs="Times New Roman"/>
          <w:szCs w:val="24"/>
        </w:rPr>
      </w:pPr>
      <m:oMathPara>
        <m:oMath>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AC</m:t>
              </m:r>
            </m:num>
            <m:den>
              <m:r>
                <w:rPr>
                  <w:rFonts w:ascii="Cambria Math" w:eastAsiaTheme="minorEastAsia" w:hAnsi="Cambria Math" w:cs="Times New Roman"/>
                  <w:szCs w:val="24"/>
                </w:rPr>
                <m:t>2</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E</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func>
                <m:funcPr>
                  <m:ctrlPr>
                    <w:rPr>
                      <w:rFonts w:ascii="Cambria Math" w:eastAsiaTheme="minorEastAsia" w:hAnsi="Cambria Math" w:cs="Times New Roman"/>
                      <w:szCs w:val="24"/>
                    </w:rPr>
                  </m:ctrlPr>
                </m:funcPr>
                <m:fName>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sin</m:t>
                      </m:r>
                    </m:e>
                    <m:sup>
                      <m:r>
                        <m:rPr>
                          <m:sty m:val="p"/>
                        </m:rPr>
                        <w:rPr>
                          <w:rFonts w:ascii="Cambria Math" w:eastAsiaTheme="minorEastAsia" w:hAnsi="Cambria Math" w:cs="Times New Roman"/>
                          <w:szCs w:val="24"/>
                        </w:rPr>
                        <m:t>2</m:t>
                      </m:r>
                    </m:sup>
                  </m:sSup>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r>
            <w:rPr>
              <w:rFonts w:ascii="Cambria Math" w:eastAsiaTheme="minorEastAsia" w:hAnsi="Cambria Math" w:cs="Times New Roman"/>
              <w:szCs w:val="24"/>
            </w:rPr>
            <m:t xml:space="preserve"> </m:t>
          </m:r>
        </m:oMath>
      </m:oMathPara>
    </w:p>
    <w:p w:rsidR="00F412BC" w:rsidRPr="00E7503A" w:rsidRDefault="00F412BC" w:rsidP="00F412BC">
      <w:pPr>
        <w:jc w:val="center"/>
        <w:rPr>
          <w:rFonts w:eastAsiaTheme="minorEastAsia" w:cs="Times New Roman"/>
          <w:szCs w:val="24"/>
        </w:rPr>
      </w:pPr>
      <m:oMathPara>
        <m:oMath>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-AB</m:t>
              </m:r>
            </m:num>
            <m:den>
              <m:r>
                <w:rPr>
                  <w:rFonts w:ascii="Cambria Math" w:eastAsiaTheme="minorEastAsia" w:hAnsi="Cambria Math" w:cs="Times New Roman"/>
                  <w:szCs w:val="24"/>
                </w:rPr>
                <m:t>2</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-F</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func>
                <m:funcPr>
                  <m:ctrlPr>
                    <w:rPr>
                      <w:rFonts w:ascii="Cambria Math" w:eastAsiaTheme="minorEastAsia" w:hAnsi="Cambria Math" w:cs="Times New Roman"/>
                      <w:szCs w:val="24"/>
                    </w:rPr>
                  </m:ctrlPr>
                </m:funcPr>
                <m:fName>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sin</m:t>
                      </m:r>
                    </m:e>
                    <m:sup>
                      <m:r>
                        <m:rPr>
                          <m:sty m:val="p"/>
                        </m:rPr>
                        <w:rPr>
                          <w:rFonts w:ascii="Cambria Math" w:eastAsiaTheme="minorEastAsia" w:hAnsi="Cambria Math" w:cs="Times New Roman"/>
                          <w:szCs w:val="24"/>
                        </w:rPr>
                        <m:t>2</m:t>
                      </m:r>
                    </m:sup>
                  </m:sSup>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oMath>
      </m:oMathPara>
    </w:p>
    <w:p w:rsidR="00F412BC" w:rsidRDefault="00F412BC" w:rsidP="00F412BC">
      <w:pPr>
        <w:jc w:val="both"/>
        <w:rPr>
          <w:rFonts w:eastAsiaTheme="minorEastAsia" w:cs="Times New Roman"/>
          <w:szCs w:val="24"/>
        </w:rPr>
      </w:pPr>
      <w:r>
        <w:rPr>
          <w:rFonts w:eastAsiaTheme="minorEastAsia" w:cs="Times New Roman"/>
          <w:szCs w:val="24"/>
        </w:rPr>
        <w:t>From our previous definition of the vector D, it is possible to simplify further:</w:t>
      </w:r>
    </w:p>
    <w:p w:rsidR="00F412BC" w:rsidRPr="00E7503A" w:rsidRDefault="00F412BC" w:rsidP="00F412BC">
      <w:pPr>
        <w:jc w:val="center"/>
        <w:rPr>
          <w:rFonts w:eastAsiaTheme="minorEastAsia" w:cs="Times New Roman"/>
          <w:szCs w:val="24"/>
        </w:rPr>
      </w:pPr>
      <m:oMathPara>
        <m:oMath>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E</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r>
            <w:rPr>
              <w:rFonts w:ascii="Cambria Math" w:eastAsiaTheme="minorEastAsia" w:hAnsi="Cambria Math" w:cs="Times New Roman"/>
              <w:szCs w:val="24"/>
            </w:rPr>
            <m:t xml:space="preserve"> </m:t>
          </m:r>
        </m:oMath>
      </m:oMathPara>
    </w:p>
    <w:p w:rsidR="00F412BC" w:rsidRDefault="00F412BC" w:rsidP="00F412BC">
      <w:pPr>
        <w:jc w:val="center"/>
        <w:rPr>
          <w:rFonts w:eastAsiaTheme="minorEastAsia" w:cs="Times New Roman"/>
          <w:szCs w:val="24"/>
        </w:rPr>
      </w:pPr>
      <m:oMathPara>
        <m:oMath>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F</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r>
            <w:rPr>
              <w:rFonts w:ascii="Cambria Math" w:eastAsiaTheme="minorEastAsia" w:hAnsi="Cambria Math" w:cs="Times New Roman"/>
              <w:szCs w:val="24"/>
            </w:rPr>
            <m:t xml:space="preserve"> </m:t>
          </m:r>
        </m:oMath>
      </m:oMathPara>
    </w:p>
    <w:p w:rsidR="00F412BC" w:rsidRDefault="00F412BC" w:rsidP="00F412BC">
      <w:pPr>
        <w:rPr>
          <w:rFonts w:eastAsiaTheme="minorEastAsia" w:cs="Times New Roman"/>
          <w:szCs w:val="24"/>
        </w:rPr>
      </w:pPr>
      <w:r>
        <w:rPr>
          <w:rFonts w:eastAsiaTheme="minorEastAsia" w:cs="Times New Roman"/>
          <w:szCs w:val="24"/>
        </w:rPr>
        <w:t>With these components, it is possible to obtain the magnitude as follows:</w:t>
      </w:r>
    </w:p>
    <w:p w:rsidR="00F412BC" w:rsidRPr="00354A72" w:rsidRDefault="00F412BC" w:rsidP="00F412BC">
      <w:pPr>
        <w:rPr>
          <w:rFonts w:eastAsiaTheme="minorEastAsia" w:cs="Times New Roman"/>
          <w:szCs w:val="24"/>
        </w:rPr>
      </w:pPr>
      <m:oMathPara>
        <m:oMath>
          <m:r>
            <w:rPr>
              <w:rFonts w:ascii="Cambria Math" w:eastAsiaTheme="minorEastAsia" w:hAnsi="Cambria Math" w:cs="Times New Roman"/>
              <w:szCs w:val="24"/>
            </w:rPr>
            <m:t xml:space="preserve">DP=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E</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F</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r>
            <w:rPr>
              <w:rFonts w:ascii="Cambria Math" w:eastAsiaTheme="minorEastAsia" w:hAnsi="Cambria Math" w:cs="Times New Roman"/>
              <w:szCs w:val="24"/>
            </w:rPr>
            <m:t xml:space="preserve"> </m:t>
          </m:r>
        </m:oMath>
      </m:oMathPara>
    </w:p>
    <w:p w:rsidR="00F412BC" w:rsidRDefault="00F412BC" w:rsidP="00F412BC">
      <w:pPr>
        <w:rPr>
          <w:rFonts w:eastAsiaTheme="minorEastAsia" w:cs="Times New Roman"/>
          <w:szCs w:val="24"/>
        </w:rPr>
      </w:pPr>
      <m:oMathPara>
        <m:oMath>
          <m:r>
            <w:rPr>
              <w:rFonts w:ascii="Cambria Math" w:eastAsiaTheme="minorEastAsia" w:hAnsi="Cambria Math" w:cs="Times New Roman"/>
              <w:szCs w:val="24"/>
            </w:rPr>
            <m:t xml:space="preserve">R=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E-</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F</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oMath>
      </m:oMathPara>
    </w:p>
    <w:p w:rsidR="00F412BC" w:rsidRPr="00354A72" w:rsidRDefault="00F412BC" w:rsidP="00F412BC">
      <w:pPr>
        <w:rPr>
          <w:rFonts w:eastAsiaTheme="minorEastAsia" w:cs="Times New Roman"/>
          <w:szCs w:val="24"/>
        </w:rPr>
      </w:pPr>
      <w:r>
        <w:rPr>
          <w:rFonts w:eastAsiaTheme="minorEastAsia" w:cs="Times New Roman"/>
          <w:szCs w:val="24"/>
        </w:rPr>
        <w:t>Using previous definitions of E and F</w:t>
      </w:r>
      <w:r w:rsidR="00CC378E">
        <w:rPr>
          <w:rFonts w:eastAsiaTheme="minorEastAsia" w:cs="Times New Roman"/>
          <w:szCs w:val="24"/>
        </w:rPr>
        <w:t>:</w:t>
      </w:r>
    </w:p>
    <w:p w:rsidR="00F412BC" w:rsidRPr="00354A72" w:rsidRDefault="00F412BC" w:rsidP="00F412BC">
      <w:pPr>
        <w:rPr>
          <w:rFonts w:eastAsiaTheme="minorEastAsia" w:cs="Times New Roman"/>
          <w:szCs w:val="24"/>
        </w:rPr>
      </w:pPr>
      <m:oMathPara>
        <m:oMath>
          <m:r>
            <w:rPr>
              <w:rFonts w:ascii="Cambria Math" w:eastAsiaTheme="minorEastAsia" w:hAnsi="Cambria Math" w:cs="Times New Roman"/>
              <w:szCs w:val="24"/>
            </w:rPr>
            <m:t xml:space="preserve">R=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Cs w:val="24"/>
                    </w:rPr>
                    <m:t>D×AB</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Cs w:val="24"/>
                    </w:rPr>
                    <m:t>D×AC</m:t>
                  </m:r>
                </m:e>
              </m:d>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oMath>
      </m:oMathPara>
    </w:p>
    <w:p w:rsidR="00F412BC" w:rsidRDefault="00F412BC" w:rsidP="00F412BC">
      <w:pPr>
        <w:rPr>
          <w:rFonts w:eastAsiaTheme="minorEastAsia" w:cs="Times New Roman"/>
          <w:szCs w:val="24"/>
        </w:rPr>
      </w:pPr>
      <w:r>
        <w:rPr>
          <w:rFonts w:eastAsiaTheme="minorEastAsia" w:cs="Times New Roman"/>
          <w:szCs w:val="24"/>
        </w:rPr>
        <w:t xml:space="preserve">Using previous definition of D, it is possible to obtain the radius of the prescribed circle in terms of only the difference in between points A, B and C. </w:t>
      </w:r>
    </w:p>
    <w:p w:rsidR="00F412BC" w:rsidRPr="00354A72" w:rsidRDefault="00F412BC" w:rsidP="00F412BC">
      <w:pPr>
        <w:rPr>
          <w:rFonts w:eastAsiaTheme="minorEastAsia" w:cs="Times New Roman"/>
          <w:szCs w:val="24"/>
        </w:rPr>
      </w:pPr>
      <m:oMathPara>
        <m:oMath>
          <m:r>
            <w:rPr>
              <w:rFonts w:ascii="Cambria Math" w:eastAsiaTheme="minorEastAsia" w:hAnsi="Cambria Math" w:cs="Times New Roman"/>
              <w:szCs w:val="24"/>
            </w:rPr>
            <m:t xml:space="preserve">R=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 w:val="24"/>
                      <w:szCs w:val="24"/>
                    </w:rPr>
                  </m:ctrlPr>
                </m:dPr>
                <m:e>
                  <m:r>
                    <w:rPr>
                      <w:rFonts w:ascii="Cambria Math" w:hAnsi="Cambria Math" w:cs="Times New Roman"/>
                      <w:szCs w:val="24"/>
                    </w:rPr>
                    <m:t>(AB×AC)</m:t>
                  </m:r>
                  <m:r>
                    <w:rPr>
                      <w:rFonts w:ascii="Cambria Math" w:eastAsiaTheme="minorEastAsia" w:hAnsi="Cambria Math" w:cs="Times New Roman"/>
                      <w:szCs w:val="24"/>
                    </w:rPr>
                    <m:t>×AB</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 w:val="24"/>
                      <w:szCs w:val="24"/>
                    </w:rPr>
                  </m:ctrlPr>
                </m:dPr>
                <m:e>
                  <m:r>
                    <w:rPr>
                      <w:rFonts w:ascii="Cambria Math" w:hAnsi="Cambria Math" w:cs="Times New Roman"/>
                      <w:szCs w:val="24"/>
                    </w:rPr>
                    <m:t>(AB×AC)</m:t>
                  </m:r>
                  <m:r>
                    <w:rPr>
                      <w:rFonts w:ascii="Cambria Math" w:eastAsiaTheme="minorEastAsia" w:hAnsi="Cambria Math" w:cs="Times New Roman"/>
                      <w:szCs w:val="24"/>
                    </w:rPr>
                    <m:t>×AC</m:t>
                  </m:r>
                </m:e>
              </m:d>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hAnsi="Cambria Math" w:cs="Times New Roman"/>
                          <w:szCs w:val="24"/>
                        </w:rPr>
                        <m:t>(AB×AC)</m:t>
                      </m:r>
                    </m:e>
                  </m:d>
                </m:e>
                <m:sup>
                  <m:r>
                    <w:rPr>
                      <w:rFonts w:ascii="Cambria Math" w:eastAsiaTheme="minorEastAsia" w:hAnsi="Cambria Math" w:cs="Times New Roman"/>
                      <w:szCs w:val="24"/>
                    </w:rPr>
                    <m:t>2</m:t>
                  </m:r>
                </m:sup>
              </m:sSup>
            </m:den>
          </m:f>
        </m:oMath>
      </m:oMathPara>
    </w:p>
    <w:p w:rsidR="00F412BC" w:rsidRDefault="00F412BC" w:rsidP="00F412BC">
      <w:pPr>
        <w:jc w:val="both"/>
        <w:rPr>
          <w:rFonts w:cs="Times New Roman"/>
          <w:szCs w:val="24"/>
        </w:rPr>
      </w:pPr>
      <w:r>
        <w:rPr>
          <w:rFonts w:eastAsiaTheme="minorEastAsia" w:cs="Times New Roman"/>
          <w:szCs w:val="24"/>
        </w:rPr>
        <w:t>Using the previous definition, it is possible to apply the formulation of R to differentially small arc segments as it is shown below.</w:t>
      </w:r>
    </w:p>
    <w:p w:rsidR="00F412BC" w:rsidRDefault="00F412BC" w:rsidP="00F412BC">
      <w:pPr>
        <w:jc w:val="center"/>
        <w:rPr>
          <w:rFonts w:cs="Times New Roman"/>
          <w:szCs w:val="24"/>
        </w:rPr>
      </w:pPr>
      <w:r>
        <w:rPr>
          <w:noProof/>
        </w:rPr>
        <w:drawing>
          <wp:inline distT="0" distB="0" distL="0" distR="0" wp14:anchorId="37F6735D" wp14:editId="04B4999F">
            <wp:extent cx="1587261" cy="15050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88920" cy="1506592"/>
                    </a:xfrm>
                    <a:prstGeom prst="rect">
                      <a:avLst/>
                    </a:prstGeom>
                  </pic:spPr>
                </pic:pic>
              </a:graphicData>
            </a:graphic>
          </wp:inline>
        </w:drawing>
      </w:r>
    </w:p>
    <w:p w:rsidR="00F412BC" w:rsidRDefault="00F412BC" w:rsidP="00F412BC">
      <w:pPr>
        <w:jc w:val="center"/>
        <w:rPr>
          <w:rFonts w:cs="Times New Roman"/>
          <w:szCs w:val="24"/>
        </w:rPr>
      </w:pPr>
      <w:r>
        <w:rPr>
          <w:rFonts w:cs="Times New Roman"/>
          <w:szCs w:val="24"/>
        </w:rPr>
        <w:t>Scalene Triangle in Arc-Segment</w:t>
      </w:r>
    </w:p>
    <w:p w:rsidR="00F412BC" w:rsidRDefault="00F412BC" w:rsidP="00F412BC">
      <w:pPr>
        <w:jc w:val="both"/>
        <w:rPr>
          <w:rFonts w:cs="Times New Roman"/>
          <w:szCs w:val="24"/>
        </w:rPr>
      </w:pPr>
      <w:r>
        <w:rPr>
          <w:rFonts w:cs="Times New Roman"/>
          <w:szCs w:val="24"/>
        </w:rPr>
        <w:t>By definition, the radius of this circumscribed circle is called radius of curvature, and its inverse is known as curvature denoted as:</w:t>
      </w:r>
    </w:p>
    <w:p w:rsidR="00F412BC" w:rsidRPr="00C67EEE" w:rsidRDefault="00F412BC" w:rsidP="00F412BC">
      <w:pPr>
        <w:jc w:val="both"/>
        <w:rPr>
          <w:rFonts w:eastAsiaTheme="minorEastAsia" w:cs="Times New Roman"/>
          <w:szCs w:val="24"/>
        </w:rPr>
      </w:pPr>
      <m:oMathPara>
        <m:oMath>
          <m:r>
            <w:rPr>
              <w:rFonts w:ascii="Cambria Math" w:hAnsi="Cambria Math" w:cs="Times New Roman"/>
              <w:szCs w:val="24"/>
            </w:rPr>
            <m:t>κ=</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R</m:t>
              </m:r>
            </m:den>
          </m:f>
        </m:oMath>
      </m:oMathPara>
    </w:p>
    <w:p w:rsidR="00F412BC" w:rsidRPr="008603C0" w:rsidRDefault="00F412BC" w:rsidP="00F412BC">
      <w:pPr>
        <w:jc w:val="both"/>
        <w:rPr>
          <w:rFonts w:cs="Times New Roman"/>
          <w:szCs w:val="24"/>
        </w:rPr>
      </w:pPr>
      <w:r>
        <w:rPr>
          <w:rFonts w:eastAsiaTheme="minorEastAsia" w:cs="Times New Roman"/>
          <w:szCs w:val="24"/>
        </w:rPr>
        <w:t>Through this definition it is possible to extend the application of this discrete radius of curvature and applying it to long-discrete arc segments as shown in Figure:</w:t>
      </w:r>
    </w:p>
    <w:p w:rsidR="00F412BC" w:rsidRDefault="00F412BC" w:rsidP="00F412BC">
      <w:pPr>
        <w:jc w:val="center"/>
        <w:rPr>
          <w:rFonts w:cs="Times New Roman"/>
          <w:szCs w:val="24"/>
        </w:rPr>
      </w:pPr>
      <w:r>
        <w:rPr>
          <w:noProof/>
        </w:rPr>
        <w:drawing>
          <wp:inline distT="0" distB="0" distL="0" distR="0" wp14:anchorId="1F760C48" wp14:editId="0EC1DD62">
            <wp:extent cx="3200400" cy="824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0516" t="9430" r="11066" b="10413"/>
                    <a:stretch/>
                  </pic:blipFill>
                  <pic:spPr bwMode="auto">
                    <a:xfrm>
                      <a:off x="0" y="0"/>
                      <a:ext cx="3272932" cy="843559"/>
                    </a:xfrm>
                    <a:prstGeom prst="rect">
                      <a:avLst/>
                    </a:prstGeom>
                    <a:ln>
                      <a:noFill/>
                    </a:ln>
                    <a:extLst>
                      <a:ext uri="{53640926-AAD7-44D8-BBD7-CCE9431645EC}">
                        <a14:shadowObscured xmlns:a14="http://schemas.microsoft.com/office/drawing/2010/main"/>
                      </a:ext>
                    </a:extLst>
                  </pic:spPr>
                </pic:pic>
              </a:graphicData>
            </a:graphic>
          </wp:inline>
        </w:drawing>
      </w:r>
    </w:p>
    <w:p w:rsidR="00F412BC" w:rsidRDefault="00F412BC" w:rsidP="00F412BC">
      <w:pPr>
        <w:jc w:val="center"/>
        <w:rPr>
          <w:rFonts w:cs="Times New Roman"/>
          <w:szCs w:val="24"/>
        </w:rPr>
      </w:pPr>
      <w:r>
        <w:rPr>
          <w:rFonts w:cs="Times New Roman"/>
          <w:szCs w:val="24"/>
        </w:rPr>
        <w:t>Road Section with Discrete Sections</w:t>
      </w:r>
    </w:p>
    <w:p w:rsidR="000607BE" w:rsidRPr="00940190" w:rsidRDefault="000607BE">
      <w:pPr>
        <w:rPr>
          <w:rFonts w:cs="Times New Roman"/>
          <w:szCs w:val="18"/>
        </w:rPr>
      </w:pPr>
      <w:r w:rsidRPr="00940190">
        <w:rPr>
          <w:rFonts w:cs="Times New Roman"/>
          <w:szCs w:val="18"/>
        </w:rPr>
        <w:br w:type="page"/>
      </w:r>
    </w:p>
    <w:p w:rsidR="000607BE" w:rsidRPr="00940190" w:rsidRDefault="000607BE">
      <w:pPr>
        <w:rPr>
          <w:rFonts w:cs="Times New Roman"/>
          <w:szCs w:val="18"/>
        </w:rPr>
      </w:pPr>
      <w:r w:rsidRPr="00940190">
        <w:rPr>
          <w:rFonts w:cs="Times New Roman"/>
          <w:szCs w:val="18"/>
        </w:rPr>
        <w:lastRenderedPageBreak/>
        <w:t xml:space="preserve">References </w:t>
      </w:r>
    </w:p>
    <w:p w:rsidR="00BA0702" w:rsidRPr="00940190" w:rsidRDefault="0000378D" w:rsidP="00A55163">
      <w:pPr>
        <w:pStyle w:val="ListParagraph"/>
        <w:numPr>
          <w:ilvl w:val="0"/>
          <w:numId w:val="9"/>
        </w:numPr>
        <w:rPr>
          <w:rFonts w:cs="Times New Roman"/>
          <w:szCs w:val="18"/>
        </w:rPr>
      </w:pPr>
      <w:bookmarkStart w:id="10" w:name="_Ref12352023"/>
      <w:r w:rsidRPr="00940190">
        <w:rPr>
          <w:rFonts w:cs="Times New Roman"/>
          <w:szCs w:val="18"/>
        </w:rPr>
        <w:t xml:space="preserve">M. </w:t>
      </w:r>
      <w:proofErr w:type="spellStart"/>
      <w:r w:rsidRPr="00940190">
        <w:rPr>
          <w:rFonts w:cs="Times New Roman"/>
          <w:szCs w:val="18"/>
        </w:rPr>
        <w:t>Werling</w:t>
      </w:r>
      <w:proofErr w:type="spellEnd"/>
      <w:r w:rsidR="00BA0702" w:rsidRPr="00940190">
        <w:rPr>
          <w:rFonts w:cs="Times New Roman"/>
          <w:szCs w:val="18"/>
        </w:rPr>
        <w:t xml:space="preserve">, </w:t>
      </w:r>
      <w:r w:rsidRPr="00940190">
        <w:rPr>
          <w:rFonts w:cs="Times New Roman"/>
          <w:szCs w:val="18"/>
        </w:rPr>
        <w:t xml:space="preserve">J. </w:t>
      </w:r>
      <w:r w:rsidR="00BA0702" w:rsidRPr="00940190">
        <w:rPr>
          <w:rFonts w:cs="Times New Roman"/>
          <w:szCs w:val="18"/>
        </w:rPr>
        <w:t>Ziegler,</w:t>
      </w:r>
      <w:r w:rsidRPr="00940190">
        <w:rPr>
          <w:rFonts w:cs="Times New Roman"/>
          <w:szCs w:val="18"/>
        </w:rPr>
        <w:t xml:space="preserve"> K. Soren</w:t>
      </w:r>
      <w:r w:rsidR="00BA0702" w:rsidRPr="00940190">
        <w:rPr>
          <w:rFonts w:cs="Times New Roman"/>
          <w:szCs w:val="18"/>
        </w:rPr>
        <w:t>,</w:t>
      </w:r>
      <w:r w:rsidR="00353D97">
        <w:rPr>
          <w:rFonts w:cs="Times New Roman"/>
          <w:szCs w:val="18"/>
        </w:rPr>
        <w:t xml:space="preserve"> and</w:t>
      </w:r>
      <w:r w:rsidR="00BA0702" w:rsidRPr="00940190">
        <w:rPr>
          <w:rFonts w:cs="Times New Roman"/>
          <w:szCs w:val="18"/>
        </w:rPr>
        <w:t xml:space="preserve"> </w:t>
      </w:r>
      <w:r w:rsidR="00353D97">
        <w:rPr>
          <w:rFonts w:cs="Times New Roman"/>
          <w:szCs w:val="18"/>
        </w:rPr>
        <w:t xml:space="preserve">S. </w:t>
      </w:r>
      <w:proofErr w:type="spellStart"/>
      <w:r w:rsidR="00353D97">
        <w:rPr>
          <w:rFonts w:cs="Times New Roman"/>
          <w:szCs w:val="18"/>
        </w:rPr>
        <w:t>Thrun</w:t>
      </w:r>
      <w:proofErr w:type="spellEnd"/>
      <w:r w:rsidR="00353D97">
        <w:rPr>
          <w:rFonts w:cs="Times New Roman"/>
          <w:szCs w:val="18"/>
        </w:rPr>
        <w:t>.</w:t>
      </w:r>
      <w:r w:rsidR="00BA0702" w:rsidRPr="00940190">
        <w:rPr>
          <w:rFonts w:cs="Times New Roman"/>
          <w:szCs w:val="18"/>
        </w:rPr>
        <w:t xml:space="preserve"> </w:t>
      </w:r>
      <w:r w:rsidR="00BA0702" w:rsidRPr="00940190">
        <w:rPr>
          <w:rFonts w:cs="Times New Roman"/>
          <w:i/>
          <w:szCs w:val="18"/>
        </w:rPr>
        <w:t xml:space="preserve">Optimal Trajectory Generation for Dynamic Street Scenarios in a </w:t>
      </w:r>
      <w:proofErr w:type="spellStart"/>
      <w:r w:rsidR="00BA0702" w:rsidRPr="00940190">
        <w:rPr>
          <w:rFonts w:cs="Times New Roman"/>
          <w:i/>
          <w:szCs w:val="18"/>
        </w:rPr>
        <w:t>Frenet</w:t>
      </w:r>
      <w:proofErr w:type="spellEnd"/>
      <w:r w:rsidR="00BA0702" w:rsidRPr="00940190">
        <w:rPr>
          <w:rFonts w:cs="Times New Roman"/>
          <w:i/>
          <w:szCs w:val="18"/>
        </w:rPr>
        <w:t xml:space="preserve"> Frame</w:t>
      </w:r>
      <w:r w:rsidR="00BA0702" w:rsidRPr="00940190">
        <w:rPr>
          <w:rFonts w:cs="Times New Roman"/>
          <w:szCs w:val="18"/>
        </w:rPr>
        <w:t>, 2010</w:t>
      </w:r>
      <w:bookmarkEnd w:id="10"/>
    </w:p>
    <w:p w:rsidR="00827467" w:rsidRPr="00940190" w:rsidRDefault="00827467" w:rsidP="00827467">
      <w:pPr>
        <w:pStyle w:val="ListParagraph"/>
        <w:numPr>
          <w:ilvl w:val="0"/>
          <w:numId w:val="9"/>
        </w:numPr>
        <w:rPr>
          <w:rFonts w:cs="Times New Roman"/>
          <w:szCs w:val="18"/>
        </w:rPr>
      </w:pPr>
      <w:bookmarkStart w:id="11" w:name="_Ref12352049"/>
      <w:r w:rsidRPr="00940190">
        <w:rPr>
          <w:rFonts w:cs="Times New Roman"/>
          <w:szCs w:val="18"/>
        </w:rPr>
        <w:t xml:space="preserve">A. Kelly, B. Nagy, </w:t>
      </w:r>
      <w:r w:rsidRPr="00940190">
        <w:rPr>
          <w:rFonts w:cs="Times New Roman"/>
          <w:i/>
          <w:szCs w:val="18"/>
        </w:rPr>
        <w:t xml:space="preserve">Reactive </w:t>
      </w:r>
      <w:proofErr w:type="spellStart"/>
      <w:r w:rsidRPr="00940190">
        <w:rPr>
          <w:rFonts w:cs="Times New Roman"/>
          <w:i/>
          <w:szCs w:val="18"/>
        </w:rPr>
        <w:t>Nonholonomic</w:t>
      </w:r>
      <w:proofErr w:type="spellEnd"/>
      <w:r w:rsidRPr="00940190">
        <w:rPr>
          <w:rFonts w:cs="Times New Roman"/>
          <w:i/>
          <w:szCs w:val="18"/>
        </w:rPr>
        <w:t xml:space="preserve"> Trajectory Generation via Parametric Optimal Control</w:t>
      </w:r>
      <w:r w:rsidRPr="00940190">
        <w:rPr>
          <w:rFonts w:cs="Times New Roman"/>
          <w:szCs w:val="18"/>
        </w:rPr>
        <w:t>, 2003</w:t>
      </w:r>
      <w:bookmarkEnd w:id="11"/>
    </w:p>
    <w:p w:rsidR="00827467" w:rsidRPr="00940190" w:rsidRDefault="00827467" w:rsidP="00827467">
      <w:pPr>
        <w:pStyle w:val="ListParagraph"/>
        <w:numPr>
          <w:ilvl w:val="0"/>
          <w:numId w:val="9"/>
        </w:numPr>
        <w:rPr>
          <w:rFonts w:cs="Times New Roman"/>
          <w:szCs w:val="18"/>
        </w:rPr>
      </w:pPr>
      <w:bookmarkStart w:id="12" w:name="_Ref12352271"/>
      <w:r w:rsidRPr="00940190">
        <w:rPr>
          <w:rFonts w:cs="Times New Roman"/>
          <w:szCs w:val="18"/>
        </w:rPr>
        <w:t xml:space="preserve">Y. Sun, Z. Zhan, Y. Fang, L. Zheng, L. Wang, G. </w:t>
      </w:r>
      <w:proofErr w:type="spellStart"/>
      <w:r w:rsidRPr="00940190">
        <w:rPr>
          <w:rFonts w:cs="Times New Roman"/>
          <w:szCs w:val="18"/>
        </w:rPr>
        <w:t>Guo</w:t>
      </w:r>
      <w:proofErr w:type="spellEnd"/>
      <w:r w:rsidRPr="00940190">
        <w:rPr>
          <w:rFonts w:cs="Times New Roman"/>
          <w:szCs w:val="18"/>
        </w:rPr>
        <w:t xml:space="preserve">, </w:t>
      </w:r>
      <w:r w:rsidRPr="00940190">
        <w:rPr>
          <w:rFonts w:cs="Times New Roman"/>
          <w:i/>
          <w:szCs w:val="18"/>
        </w:rPr>
        <w:t xml:space="preserve">A Dynamic Local Trajectory Planning and Tracking Method for UGV Based on Optimal Algorithm, </w:t>
      </w:r>
      <w:r w:rsidRPr="00940190">
        <w:rPr>
          <w:rFonts w:cs="Times New Roman"/>
          <w:szCs w:val="18"/>
        </w:rPr>
        <w:t>2019</w:t>
      </w:r>
      <w:bookmarkEnd w:id="12"/>
    </w:p>
    <w:p w:rsidR="00827467" w:rsidRPr="00940190" w:rsidRDefault="00827467" w:rsidP="00827467">
      <w:pPr>
        <w:pStyle w:val="ListParagraph"/>
        <w:numPr>
          <w:ilvl w:val="0"/>
          <w:numId w:val="9"/>
        </w:numPr>
        <w:rPr>
          <w:rFonts w:cs="Times New Roman"/>
          <w:szCs w:val="18"/>
        </w:rPr>
      </w:pPr>
      <w:bookmarkStart w:id="13" w:name="_Ref12352178"/>
      <w:r w:rsidRPr="00940190">
        <w:rPr>
          <w:rFonts w:cs="Times New Roman"/>
          <w:szCs w:val="18"/>
        </w:rPr>
        <w:t xml:space="preserve">A. Takahashi, T. </w:t>
      </w:r>
      <w:proofErr w:type="spellStart"/>
      <w:r w:rsidRPr="00940190">
        <w:rPr>
          <w:rFonts w:cs="Times New Roman"/>
          <w:szCs w:val="18"/>
        </w:rPr>
        <w:t>Hongo</w:t>
      </w:r>
      <w:proofErr w:type="spellEnd"/>
      <w:r w:rsidRPr="00940190">
        <w:rPr>
          <w:rFonts w:cs="Times New Roman"/>
          <w:szCs w:val="18"/>
        </w:rPr>
        <w:t xml:space="preserve">, Y. </w:t>
      </w:r>
      <w:proofErr w:type="spellStart"/>
      <w:r w:rsidRPr="00940190">
        <w:rPr>
          <w:rFonts w:cs="Times New Roman"/>
          <w:szCs w:val="18"/>
        </w:rPr>
        <w:t>Ninomiya</w:t>
      </w:r>
      <w:proofErr w:type="spellEnd"/>
      <w:r w:rsidRPr="00940190">
        <w:rPr>
          <w:rFonts w:cs="Times New Roman"/>
          <w:szCs w:val="18"/>
        </w:rPr>
        <w:t xml:space="preserve">, G. Sugimoto, </w:t>
      </w:r>
      <w:r w:rsidRPr="00940190">
        <w:rPr>
          <w:rFonts w:cs="Times New Roman"/>
          <w:i/>
          <w:szCs w:val="18"/>
        </w:rPr>
        <w:t>Local Path Planning and Motion Control for AGV in Positioning</w:t>
      </w:r>
      <w:r w:rsidRPr="00940190">
        <w:rPr>
          <w:rFonts w:cs="Times New Roman"/>
          <w:szCs w:val="18"/>
        </w:rPr>
        <w:t>, 1989</w:t>
      </w:r>
      <w:bookmarkEnd w:id="13"/>
    </w:p>
    <w:p w:rsidR="00827467" w:rsidRPr="00940190" w:rsidRDefault="00827467" w:rsidP="00827467">
      <w:pPr>
        <w:pStyle w:val="ListParagraph"/>
        <w:numPr>
          <w:ilvl w:val="0"/>
          <w:numId w:val="9"/>
        </w:numPr>
        <w:rPr>
          <w:rFonts w:cs="Times New Roman"/>
          <w:szCs w:val="18"/>
        </w:rPr>
      </w:pPr>
      <w:bookmarkStart w:id="14" w:name="_Ref12352304"/>
      <w:r w:rsidRPr="00940190">
        <w:rPr>
          <w:rFonts w:cs="Times New Roman"/>
          <w:szCs w:val="18"/>
        </w:rPr>
        <w:t xml:space="preserve">A. Piazzi, C. </w:t>
      </w:r>
      <w:proofErr w:type="spellStart"/>
      <w:r w:rsidRPr="00940190">
        <w:rPr>
          <w:rFonts w:cs="Times New Roman"/>
          <w:szCs w:val="18"/>
        </w:rPr>
        <w:t>Guarino</w:t>
      </w:r>
      <w:proofErr w:type="spellEnd"/>
      <w:r w:rsidRPr="00940190">
        <w:rPr>
          <w:rFonts w:cs="Times New Roman"/>
          <w:szCs w:val="18"/>
        </w:rPr>
        <w:t xml:space="preserve"> lo Bianco, </w:t>
      </w:r>
      <w:r w:rsidRPr="00940190">
        <w:rPr>
          <w:rFonts w:cs="Times New Roman"/>
          <w:i/>
          <w:szCs w:val="18"/>
        </w:rPr>
        <w:t>Quintic G2-Splines for Trajectory Planning of Autonomous Vehicles,</w:t>
      </w:r>
      <w:r w:rsidRPr="00940190">
        <w:rPr>
          <w:rFonts w:cs="Times New Roman"/>
          <w:szCs w:val="18"/>
        </w:rPr>
        <w:t xml:space="preserve"> 2000</w:t>
      </w:r>
      <w:bookmarkEnd w:id="14"/>
    </w:p>
    <w:p w:rsidR="00BA0702" w:rsidRPr="00940190" w:rsidRDefault="0000378D" w:rsidP="00A55163">
      <w:pPr>
        <w:pStyle w:val="ListParagraph"/>
        <w:numPr>
          <w:ilvl w:val="0"/>
          <w:numId w:val="9"/>
        </w:numPr>
        <w:rPr>
          <w:rFonts w:cs="Times New Roman"/>
          <w:szCs w:val="18"/>
        </w:rPr>
      </w:pPr>
      <w:bookmarkStart w:id="15" w:name="_Ref12352370"/>
      <w:r w:rsidRPr="00940190">
        <w:rPr>
          <w:rFonts w:cs="Times New Roman"/>
          <w:szCs w:val="18"/>
        </w:rPr>
        <w:t>D. Wilde</w:t>
      </w:r>
      <w:r w:rsidR="00BA0702" w:rsidRPr="00940190">
        <w:rPr>
          <w:rFonts w:cs="Times New Roman"/>
          <w:szCs w:val="18"/>
        </w:rPr>
        <w:t xml:space="preserve">, </w:t>
      </w:r>
      <w:r w:rsidR="00BA0702" w:rsidRPr="00940190">
        <w:rPr>
          <w:rFonts w:cs="Times New Roman"/>
          <w:i/>
          <w:szCs w:val="18"/>
        </w:rPr>
        <w:t>Computing Clothoid-Arc Segments for Trajectory Generation</w:t>
      </w:r>
      <w:r w:rsidR="00BA0702" w:rsidRPr="00940190">
        <w:rPr>
          <w:rFonts w:cs="Times New Roman"/>
          <w:szCs w:val="18"/>
        </w:rPr>
        <w:t>, 2009</w:t>
      </w:r>
      <w:bookmarkEnd w:id="15"/>
    </w:p>
    <w:p w:rsidR="00A55163" w:rsidRPr="00940190" w:rsidRDefault="00A55163" w:rsidP="00A55163">
      <w:pPr>
        <w:pStyle w:val="ListParagraph"/>
        <w:numPr>
          <w:ilvl w:val="0"/>
          <w:numId w:val="9"/>
        </w:numPr>
        <w:rPr>
          <w:rFonts w:cs="Times New Roman"/>
          <w:szCs w:val="18"/>
        </w:rPr>
      </w:pPr>
      <w:bookmarkStart w:id="16" w:name="_Ref12352376"/>
      <w:r w:rsidRPr="00940190">
        <w:rPr>
          <w:rFonts w:cs="Times New Roman"/>
          <w:szCs w:val="18"/>
        </w:rPr>
        <w:t xml:space="preserve">H. </w:t>
      </w:r>
      <w:proofErr w:type="spellStart"/>
      <w:r w:rsidRPr="00940190">
        <w:rPr>
          <w:rFonts w:cs="Times New Roman"/>
          <w:szCs w:val="18"/>
        </w:rPr>
        <w:t>Delingette</w:t>
      </w:r>
      <w:proofErr w:type="spellEnd"/>
      <w:r w:rsidRPr="00940190">
        <w:rPr>
          <w:rFonts w:cs="Times New Roman"/>
          <w:szCs w:val="18"/>
        </w:rPr>
        <w:t xml:space="preserve">, M. Hebert, K. </w:t>
      </w:r>
      <w:proofErr w:type="spellStart"/>
      <w:r w:rsidRPr="00940190">
        <w:rPr>
          <w:rFonts w:cs="Times New Roman"/>
          <w:szCs w:val="18"/>
        </w:rPr>
        <w:t>Ikeuchi</w:t>
      </w:r>
      <w:proofErr w:type="spellEnd"/>
      <w:r w:rsidRPr="00940190">
        <w:rPr>
          <w:rFonts w:cs="Times New Roman"/>
          <w:szCs w:val="18"/>
        </w:rPr>
        <w:t xml:space="preserve">, </w:t>
      </w:r>
      <w:r w:rsidRPr="00940190">
        <w:rPr>
          <w:rFonts w:cs="Times New Roman"/>
          <w:i/>
          <w:szCs w:val="18"/>
        </w:rPr>
        <w:t>Trajectory Generation with Curvature Constraint based on Energy Minimization</w:t>
      </w:r>
      <w:r w:rsidRPr="00940190">
        <w:rPr>
          <w:rFonts w:cs="Times New Roman"/>
          <w:szCs w:val="18"/>
        </w:rPr>
        <w:t>, 1991</w:t>
      </w:r>
      <w:bookmarkEnd w:id="16"/>
    </w:p>
    <w:p w:rsidR="0000378D" w:rsidRPr="00940190" w:rsidRDefault="0000378D" w:rsidP="00A55163">
      <w:pPr>
        <w:pStyle w:val="ListParagraph"/>
        <w:numPr>
          <w:ilvl w:val="0"/>
          <w:numId w:val="9"/>
        </w:numPr>
        <w:rPr>
          <w:rFonts w:cs="Times New Roman"/>
          <w:szCs w:val="18"/>
        </w:rPr>
      </w:pPr>
      <w:bookmarkStart w:id="17" w:name="_Ref12352383"/>
      <w:r w:rsidRPr="00940190">
        <w:rPr>
          <w:rFonts w:cs="Times New Roman"/>
          <w:szCs w:val="18"/>
        </w:rPr>
        <w:t xml:space="preserve">L. J. van </w:t>
      </w:r>
      <w:proofErr w:type="spellStart"/>
      <w:r w:rsidRPr="00940190">
        <w:rPr>
          <w:rFonts w:cs="Times New Roman"/>
          <w:szCs w:val="18"/>
        </w:rPr>
        <w:t>Vliet</w:t>
      </w:r>
      <w:proofErr w:type="spellEnd"/>
      <w:r w:rsidRPr="00940190">
        <w:rPr>
          <w:rFonts w:cs="Times New Roman"/>
          <w:szCs w:val="18"/>
        </w:rPr>
        <w:t xml:space="preserve">, P. W. </w:t>
      </w:r>
      <w:proofErr w:type="spellStart"/>
      <w:r w:rsidRPr="00940190">
        <w:rPr>
          <w:rFonts w:cs="Times New Roman"/>
          <w:szCs w:val="18"/>
        </w:rPr>
        <w:t>Verbeek</w:t>
      </w:r>
      <w:proofErr w:type="spellEnd"/>
      <w:r w:rsidRPr="00940190">
        <w:rPr>
          <w:rFonts w:cs="Times New Roman"/>
          <w:szCs w:val="18"/>
        </w:rPr>
        <w:t xml:space="preserve">, </w:t>
      </w:r>
      <w:r w:rsidRPr="00940190">
        <w:rPr>
          <w:rFonts w:cs="Times New Roman"/>
          <w:i/>
          <w:szCs w:val="18"/>
        </w:rPr>
        <w:t>Curvature and Bending Energy in Digitized 2D and 3D Images</w:t>
      </w:r>
      <w:r w:rsidRPr="00940190">
        <w:rPr>
          <w:rFonts w:cs="Times New Roman"/>
          <w:szCs w:val="18"/>
        </w:rPr>
        <w:t>, 1993</w:t>
      </w:r>
      <w:bookmarkEnd w:id="17"/>
    </w:p>
    <w:p w:rsidR="00827467" w:rsidRPr="00940190" w:rsidRDefault="00827467" w:rsidP="00827467">
      <w:pPr>
        <w:pStyle w:val="ListParagraph"/>
        <w:numPr>
          <w:ilvl w:val="0"/>
          <w:numId w:val="9"/>
        </w:numPr>
        <w:rPr>
          <w:rFonts w:cs="Times New Roman"/>
          <w:szCs w:val="18"/>
        </w:rPr>
      </w:pPr>
      <w:bookmarkStart w:id="18" w:name="_Ref12354948"/>
      <w:r w:rsidRPr="00940190">
        <w:rPr>
          <w:rFonts w:cs="Times New Roman"/>
          <w:szCs w:val="18"/>
        </w:rPr>
        <w:t xml:space="preserve">P. Guillaume, J. </w:t>
      </w:r>
      <w:proofErr w:type="spellStart"/>
      <w:r w:rsidRPr="00940190">
        <w:rPr>
          <w:rFonts w:cs="Times New Roman"/>
          <w:szCs w:val="18"/>
        </w:rPr>
        <w:t>Schoukens</w:t>
      </w:r>
      <w:proofErr w:type="spellEnd"/>
      <w:r w:rsidRPr="00940190">
        <w:rPr>
          <w:rFonts w:cs="Times New Roman"/>
          <w:szCs w:val="18"/>
        </w:rPr>
        <w:t xml:space="preserve">, R. </w:t>
      </w:r>
      <w:proofErr w:type="spellStart"/>
      <w:r w:rsidRPr="00940190">
        <w:rPr>
          <w:rFonts w:cs="Times New Roman"/>
          <w:szCs w:val="18"/>
        </w:rPr>
        <w:t>Pintelon</w:t>
      </w:r>
      <w:proofErr w:type="spellEnd"/>
      <w:r w:rsidRPr="00940190">
        <w:rPr>
          <w:rFonts w:cs="Times New Roman"/>
          <w:i/>
          <w:szCs w:val="18"/>
        </w:rPr>
        <w:t>, Sensitivity of Roots to Errors in the Coefficient of Polynomials Obtained by Frequency –Domain Estimation Methods</w:t>
      </w:r>
      <w:r w:rsidRPr="00940190">
        <w:rPr>
          <w:rFonts w:cs="Times New Roman"/>
          <w:szCs w:val="18"/>
        </w:rPr>
        <w:t>, 1989</w:t>
      </w:r>
      <w:bookmarkEnd w:id="18"/>
    </w:p>
    <w:p w:rsidR="00827467" w:rsidRPr="00940190" w:rsidRDefault="00827467" w:rsidP="00827467">
      <w:pPr>
        <w:pStyle w:val="ListParagraph"/>
        <w:numPr>
          <w:ilvl w:val="0"/>
          <w:numId w:val="9"/>
        </w:numPr>
        <w:rPr>
          <w:rFonts w:cs="Times New Roman"/>
          <w:szCs w:val="18"/>
        </w:rPr>
      </w:pPr>
      <w:bookmarkStart w:id="19" w:name="_Ref12354958"/>
      <w:r w:rsidRPr="00940190">
        <w:rPr>
          <w:rFonts w:cs="Times New Roman"/>
          <w:szCs w:val="18"/>
        </w:rPr>
        <w:t xml:space="preserve">K. E. Atkinson, </w:t>
      </w:r>
      <w:r w:rsidRPr="00940190">
        <w:rPr>
          <w:rFonts w:cs="Times New Roman"/>
          <w:i/>
          <w:szCs w:val="18"/>
        </w:rPr>
        <w:t>An Introduction to Numerical Analysis</w:t>
      </w:r>
      <w:r w:rsidRPr="00940190">
        <w:rPr>
          <w:rFonts w:cs="Times New Roman"/>
          <w:szCs w:val="18"/>
        </w:rPr>
        <w:t>, 1989</w:t>
      </w:r>
      <w:bookmarkEnd w:id="19"/>
    </w:p>
    <w:p w:rsidR="00CA1374" w:rsidRPr="00940190" w:rsidRDefault="00CA1374" w:rsidP="00827467">
      <w:pPr>
        <w:pStyle w:val="ListParagraph"/>
        <w:numPr>
          <w:ilvl w:val="0"/>
          <w:numId w:val="9"/>
        </w:numPr>
        <w:rPr>
          <w:rFonts w:cs="Times New Roman"/>
          <w:szCs w:val="18"/>
        </w:rPr>
      </w:pPr>
      <w:bookmarkStart w:id="20" w:name="_Ref12361927"/>
      <w:r w:rsidRPr="00940190">
        <w:rPr>
          <w:rFonts w:cs="Times New Roman"/>
          <w:szCs w:val="18"/>
        </w:rPr>
        <w:t xml:space="preserve">O. M. O’Reilly, </w:t>
      </w:r>
      <w:r w:rsidRPr="00940190">
        <w:rPr>
          <w:rFonts w:cs="Times New Roman"/>
          <w:i/>
          <w:szCs w:val="18"/>
        </w:rPr>
        <w:t>Engineering Dynamic</w:t>
      </w:r>
      <w:r w:rsidR="00D40079" w:rsidRPr="00940190">
        <w:rPr>
          <w:rFonts w:cs="Times New Roman"/>
          <w:i/>
          <w:szCs w:val="18"/>
        </w:rPr>
        <w:t>s</w:t>
      </w:r>
      <w:r w:rsidRPr="00940190">
        <w:rPr>
          <w:rFonts w:cs="Times New Roman"/>
          <w:i/>
          <w:szCs w:val="18"/>
        </w:rPr>
        <w:t xml:space="preserve"> A Primer</w:t>
      </w:r>
      <w:r w:rsidRPr="00940190">
        <w:rPr>
          <w:rFonts w:cs="Times New Roman"/>
          <w:szCs w:val="18"/>
        </w:rPr>
        <w:t>, 2010</w:t>
      </w:r>
      <w:bookmarkEnd w:id="20"/>
    </w:p>
    <w:p w:rsidR="003C4A98" w:rsidRPr="00940190" w:rsidRDefault="003C4A98" w:rsidP="003C4A98">
      <w:pPr>
        <w:pStyle w:val="ListParagraph"/>
        <w:numPr>
          <w:ilvl w:val="0"/>
          <w:numId w:val="9"/>
        </w:numPr>
        <w:rPr>
          <w:rFonts w:cs="Times New Roman"/>
          <w:szCs w:val="18"/>
        </w:rPr>
      </w:pPr>
      <w:bookmarkStart w:id="21" w:name="_Ref12523652"/>
      <w:r w:rsidRPr="00940190">
        <w:rPr>
          <w:rFonts w:cs="Times New Roman"/>
          <w:szCs w:val="18"/>
        </w:rPr>
        <w:t xml:space="preserve">A.N. Pressley, </w:t>
      </w:r>
      <w:r w:rsidRPr="00940190">
        <w:rPr>
          <w:rFonts w:cs="Times New Roman"/>
          <w:i/>
          <w:szCs w:val="18"/>
        </w:rPr>
        <w:t>Elementary Differential Geometry</w:t>
      </w:r>
      <w:r w:rsidRPr="00940190">
        <w:rPr>
          <w:rFonts w:cs="Times New Roman"/>
          <w:szCs w:val="18"/>
        </w:rPr>
        <w:t>, 2010</w:t>
      </w:r>
      <w:bookmarkEnd w:id="21"/>
    </w:p>
    <w:p w:rsidR="00D40079" w:rsidRPr="00940190" w:rsidRDefault="00D40079" w:rsidP="00D40079">
      <w:pPr>
        <w:pStyle w:val="ListParagraph"/>
        <w:numPr>
          <w:ilvl w:val="0"/>
          <w:numId w:val="9"/>
        </w:numPr>
        <w:rPr>
          <w:rFonts w:cs="Times New Roman"/>
          <w:szCs w:val="18"/>
        </w:rPr>
      </w:pPr>
      <w:bookmarkStart w:id="22" w:name="_Ref12448746"/>
      <w:r w:rsidRPr="00940190">
        <w:rPr>
          <w:rFonts w:cs="Times New Roman"/>
          <w:szCs w:val="18"/>
        </w:rPr>
        <w:t xml:space="preserve">H. B. </w:t>
      </w:r>
      <w:proofErr w:type="spellStart"/>
      <w:r w:rsidRPr="00940190">
        <w:rPr>
          <w:rFonts w:cs="Times New Roman"/>
          <w:szCs w:val="18"/>
        </w:rPr>
        <w:t>Pacejka</w:t>
      </w:r>
      <w:proofErr w:type="spellEnd"/>
      <w:r w:rsidRPr="00940190">
        <w:rPr>
          <w:rFonts w:cs="Times New Roman"/>
          <w:szCs w:val="18"/>
        </w:rPr>
        <w:t xml:space="preserve">, </w:t>
      </w:r>
      <w:proofErr w:type="spellStart"/>
      <w:r w:rsidRPr="00940190">
        <w:rPr>
          <w:rFonts w:cs="Times New Roman"/>
          <w:i/>
          <w:szCs w:val="18"/>
        </w:rPr>
        <w:t>Tyre</w:t>
      </w:r>
      <w:proofErr w:type="spellEnd"/>
      <w:r w:rsidRPr="00940190">
        <w:rPr>
          <w:rFonts w:cs="Times New Roman"/>
          <w:i/>
          <w:szCs w:val="18"/>
        </w:rPr>
        <w:t xml:space="preserve"> and Vehicle Dynamics</w:t>
      </w:r>
      <w:r w:rsidRPr="00940190">
        <w:rPr>
          <w:rFonts w:cs="Times New Roman"/>
          <w:szCs w:val="18"/>
        </w:rPr>
        <w:t>,  2006</w:t>
      </w:r>
      <w:bookmarkEnd w:id="22"/>
    </w:p>
    <w:p w:rsidR="00D40079" w:rsidRPr="00940190" w:rsidRDefault="00D40079" w:rsidP="00D40079">
      <w:pPr>
        <w:pStyle w:val="ListParagraph"/>
        <w:numPr>
          <w:ilvl w:val="0"/>
          <w:numId w:val="9"/>
        </w:numPr>
        <w:rPr>
          <w:rFonts w:cs="Times New Roman"/>
          <w:szCs w:val="18"/>
        </w:rPr>
      </w:pPr>
      <w:bookmarkStart w:id="23" w:name="_Ref12448758"/>
      <w:r w:rsidRPr="00940190">
        <w:rPr>
          <w:rFonts w:cs="Times New Roman"/>
          <w:szCs w:val="18"/>
        </w:rPr>
        <w:t xml:space="preserve">T. D. Gillespie, </w:t>
      </w:r>
      <w:r w:rsidRPr="00940190">
        <w:rPr>
          <w:rFonts w:cs="Times New Roman"/>
          <w:i/>
          <w:szCs w:val="18"/>
        </w:rPr>
        <w:t>Fundamentals of Vehicle Dynamics</w:t>
      </w:r>
      <w:r w:rsidRPr="00940190">
        <w:rPr>
          <w:rFonts w:cs="Times New Roman"/>
          <w:szCs w:val="18"/>
        </w:rPr>
        <w:t>, 1992</w:t>
      </w:r>
      <w:bookmarkEnd w:id="23"/>
    </w:p>
    <w:p w:rsidR="00646DF4" w:rsidRPr="00940190" w:rsidRDefault="00646DF4" w:rsidP="00646DF4">
      <w:pPr>
        <w:pStyle w:val="ListParagraph"/>
        <w:numPr>
          <w:ilvl w:val="0"/>
          <w:numId w:val="9"/>
        </w:numPr>
        <w:rPr>
          <w:rFonts w:cs="Times New Roman"/>
          <w:szCs w:val="18"/>
        </w:rPr>
      </w:pPr>
      <w:r w:rsidRPr="00940190">
        <w:rPr>
          <w:rFonts w:cs="Times New Roman"/>
          <w:szCs w:val="18"/>
        </w:rPr>
        <w:t xml:space="preserve">M. P. do </w:t>
      </w:r>
      <w:proofErr w:type="spellStart"/>
      <w:r w:rsidRPr="00940190">
        <w:rPr>
          <w:rFonts w:cs="Times New Roman"/>
          <w:szCs w:val="18"/>
        </w:rPr>
        <w:t>Carmo</w:t>
      </w:r>
      <w:proofErr w:type="spellEnd"/>
      <w:r w:rsidRPr="00940190">
        <w:rPr>
          <w:rFonts w:cs="Times New Roman"/>
          <w:szCs w:val="18"/>
        </w:rPr>
        <w:t xml:space="preserve">, </w:t>
      </w:r>
      <w:r w:rsidRPr="00940190">
        <w:rPr>
          <w:rFonts w:cs="Times New Roman"/>
          <w:i/>
          <w:szCs w:val="18"/>
        </w:rPr>
        <w:t>Differential Geometry of Curves and Surfaces</w:t>
      </w:r>
      <w:r w:rsidRPr="00940190">
        <w:rPr>
          <w:rFonts w:cs="Times New Roman"/>
          <w:szCs w:val="18"/>
        </w:rPr>
        <w:t>, 1976</w:t>
      </w:r>
    </w:p>
    <w:p w:rsidR="00157F8E" w:rsidRPr="00940190" w:rsidRDefault="00157F8E" w:rsidP="00157F8E">
      <w:pPr>
        <w:pStyle w:val="ListParagraph"/>
        <w:numPr>
          <w:ilvl w:val="0"/>
          <w:numId w:val="9"/>
        </w:numPr>
        <w:rPr>
          <w:rFonts w:cs="Times New Roman"/>
          <w:i/>
          <w:szCs w:val="18"/>
        </w:rPr>
      </w:pPr>
      <w:bookmarkStart w:id="24" w:name="_Ref12450306"/>
      <w:r w:rsidRPr="00940190">
        <w:rPr>
          <w:rFonts w:cs="Times New Roman"/>
          <w:szCs w:val="18"/>
        </w:rPr>
        <w:t xml:space="preserve">AASHTO, </w:t>
      </w:r>
      <w:r w:rsidRPr="00940190">
        <w:rPr>
          <w:rFonts w:cs="Times New Roman"/>
          <w:i/>
          <w:szCs w:val="18"/>
        </w:rPr>
        <w:t>A Policy on Geometric Design of Highways and Streets</w:t>
      </w:r>
      <w:r w:rsidRPr="00940190">
        <w:rPr>
          <w:rFonts w:cs="Times New Roman"/>
          <w:szCs w:val="18"/>
        </w:rPr>
        <w:t>, 2011</w:t>
      </w:r>
      <w:bookmarkEnd w:id="24"/>
    </w:p>
    <w:p w:rsidR="00754E32" w:rsidRPr="00940190" w:rsidRDefault="00754E32" w:rsidP="00157F8E">
      <w:pPr>
        <w:pStyle w:val="ListParagraph"/>
        <w:numPr>
          <w:ilvl w:val="0"/>
          <w:numId w:val="9"/>
        </w:numPr>
        <w:rPr>
          <w:rFonts w:cs="Times New Roman"/>
          <w:i/>
          <w:szCs w:val="18"/>
        </w:rPr>
      </w:pPr>
      <w:bookmarkStart w:id="25" w:name="_Ref12542927"/>
      <w:r w:rsidRPr="00940190">
        <w:rPr>
          <w:rFonts w:cs="Times New Roman"/>
          <w:szCs w:val="18"/>
        </w:rPr>
        <w:t xml:space="preserve">A. </w:t>
      </w:r>
      <w:proofErr w:type="spellStart"/>
      <w:r w:rsidRPr="00940190">
        <w:rPr>
          <w:rFonts w:cs="Times New Roman"/>
          <w:szCs w:val="18"/>
        </w:rPr>
        <w:t>Mjaavatten</w:t>
      </w:r>
      <w:proofErr w:type="spellEnd"/>
      <w:r w:rsidRPr="00940190">
        <w:rPr>
          <w:rFonts w:cs="Times New Roman"/>
          <w:szCs w:val="18"/>
        </w:rPr>
        <w:t xml:space="preserve">, </w:t>
      </w:r>
      <w:r w:rsidRPr="00940190">
        <w:rPr>
          <w:rFonts w:cs="Times New Roman"/>
          <w:i/>
          <w:szCs w:val="18"/>
        </w:rPr>
        <w:t>Curvature of a Discrete Curve in 3D Space</w:t>
      </w:r>
      <w:r w:rsidRPr="00940190">
        <w:rPr>
          <w:rFonts w:cs="Times New Roman"/>
          <w:szCs w:val="18"/>
        </w:rPr>
        <w:t>, 2018</w:t>
      </w:r>
      <w:bookmarkEnd w:id="25"/>
    </w:p>
    <w:p w:rsidR="0000378D" w:rsidRPr="00940190" w:rsidRDefault="0000378D" w:rsidP="00A55163">
      <w:pPr>
        <w:pStyle w:val="ListParagraph"/>
        <w:numPr>
          <w:ilvl w:val="0"/>
          <w:numId w:val="9"/>
        </w:numPr>
        <w:rPr>
          <w:rFonts w:cs="Times New Roman"/>
          <w:szCs w:val="18"/>
        </w:rPr>
      </w:pPr>
      <w:r w:rsidRPr="00940190">
        <w:rPr>
          <w:rFonts w:cs="Times New Roman"/>
          <w:szCs w:val="18"/>
        </w:rPr>
        <w:t xml:space="preserve">M. </w:t>
      </w:r>
      <w:proofErr w:type="spellStart"/>
      <w:r w:rsidRPr="00940190">
        <w:rPr>
          <w:rFonts w:cs="Times New Roman"/>
          <w:szCs w:val="18"/>
        </w:rPr>
        <w:t>Duhn</w:t>
      </w:r>
      <w:proofErr w:type="spellEnd"/>
      <w:r w:rsidRPr="00940190">
        <w:rPr>
          <w:rFonts w:cs="Times New Roman"/>
          <w:szCs w:val="18"/>
        </w:rPr>
        <w:t xml:space="preserve">, G. Parikh, J. </w:t>
      </w:r>
      <w:proofErr w:type="spellStart"/>
      <w:r w:rsidRPr="00940190">
        <w:rPr>
          <w:rFonts w:cs="Times New Roman"/>
          <w:szCs w:val="18"/>
        </w:rPr>
        <w:t>Hourdos</w:t>
      </w:r>
      <w:proofErr w:type="spellEnd"/>
      <w:r w:rsidRPr="00940190">
        <w:rPr>
          <w:rFonts w:cs="Times New Roman"/>
          <w:szCs w:val="18"/>
        </w:rPr>
        <w:t xml:space="preserve">, </w:t>
      </w:r>
      <w:r w:rsidRPr="00940190">
        <w:rPr>
          <w:rFonts w:cs="Times New Roman"/>
          <w:i/>
          <w:szCs w:val="18"/>
        </w:rPr>
        <w:t>I-94 Connected Vehicles Testbed Operations and Maintenance</w:t>
      </w:r>
      <w:r w:rsidRPr="00940190">
        <w:rPr>
          <w:rFonts w:cs="Times New Roman"/>
          <w:szCs w:val="18"/>
        </w:rPr>
        <w:t>, 2019</w:t>
      </w:r>
    </w:p>
    <w:p w:rsidR="0000378D" w:rsidRPr="00940190" w:rsidRDefault="0000378D" w:rsidP="00A55163">
      <w:pPr>
        <w:pStyle w:val="ListParagraph"/>
        <w:numPr>
          <w:ilvl w:val="0"/>
          <w:numId w:val="9"/>
        </w:numPr>
        <w:rPr>
          <w:rFonts w:cs="Times New Roman"/>
          <w:szCs w:val="18"/>
        </w:rPr>
      </w:pPr>
      <w:proofErr w:type="spellStart"/>
      <w:r w:rsidRPr="00940190">
        <w:rPr>
          <w:rFonts w:cs="Times New Roman"/>
          <w:szCs w:val="18"/>
        </w:rPr>
        <w:t>Druta</w:t>
      </w:r>
      <w:proofErr w:type="spellEnd"/>
      <w:r w:rsidRPr="00940190">
        <w:rPr>
          <w:rFonts w:cs="Times New Roman"/>
          <w:szCs w:val="18"/>
        </w:rPr>
        <w:t xml:space="preserve">, A. S. Alden, </w:t>
      </w:r>
      <w:r w:rsidRPr="00940190">
        <w:rPr>
          <w:rFonts w:cs="Times New Roman"/>
          <w:i/>
          <w:szCs w:val="18"/>
        </w:rPr>
        <w:t>Implementation and Evaluation of a Buried Cable Animal Detection System and Deer Warning Sign</w:t>
      </w:r>
      <w:r w:rsidRPr="00940190">
        <w:rPr>
          <w:rFonts w:cs="Times New Roman"/>
          <w:szCs w:val="18"/>
        </w:rPr>
        <w:t>, 2019</w:t>
      </w:r>
    </w:p>
    <w:p w:rsidR="00C8767B" w:rsidRPr="00940190" w:rsidRDefault="00C8767B" w:rsidP="00A55163">
      <w:pPr>
        <w:pStyle w:val="ListParagraph"/>
        <w:numPr>
          <w:ilvl w:val="0"/>
          <w:numId w:val="9"/>
        </w:numPr>
        <w:rPr>
          <w:rFonts w:cs="Times New Roman"/>
          <w:i/>
          <w:szCs w:val="18"/>
        </w:rPr>
      </w:pPr>
      <w:r w:rsidRPr="00940190">
        <w:rPr>
          <w:rFonts w:cs="Times New Roman"/>
          <w:szCs w:val="18"/>
        </w:rPr>
        <w:t xml:space="preserve">SAE International, </w:t>
      </w:r>
      <w:r w:rsidRPr="00940190">
        <w:rPr>
          <w:rFonts w:cs="Times New Roman"/>
          <w:i/>
          <w:szCs w:val="18"/>
        </w:rPr>
        <w:t xml:space="preserve">J3016-Taxonomy and Definitions for Terms Related to Driving Automation Systems for On-Road Motor Vehicles, </w:t>
      </w:r>
      <w:r w:rsidRPr="00940190">
        <w:rPr>
          <w:rFonts w:cs="Times New Roman"/>
          <w:szCs w:val="18"/>
        </w:rPr>
        <w:t>2018</w:t>
      </w:r>
    </w:p>
    <w:p w:rsidR="0069699E" w:rsidRPr="00940190" w:rsidRDefault="006B3261" w:rsidP="00A55163">
      <w:pPr>
        <w:pStyle w:val="ListParagraph"/>
        <w:numPr>
          <w:ilvl w:val="0"/>
          <w:numId w:val="9"/>
        </w:numPr>
        <w:rPr>
          <w:rFonts w:cs="Times New Roman"/>
          <w:i/>
          <w:szCs w:val="18"/>
        </w:rPr>
      </w:pPr>
      <w:r w:rsidRPr="00940190">
        <w:rPr>
          <w:rFonts w:cs="Times New Roman"/>
          <w:szCs w:val="18"/>
        </w:rPr>
        <w:t>William J. Hughes Technical Center,</w:t>
      </w:r>
      <w:r w:rsidRPr="00940190">
        <w:rPr>
          <w:rFonts w:cs="Times New Roman"/>
          <w:i/>
          <w:szCs w:val="18"/>
        </w:rPr>
        <w:t xml:space="preserve"> </w:t>
      </w:r>
      <w:r w:rsidR="0069699E" w:rsidRPr="00940190">
        <w:rPr>
          <w:rFonts w:cs="Times New Roman"/>
          <w:i/>
          <w:szCs w:val="18"/>
        </w:rPr>
        <w:t>Global Positioning System (GPS) Standard Positioning Service (SPS) Performance Analysis Report</w:t>
      </w:r>
      <w:r w:rsidR="0069699E" w:rsidRPr="00940190">
        <w:rPr>
          <w:rFonts w:cs="Times New Roman"/>
          <w:szCs w:val="18"/>
        </w:rPr>
        <w:t>,</w:t>
      </w:r>
      <w:r w:rsidRPr="00940190">
        <w:rPr>
          <w:rFonts w:cs="Times New Roman"/>
          <w:szCs w:val="18"/>
        </w:rPr>
        <w:t xml:space="preserve"> 2017</w:t>
      </w:r>
    </w:p>
    <w:p w:rsidR="00D40079" w:rsidRPr="00940190" w:rsidRDefault="0099143C" w:rsidP="00A55163">
      <w:pPr>
        <w:pStyle w:val="ListParagraph"/>
        <w:numPr>
          <w:ilvl w:val="0"/>
          <w:numId w:val="9"/>
        </w:numPr>
        <w:rPr>
          <w:rFonts w:cs="Times New Roman"/>
          <w:i/>
          <w:szCs w:val="18"/>
        </w:rPr>
      </w:pPr>
      <w:r w:rsidRPr="00940190">
        <w:rPr>
          <w:rFonts w:cs="Times New Roman"/>
          <w:szCs w:val="18"/>
        </w:rPr>
        <w:t xml:space="preserve">S. Heinrich, </w:t>
      </w:r>
      <w:r w:rsidR="00D40079" w:rsidRPr="00940190">
        <w:rPr>
          <w:rFonts w:cs="Times New Roman"/>
          <w:i/>
          <w:szCs w:val="18"/>
        </w:rPr>
        <w:t>Planning Universal On-Road Driving Strategies for Automated Vehicles,</w:t>
      </w:r>
      <w:r w:rsidR="00D40079" w:rsidRPr="00940190">
        <w:rPr>
          <w:rFonts w:cs="Times New Roman"/>
          <w:szCs w:val="18"/>
        </w:rPr>
        <w:t xml:space="preserve"> </w:t>
      </w:r>
      <w:r w:rsidRPr="00940190">
        <w:rPr>
          <w:rFonts w:cs="Times New Roman"/>
          <w:szCs w:val="18"/>
        </w:rPr>
        <w:t>2018</w:t>
      </w:r>
    </w:p>
    <w:p w:rsidR="0000378D" w:rsidRPr="00940190" w:rsidRDefault="0000378D" w:rsidP="0000378D">
      <w:pPr>
        <w:rPr>
          <w:rFonts w:cs="Times New Roman"/>
          <w:szCs w:val="18"/>
        </w:rPr>
      </w:pPr>
    </w:p>
    <w:p w:rsidR="0000378D" w:rsidRPr="00940190" w:rsidRDefault="0000378D" w:rsidP="0000378D">
      <w:pPr>
        <w:rPr>
          <w:rFonts w:cs="Times New Roman"/>
          <w:szCs w:val="18"/>
        </w:rPr>
      </w:pPr>
    </w:p>
    <w:p w:rsidR="0000378D" w:rsidRPr="00940190" w:rsidRDefault="0000378D" w:rsidP="00BA0702">
      <w:pPr>
        <w:rPr>
          <w:rFonts w:cs="Times New Roman"/>
          <w:szCs w:val="18"/>
        </w:rPr>
      </w:pPr>
    </w:p>
    <w:p w:rsidR="00C80E1D" w:rsidRPr="00940190" w:rsidRDefault="00C80E1D">
      <w:pPr>
        <w:rPr>
          <w:rFonts w:cs="Times New Roman"/>
          <w:szCs w:val="18"/>
        </w:rPr>
      </w:pPr>
    </w:p>
    <w:sectPr w:rsidR="00C80E1D" w:rsidRPr="00940190" w:rsidSect="00B021C5">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B49" w:rsidRDefault="00CC6B49" w:rsidP="00940190">
      <w:pPr>
        <w:spacing w:after="0" w:line="240" w:lineRule="auto"/>
      </w:pPr>
      <w:r>
        <w:separator/>
      </w:r>
    </w:p>
  </w:endnote>
  <w:endnote w:type="continuationSeparator" w:id="0">
    <w:p w:rsidR="00CC6B49" w:rsidRDefault="00CC6B49" w:rsidP="00940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619077"/>
      <w:docPartObj>
        <w:docPartGallery w:val="Page Numbers (Bottom of Page)"/>
        <w:docPartUnique/>
      </w:docPartObj>
    </w:sdtPr>
    <w:sdtEndPr>
      <w:rPr>
        <w:noProof/>
      </w:rPr>
    </w:sdtEndPr>
    <w:sdtContent>
      <w:p w:rsidR="00353D97" w:rsidRDefault="00353D97">
        <w:pPr>
          <w:pStyle w:val="Footer"/>
          <w:jc w:val="right"/>
        </w:pPr>
        <w:r>
          <w:fldChar w:fldCharType="begin"/>
        </w:r>
        <w:r>
          <w:instrText xml:space="preserve"> PAGE   \* MERGEFORMAT </w:instrText>
        </w:r>
        <w:r>
          <w:fldChar w:fldCharType="separate"/>
        </w:r>
        <w:r w:rsidR="00C717F9">
          <w:rPr>
            <w:noProof/>
          </w:rPr>
          <w:t>7</w:t>
        </w:r>
        <w:r>
          <w:rPr>
            <w:noProof/>
          </w:rPr>
          <w:fldChar w:fldCharType="end"/>
        </w:r>
      </w:p>
    </w:sdtContent>
  </w:sdt>
  <w:p w:rsidR="00353D97" w:rsidRDefault="00353D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B49" w:rsidRDefault="00CC6B49" w:rsidP="00940190">
      <w:pPr>
        <w:spacing w:after="0" w:line="240" w:lineRule="auto"/>
      </w:pPr>
      <w:r>
        <w:separator/>
      </w:r>
    </w:p>
  </w:footnote>
  <w:footnote w:type="continuationSeparator" w:id="0">
    <w:p w:rsidR="00CC6B49" w:rsidRDefault="00CC6B49" w:rsidP="00940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8555E"/>
    <w:multiLevelType w:val="hybridMultilevel"/>
    <w:tmpl w:val="8892D1E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B4395"/>
    <w:multiLevelType w:val="hybridMultilevel"/>
    <w:tmpl w:val="AB94C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C15B2"/>
    <w:multiLevelType w:val="hybridMultilevel"/>
    <w:tmpl w:val="24C2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B4BEA"/>
    <w:multiLevelType w:val="hybridMultilevel"/>
    <w:tmpl w:val="1EA0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04BCC"/>
    <w:multiLevelType w:val="hybridMultilevel"/>
    <w:tmpl w:val="305C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F0E9E"/>
    <w:multiLevelType w:val="hybridMultilevel"/>
    <w:tmpl w:val="37EA9A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0133F"/>
    <w:multiLevelType w:val="hybridMultilevel"/>
    <w:tmpl w:val="307A0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8F68E3"/>
    <w:multiLevelType w:val="hybridMultilevel"/>
    <w:tmpl w:val="590C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5"/>
  </w:num>
  <w:num w:numId="5">
    <w:abstractNumId w:val="3"/>
  </w:num>
  <w:num w:numId="6">
    <w:abstractNumId w:val="2"/>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9A"/>
    <w:rsid w:val="0000378D"/>
    <w:rsid w:val="00026A71"/>
    <w:rsid w:val="000419A2"/>
    <w:rsid w:val="000607BE"/>
    <w:rsid w:val="00084F4B"/>
    <w:rsid w:val="0009622F"/>
    <w:rsid w:val="000A4DF6"/>
    <w:rsid w:val="000C6422"/>
    <w:rsid w:val="00157F8E"/>
    <w:rsid w:val="0017368A"/>
    <w:rsid w:val="001B3092"/>
    <w:rsid w:val="00217535"/>
    <w:rsid w:val="0022212F"/>
    <w:rsid w:val="00246F6B"/>
    <w:rsid w:val="00260515"/>
    <w:rsid w:val="00275464"/>
    <w:rsid w:val="00275E08"/>
    <w:rsid w:val="00297298"/>
    <w:rsid w:val="002A4B8D"/>
    <w:rsid w:val="002B43A8"/>
    <w:rsid w:val="002E3ECE"/>
    <w:rsid w:val="00302FAF"/>
    <w:rsid w:val="00345181"/>
    <w:rsid w:val="00353D97"/>
    <w:rsid w:val="003722FD"/>
    <w:rsid w:val="0037266C"/>
    <w:rsid w:val="003945ED"/>
    <w:rsid w:val="003C4A98"/>
    <w:rsid w:val="003D3F3F"/>
    <w:rsid w:val="003F4C2A"/>
    <w:rsid w:val="003F77F3"/>
    <w:rsid w:val="004574BC"/>
    <w:rsid w:val="00460700"/>
    <w:rsid w:val="00462FD9"/>
    <w:rsid w:val="0047022B"/>
    <w:rsid w:val="00483EB1"/>
    <w:rsid w:val="004C3D3F"/>
    <w:rsid w:val="0051032B"/>
    <w:rsid w:val="00517DF0"/>
    <w:rsid w:val="005A3FDC"/>
    <w:rsid w:val="0061046A"/>
    <w:rsid w:val="006112BA"/>
    <w:rsid w:val="00631375"/>
    <w:rsid w:val="00646DF4"/>
    <w:rsid w:val="0069699E"/>
    <w:rsid w:val="006B1A9B"/>
    <w:rsid w:val="006B3261"/>
    <w:rsid w:val="006C1F4B"/>
    <w:rsid w:val="006E71C2"/>
    <w:rsid w:val="00754E32"/>
    <w:rsid w:val="007914B5"/>
    <w:rsid w:val="0079538C"/>
    <w:rsid w:val="00827467"/>
    <w:rsid w:val="00872482"/>
    <w:rsid w:val="00872FAC"/>
    <w:rsid w:val="008736A7"/>
    <w:rsid w:val="00875C79"/>
    <w:rsid w:val="00896E5D"/>
    <w:rsid w:val="008C6780"/>
    <w:rsid w:val="00924A95"/>
    <w:rsid w:val="00940190"/>
    <w:rsid w:val="009867E1"/>
    <w:rsid w:val="0099143C"/>
    <w:rsid w:val="009A6E8E"/>
    <w:rsid w:val="00A24D00"/>
    <w:rsid w:val="00A55163"/>
    <w:rsid w:val="00AC7CAE"/>
    <w:rsid w:val="00AD3F58"/>
    <w:rsid w:val="00AF5F58"/>
    <w:rsid w:val="00B021C5"/>
    <w:rsid w:val="00B4429D"/>
    <w:rsid w:val="00B50D1F"/>
    <w:rsid w:val="00BA0702"/>
    <w:rsid w:val="00BF5ABD"/>
    <w:rsid w:val="00C124AC"/>
    <w:rsid w:val="00C30560"/>
    <w:rsid w:val="00C36BED"/>
    <w:rsid w:val="00C5011E"/>
    <w:rsid w:val="00C53650"/>
    <w:rsid w:val="00C6328C"/>
    <w:rsid w:val="00C717F9"/>
    <w:rsid w:val="00C747D3"/>
    <w:rsid w:val="00C80E1D"/>
    <w:rsid w:val="00C8767B"/>
    <w:rsid w:val="00CA1374"/>
    <w:rsid w:val="00CB19BC"/>
    <w:rsid w:val="00CC378E"/>
    <w:rsid w:val="00CC6B49"/>
    <w:rsid w:val="00CF3FFA"/>
    <w:rsid w:val="00CF5373"/>
    <w:rsid w:val="00D1729A"/>
    <w:rsid w:val="00D32EB4"/>
    <w:rsid w:val="00D33305"/>
    <w:rsid w:val="00D40079"/>
    <w:rsid w:val="00D64108"/>
    <w:rsid w:val="00D86C78"/>
    <w:rsid w:val="00DA6AE1"/>
    <w:rsid w:val="00DB06C0"/>
    <w:rsid w:val="00DD0543"/>
    <w:rsid w:val="00DE58B1"/>
    <w:rsid w:val="00E2621F"/>
    <w:rsid w:val="00E306B5"/>
    <w:rsid w:val="00E50D28"/>
    <w:rsid w:val="00E662A3"/>
    <w:rsid w:val="00E83180"/>
    <w:rsid w:val="00E9065A"/>
    <w:rsid w:val="00E96C48"/>
    <w:rsid w:val="00F17A7F"/>
    <w:rsid w:val="00F21451"/>
    <w:rsid w:val="00F412BC"/>
    <w:rsid w:val="00F56E43"/>
    <w:rsid w:val="00F674B3"/>
    <w:rsid w:val="00F8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F1F6"/>
  <w15:chartTrackingRefBased/>
  <w15:docId w15:val="{8F27D7A1-36E9-4D13-AB79-00008979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190"/>
    <w:rPr>
      <w:rFonts w:ascii="Times New Roman" w:hAnsi="Times New Roman"/>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F4B"/>
    <w:pPr>
      <w:ind w:left="720"/>
      <w:contextualSpacing/>
    </w:pPr>
  </w:style>
  <w:style w:type="paragraph" w:styleId="Caption">
    <w:name w:val="caption"/>
    <w:basedOn w:val="Normal"/>
    <w:next w:val="Normal"/>
    <w:uiPriority w:val="35"/>
    <w:unhideWhenUsed/>
    <w:qFormat/>
    <w:rsid w:val="003722FD"/>
    <w:pPr>
      <w:spacing w:after="200" w:line="240" w:lineRule="auto"/>
      <w:jc w:val="center"/>
    </w:pPr>
    <w:rPr>
      <w:i/>
      <w:iCs/>
      <w:color w:val="00B0F0"/>
      <w:sz w:val="16"/>
      <w:szCs w:val="18"/>
    </w:rPr>
  </w:style>
  <w:style w:type="character" w:styleId="PlaceholderText">
    <w:name w:val="Placeholder Text"/>
    <w:basedOn w:val="DefaultParagraphFont"/>
    <w:uiPriority w:val="99"/>
    <w:semiHidden/>
    <w:rsid w:val="004C3D3F"/>
    <w:rPr>
      <w:color w:val="808080"/>
    </w:rPr>
  </w:style>
  <w:style w:type="paragraph" w:styleId="Header">
    <w:name w:val="header"/>
    <w:basedOn w:val="Normal"/>
    <w:link w:val="HeaderChar"/>
    <w:uiPriority w:val="99"/>
    <w:unhideWhenUsed/>
    <w:rsid w:val="00940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190"/>
    <w:rPr>
      <w:rFonts w:ascii="Times New Roman" w:hAnsi="Times New Roman"/>
      <w:sz w:val="24"/>
    </w:rPr>
  </w:style>
  <w:style w:type="paragraph" w:styleId="Footer">
    <w:name w:val="footer"/>
    <w:basedOn w:val="Normal"/>
    <w:link w:val="FooterChar"/>
    <w:uiPriority w:val="99"/>
    <w:unhideWhenUsed/>
    <w:rsid w:val="00940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190"/>
    <w:rPr>
      <w:rFonts w:ascii="Times New Roman" w:hAnsi="Times New Roman"/>
      <w:sz w:val="24"/>
    </w:rPr>
  </w:style>
  <w:style w:type="paragraph" w:customStyle="1" w:styleId="Author">
    <w:name w:val="Author"/>
    <w:basedOn w:val="Normal"/>
    <w:qFormat/>
    <w:rsid w:val="00B021C5"/>
    <w:pPr>
      <w:spacing w:after="0" w:line="280" w:lineRule="exact"/>
      <w:jc w:val="right"/>
    </w:pPr>
    <w:rPr>
      <w:rFonts w:eastAsia="Times New Roman" w:cs="Times New Roman"/>
      <w:b/>
      <w:sz w:val="24"/>
      <w:szCs w:val="24"/>
    </w:rPr>
  </w:style>
  <w:style w:type="paragraph" w:customStyle="1" w:styleId="Affiliation">
    <w:name w:val="Affiliation"/>
    <w:basedOn w:val="Normal"/>
    <w:qFormat/>
    <w:rsid w:val="00B021C5"/>
    <w:pPr>
      <w:spacing w:after="240" w:line="240" w:lineRule="exact"/>
      <w:jc w:val="right"/>
    </w:pPr>
    <w:rPr>
      <w:rFonts w:eastAsia="Times New Roman" w:cs="Times New Roman"/>
      <w:sz w:val="20"/>
      <w:szCs w:val="24"/>
    </w:rPr>
  </w:style>
  <w:style w:type="paragraph" w:customStyle="1" w:styleId="PaperNumber">
    <w:name w:val="Paper Number"/>
    <w:basedOn w:val="Normal"/>
    <w:next w:val="Author"/>
    <w:qFormat/>
    <w:rsid w:val="00B021C5"/>
    <w:pPr>
      <w:spacing w:after="240" w:line="280" w:lineRule="exact"/>
      <w:jc w:val="right"/>
    </w:pPr>
    <w:rPr>
      <w:rFonts w:eastAsia="Times New Roman" w:cs="Times New Roman"/>
      <w:b/>
      <w:szCs w:val="24"/>
    </w:rPr>
  </w:style>
  <w:style w:type="paragraph" w:styleId="Title">
    <w:name w:val="Title"/>
    <w:basedOn w:val="Normal"/>
    <w:link w:val="TitleChar"/>
    <w:qFormat/>
    <w:rsid w:val="00B021C5"/>
    <w:pPr>
      <w:spacing w:after="340" w:line="240" w:lineRule="auto"/>
      <w:jc w:val="right"/>
    </w:pPr>
    <w:rPr>
      <w:rFonts w:eastAsia="Times New Roman" w:cs="Times New Roman"/>
      <w:b/>
      <w:kern w:val="28"/>
      <w:sz w:val="30"/>
      <w:szCs w:val="24"/>
    </w:rPr>
  </w:style>
  <w:style w:type="character" w:customStyle="1" w:styleId="TitleChar">
    <w:name w:val="Title Char"/>
    <w:basedOn w:val="DefaultParagraphFont"/>
    <w:link w:val="Title"/>
    <w:rsid w:val="00B021C5"/>
    <w:rPr>
      <w:rFonts w:ascii="Times New Roman" w:eastAsia="Times New Roman" w:hAnsi="Times New Roman" w:cs="Times New Roman"/>
      <w:b/>
      <w:kern w:val="28"/>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A5192-4AA6-47DC-B366-5F2C1A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3125</TotalTime>
  <Pages>7</Pages>
  <Words>2930</Words>
  <Characters>16706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28</cp:revision>
  <dcterms:created xsi:type="dcterms:W3CDTF">2019-06-19T19:08:00Z</dcterms:created>
  <dcterms:modified xsi:type="dcterms:W3CDTF">2019-07-19T14:47:00Z</dcterms:modified>
</cp:coreProperties>
</file>