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w:t>
      </w:r>
      <w:proofErr w:type="gramStart"/>
      <w:r w:rsidRPr="00173924">
        <w:rPr>
          <w:rFonts w:ascii="Times New Roman" w:hAnsi="Times New Roman" w:cs="Times New Roman"/>
          <w:sz w:val="24"/>
          <w:szCs w:val="24"/>
        </w:rPr>
        <w:t>has to</w:t>
      </w:r>
      <w:proofErr w:type="gramEnd"/>
      <w:r w:rsidRPr="00173924">
        <w:rPr>
          <w:rFonts w:ascii="Times New Roman" w:hAnsi="Times New Roman" w:cs="Times New Roman"/>
          <w:sz w:val="24"/>
          <w:szCs w:val="24"/>
        </w:rPr>
        <w:t xml:space="preserve"> have the following sections: </w:t>
      </w:r>
    </w:p>
    <w:p w14:paraId="315B5702" w14:textId="701AFE2C"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w:t>
      </w:r>
      <w:r w:rsidR="00775626" w:rsidRPr="00173924">
        <w:rPr>
          <w:rFonts w:ascii="Times New Roman" w:hAnsi="Times New Roman" w:cs="Times New Roman"/>
          <w:sz w:val="24"/>
          <w:szCs w:val="24"/>
        </w:rPr>
        <w:t>double column</w:t>
      </w:r>
      <w:r w:rsidRPr="00173924">
        <w:rPr>
          <w:rFonts w:ascii="Times New Roman" w:hAnsi="Times New Roman" w:cs="Times New Roman"/>
          <w:sz w:val="24"/>
          <w:szCs w:val="24"/>
        </w:rPr>
        <w:t xml:space="preserve"> if needed). Two choices are possible for the applications and exampl</w:t>
      </w:r>
      <w:r w:rsidR="00895E28">
        <w:rPr>
          <w:rFonts w:ascii="Times New Roman" w:hAnsi="Times New Roman" w:cs="Times New Roman"/>
          <w:sz w:val="24"/>
          <w:szCs w:val="24"/>
        </w:rPr>
        <w:t xml:space="preserve">e </w:t>
      </w:r>
    </w:p>
    <w:p w14:paraId="1825C6BE" w14:textId="10938B84" w:rsidR="00173924" w:rsidRDefault="00ED6D1D">
      <w:pPr>
        <w:rPr>
          <w:rFonts w:ascii="Times New Roman" w:hAnsi="Times New Roman" w:cs="Times New Roman"/>
          <w:sz w:val="24"/>
          <w:szCs w:val="24"/>
        </w:rPr>
      </w:pPr>
      <w:r w:rsidRPr="00173924">
        <w:rPr>
          <w:rFonts w:ascii="Times New Roman" w:hAnsi="Times New Roman" w:cs="Times New Roman"/>
          <w:sz w:val="24"/>
          <w:szCs w:val="24"/>
        </w:rPr>
        <w:t xml:space="preserve">Implement </w:t>
      </w:r>
      <w:r w:rsidR="00775626" w:rsidRPr="00173924">
        <w:rPr>
          <w:rFonts w:ascii="Times New Roman" w:hAnsi="Times New Roman" w:cs="Times New Roman"/>
          <w:sz w:val="24"/>
          <w:szCs w:val="24"/>
        </w:rPr>
        <w:t>the method</w:t>
      </w:r>
      <w:r w:rsidR="00173924" w:rsidRPr="00173924">
        <w:rPr>
          <w:rFonts w:ascii="Times New Roman" w:hAnsi="Times New Roman" w:cs="Times New Roman"/>
          <w:sz w:val="24"/>
          <w:szCs w:val="24"/>
        </w:rPr>
        <w:t>(</w:t>
      </w:r>
      <w:r w:rsidR="00775626" w:rsidRPr="00173924">
        <w:rPr>
          <w:rFonts w:ascii="Times New Roman" w:hAnsi="Times New Roman" w:cs="Times New Roman"/>
          <w:sz w:val="24"/>
          <w:szCs w:val="24"/>
        </w:rPr>
        <w:t>s)</w:t>
      </w:r>
      <w:r w:rsidR="00775626">
        <w:rPr>
          <w:rFonts w:ascii="Times New Roman" w:hAnsi="Times New Roman" w:cs="Times New Roman"/>
          <w:sz w:val="24"/>
          <w:szCs w:val="24"/>
        </w:rPr>
        <w:t xml:space="preserve"> </w:t>
      </w:r>
      <w:proofErr w:type="gramStart"/>
      <w:r w:rsidR="00775626">
        <w:rPr>
          <w:rFonts w:ascii="Times New Roman" w:hAnsi="Times New Roman" w:cs="Times New Roman"/>
          <w:sz w:val="24"/>
          <w:szCs w:val="24"/>
        </w:rPr>
        <w:t>yourself</w:t>
      </w:r>
      <w:r w:rsidR="00173924" w:rsidRPr="00173924">
        <w:rPr>
          <w:rFonts w:ascii="Times New Roman" w:hAnsi="Times New Roman" w:cs="Times New Roman"/>
          <w:sz w:val="24"/>
          <w:szCs w:val="24"/>
        </w:rPr>
        <w:t>;  test</w:t>
      </w:r>
      <w:proofErr w:type="gramEnd"/>
      <w:r w:rsidR="00173924" w:rsidRPr="00173924">
        <w:rPr>
          <w:rFonts w:ascii="Times New Roman" w:hAnsi="Times New Roman" w:cs="Times New Roman"/>
          <w:sz w:val="24"/>
          <w:szCs w:val="24"/>
        </w:rPr>
        <w:t xml:space="preserve">  on  examples;  compare  with  other  methods  and/or exact   solutions   (using the   programming   language   of   your   choice)and   comment   of advantages/disadvantages compared with other methods. </w:t>
      </w:r>
    </w:p>
    <w:p w14:paraId="7C46176C" w14:textId="0E483965" w:rsidR="00D24A71"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Use software   </w:t>
      </w:r>
      <w:proofErr w:type="gramStart"/>
      <w:r w:rsidRPr="00173924">
        <w:rPr>
          <w:rFonts w:ascii="Times New Roman" w:hAnsi="Times New Roman" w:cs="Times New Roman"/>
          <w:sz w:val="24"/>
          <w:szCs w:val="24"/>
        </w:rPr>
        <w:t>packages</w:t>
      </w:r>
      <w:r w:rsidR="00775626" w:rsidRPr="00173924">
        <w:rPr>
          <w:rFonts w:ascii="Times New Roman" w:hAnsi="Times New Roman" w:cs="Times New Roman"/>
          <w:sz w:val="24"/>
          <w:szCs w:val="24"/>
        </w:rPr>
        <w:t xml:space="preserve">  (</w:t>
      </w:r>
      <w:proofErr w:type="gramEnd"/>
      <w:r w:rsidR="00775626" w:rsidRPr="00173924">
        <w:rPr>
          <w:rFonts w:ascii="Times New Roman" w:hAnsi="Times New Roman" w:cs="Times New Roman"/>
          <w:sz w:val="24"/>
          <w:szCs w:val="24"/>
        </w:rPr>
        <w:t>MATLAB</w:t>
      </w:r>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18ECCCBE"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Introduction</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w:t>
      </w:r>
      <w:proofErr w:type="gramStart"/>
      <w:r w:rsidR="00340F67">
        <w:rPr>
          <w:rFonts w:ascii="Times New Roman" w:eastAsiaTheme="minorEastAsia" w:hAnsi="Times New Roman" w:cs="Times New Roman"/>
          <w:sz w:val="24"/>
          <w:szCs w:val="24"/>
        </w:rPr>
        <w:t>Similar to</w:t>
      </w:r>
      <w:proofErr w:type="gramEnd"/>
      <w:r w:rsidR="00340F67">
        <w:rPr>
          <w:rFonts w:ascii="Times New Roman" w:eastAsiaTheme="minorEastAsia" w:hAnsi="Times New Roman" w:cs="Times New Roman"/>
          <w:sz w:val="24"/>
          <w:szCs w:val="24"/>
        </w:rPr>
        <w:t xml:space="preserve">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2B34CEB3" w:rsidR="00BF6ED2" w:rsidRDefault="0024686B"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Fourier Transform Coefficients</w:t>
      </w:r>
      <w:r w:rsidR="003555AC">
        <w:rPr>
          <w:rFonts w:ascii="Times New Roman" w:eastAsiaTheme="minorEastAsia" w:hAnsi="Times New Roman" w:cs="Times New Roman"/>
          <w:sz w:val="24"/>
          <w:szCs w:val="24"/>
        </w:rPr>
        <w:t xml:space="preserve"> for signal decomposition. 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69C992C1"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816EC0" w14:paraId="5925EFC3" w14:textId="77777777" w:rsidTr="00E50E5A">
        <w:tc>
          <w:tcPr>
            <w:tcW w:w="9350" w:type="dxa"/>
            <w:gridSpan w:val="2"/>
          </w:tcPr>
          <w:p w14:paraId="2FB54BB3" w14:textId="461FA52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816EC0">
        <w:tc>
          <w:tcPr>
            <w:tcW w:w="4675"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4675"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816EC0">
        <w:tc>
          <w:tcPr>
            <w:tcW w:w="4675"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4675"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816EC0">
        <w:tc>
          <w:tcPr>
            <w:tcW w:w="4675"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4675"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816EC0">
        <w:tc>
          <w:tcPr>
            <w:tcW w:w="4675"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4675"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816EC0">
        <w:tc>
          <w:tcPr>
            <w:tcW w:w="4675"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4675"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816EC0">
        <w:tc>
          <w:tcPr>
            <w:tcW w:w="4675"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4675"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816EC0">
        <w:tc>
          <w:tcPr>
            <w:tcW w:w="4675"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4675"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296E0619" w14:textId="750FE0E2" w:rsidR="00816EC0" w:rsidRDefault="00816EC0" w:rsidP="00DE52CD">
      <w:pPr>
        <w:jc w:val="both"/>
        <w:rPr>
          <w:rFonts w:ascii="Times New Roman" w:eastAsiaTheme="minorEastAsia" w:hAnsi="Times New Roman" w:cs="Times New Roman"/>
          <w:sz w:val="24"/>
          <w:szCs w:val="24"/>
        </w:rPr>
      </w:pPr>
    </w:p>
    <w:p w14:paraId="7D333815" w14:textId="77777777" w:rsidR="00816EC0" w:rsidRDefault="00816EC0" w:rsidP="00DE52CD">
      <w:pPr>
        <w:jc w:val="both"/>
        <w:rPr>
          <w:rFonts w:ascii="Times New Roman" w:eastAsiaTheme="minorEastAsia" w:hAnsi="Times New Roman" w:cs="Times New Roman"/>
          <w:sz w:val="24"/>
          <w:szCs w:val="24"/>
        </w:rPr>
      </w:pPr>
      <w:bookmarkStart w:id="0" w:name="_GoBack"/>
      <w:bookmarkEnd w:id="0"/>
    </w:p>
    <w:p w14:paraId="059C0262" w14:textId="3BBC9520" w:rsidR="0024686B" w:rsidRPr="00173924" w:rsidRDefault="005658D9" w:rsidP="00DE52CD">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 </w:t>
      </w:r>
    </w:p>
    <w:p w14:paraId="2238AEFE" w14:textId="77777777" w:rsidR="00DE52CD" w:rsidRPr="00173924" w:rsidRDefault="00DE52CD">
      <w:pPr>
        <w:rPr>
          <w:rFonts w:ascii="Times New Roman" w:hAnsi="Times New Roman" w:cs="Times New Roman"/>
          <w:sz w:val="24"/>
          <w:szCs w:val="24"/>
        </w:rPr>
      </w:pPr>
    </w:p>
    <w:sectPr w:rsidR="00DE52CD"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13242C"/>
    <w:rsid w:val="00173924"/>
    <w:rsid w:val="00182A5B"/>
    <w:rsid w:val="0024686B"/>
    <w:rsid w:val="00340F67"/>
    <w:rsid w:val="003555AC"/>
    <w:rsid w:val="0040665B"/>
    <w:rsid w:val="005658D9"/>
    <w:rsid w:val="00775626"/>
    <w:rsid w:val="00816EC0"/>
    <w:rsid w:val="008500DC"/>
    <w:rsid w:val="00895E28"/>
    <w:rsid w:val="008960C6"/>
    <w:rsid w:val="008B6463"/>
    <w:rsid w:val="00BF6ED2"/>
    <w:rsid w:val="00CF3FFA"/>
    <w:rsid w:val="00DE52CD"/>
    <w:rsid w:val="00ED6D1D"/>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85B6B99-8E9A-4589-83A1-5C43D129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11</cp:revision>
  <dcterms:created xsi:type="dcterms:W3CDTF">2019-11-25T22:37:00Z</dcterms:created>
  <dcterms:modified xsi:type="dcterms:W3CDTF">2019-12-08T18:40:00Z</dcterms:modified>
</cp:coreProperties>
</file>