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p>
    <w:p w14:paraId="5E56E5B8" w14:textId="0C9152F7"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Series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w:t>
      </w:r>
      <w:r w:rsidR="009C5CE0">
        <w:rPr>
          <w:rFonts w:ascii="Times New Roman" w:hAnsi="Times New Roman" w:cs="Times New Roman"/>
          <w:sz w:val="24"/>
          <w:szCs w:val="24"/>
        </w:rPr>
        <w:t xml:space="preserve">The Wavelets are compared with the FFT method for filtering a noisy signal. </w:t>
      </w:r>
      <w:r>
        <w:rPr>
          <w:rFonts w:ascii="Times New Roman" w:hAnsi="Times New Roman" w:cs="Times New Roman"/>
          <w:sz w:val="24"/>
          <w:szCs w:val="24"/>
        </w:rPr>
        <w:t xml:space="preserve">The </w:t>
      </w:r>
      <w:r w:rsidR="009C5CE0">
        <w:rPr>
          <w:rFonts w:ascii="Times New Roman" w:hAnsi="Times New Roman" w:cs="Times New Roman"/>
          <w:sz w:val="24"/>
          <w:szCs w:val="24"/>
        </w:rPr>
        <w:t xml:space="preserve">Wavelet </w:t>
      </w:r>
      <w:r>
        <w:rPr>
          <w:rFonts w:ascii="Times New Roman" w:hAnsi="Times New Roman" w:cs="Times New Roman"/>
          <w:sz w:val="24"/>
          <w:szCs w:val="24"/>
        </w:rPr>
        <w:t xml:space="preserve">method is </w:t>
      </w:r>
      <w:r w:rsidR="009C5CE0">
        <w:rPr>
          <w:rFonts w:ascii="Times New Roman" w:hAnsi="Times New Roman" w:cs="Times New Roman"/>
          <w:sz w:val="24"/>
          <w:szCs w:val="24"/>
        </w:rPr>
        <w:t>performed</w:t>
      </w:r>
      <w:r>
        <w:rPr>
          <w:rFonts w:ascii="Times New Roman" w:hAnsi="Times New Roman" w:cs="Times New Roman"/>
          <w:sz w:val="24"/>
          <w:szCs w:val="24"/>
        </w:rPr>
        <w:t xml:space="preserve"> with the MATLAB wavelet tool that permits decomposition and analysis of the accelerations experimented by a vehicle under harsh braking scenarios such as different surface roads.    </w:t>
      </w:r>
    </w:p>
    <w:p w14:paraId="3E2888ED" w14:textId="498A2DE8" w:rsidR="00103C90" w:rsidRDefault="00103C90" w:rsidP="00F16600">
      <w:pPr>
        <w:jc w:val="both"/>
        <w:rPr>
          <w:rFonts w:ascii="Times New Roman" w:hAnsi="Times New Roman" w:cs="Times New Roman"/>
          <w:sz w:val="24"/>
          <w:szCs w:val="24"/>
        </w:rPr>
      </w:pPr>
      <w:r>
        <w:rPr>
          <w:rFonts w:ascii="Times New Roman" w:hAnsi="Times New Roman" w:cs="Times New Roman"/>
          <w:sz w:val="24"/>
          <w:szCs w:val="24"/>
        </w:rPr>
        <w:t>The Method Involves:</w:t>
      </w:r>
    </w:p>
    <w:p w14:paraId="5510091A" w14:textId="5CE5D994" w:rsidR="00103C90" w:rsidRDefault="00103C90" w:rsidP="00F16600">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Obtaining a wavelet decomposition from the Wavelet Analyzer using </w:t>
      </w:r>
      <w:proofErr w:type="spellStart"/>
      <w:r>
        <w:rPr>
          <w:rFonts w:ascii="Times New Roman" w:hAnsi="Times New Roman" w:cs="Times New Roman"/>
          <w:sz w:val="24"/>
          <w:szCs w:val="24"/>
        </w:rPr>
        <w:t>coiflet</w:t>
      </w:r>
      <w:proofErr w:type="spellEnd"/>
      <w:r>
        <w:rPr>
          <w:rFonts w:ascii="Times New Roman" w:hAnsi="Times New Roman" w:cs="Times New Roman"/>
          <w:sz w:val="24"/>
          <w:szCs w:val="24"/>
        </w:rPr>
        <w:t xml:space="preserve"> 2 at level 6. </w:t>
      </w:r>
    </w:p>
    <w:bookmarkEnd w:id="0"/>
    <w:p w14:paraId="25294F81" w14:textId="4F43BC5C" w:rsidR="00103C90" w:rsidRDefault="00103C90" w:rsidP="00F16600">
      <w:pPr>
        <w:jc w:val="both"/>
        <w:rPr>
          <w:rFonts w:ascii="Times New Roman" w:hAnsi="Times New Roman" w:cs="Times New Roman"/>
          <w:sz w:val="24"/>
          <w:szCs w:val="24"/>
        </w:rPr>
      </w:pPr>
      <w:r>
        <w:rPr>
          <w:rFonts w:ascii="Times New Roman" w:hAnsi="Times New Roman" w:cs="Times New Roman"/>
          <w:sz w:val="24"/>
          <w:szCs w:val="24"/>
        </w:rPr>
        <w:t>Exporting all the Approximations into the Workspace</w:t>
      </w:r>
    </w:p>
    <w:p w14:paraId="2524DE03" w14:textId="77777777" w:rsidR="00103C90" w:rsidRDefault="00103C90" w:rsidP="00F16600">
      <w:pPr>
        <w:jc w:val="both"/>
        <w:rPr>
          <w:rFonts w:ascii="Times New Roman" w:hAnsi="Times New Roman" w:cs="Times New Roman"/>
          <w:sz w:val="24"/>
          <w:szCs w:val="24"/>
        </w:rPr>
      </w:pP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1FF8C1E5"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w:t>
      </w:r>
      <w:r w:rsidR="00ED795C">
        <w:rPr>
          <w:rFonts w:ascii="Times New Roman" w:eastAsiaTheme="minorEastAsia" w:hAnsi="Times New Roman" w:cs="Times New Roman"/>
          <w:sz w:val="24"/>
          <w:szCs w:val="24"/>
        </w:rPr>
        <w:t>Function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191A507A" w:rsidR="008500DC" w:rsidRPr="00173924" w:rsidRDefault="00F15E75" w:rsidP="008500DC">
      <w:pPr>
        <w:rPr>
          <w:rFonts w:ascii="Times New Roman" w:hAnsi="Times New Roman" w:cs="Times New Roman"/>
          <w:sz w:val="24"/>
          <w:szCs w:val="24"/>
        </w:rPr>
      </w:pPr>
      <m:oMathPara>
        <m:oMath>
          <m:r>
            <w:rPr>
              <w:rFonts w:ascii="Cambria Math" w:hAnsi="Cambria Math" w:cs="Times New Roman"/>
              <w:sz w:val="24"/>
              <w:szCs w:val="24"/>
            </w:rPr>
            <m:t>Fourier Series : 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2F2CC411" w14:textId="77777777" w:rsidR="00E65E7E" w:rsidRDefault="00F15E75" w:rsidP="009C5CE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Wavelet Decomposition: </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0B9C7D82" w:rsidR="00BF6ED2" w:rsidRDefault="0024686B" w:rsidP="00E65E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w:t>
      </w:r>
      <w:r w:rsidR="00F15E75">
        <w:rPr>
          <w:rFonts w:ascii="Times New Roman" w:eastAsiaTheme="minorEastAsia" w:hAnsi="Times New Roman" w:cs="Times New Roman"/>
          <w:sz w:val="24"/>
          <w:szCs w:val="24"/>
        </w:rPr>
        <w:t>In general, the “d” coefficients serve to make a level of decomposition</w:t>
      </w:r>
      <w:r w:rsidR="00CD64DA">
        <w:rPr>
          <w:rFonts w:ascii="Times New Roman" w:eastAsiaTheme="minorEastAsia" w:hAnsi="Times New Roman" w:cs="Times New Roman"/>
          <w:sz w:val="24"/>
          <w:szCs w:val="24"/>
        </w:rPr>
        <w:t xml:space="preserve"> [1]</w:t>
      </w:r>
      <w:r w:rsidR="00F15E75">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4DB3BA10"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w:t>
      </w:r>
      <w:r w:rsidR="00CD64DA">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636A92D2"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F15E75">
        <w:rPr>
          <w:rFonts w:ascii="Times New Roman" w:eastAsiaTheme="minorEastAsia" w:hAnsi="Times New Roman" w:cs="Times New Roman"/>
          <w:sz w:val="24"/>
          <w:szCs w:val="24"/>
        </w:rPr>
        <w:t>make a comparison in between an</w:t>
      </w:r>
      <w:r>
        <w:rPr>
          <w:rFonts w:ascii="Times New Roman" w:eastAsiaTheme="minorEastAsia" w:hAnsi="Times New Roman" w:cs="Times New Roman"/>
          <w:sz w:val="24"/>
          <w:szCs w:val="24"/>
        </w:rPr>
        <w:t xml:space="preserve"> analytical formulation and the embedded function</w:t>
      </w:r>
      <w:r w:rsidR="00F15E7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614F4256" w14:textId="24264B3F" w:rsidR="00C34198" w:rsidRDefault="00A82494" w:rsidP="00DE52C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lastRenderedPageBreak/>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E65E7E">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Series,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E65E7E">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419B5C03" w:rsidR="00DE52CD" w:rsidRDefault="005A2DB9" w:rsidP="00E65E7E">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t>
      </w:r>
      <w:r w:rsidR="009C5CE0">
        <w:rPr>
          <w:rFonts w:ascii="Times New Roman" w:hAnsi="Times New Roman" w:cs="Times New Roman"/>
          <w:sz w:val="24"/>
          <w:szCs w:val="24"/>
        </w:rPr>
        <w:t>idwest Roadside Safety Facility</w:t>
      </w:r>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w:t>
      </w:r>
      <w:r w:rsidR="009C5CE0">
        <w:rPr>
          <w:rFonts w:ascii="Times New Roman" w:hAnsi="Times New Roman" w:cs="Times New Roman"/>
          <w:sz w:val="24"/>
          <w:szCs w:val="24"/>
        </w:rPr>
        <w:t>approximately at</w:t>
      </w:r>
      <w:r w:rsidR="00693114">
        <w:rPr>
          <w:rFonts w:ascii="Times New Roman" w:hAnsi="Times New Roman" w:cs="Times New Roman"/>
          <w:sz w:val="24"/>
          <w:szCs w:val="24"/>
        </w:rPr>
        <w:t xml:space="preserve"> the center of gravity of the vehicle, and the testing scenario consisted of a vehicle driving up to 45 mph, entering a split surface in which both r</w:t>
      </w:r>
      <w:r w:rsidR="0017093B">
        <w:rPr>
          <w:rFonts w:ascii="Times New Roman" w:hAnsi="Times New Roman" w:cs="Times New Roman"/>
          <w:sz w:val="24"/>
          <w:szCs w:val="24"/>
        </w:rPr>
        <w:t>ight wheels of the vehicle are o</w:t>
      </w:r>
      <w:r w:rsidR="00693114">
        <w:rPr>
          <w:rFonts w:ascii="Times New Roman" w:hAnsi="Times New Roman" w:cs="Times New Roman"/>
          <w:sz w:val="24"/>
          <w:szCs w:val="24"/>
        </w:rPr>
        <w:t>n gr</w:t>
      </w:r>
      <w:r w:rsidR="0017093B">
        <w:rPr>
          <w:rFonts w:ascii="Times New Roman" w:hAnsi="Times New Roman" w:cs="Times New Roman"/>
          <w:sz w:val="24"/>
          <w:szCs w:val="24"/>
        </w:rPr>
        <w:t>avel, and both left wheels are o</w:t>
      </w:r>
      <w:r w:rsidR="00693114">
        <w:rPr>
          <w:rFonts w:ascii="Times New Roman" w:hAnsi="Times New Roman" w:cs="Times New Roman"/>
          <w:sz w:val="24"/>
          <w:szCs w:val="24"/>
        </w:rPr>
        <w:t xml:space="preserve">n concrete. </w:t>
      </w:r>
      <w:r w:rsidR="009C5CE0">
        <w:rPr>
          <w:rFonts w:ascii="Times New Roman" w:hAnsi="Times New Roman" w:cs="Times New Roman"/>
          <w:sz w:val="24"/>
          <w:szCs w:val="24"/>
        </w:rPr>
        <w:t xml:space="preserve">Immediately after entering this split surface, the vehicle produces a full brake until stopped. </w:t>
      </w:r>
    </w:p>
    <w:p w14:paraId="2ED7622F" w14:textId="02F5DEC5" w:rsidR="00362752" w:rsidRDefault="007941A0" w:rsidP="00E65E7E">
      <w:pPr>
        <w:jc w:val="both"/>
        <w:rPr>
          <w:rFonts w:ascii="Times New Roman" w:hAnsi="Times New Roman" w:cs="Times New Roman"/>
          <w:sz w:val="24"/>
          <w:szCs w:val="24"/>
        </w:rPr>
      </w:pPr>
      <w:r>
        <w:rPr>
          <w:rFonts w:ascii="Times New Roman" w:hAnsi="Times New Roman" w:cs="Times New Roman"/>
          <w:sz w:val="24"/>
          <w:szCs w:val="24"/>
        </w:rPr>
        <w:t>Ideal acceleration profiles</w:t>
      </w:r>
      <w:r w:rsidR="009C5CE0">
        <w:rPr>
          <w:rFonts w:ascii="Times New Roman" w:hAnsi="Times New Roman" w:cs="Times New Roman"/>
          <w:sz w:val="24"/>
          <w:szCs w:val="24"/>
        </w:rPr>
        <w:t xml:space="preserve"> for this behavior</w:t>
      </w:r>
      <w:r>
        <w:rPr>
          <w:rFonts w:ascii="Times New Roman" w:hAnsi="Times New Roman" w:cs="Times New Roman"/>
          <w:sz w:val="24"/>
          <w:szCs w:val="24"/>
        </w:rPr>
        <w:t xml:space="preserve">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w:t>
      </w:r>
      <w:r w:rsidR="009C5CE0">
        <w:rPr>
          <w:rFonts w:ascii="Times New Roman" w:hAnsi="Times New Roman" w:cs="Times New Roman"/>
          <w:sz w:val="24"/>
          <w:szCs w:val="24"/>
        </w:rPr>
        <w:t xml:space="preserve"> filtering techniques </w:t>
      </w:r>
      <w:r>
        <w:rPr>
          <w:rFonts w:ascii="Times New Roman" w:hAnsi="Times New Roman" w:cs="Times New Roman"/>
          <w:sz w:val="24"/>
          <w:szCs w:val="24"/>
        </w:rPr>
        <w:t xml:space="preserve">such as Fast Fourier Transforms are </w:t>
      </w:r>
      <w:r w:rsidR="009C5CE0">
        <w:rPr>
          <w:rFonts w:ascii="Times New Roman" w:hAnsi="Times New Roman" w:cs="Times New Roman"/>
          <w:sz w:val="24"/>
          <w:szCs w:val="24"/>
        </w:rPr>
        <w:t>needed</w:t>
      </w:r>
      <w:r>
        <w:rPr>
          <w:rFonts w:ascii="Times New Roman" w:hAnsi="Times New Roman" w:cs="Times New Roman"/>
          <w:sz w:val="24"/>
          <w:szCs w:val="24"/>
        </w:rPr>
        <w:t xml:space="preserve">. </w:t>
      </w:r>
      <w:r w:rsidR="009C5CE0">
        <w:rPr>
          <w:rFonts w:ascii="Times New Roman" w:hAnsi="Times New Roman" w:cs="Times New Roman"/>
          <w:sz w:val="24"/>
          <w:szCs w:val="24"/>
        </w:rPr>
        <w:t>However,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C5CE0">
        <w:rPr>
          <w:rFonts w:ascii="Times New Roman" w:hAnsi="Times New Roman" w:cs="Times New Roman"/>
          <w:sz w:val="24"/>
          <w:szCs w:val="24"/>
        </w:rPr>
        <w:t xml:space="preserve">the </w:t>
      </w:r>
      <w:r w:rsidR="009803C1">
        <w:rPr>
          <w:rFonts w:ascii="Times New Roman" w:hAnsi="Times New Roman" w:cs="Times New Roman"/>
          <w:sz w:val="24"/>
          <w:szCs w:val="24"/>
        </w:rPr>
        <w:t>filtered s</w:t>
      </w:r>
      <w:r w:rsidR="009C5CE0">
        <w:rPr>
          <w:rFonts w:ascii="Times New Roman" w:hAnsi="Times New Roman" w:cs="Times New Roman"/>
          <w:sz w:val="24"/>
          <w:szCs w:val="24"/>
        </w:rPr>
        <w:t xml:space="preserve">ignals from an FFT Analysis to a Wavelet Analysis </w:t>
      </w:r>
      <w:r w:rsidR="00E74FE4">
        <w:rPr>
          <w:rFonts w:ascii="Times New Roman" w:hAnsi="Times New Roman" w:cs="Times New Roman"/>
          <w:sz w:val="24"/>
          <w:szCs w:val="24"/>
        </w:rPr>
        <w:t>[</w:t>
      </w:r>
      <w:r w:rsidR="00CD64DA">
        <w:rPr>
          <w:rFonts w:ascii="Times New Roman" w:hAnsi="Times New Roman" w:cs="Times New Roman"/>
          <w:sz w:val="24"/>
          <w:szCs w:val="24"/>
        </w:rPr>
        <w:t>3</w:t>
      </w:r>
      <w:r w:rsidR="00E74FE4">
        <w:rPr>
          <w:rFonts w:ascii="Times New Roman" w:hAnsi="Times New Roman" w:cs="Times New Roman"/>
          <w:sz w:val="24"/>
          <w:szCs w:val="24"/>
        </w:rPr>
        <w:t>]</w:t>
      </w:r>
      <w:r w:rsidR="009803C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AB992F" w14:textId="61A1B252" w:rsidR="009C5CE0" w:rsidRDefault="00E74FE4" w:rsidP="009C5CE0">
      <w:pPr>
        <w:jc w:val="center"/>
        <w:rPr>
          <w:rFonts w:ascii="Times New Roman" w:hAnsi="Times New Roman" w:cs="Times New Roman"/>
          <w:sz w:val="24"/>
          <w:szCs w:val="24"/>
        </w:rPr>
      </w:pPr>
      <w:r w:rsidRPr="00E74FE4">
        <w:rPr>
          <w:rFonts w:ascii="Times New Roman" w:hAnsi="Times New Roman" w:cs="Times New Roman"/>
          <w:noProof/>
          <w:sz w:val="24"/>
          <w:szCs w:val="24"/>
        </w:rPr>
        <w:lastRenderedPageBreak/>
        <w:drawing>
          <wp:inline distT="0" distB="0" distL="0" distR="0" wp14:anchorId="700561CD" wp14:editId="53CB1AD5">
            <wp:extent cx="452864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4" t="4475" r="7472" b="4863"/>
                    <a:stretch/>
                  </pic:blipFill>
                  <pic:spPr bwMode="auto">
                    <a:xfrm>
                      <a:off x="0" y="0"/>
                      <a:ext cx="4532138" cy="4165634"/>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4E9BBB8D"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 xml:space="preserve">Analyzer from MATLAB. The Wavelet Family selected was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w:t>
      </w:r>
      <w:r w:rsidR="00CD64DA">
        <w:rPr>
          <w:rFonts w:ascii="Times New Roman" w:hAnsi="Times New Roman" w:cs="Times New Roman"/>
          <w:sz w:val="24"/>
          <w:szCs w:val="24"/>
        </w:rPr>
        <w:t xml:space="preserve"> as shown below</w:t>
      </w:r>
      <w:r w:rsidR="00EA1CC5">
        <w:rPr>
          <w:rFonts w:ascii="Times New Roman" w:hAnsi="Times New Roman" w:cs="Times New Roman"/>
          <w:sz w:val="24"/>
          <w:szCs w:val="24"/>
        </w:rPr>
        <w:t>, with up to 6 levels of decomposition</w:t>
      </w:r>
      <w:r w:rsidR="00CD64DA">
        <w:rPr>
          <w:rFonts w:ascii="Times New Roman" w:hAnsi="Times New Roman" w:cs="Times New Roman"/>
          <w:sz w:val="24"/>
          <w:szCs w:val="24"/>
        </w:rPr>
        <w:t xml:space="preserve"> [A.1]</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4A883456" w:rsidR="00EA1CC5" w:rsidRDefault="00F15E75" w:rsidP="00F15E75">
      <w:pPr>
        <w:jc w:val="center"/>
        <w:rPr>
          <w:rFonts w:ascii="Times New Roman" w:hAnsi="Times New Roman" w:cs="Times New Roman"/>
          <w:sz w:val="24"/>
          <w:szCs w:val="24"/>
        </w:rPr>
      </w:pPr>
      <w:r w:rsidRPr="00F15E75">
        <w:rPr>
          <w:rFonts w:ascii="Times New Roman" w:hAnsi="Times New Roman" w:cs="Times New Roman"/>
          <w:noProof/>
          <w:sz w:val="24"/>
          <w:szCs w:val="24"/>
        </w:rPr>
        <w:drawing>
          <wp:inline distT="0" distB="0" distL="0" distR="0" wp14:anchorId="636CD786" wp14:editId="1C54D97C">
            <wp:extent cx="2876550" cy="187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80" cy="1883459"/>
                    </a:xfrm>
                    <a:prstGeom prst="rect">
                      <a:avLst/>
                    </a:prstGeom>
                    <a:noFill/>
                    <a:ln>
                      <a:noFill/>
                    </a:ln>
                  </pic:spPr>
                </pic:pic>
              </a:graphicData>
            </a:graphic>
          </wp:inline>
        </w:drawing>
      </w:r>
    </w:p>
    <w:p w14:paraId="2A254847" w14:textId="4BD620B0" w:rsidR="00EA1CC5" w:rsidRDefault="00F15E75" w:rsidP="005A2DB9">
      <w:pPr>
        <w:jc w:val="both"/>
        <w:rPr>
          <w:rFonts w:ascii="Times New Roman" w:hAnsi="Times New Roman" w:cs="Times New Roman"/>
          <w:sz w:val="24"/>
          <w:szCs w:val="24"/>
        </w:rPr>
      </w:pPr>
      <w:r>
        <w:rPr>
          <w:rFonts w:ascii="Times New Roman" w:hAnsi="Times New Roman" w:cs="Times New Roman"/>
          <w:sz w:val="24"/>
          <w:szCs w:val="24"/>
        </w:rPr>
        <w:t>To obtain the appropriate DWT Coefficients,</w:t>
      </w:r>
      <w:r w:rsidR="00ED795C">
        <w:rPr>
          <w:rFonts w:ascii="Times New Roman" w:hAnsi="Times New Roman" w:cs="Times New Roman"/>
          <w:sz w:val="24"/>
          <w:szCs w:val="24"/>
        </w:rPr>
        <w:t xml:space="preserve"> a method of cone of influence and spectrograms can be used that are provided in the Code Section. These methods offer a range of reasonable levels of </w:t>
      </w:r>
      <w:r w:rsidR="00ED795C">
        <w:rPr>
          <w:rFonts w:ascii="Times New Roman" w:hAnsi="Times New Roman" w:cs="Times New Roman"/>
          <w:sz w:val="24"/>
          <w:szCs w:val="24"/>
        </w:rPr>
        <w:lastRenderedPageBreak/>
        <w:t xml:space="preserve">decomposition for the signal to be analyzed. </w:t>
      </w:r>
      <w:r>
        <w:rPr>
          <w:rFonts w:ascii="Times New Roman" w:hAnsi="Times New Roman" w:cs="Times New Roman"/>
          <w:sz w:val="24"/>
          <w:szCs w:val="24"/>
        </w:rPr>
        <w:t xml:space="preserve">The resulting filtered signal from the Wavelet Analyzer shows a more linear behavior that is expected from an acceleration profile. </w:t>
      </w:r>
    </w:p>
    <w:p w14:paraId="5DF68D7A" w14:textId="1DB2B6D4" w:rsidR="00EE7538" w:rsidRDefault="00E74FE4" w:rsidP="00E65E7E">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197CDD76" wp14:editId="79984C29">
            <wp:extent cx="4980949" cy="3989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6"/>
                    <a:stretch/>
                  </pic:blipFill>
                  <pic:spPr bwMode="auto">
                    <a:xfrm>
                      <a:off x="0" y="0"/>
                      <a:ext cx="4992178" cy="3998431"/>
                    </a:xfrm>
                    <a:prstGeom prst="rect">
                      <a:avLst/>
                    </a:prstGeom>
                    <a:noFill/>
                    <a:ln>
                      <a:noFill/>
                    </a:ln>
                    <a:extLst>
                      <a:ext uri="{53640926-AAD7-44D8-BBD7-CCE9431645EC}">
                        <a14:shadowObscured xmlns:a14="http://schemas.microsoft.com/office/drawing/2010/main"/>
                      </a:ext>
                    </a:extLst>
                  </pic:spPr>
                </pic:pic>
              </a:graphicData>
            </a:graphic>
          </wp:inline>
        </w:drawing>
      </w:r>
    </w:p>
    <w:p w14:paraId="6C1CAE04" w14:textId="7622BAEC" w:rsidR="005F7811" w:rsidRDefault="005F7811" w:rsidP="005F7811">
      <w:pPr>
        <w:jc w:val="both"/>
        <w:rPr>
          <w:rFonts w:ascii="Times New Roman" w:hAnsi="Times New Roman" w:cs="Times New Roman"/>
          <w:sz w:val="24"/>
          <w:szCs w:val="24"/>
        </w:rPr>
      </w:pPr>
      <w:r>
        <w:rPr>
          <w:rFonts w:ascii="Times New Roman" w:hAnsi="Times New Roman" w:cs="Times New Roman"/>
          <w:sz w:val="24"/>
          <w:szCs w:val="24"/>
        </w:rPr>
        <w:t>For the acceleration profile, curve fitting was implemented with the desired polynomials being of the degree that the ideal acceleration profile would normally have. In the case for the braking scenario, the ideal profile would be: Constant, Linearly Increase, Constant, Linearly Decrease, and Constant slopes. The results are shown in the figure below.</w:t>
      </w:r>
    </w:p>
    <w:p w14:paraId="2D69F08A" w14:textId="3E0472B0" w:rsidR="005F7811" w:rsidRDefault="005F7811" w:rsidP="005F7811">
      <w:pPr>
        <w:jc w:val="both"/>
        <w:rPr>
          <w:rFonts w:ascii="Times New Roman" w:hAnsi="Times New Roman" w:cs="Times New Roman"/>
          <w:sz w:val="24"/>
          <w:szCs w:val="24"/>
        </w:rPr>
      </w:pPr>
      <w:r w:rsidRPr="005F7811">
        <w:rPr>
          <w:rFonts w:ascii="Times New Roman" w:hAnsi="Times New Roman" w:cs="Times New Roman"/>
          <w:noProof/>
          <w:sz w:val="24"/>
          <w:szCs w:val="24"/>
        </w:rPr>
        <w:lastRenderedPageBreak/>
        <w:drawing>
          <wp:inline distT="0" distB="0" distL="0" distR="0" wp14:anchorId="62F61E2D" wp14:editId="49CC4F21">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0A25B6" w14:textId="77777777" w:rsidR="00512E07" w:rsidRDefault="00512E07" w:rsidP="009803C1">
      <w:pPr>
        <w:jc w:val="both"/>
        <w:rPr>
          <w:rFonts w:ascii="Times New Roman" w:hAnsi="Times New Roman" w:cs="Times New Roman"/>
          <w:b/>
          <w:sz w:val="24"/>
          <w:szCs w:val="24"/>
        </w:rPr>
      </w:pPr>
    </w:p>
    <w:p w14:paraId="2B46A333" w14:textId="4287851B"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Conclusions</w:t>
      </w:r>
    </w:p>
    <w:p w14:paraId="703E6582" w14:textId="5069310A" w:rsidR="00512E07" w:rsidRDefault="00512E07" w:rsidP="009803C1">
      <w:pPr>
        <w:jc w:val="both"/>
        <w:rPr>
          <w:rFonts w:ascii="Times New Roman" w:hAnsi="Times New Roman" w:cs="Times New Roman"/>
          <w:sz w:val="24"/>
          <w:szCs w:val="24"/>
        </w:rPr>
      </w:pPr>
      <w:r>
        <w:rPr>
          <w:rFonts w:ascii="Times New Roman" w:hAnsi="Times New Roman" w:cs="Times New Roman"/>
          <w:sz w:val="24"/>
          <w:szCs w:val="24"/>
        </w:rPr>
        <w:t xml:space="preserve">The Wavelet Analyzer tools proved to be a better alternative to filtering an acceleration signal due to the capacity of obtaining a linear basis function. Data fitting techniques can be used to approximate the ideal acceleration profile during braking. These fitting techniques such as Least Squares Method, are often limited by the noisy nature of the signal which is addressed through the Wavelet Transform Method. </w:t>
      </w:r>
    </w:p>
    <w:p w14:paraId="6E8B3EF9" w14:textId="61D3C2B1" w:rsidR="005F7811" w:rsidRDefault="005F7811" w:rsidP="009803C1">
      <w:pPr>
        <w:jc w:val="both"/>
        <w:rPr>
          <w:rFonts w:ascii="Times New Roman" w:hAnsi="Times New Roman" w:cs="Times New Roman"/>
          <w:sz w:val="24"/>
          <w:szCs w:val="24"/>
        </w:rPr>
      </w:pPr>
    </w:p>
    <w:p w14:paraId="13E0DC3E" w14:textId="385FA9B7" w:rsidR="005F7811" w:rsidRDefault="005F7811" w:rsidP="009803C1">
      <w:pPr>
        <w:jc w:val="both"/>
        <w:rPr>
          <w:rFonts w:ascii="Times New Roman" w:hAnsi="Times New Roman" w:cs="Times New Roman"/>
          <w:sz w:val="24"/>
          <w:szCs w:val="24"/>
        </w:rPr>
      </w:pPr>
    </w:p>
    <w:p w14:paraId="48FE9A16" w14:textId="62EB9B3B" w:rsidR="005F7811" w:rsidRDefault="005F7811" w:rsidP="009803C1">
      <w:pPr>
        <w:jc w:val="both"/>
        <w:rPr>
          <w:rFonts w:ascii="Times New Roman" w:hAnsi="Times New Roman" w:cs="Times New Roman"/>
          <w:sz w:val="24"/>
          <w:szCs w:val="24"/>
        </w:rPr>
      </w:pPr>
    </w:p>
    <w:p w14:paraId="03AF0CE7" w14:textId="794F6A5D" w:rsidR="005F7811" w:rsidRDefault="005F7811" w:rsidP="009803C1">
      <w:pPr>
        <w:jc w:val="both"/>
        <w:rPr>
          <w:rFonts w:ascii="Times New Roman" w:hAnsi="Times New Roman" w:cs="Times New Roman"/>
          <w:sz w:val="24"/>
          <w:szCs w:val="24"/>
        </w:rPr>
      </w:pPr>
    </w:p>
    <w:p w14:paraId="76B07582" w14:textId="64B58FC5" w:rsidR="005F7811" w:rsidRDefault="005F7811" w:rsidP="009803C1">
      <w:pPr>
        <w:jc w:val="both"/>
        <w:rPr>
          <w:rFonts w:ascii="Times New Roman" w:hAnsi="Times New Roman" w:cs="Times New Roman"/>
          <w:sz w:val="24"/>
          <w:szCs w:val="24"/>
        </w:rPr>
      </w:pPr>
    </w:p>
    <w:p w14:paraId="24595E65" w14:textId="77777777" w:rsidR="005F7811" w:rsidRPr="00512E07" w:rsidRDefault="005F7811" w:rsidP="009803C1">
      <w:pPr>
        <w:jc w:val="both"/>
        <w:rPr>
          <w:rFonts w:ascii="Times New Roman" w:hAnsi="Times New Roman" w:cs="Times New Roman"/>
          <w:sz w:val="24"/>
          <w:szCs w:val="24"/>
        </w:rPr>
      </w:pPr>
    </w:p>
    <w:p w14:paraId="5588057E" w14:textId="0AAE23AF"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References</w:t>
      </w:r>
    </w:p>
    <w:p w14:paraId="705DA3F7" w14:textId="03B59CD0" w:rsidR="00CD64DA" w:rsidRDefault="00CD64DA" w:rsidP="00CD64DA">
      <w:pPr>
        <w:pStyle w:val="ListParagraph"/>
        <w:numPr>
          <w:ilvl w:val="0"/>
          <w:numId w:val="1"/>
        </w:numPr>
        <w:spacing w:after="0" w:line="240" w:lineRule="auto"/>
        <w:rPr>
          <w:rFonts w:ascii="Times New Roman" w:eastAsia="Times New Roman" w:hAnsi="Times New Roman" w:cs="Times New Roman"/>
          <w:sz w:val="24"/>
          <w:szCs w:val="24"/>
        </w:rPr>
      </w:pPr>
      <w:r w:rsidRPr="00CD64DA">
        <w:rPr>
          <w:rFonts w:ascii="Times New Roman" w:eastAsia="Times New Roman" w:hAnsi="Times New Roman" w:cs="Times New Roman"/>
          <w:sz w:val="24"/>
          <w:szCs w:val="24"/>
        </w:rPr>
        <w:t xml:space="preserve">Burrus, C. Sidney, Ramesh A. Gopinath, and </w:t>
      </w:r>
      <w:proofErr w:type="spellStart"/>
      <w:r w:rsidRPr="00CD64DA">
        <w:rPr>
          <w:rFonts w:ascii="Times New Roman" w:eastAsia="Times New Roman" w:hAnsi="Times New Roman" w:cs="Times New Roman"/>
          <w:sz w:val="24"/>
          <w:szCs w:val="24"/>
        </w:rPr>
        <w:t>Haitao</w:t>
      </w:r>
      <w:proofErr w:type="spellEnd"/>
      <w:r w:rsidRPr="00CD64DA">
        <w:rPr>
          <w:rFonts w:ascii="Times New Roman" w:eastAsia="Times New Roman" w:hAnsi="Times New Roman" w:cs="Times New Roman"/>
          <w:sz w:val="24"/>
          <w:szCs w:val="24"/>
        </w:rPr>
        <w:t xml:space="preserve"> Guo. </w:t>
      </w:r>
      <w:r w:rsidRPr="00CD64DA">
        <w:rPr>
          <w:rFonts w:ascii="Times New Roman" w:eastAsia="Times New Roman" w:hAnsi="Times New Roman" w:cs="Times New Roman"/>
          <w:i/>
          <w:iCs/>
          <w:sz w:val="24"/>
          <w:szCs w:val="24"/>
        </w:rPr>
        <w:t>Introduction to Wavelets and Wavelet Transforms: A Primer</w:t>
      </w:r>
      <w:r w:rsidRPr="00CD64DA">
        <w:rPr>
          <w:rFonts w:ascii="Times New Roman" w:eastAsia="Times New Roman" w:hAnsi="Times New Roman" w:cs="Times New Roman"/>
          <w:sz w:val="24"/>
          <w:szCs w:val="24"/>
        </w:rPr>
        <w:t>. 1 edition. Upper Saddle River, N.J: Pearson, 1997.</w:t>
      </w:r>
    </w:p>
    <w:p w14:paraId="4EA63CF5" w14:textId="7A22B565" w:rsidR="00CD64DA" w:rsidRPr="00CD64DA" w:rsidRDefault="00CD64DA" w:rsidP="00CD64DA">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sidRPr="00CD64DA">
        <w:rPr>
          <w:rFonts w:ascii="Times New Roman" w:hAnsi="Times New Roman" w:cs="Times New Roman"/>
          <w:sz w:val="24"/>
          <w:szCs w:val="24"/>
        </w:rPr>
        <w:lastRenderedPageBreak/>
        <w:t>Mathworks</w:t>
      </w:r>
      <w:proofErr w:type="spellEnd"/>
      <w:r w:rsidRPr="00CD64DA">
        <w:rPr>
          <w:rFonts w:ascii="Times New Roman" w:hAnsi="Times New Roman" w:cs="Times New Roman"/>
          <w:sz w:val="24"/>
          <w:szCs w:val="24"/>
        </w:rPr>
        <w:t xml:space="preserve"> – Wavelet Families (</w:t>
      </w:r>
      <w:hyperlink r:id="rId14" w:history="1">
        <w:r w:rsidRPr="00CD64DA">
          <w:rPr>
            <w:rStyle w:val="Hyperlink"/>
            <w:rFonts w:ascii="Times New Roman" w:hAnsi="Times New Roman" w:cs="Times New Roman"/>
            <w:color w:val="000000" w:themeColor="text1"/>
            <w:sz w:val="24"/>
            <w:szCs w:val="24"/>
            <w:u w:val="none"/>
          </w:rPr>
          <w:t>https://www.mathworks.com/help/wavelet/ug/wavelet-families-additional-discussion.html</w:t>
        </w:r>
      </w:hyperlink>
      <w:r w:rsidRPr="00CD64DA">
        <w:rPr>
          <w:rFonts w:ascii="Times New Roman" w:hAnsi="Times New Roman" w:cs="Times New Roman"/>
          <w:sz w:val="24"/>
          <w:szCs w:val="24"/>
        </w:rPr>
        <w:t>)</w:t>
      </w:r>
      <w:r w:rsidRPr="00CD64DA">
        <w:rPr>
          <w:rFonts w:ascii="Times New Roman" w:hAnsi="Times New Roman" w:cs="Times New Roman"/>
          <w:color w:val="000000" w:themeColor="text1"/>
          <w:sz w:val="24"/>
          <w:szCs w:val="24"/>
          <w:shd w:val="clear" w:color="auto" w:fill="FFFFFF"/>
        </w:rPr>
        <w:t xml:space="preserv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40C0879B" w14:textId="18E614AC" w:rsidR="00E65E7E" w:rsidRPr="00CD64DA" w:rsidRDefault="00E65E7E" w:rsidP="00CD64DA">
      <w:pPr>
        <w:pStyle w:val="ListParagraph"/>
        <w:numPr>
          <w:ilvl w:val="0"/>
          <w:numId w:val="1"/>
        </w:numPr>
        <w:rPr>
          <w:rFonts w:ascii="Times New Roman" w:hAnsi="Times New Roman" w:cs="Times New Roman"/>
          <w:color w:val="000000" w:themeColor="text1"/>
          <w:sz w:val="24"/>
          <w:szCs w:val="24"/>
          <w:shd w:val="clear" w:color="auto" w:fill="FFFFFF"/>
        </w:rPr>
      </w:pPr>
      <w:r w:rsidRPr="00CD64DA">
        <w:rPr>
          <w:rFonts w:ascii="Times New Roman" w:hAnsi="Times New Roman" w:cs="Times New Roman"/>
          <w:color w:val="000000" w:themeColor="text1"/>
          <w:sz w:val="24"/>
          <w:szCs w:val="24"/>
          <w:shd w:val="clear" w:color="auto" w:fill="FFFFFF"/>
        </w:rPr>
        <w:t xml:space="preserve">Shmuel Ben-Ezra (2019). FFT </w:t>
      </w:r>
      <w:r w:rsidR="00CD64DA" w:rsidRPr="00CD64DA">
        <w:rPr>
          <w:rFonts w:ascii="Times New Roman" w:hAnsi="Times New Roman" w:cs="Times New Roman"/>
          <w:color w:val="000000" w:themeColor="text1"/>
          <w:sz w:val="24"/>
          <w:szCs w:val="24"/>
          <w:shd w:val="clear" w:color="auto" w:fill="FFFFFF"/>
        </w:rPr>
        <w:t xml:space="preserve">filter </w:t>
      </w:r>
      <w:r w:rsidRPr="00CD64DA">
        <w:rPr>
          <w:rFonts w:ascii="Times New Roman" w:hAnsi="Times New Roman" w:cs="Times New Roman"/>
          <w:color w:val="000000" w:themeColor="text1"/>
          <w:sz w:val="24"/>
          <w:szCs w:val="24"/>
          <w:shd w:val="clear" w:color="auto" w:fill="FFFFFF"/>
        </w:rPr>
        <w:t>(https://www.mathworks.com/matlabcentral/fileexchange/25017-fft-filter-clean-your-signals-and-display-results), MATLAB Central File Exchange.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7BD89E76" w14:textId="4776DCB9" w:rsidR="00ED795C" w:rsidRDefault="009C5CE0" w:rsidP="009803C1">
      <w:pPr>
        <w:jc w:val="both"/>
        <w:rPr>
          <w:rFonts w:ascii="Times New Roman" w:hAnsi="Times New Roman" w:cs="Times New Roman"/>
          <w:b/>
          <w:sz w:val="24"/>
          <w:szCs w:val="24"/>
        </w:rPr>
      </w:pPr>
      <w:r w:rsidRPr="00E65E7E">
        <w:rPr>
          <w:rFonts w:ascii="Times New Roman" w:hAnsi="Times New Roman" w:cs="Times New Roman"/>
          <w:b/>
          <w:sz w:val="24"/>
          <w:szCs w:val="24"/>
        </w:rPr>
        <w:t xml:space="preserve">Appendix </w:t>
      </w:r>
    </w:p>
    <w:p w14:paraId="35FE9081" w14:textId="39B79D37" w:rsidR="00CD64DA"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A.1 - Coefficients of Decomposition Level</w:t>
      </w:r>
    </w:p>
    <w:p w14:paraId="3559D6DD" w14:textId="7D1D9D0F" w:rsidR="00CD64DA" w:rsidRDefault="00CD64DA" w:rsidP="009803C1">
      <w:pPr>
        <w:jc w:val="both"/>
        <w:rPr>
          <w:rFonts w:ascii="Times New Roman" w:hAnsi="Times New Roman" w:cs="Times New Roman"/>
          <w:b/>
          <w:sz w:val="24"/>
          <w:szCs w:val="24"/>
        </w:rPr>
      </w:pPr>
      <w:r>
        <w:rPr>
          <w:noProof/>
        </w:rPr>
        <w:drawing>
          <wp:inline distT="0" distB="0" distL="0" distR="0" wp14:anchorId="4FA45E11" wp14:editId="2CF9903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p>
    <w:p w14:paraId="741F52EA" w14:textId="2789D515" w:rsidR="00CD64DA" w:rsidRPr="00E65E7E"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Decomposition Levels Extracted from MATLAB Wavelet 1-D Analyzer</w:t>
      </w:r>
    </w:p>
    <w:p w14:paraId="0C1A859F" w14:textId="7084D935" w:rsidR="00ED795C" w:rsidRDefault="00ED795C" w:rsidP="009803C1">
      <w:pPr>
        <w:jc w:val="both"/>
        <w:rPr>
          <w:rFonts w:ascii="Times New Roman" w:hAnsi="Times New Roman" w:cs="Times New Roman"/>
          <w:sz w:val="24"/>
          <w:szCs w:val="24"/>
        </w:rPr>
      </w:pPr>
    </w:p>
    <w:p w14:paraId="338DCC27" w14:textId="61DDBE6C" w:rsidR="00ED795C" w:rsidRDefault="00ED795C" w:rsidP="009803C1">
      <w:pPr>
        <w:jc w:val="both"/>
        <w:rPr>
          <w:rFonts w:ascii="Times New Roman" w:hAnsi="Times New Roman" w:cs="Times New Roman"/>
          <w:sz w:val="24"/>
          <w:szCs w:val="24"/>
        </w:rPr>
      </w:pPr>
    </w:p>
    <w:p w14:paraId="12DF0F4D" w14:textId="125ABD30" w:rsidR="00ED795C" w:rsidRDefault="00ED795C">
      <w:pPr>
        <w:rPr>
          <w:rFonts w:ascii="Times New Roman" w:hAnsi="Times New Roman" w:cs="Times New Roman"/>
          <w:sz w:val="24"/>
          <w:szCs w:val="24"/>
        </w:rPr>
      </w:pPr>
      <w:r>
        <w:rPr>
          <w:rFonts w:ascii="Times New Roman" w:hAnsi="Times New Roman" w:cs="Times New Roman"/>
          <w:sz w:val="24"/>
          <w:szCs w:val="24"/>
        </w:rPr>
        <w:br w:type="page"/>
      </w:r>
    </w:p>
    <w:p w14:paraId="34A39DC5" w14:textId="77777777" w:rsidR="00ED795C" w:rsidRDefault="00ED795C" w:rsidP="00ED795C">
      <w:pPr>
        <w:autoSpaceDE w:val="0"/>
        <w:autoSpaceDN w:val="0"/>
        <w:adjustRightInd w:val="0"/>
        <w:spacing w:after="0" w:line="240" w:lineRule="auto"/>
        <w:rPr>
          <w:rFonts w:ascii="Courier New" w:hAnsi="Courier New" w:cs="Courier New"/>
          <w:color w:val="228B22"/>
          <w:sz w:val="20"/>
          <w:szCs w:val="20"/>
        </w:rPr>
        <w:sectPr w:rsidR="00ED795C">
          <w:footerReference w:type="default" r:id="rId16"/>
          <w:pgSz w:w="12240" w:h="15840"/>
          <w:pgMar w:top="1440" w:right="1440" w:bottom="1440" w:left="1440" w:header="720" w:footer="720" w:gutter="0"/>
          <w:cols w:space="720"/>
          <w:docGrid w:linePitch="360"/>
        </w:sectPr>
      </w:pPr>
    </w:p>
    <w:p w14:paraId="1B720143" w14:textId="469D86B6" w:rsidR="00ED795C" w:rsidRPr="00ED795C" w:rsidRDefault="00ED795C" w:rsidP="00ED795C">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Basic Code Utilized</w:t>
      </w:r>
    </w:p>
    <w:p w14:paraId="13715244" w14:textId="68122713"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Wavelet Coefficients</w:t>
      </w:r>
    </w:p>
    <w:p w14:paraId="06EA874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6E549FDB"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85986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SGA = </w:t>
      </w:r>
      <w:proofErr w:type="spellStart"/>
      <w:r>
        <w:rPr>
          <w:rFonts w:ascii="Courier New" w:hAnsi="Courier New" w:cs="Courier New"/>
          <w:color w:val="000000"/>
          <w:sz w:val="20"/>
          <w:szCs w:val="20"/>
        </w:rPr>
        <w:t>SpliGravelAccel</w:t>
      </w:r>
      <w:proofErr w:type="spellEnd"/>
      <w:r>
        <w:rPr>
          <w:rFonts w:ascii="Courier New" w:hAnsi="Courier New" w:cs="Courier New"/>
          <w:color w:val="000000"/>
          <w:sz w:val="20"/>
          <w:szCs w:val="20"/>
        </w:rPr>
        <w:t xml:space="preserve">; SGT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335A8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SGT(1) - SGT(2));</w:t>
      </w:r>
    </w:p>
    <w:p w14:paraId="3C819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5255D55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SGT,SGA);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41E686FB"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title(</w:t>
      </w:r>
      <w:r>
        <w:rPr>
          <w:rFonts w:ascii="Courier New" w:hAnsi="Courier New" w:cs="Courier New"/>
          <w:color w:val="A020F0"/>
          <w:sz w:val="20"/>
          <w:szCs w:val="20"/>
        </w:rPr>
        <w:t>'Data'</w:t>
      </w:r>
      <w:r>
        <w:rPr>
          <w:rFonts w:ascii="Courier New" w:hAnsi="Courier New" w:cs="Courier New"/>
          <w:color w:val="000000"/>
          <w:sz w:val="20"/>
          <w:szCs w:val="20"/>
        </w:rPr>
        <w:t>)</w:t>
      </w:r>
    </w:p>
    <w:p w14:paraId="14011F77"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w:t>
      </w:r>
      <w:proofErr w:type="spellStart"/>
      <w:proofErr w:type="gramStart"/>
      <w:r>
        <w:rPr>
          <w:rFonts w:ascii="Courier New" w:hAnsi="Courier New" w:cs="Courier New"/>
          <w:color w:val="000000"/>
          <w:sz w:val="20"/>
          <w:szCs w:val="20"/>
        </w:rPr>
        <w:t>wt,f</w:t>
      </w:r>
      <w:proofErr w:type="gramEnd"/>
      <w:r>
        <w:rPr>
          <w:rFonts w:ascii="Courier New" w:hAnsi="Courier New" w:cs="Courier New"/>
          <w:color w:val="000000"/>
          <w:sz w:val="20"/>
          <w:szCs w:val="20"/>
        </w:rPr>
        <w:t>,coi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0A20E08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2A52CC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w:t>
      </w:r>
      <w:proofErr w:type="spellStart"/>
      <w:proofErr w:type="gramStart"/>
      <w:r>
        <w:rPr>
          <w:rFonts w:ascii="Courier New" w:hAnsi="Courier New" w:cs="Courier New"/>
          <w:color w:val="000000"/>
          <w:sz w:val="20"/>
          <w:szCs w:val="20"/>
        </w:rPr>
        <w:t>wt,periods</w:t>
      </w:r>
      <w:proofErr w:type="gramEnd"/>
      <w:r>
        <w:rPr>
          <w:rFonts w:ascii="Courier New" w:hAnsi="Courier New" w:cs="Courier New"/>
          <w:color w:val="000000"/>
          <w:sz w:val="20"/>
          <w:szCs w:val="20"/>
        </w:rPr>
        <w:t>,coi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457B1C9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1F04B68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gramStart"/>
      <w:r>
        <w:rPr>
          <w:rFonts w:ascii="Courier New" w:hAnsi="Courier New" w:cs="Courier New"/>
          <w:color w:val="000000"/>
          <w:sz w:val="20"/>
          <w:szCs w:val="20"/>
        </w:rPr>
        <w:t>cwt(</w:t>
      </w:r>
      <w:proofErr w:type="gramEnd"/>
      <w:r>
        <w:rPr>
          <w:rFonts w:ascii="Courier New" w:hAnsi="Courier New" w:cs="Courier New"/>
          <w:color w:val="000000"/>
          <w:sz w:val="20"/>
          <w:szCs w:val="20"/>
        </w:rPr>
        <w:t>SGA,</w:t>
      </w:r>
      <w:r>
        <w:rPr>
          <w:rFonts w:ascii="Courier New" w:hAnsi="Courier New" w:cs="Courier New"/>
          <w:color w:val="A020F0"/>
          <w:sz w:val="20"/>
          <w:szCs w:val="20"/>
        </w:rPr>
        <w:t>'</w:t>
      </w:r>
      <w:proofErr w:type="spellStart"/>
      <w:r>
        <w:rPr>
          <w:rFonts w:ascii="Courier New" w:hAnsi="Courier New" w:cs="Courier New"/>
          <w:color w:val="A020F0"/>
          <w:sz w:val="20"/>
          <w:szCs w:val="20"/>
        </w:rPr>
        <w:t>morse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2DA510D"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5C641F8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gramStart"/>
      <w:r>
        <w:rPr>
          <w:rFonts w:ascii="Courier New" w:hAnsi="Courier New" w:cs="Courier New"/>
          <w:color w:val="000000"/>
          <w:sz w:val="20"/>
          <w:szCs w:val="20"/>
        </w:rPr>
        <w:t>cwt(</w:t>
      </w:r>
      <w:proofErr w:type="gramEnd"/>
      <w:r>
        <w:rPr>
          <w:rFonts w:ascii="Courier New" w:hAnsi="Courier New" w:cs="Courier New"/>
          <w:color w:val="000000"/>
          <w:sz w:val="20"/>
          <w:szCs w:val="20"/>
        </w:rPr>
        <w:t>SGA,1:128,</w:t>
      </w:r>
      <w:r>
        <w:rPr>
          <w:rFonts w:ascii="Courier New" w:hAnsi="Courier New" w:cs="Courier New"/>
          <w:color w:val="A020F0"/>
          <w:sz w:val="20"/>
          <w:szCs w:val="20"/>
        </w:rPr>
        <w:t>'haar'</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14:paraId="081BA7DD"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3E18A777" w14:textId="280386E1" w:rsidR="00ED795C" w:rsidRDefault="00ED795C" w:rsidP="009803C1">
      <w:pPr>
        <w:jc w:val="both"/>
        <w:rPr>
          <w:rFonts w:ascii="Times New Roman" w:hAnsi="Times New Roman" w:cs="Times New Roman"/>
          <w:sz w:val="24"/>
          <w:szCs w:val="24"/>
        </w:rPr>
      </w:pPr>
    </w:p>
    <w:p w14:paraId="2A5A250E" w14:textId="30C82847"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Wavelets</w:t>
      </w:r>
    </w:p>
    <w:p w14:paraId="34CBDBD0"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0BBC8D36"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psi,xval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wavefun</w:t>
      </w:r>
      <w:proofErr w:type="spellEnd"/>
      <w:r>
        <w:rPr>
          <w:rFonts w:ascii="Courier New" w:hAnsi="Courier New" w:cs="Courier New"/>
          <w:color w:val="000000"/>
          <w:sz w:val="20"/>
          <w:szCs w:val="20"/>
        </w:rPr>
        <w:t>(</w:t>
      </w:r>
      <w:r>
        <w:rPr>
          <w:rFonts w:ascii="Courier New" w:hAnsi="Courier New" w:cs="Courier New"/>
          <w:color w:val="A020F0"/>
          <w:sz w:val="20"/>
          <w:szCs w:val="20"/>
        </w:rPr>
        <w:t>'morl'</w:t>
      </w:r>
      <w:r>
        <w:rPr>
          <w:rFonts w:ascii="Courier New" w:hAnsi="Courier New" w:cs="Courier New"/>
          <w:color w:val="000000"/>
          <w:sz w:val="20"/>
          <w:szCs w:val="20"/>
        </w:rPr>
        <w:t>,10);</w:t>
      </w:r>
    </w:p>
    <w:p w14:paraId="5B82118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xval,psi</w:t>
      </w:r>
      <w:proofErr w:type="spellEnd"/>
      <w:proofErr w:type="gram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27E6673E"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4D138625"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-8:.01:8;</w:t>
      </w:r>
    </w:p>
    <w:p w14:paraId="010E245E" w14:textId="77777777" w:rsidR="00ED795C" w:rsidRPr="00A64917" w:rsidRDefault="00ED795C" w:rsidP="00ED795C">
      <w:pPr>
        <w:autoSpaceDE w:val="0"/>
        <w:autoSpaceDN w:val="0"/>
        <w:adjustRightInd w:val="0"/>
        <w:spacing w:after="0" w:line="240" w:lineRule="auto"/>
        <w:rPr>
          <w:rFonts w:ascii="Courier New" w:hAnsi="Courier New" w:cs="Courier New"/>
          <w:sz w:val="24"/>
          <w:szCs w:val="24"/>
          <w:lang w:val="es-MX"/>
        </w:rPr>
      </w:pPr>
      <w:r w:rsidRPr="00A64917">
        <w:rPr>
          <w:rFonts w:ascii="Courier New" w:hAnsi="Courier New" w:cs="Courier New"/>
          <w:color w:val="000000"/>
          <w:sz w:val="20"/>
          <w:szCs w:val="20"/>
          <w:lang w:val="es-MX"/>
        </w:rPr>
        <w:t>y = pi^(-1/</w:t>
      </w:r>
      <w:proofErr w:type="gramStart"/>
      <w:r w:rsidRPr="00A64917">
        <w:rPr>
          <w:rFonts w:ascii="Courier New" w:hAnsi="Courier New" w:cs="Courier New"/>
          <w:color w:val="000000"/>
          <w:sz w:val="20"/>
          <w:szCs w:val="20"/>
          <w:lang w:val="es-MX"/>
        </w:rPr>
        <w:t>4)*</w:t>
      </w:r>
      <w:proofErr w:type="spellStart"/>
      <w:proofErr w:type="gramEnd"/>
      <w:r w:rsidRPr="00A64917">
        <w:rPr>
          <w:rFonts w:ascii="Courier New" w:hAnsi="Courier New" w:cs="Courier New"/>
          <w:color w:val="000000"/>
          <w:sz w:val="20"/>
          <w:szCs w:val="20"/>
          <w:lang w:val="es-MX"/>
        </w:rPr>
        <w:t>exp</w:t>
      </w:r>
      <w:proofErr w:type="spellEnd"/>
      <w:r w:rsidRPr="00A64917">
        <w:rPr>
          <w:rFonts w:ascii="Courier New" w:hAnsi="Courier New" w:cs="Courier New"/>
          <w:color w:val="000000"/>
          <w:sz w:val="20"/>
          <w:szCs w:val="20"/>
          <w:lang w:val="es-MX"/>
        </w:rPr>
        <w:t>(-x.^2/2).*cos(5*x);</w:t>
      </w:r>
    </w:p>
    <w:p w14:paraId="1695E55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F8C277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0ED355B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4])</w:t>
      </w:r>
    </w:p>
    <w:p w14:paraId="5C8D10C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8C38C"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302A49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 xml:space="preserve"> = -5;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5; N = 1000;</w:t>
      </w:r>
    </w:p>
    <w:p w14:paraId="4770AFFC" w14:textId="77777777" w:rsidR="00ED795C" w:rsidRPr="00ED795C" w:rsidRDefault="00ED795C" w:rsidP="00ED795C">
      <w:pPr>
        <w:autoSpaceDE w:val="0"/>
        <w:autoSpaceDN w:val="0"/>
        <w:adjustRightInd w:val="0"/>
        <w:spacing w:after="0" w:line="240" w:lineRule="auto"/>
        <w:rPr>
          <w:rFonts w:ascii="Courier New" w:hAnsi="Courier New" w:cs="Courier New"/>
          <w:sz w:val="24"/>
          <w:szCs w:val="24"/>
          <w:lang w:val="es-MX"/>
        </w:rPr>
      </w:pPr>
      <w:r w:rsidRPr="00ED795C">
        <w:rPr>
          <w:rFonts w:ascii="Courier New" w:hAnsi="Courier New" w:cs="Courier New"/>
          <w:color w:val="000000"/>
          <w:sz w:val="20"/>
          <w:szCs w:val="20"/>
          <w:lang w:val="es-MX"/>
        </w:rPr>
        <w:t>[</w:t>
      </w:r>
      <w:proofErr w:type="spellStart"/>
      <w:proofErr w:type="gramStart"/>
      <w:r w:rsidRPr="00ED795C">
        <w:rPr>
          <w:rFonts w:ascii="Courier New" w:hAnsi="Courier New" w:cs="Courier New"/>
          <w:color w:val="000000"/>
          <w:sz w:val="20"/>
          <w:szCs w:val="20"/>
          <w:lang w:val="es-MX"/>
        </w:rPr>
        <w:t>psi,xval</w:t>
      </w:r>
      <w:proofErr w:type="spellEnd"/>
      <w:proofErr w:type="gramEnd"/>
      <w:r w:rsidRPr="00ED795C">
        <w:rPr>
          <w:rFonts w:ascii="Courier New" w:hAnsi="Courier New" w:cs="Courier New"/>
          <w:color w:val="000000"/>
          <w:sz w:val="20"/>
          <w:szCs w:val="20"/>
          <w:lang w:val="es-MX"/>
        </w:rPr>
        <w:t xml:space="preserve">] = </w:t>
      </w:r>
      <w:proofErr w:type="spellStart"/>
      <w:r w:rsidRPr="00ED795C">
        <w:rPr>
          <w:rFonts w:ascii="Courier New" w:hAnsi="Courier New" w:cs="Courier New"/>
          <w:color w:val="000000"/>
          <w:sz w:val="20"/>
          <w:szCs w:val="20"/>
          <w:lang w:val="es-MX"/>
        </w:rPr>
        <w:t>mexihat</w:t>
      </w:r>
      <w:proofErr w:type="spellEnd"/>
      <w:r w:rsidRPr="00ED795C">
        <w:rPr>
          <w:rFonts w:ascii="Courier New" w:hAnsi="Courier New" w:cs="Courier New"/>
          <w:color w:val="000000"/>
          <w:sz w:val="20"/>
          <w:szCs w:val="20"/>
          <w:lang w:val="es-MX"/>
        </w:rPr>
        <w:t>(</w:t>
      </w:r>
      <w:proofErr w:type="spellStart"/>
      <w:r w:rsidRPr="00ED795C">
        <w:rPr>
          <w:rFonts w:ascii="Courier New" w:hAnsi="Courier New" w:cs="Courier New"/>
          <w:color w:val="000000"/>
          <w:sz w:val="20"/>
          <w:szCs w:val="20"/>
          <w:lang w:val="es-MX"/>
        </w:rPr>
        <w:t>lb,ub,N</w:t>
      </w:r>
      <w:proofErr w:type="spellEnd"/>
      <w:r w:rsidRPr="00ED795C">
        <w:rPr>
          <w:rFonts w:ascii="Courier New" w:hAnsi="Courier New" w:cs="Courier New"/>
          <w:color w:val="000000"/>
          <w:sz w:val="20"/>
          <w:szCs w:val="20"/>
          <w:lang w:val="es-MX"/>
        </w:rPr>
        <w:t>);</w:t>
      </w:r>
    </w:p>
    <w:p w14:paraId="491C37E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xval,psi</w:t>
      </w:r>
      <w:proofErr w:type="spellEnd"/>
      <w:proofErr w:type="gram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A988AB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'Mexican Hat Wavelet'</w:t>
      </w:r>
      <w:r>
        <w:rPr>
          <w:rFonts w:ascii="Courier New" w:hAnsi="Courier New" w:cs="Courier New"/>
          <w:color w:val="000000"/>
          <w:sz w:val="20"/>
          <w:szCs w:val="20"/>
        </w:rPr>
        <w:t>);</w:t>
      </w:r>
    </w:p>
    <w:p w14:paraId="290DFEA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w:t>
      </w:r>
      <w:proofErr w:type="spellEnd"/>
      <w:r>
        <w:rPr>
          <w:rFonts w:ascii="Courier New" w:hAnsi="Courier New" w:cs="Courier New"/>
          <w:color w:val="000000"/>
          <w:sz w:val="20"/>
          <w:szCs w:val="20"/>
        </w:rPr>
        <w:t xml:space="preserve"> = -5:.01:5;</w:t>
      </w:r>
    </w:p>
    <w:p w14:paraId="18EFD9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ym</w:t>
      </w:r>
      <w:proofErr w:type="spellEnd"/>
      <w:r>
        <w:rPr>
          <w:rFonts w:ascii="Courier New" w:hAnsi="Courier New" w:cs="Courier New"/>
          <w:color w:val="000000"/>
          <w:sz w:val="20"/>
          <w:szCs w:val="20"/>
        </w:rPr>
        <w:t xml:space="preserve"> = pi^(-1/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exp(-xm.^2/2).*(1-xm.^2);</w:t>
      </w:r>
    </w:p>
    <w:p w14:paraId="4483C56C"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xm,ym</w:t>
      </w:r>
      <w:proofErr w:type="spellEnd"/>
      <w:proofErr w:type="gram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E39974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Mexican Hat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526E415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14:paraId="6ACE3ED6" w14:textId="09BE0017" w:rsidR="00ED795C" w:rsidRDefault="00ED795C" w:rsidP="00ED795C">
      <w:pPr>
        <w:autoSpaceDE w:val="0"/>
        <w:autoSpaceDN w:val="0"/>
        <w:adjustRightInd w:val="0"/>
        <w:spacing w:after="0" w:line="240" w:lineRule="auto"/>
        <w:rPr>
          <w:rFonts w:ascii="Courier New" w:hAnsi="Courier New" w:cs="Courier New"/>
          <w:sz w:val="24"/>
          <w:szCs w:val="24"/>
        </w:rPr>
      </w:pPr>
    </w:p>
    <w:p w14:paraId="4CC6E97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5F71BF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'coif2'</w:t>
      </w:r>
      <w:r>
        <w:rPr>
          <w:rFonts w:ascii="Courier New" w:hAnsi="Courier New" w:cs="Courier New"/>
          <w:color w:val="000000"/>
          <w:sz w:val="20"/>
          <w:szCs w:val="20"/>
        </w:rPr>
        <w:t>;</w:t>
      </w:r>
    </w:p>
    <w:p w14:paraId="73F80913"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coifwavf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wname</w:t>
      </w:r>
      <w:proofErr w:type="spellEnd"/>
      <w:r>
        <w:rPr>
          <w:rFonts w:ascii="Courier New" w:hAnsi="Courier New" w:cs="Courier New"/>
          <w:color w:val="000000"/>
          <w:sz w:val="20"/>
          <w:szCs w:val="20"/>
        </w:rPr>
        <w:t>);</w:t>
      </w:r>
    </w:p>
    <w:p w14:paraId="0D8108E7"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plot(f); grid </w:t>
      </w:r>
      <w:r>
        <w:rPr>
          <w:rFonts w:ascii="Courier New" w:hAnsi="Courier New" w:cs="Courier New"/>
          <w:color w:val="A020F0"/>
          <w:sz w:val="20"/>
          <w:szCs w:val="20"/>
        </w:rPr>
        <w:t>on</w:t>
      </w:r>
    </w:p>
    <w:p w14:paraId="2A3F481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Coiflet</w:t>
      </w:r>
      <w:proofErr w:type="spellEnd"/>
      <w:r>
        <w:rPr>
          <w:rFonts w:ascii="Courier New" w:hAnsi="Courier New" w:cs="Courier New"/>
          <w:color w:val="A020F0"/>
          <w:sz w:val="20"/>
          <w:szCs w:val="20"/>
        </w:rPr>
        <w:t xml:space="preserve"> 2 Scaling Coefficients'</w:t>
      </w:r>
      <w:r>
        <w:rPr>
          <w:rFonts w:ascii="Courier New" w:hAnsi="Courier New" w:cs="Courier New"/>
          <w:color w:val="000000"/>
          <w:sz w:val="20"/>
          <w:szCs w:val="20"/>
        </w:rPr>
        <w:t>)</w:t>
      </w:r>
    </w:p>
    <w:p w14:paraId="58BD100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'Section Series'</w:t>
      </w:r>
      <w:r>
        <w:rPr>
          <w:rFonts w:ascii="Courier New" w:hAnsi="Courier New" w:cs="Courier New"/>
          <w:color w:val="000000"/>
          <w:sz w:val="20"/>
          <w:szCs w:val="20"/>
        </w:rPr>
        <w:t>)</w:t>
      </w:r>
    </w:p>
    <w:p w14:paraId="681C40BE" w14:textId="4A696C20" w:rsidR="00ED795C" w:rsidRDefault="00ED795C" w:rsidP="00ED79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E0F1D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Coilet</w:t>
      </w:r>
      <w:proofErr w:type="spellEnd"/>
      <w:r>
        <w:rPr>
          <w:rFonts w:ascii="Courier New" w:hAnsi="Courier New" w:cs="Courier New"/>
          <w:color w:val="228B22"/>
          <w:sz w:val="20"/>
          <w:szCs w:val="20"/>
        </w:rPr>
        <w:t xml:space="preserve"> Analysis </w:t>
      </w:r>
    </w:p>
    <w:p w14:paraId="4965D2B4"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1EECAA5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'ApproxCoif2L6.mat'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4EB1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7DFB7D2B"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33FDD18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Signal = ApproxCoif2L6(</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w:t>
      </w:r>
    </w:p>
    <w:p w14:paraId="2B5C327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ApproxCoif2L6(</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*-1;</w:t>
      </w:r>
    </w:p>
    <w:p w14:paraId="0B07B8F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Time(1:numel(Time)/2),Signal(1:numel(Signal)/2)); hold </w:t>
      </w:r>
      <w:r>
        <w:rPr>
          <w:rFonts w:ascii="Courier New" w:hAnsi="Courier New" w:cs="Courier New"/>
          <w:color w:val="A020F0"/>
          <w:sz w:val="20"/>
          <w:szCs w:val="20"/>
        </w:rPr>
        <w:t>on</w:t>
      </w:r>
    </w:p>
    <w:p w14:paraId="424FEA7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(Gs)'</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EE2D86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'Raw Longitudinal Vehicle Acceleration'</w:t>
      </w:r>
      <w:r>
        <w:rPr>
          <w:rFonts w:ascii="Courier New" w:hAnsi="Courier New" w:cs="Courier New"/>
          <w:color w:val="000000"/>
          <w:sz w:val="20"/>
          <w:szCs w:val="20"/>
        </w:rPr>
        <w:t>)</w:t>
      </w:r>
    </w:p>
    <w:p w14:paraId="2F94ED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[15 100])</w:t>
      </w:r>
    </w:p>
    <w:p w14:paraId="7F61069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8473B6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Time(1:numel(Time)/2),</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(1:numel(Signal)/2))</w:t>
      </w:r>
    </w:p>
    <w:p w14:paraId="6FBEC93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(Gs)'</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539306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Longitudinal Vehicle Acceleration'</w:t>
      </w:r>
      <w:r>
        <w:rPr>
          <w:rFonts w:ascii="Courier New" w:hAnsi="Courier New" w:cs="Courier New"/>
          <w:color w:val="000000"/>
          <w:sz w:val="20"/>
          <w:szCs w:val="20"/>
        </w:rPr>
        <w:t>)</w:t>
      </w:r>
    </w:p>
    <w:p w14:paraId="7E036D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([15 100])</w:t>
      </w:r>
    </w:p>
    <w:p w14:paraId="03D2484A" w14:textId="352BE386" w:rsidR="00ED795C" w:rsidRDefault="00ED795C" w:rsidP="00ED795C">
      <w:pPr>
        <w:autoSpaceDE w:val="0"/>
        <w:autoSpaceDN w:val="0"/>
        <w:adjustRightInd w:val="0"/>
        <w:spacing w:after="0" w:line="240" w:lineRule="auto"/>
        <w:rPr>
          <w:rFonts w:ascii="Courier New" w:hAnsi="Courier New" w:cs="Courier New"/>
          <w:sz w:val="24"/>
          <w:szCs w:val="24"/>
        </w:rPr>
      </w:pPr>
    </w:p>
    <w:p w14:paraId="49B4573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FFT Trial from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Code</w:t>
      </w:r>
    </w:p>
    <w:p w14:paraId="2682E59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6AFDC4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SGAHalf.mat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3A26FA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)/2);</w:t>
      </w:r>
    </w:p>
    <w:p w14:paraId="29A133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*-1;</w:t>
      </w:r>
    </w:p>
    <w:p w14:paraId="28352E53"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 20);</w:t>
      </w:r>
    </w:p>
    <w:p w14:paraId="6FC45EB3" w14:textId="77777777" w:rsidR="00ED795C" w:rsidRDefault="00ED795C" w:rsidP="00ED795C">
      <w:pPr>
        <w:autoSpaceDE w:val="0"/>
        <w:autoSpaceDN w:val="0"/>
        <w:adjustRightInd w:val="0"/>
        <w:spacing w:after="0" w:line="240" w:lineRule="auto"/>
        <w:rPr>
          <w:rFonts w:ascii="Courier New" w:hAnsi="Courier New" w:cs="Courier New"/>
          <w:sz w:val="24"/>
          <w:szCs w:val="24"/>
        </w:rPr>
        <w:sectPr w:rsidR="00ED795C" w:rsidSect="00ED795C">
          <w:type w:val="continuous"/>
          <w:pgSz w:w="12240" w:h="15840"/>
          <w:pgMar w:top="1440" w:right="1440" w:bottom="1440" w:left="1440" w:header="720" w:footer="720" w:gutter="0"/>
          <w:cols w:num="2" w:space="720"/>
          <w:docGrid w:linePitch="360"/>
        </w:sectPr>
      </w:pPr>
    </w:p>
    <w:p w14:paraId="649F32B6" w14:textId="03E85A06" w:rsidR="00ED795C" w:rsidRDefault="00ED795C" w:rsidP="00ED795C">
      <w:pPr>
        <w:autoSpaceDE w:val="0"/>
        <w:autoSpaceDN w:val="0"/>
        <w:adjustRightInd w:val="0"/>
        <w:spacing w:after="0" w:line="240" w:lineRule="auto"/>
        <w:rPr>
          <w:rFonts w:ascii="Courier New" w:hAnsi="Courier New" w:cs="Courier New"/>
          <w:sz w:val="24"/>
          <w:szCs w:val="24"/>
        </w:rPr>
      </w:pPr>
    </w:p>
    <w:p w14:paraId="59163318" w14:textId="6F6BB0C2" w:rsidR="00ED795C" w:rsidRDefault="00ED795C" w:rsidP="00ED795C">
      <w:pPr>
        <w:autoSpaceDE w:val="0"/>
        <w:autoSpaceDN w:val="0"/>
        <w:adjustRightInd w:val="0"/>
        <w:spacing w:after="0" w:line="240" w:lineRule="auto"/>
        <w:rPr>
          <w:rFonts w:ascii="Courier New" w:hAnsi="Courier New" w:cs="Courier New"/>
          <w:sz w:val="24"/>
          <w:szCs w:val="24"/>
        </w:rPr>
      </w:pPr>
    </w:p>
    <w:p w14:paraId="1168F5A5" w14:textId="1DF758B4" w:rsidR="00A64917" w:rsidRDefault="00A64917" w:rsidP="00ED795C">
      <w:pPr>
        <w:autoSpaceDE w:val="0"/>
        <w:autoSpaceDN w:val="0"/>
        <w:adjustRightInd w:val="0"/>
        <w:spacing w:after="0" w:line="240" w:lineRule="auto"/>
        <w:rPr>
          <w:rFonts w:ascii="Courier New" w:hAnsi="Courier New" w:cs="Courier New"/>
          <w:sz w:val="24"/>
          <w:szCs w:val="24"/>
        </w:rPr>
      </w:pPr>
    </w:p>
    <w:p w14:paraId="3512A6E4" w14:textId="763E6EAE" w:rsidR="00A64917" w:rsidRDefault="00A64917" w:rsidP="00ED795C">
      <w:pPr>
        <w:autoSpaceDE w:val="0"/>
        <w:autoSpaceDN w:val="0"/>
        <w:adjustRightInd w:val="0"/>
        <w:spacing w:after="0" w:line="240" w:lineRule="auto"/>
        <w:rPr>
          <w:rFonts w:ascii="Courier New" w:hAnsi="Courier New" w:cs="Courier New"/>
          <w:sz w:val="24"/>
          <w:szCs w:val="24"/>
        </w:rPr>
      </w:pPr>
    </w:p>
    <w:p w14:paraId="5428F7CE" w14:textId="6F6A8C9F" w:rsidR="00A64917" w:rsidRDefault="00A64917" w:rsidP="00ED795C">
      <w:pPr>
        <w:autoSpaceDE w:val="0"/>
        <w:autoSpaceDN w:val="0"/>
        <w:adjustRightInd w:val="0"/>
        <w:spacing w:after="0" w:line="240" w:lineRule="auto"/>
        <w:rPr>
          <w:rFonts w:ascii="Courier New" w:hAnsi="Courier New" w:cs="Courier New"/>
          <w:sz w:val="24"/>
          <w:szCs w:val="24"/>
        </w:rPr>
      </w:pPr>
    </w:p>
    <w:p w14:paraId="65A1B163" w14:textId="0CFFB4B2" w:rsidR="00A64917" w:rsidRDefault="00A64917" w:rsidP="00ED795C">
      <w:pPr>
        <w:autoSpaceDE w:val="0"/>
        <w:autoSpaceDN w:val="0"/>
        <w:adjustRightInd w:val="0"/>
        <w:spacing w:after="0" w:line="240" w:lineRule="auto"/>
        <w:rPr>
          <w:rFonts w:ascii="Courier New" w:hAnsi="Courier New" w:cs="Courier New"/>
          <w:sz w:val="24"/>
          <w:szCs w:val="24"/>
        </w:rPr>
      </w:pPr>
    </w:p>
    <w:p w14:paraId="48C3C09E" w14:textId="7B6FCA82" w:rsidR="00A64917" w:rsidRDefault="00A64917" w:rsidP="00ED795C">
      <w:pPr>
        <w:autoSpaceDE w:val="0"/>
        <w:autoSpaceDN w:val="0"/>
        <w:adjustRightInd w:val="0"/>
        <w:spacing w:after="0" w:line="240" w:lineRule="auto"/>
        <w:rPr>
          <w:rFonts w:ascii="Courier New" w:hAnsi="Courier New" w:cs="Courier New"/>
          <w:sz w:val="24"/>
          <w:szCs w:val="24"/>
        </w:rPr>
      </w:pPr>
    </w:p>
    <w:p w14:paraId="29460DB0"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sectPr w:rsidR="00A64917" w:rsidSect="00ED795C">
          <w:type w:val="continuous"/>
          <w:pgSz w:w="12240" w:h="15840"/>
          <w:pgMar w:top="1440" w:right="1440" w:bottom="1440" w:left="1440" w:header="720" w:footer="720" w:gutter="0"/>
          <w:cols w:space="720"/>
          <w:docGrid w:linePitch="360"/>
        </w:sectPr>
      </w:pPr>
    </w:p>
    <w:p w14:paraId="17C0F8D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Fitting Code</w:t>
      </w:r>
    </w:p>
    <w:p w14:paraId="244F95C6"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pPr>
    </w:p>
    <w:p w14:paraId="5A53B4A5" w14:textId="1C7A8BBD"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proofErr w:type="gramStart"/>
      <w:r>
        <w:rPr>
          <w:rFonts w:ascii="Courier New" w:hAnsi="Courier New" w:cs="Courier New"/>
          <w:color w:val="A020F0"/>
          <w:sz w:val="20"/>
          <w:szCs w:val="20"/>
        </w:rPr>
        <w:t>all</w:t>
      </w:r>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584601D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'ApproxCoif2L6.mat'</w:t>
      </w:r>
      <w:r>
        <w:rPr>
          <w:rFonts w:ascii="Courier New" w:hAnsi="Courier New" w:cs="Courier New"/>
          <w:color w:val="000000"/>
          <w:sz w:val="20"/>
          <w:szCs w:val="20"/>
        </w:rPr>
        <w:t xml:space="preserve">); </w:t>
      </w:r>
    </w:p>
    <w:p w14:paraId="10C0B40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C62E4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CE94DA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Time(</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(Time)/2);</w:t>
      </w:r>
    </w:p>
    <w:p w14:paraId="6D55CC6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w:t>
      </w:r>
      <w:proofErr w:type="gramStart"/>
      <w:r>
        <w:rPr>
          <w:rFonts w:ascii="Courier New" w:hAnsi="Courier New" w:cs="Courier New"/>
          <w:color w:val="000000"/>
          <w:sz w:val="20"/>
          <w:szCs w:val="20"/>
        </w:rPr>
        <w:t>=  ApproxCoif</w:t>
      </w:r>
      <w:proofErr w:type="gramEnd"/>
      <w:r>
        <w:rPr>
          <w:rFonts w:ascii="Courier New" w:hAnsi="Courier New" w:cs="Courier New"/>
          <w:color w:val="000000"/>
          <w:sz w:val="20"/>
          <w:szCs w:val="20"/>
        </w:rPr>
        <w:t>2L6(6,:)*-1;</w:t>
      </w:r>
    </w:p>
    <w:p w14:paraId="0F903EA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Signal = Signal(</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(Signal)/2);</w:t>
      </w:r>
    </w:p>
    <w:p w14:paraId="2BBF4F7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Time,Signal</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558BC8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 = [22.57,40.26];</w:t>
      </w:r>
    </w:p>
    <w:p w14:paraId="1844A21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 = [40.26, 41.52];</w:t>
      </w:r>
    </w:p>
    <w:p w14:paraId="1C0C190A"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Constant2 = [41.52, 45.62];</w:t>
      </w:r>
    </w:p>
    <w:p w14:paraId="17295AB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LinearDown</w:t>
      </w:r>
      <w:proofErr w:type="spellEnd"/>
      <w:r>
        <w:rPr>
          <w:rFonts w:ascii="Courier New" w:hAnsi="Courier New" w:cs="Courier New"/>
          <w:color w:val="000000"/>
          <w:sz w:val="20"/>
          <w:szCs w:val="20"/>
        </w:rPr>
        <w:t xml:space="preserve"> = [45.62 47.85];</w:t>
      </w:r>
    </w:p>
    <w:p w14:paraId="28890B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Stopped = [47.85 55.06];</w:t>
      </w:r>
    </w:p>
    <w:p w14:paraId="2C956BB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53366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idx1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22.57 &amp; Time &lt;40.26);</w:t>
      </w:r>
    </w:p>
    <w:p w14:paraId="425C151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idx2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40.26 &amp; Time &lt;42);</w:t>
      </w:r>
    </w:p>
    <w:p w14:paraId="61A117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idx3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42 &amp; Time &lt;46);</w:t>
      </w:r>
    </w:p>
    <w:p w14:paraId="7C1AD92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idx4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45.6 &amp; Time &lt;46.1);</w:t>
      </w:r>
    </w:p>
    <w:p w14:paraId="2D09AA8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idx5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46.1 &amp; Time &lt;55.06);</w:t>
      </w:r>
    </w:p>
    <w:p w14:paraId="66DFAC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Time(idx1); S1 = Signal(idx1);</w:t>
      </w:r>
    </w:p>
    <w:p w14:paraId="2DDCF77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Time(idx2); S2 = Signal(idx2);</w:t>
      </w:r>
    </w:p>
    <w:p w14:paraId="110F58A5"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 = Time(idx3); S3 = Signal(idx3);</w:t>
      </w:r>
    </w:p>
    <w:p w14:paraId="14C86A7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 = Time(idx4); S4 = Signal(idx4);</w:t>
      </w:r>
    </w:p>
    <w:p w14:paraId="67A822E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 = Time(idx5); S5 = Signal(idx5);</w:t>
      </w:r>
    </w:p>
    <w:p w14:paraId="384EE39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CCC4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B58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S]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1',0);</w:t>
      </w:r>
    </w:p>
    <w:p w14:paraId="51D9EFCB"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[s1_fit]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1,S);</w:t>
      </w:r>
    </w:p>
    <w:p w14:paraId="30D12A0B"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1_fit,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6346C60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7F9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S]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2,S</w:t>
      </w:r>
      <w:proofErr w:type="gramEnd"/>
      <w:r>
        <w:rPr>
          <w:rFonts w:ascii="Courier New" w:hAnsi="Courier New" w:cs="Courier New"/>
          <w:color w:val="000000"/>
          <w:sz w:val="20"/>
          <w:szCs w:val="20"/>
        </w:rPr>
        <w:t>2',1);</w:t>
      </w:r>
    </w:p>
    <w:p w14:paraId="718EE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[s2_fit]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2,S);</w:t>
      </w:r>
    </w:p>
    <w:p w14:paraId="1211C023"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2,s</w:t>
      </w:r>
      <w:proofErr w:type="gramEnd"/>
      <w:r>
        <w:rPr>
          <w:rFonts w:ascii="Courier New" w:hAnsi="Courier New" w:cs="Courier New"/>
          <w:color w:val="000000"/>
          <w:sz w:val="20"/>
          <w:szCs w:val="20"/>
        </w:rPr>
        <w:t>2_fit,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4E04C51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0932E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S]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3,S</w:t>
      </w:r>
      <w:proofErr w:type="gramEnd"/>
      <w:r>
        <w:rPr>
          <w:rFonts w:ascii="Courier New" w:hAnsi="Courier New" w:cs="Courier New"/>
          <w:color w:val="000000"/>
          <w:sz w:val="20"/>
          <w:szCs w:val="20"/>
        </w:rPr>
        <w:t>3',0);</w:t>
      </w:r>
    </w:p>
    <w:p w14:paraId="03F1DE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[s3_fit]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3,S);</w:t>
      </w:r>
    </w:p>
    <w:p w14:paraId="70FCF1A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3,s</w:t>
      </w:r>
      <w:proofErr w:type="gramEnd"/>
      <w:r>
        <w:rPr>
          <w:rFonts w:ascii="Courier New" w:hAnsi="Courier New" w:cs="Courier New"/>
          <w:color w:val="000000"/>
          <w:sz w:val="20"/>
          <w:szCs w:val="20"/>
        </w:rPr>
        <w:t>3_fit,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32CF80B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88C4D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S]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4,S</w:t>
      </w:r>
      <w:proofErr w:type="gramEnd"/>
      <w:r>
        <w:rPr>
          <w:rFonts w:ascii="Courier New" w:hAnsi="Courier New" w:cs="Courier New"/>
          <w:color w:val="000000"/>
          <w:sz w:val="20"/>
          <w:szCs w:val="20"/>
        </w:rPr>
        <w:t>4',1);</w:t>
      </w:r>
    </w:p>
    <w:p w14:paraId="62F545D3"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[s4_fit]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4,S);</w:t>
      </w:r>
    </w:p>
    <w:p w14:paraId="76848CE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4,s</w:t>
      </w:r>
      <w:proofErr w:type="gramEnd"/>
      <w:r>
        <w:rPr>
          <w:rFonts w:ascii="Courier New" w:hAnsi="Courier New" w:cs="Courier New"/>
          <w:color w:val="000000"/>
          <w:sz w:val="20"/>
          <w:szCs w:val="20"/>
        </w:rPr>
        <w:t>4_fit,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561FB27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0F8DC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S]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5,S</w:t>
      </w:r>
      <w:proofErr w:type="gramEnd"/>
      <w:r>
        <w:rPr>
          <w:rFonts w:ascii="Courier New" w:hAnsi="Courier New" w:cs="Courier New"/>
          <w:color w:val="000000"/>
          <w:sz w:val="20"/>
          <w:szCs w:val="20"/>
        </w:rPr>
        <w:t>5',0);</w:t>
      </w:r>
    </w:p>
    <w:p w14:paraId="04BEC464"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[s5_fit]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5,S);</w:t>
      </w:r>
    </w:p>
    <w:p w14:paraId="2580F38A"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5,s</w:t>
      </w:r>
      <w:proofErr w:type="gramEnd"/>
      <w:r>
        <w:rPr>
          <w:rFonts w:ascii="Courier New" w:hAnsi="Courier New" w:cs="Courier New"/>
          <w:color w:val="000000"/>
          <w:sz w:val="20"/>
          <w:szCs w:val="20"/>
        </w:rPr>
        <w:t>5_fit,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F0BCC59"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B5C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 52]); grid </w:t>
      </w:r>
      <w:r>
        <w:rPr>
          <w:rFonts w:ascii="Courier New" w:hAnsi="Courier New" w:cs="Courier New"/>
          <w:color w:val="A020F0"/>
          <w:sz w:val="20"/>
          <w:szCs w:val="20"/>
        </w:rPr>
        <w:t>on</w:t>
      </w:r>
      <w:r>
        <w:rPr>
          <w:rFonts w:ascii="Courier New" w:hAnsi="Courier New" w:cs="Courier New"/>
          <w:color w:val="000000"/>
          <w:sz w:val="20"/>
          <w:szCs w:val="20"/>
        </w:rPr>
        <w:t>;</w:t>
      </w:r>
    </w:p>
    <w:p w14:paraId="630E6934"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(Gs)'</w:t>
      </w:r>
      <w:r>
        <w:rPr>
          <w:rFonts w:ascii="Courier New" w:hAnsi="Courier New" w:cs="Courier New"/>
          <w:color w:val="000000"/>
          <w:sz w:val="20"/>
          <w:szCs w:val="20"/>
        </w:rPr>
        <w:t>);</w:t>
      </w:r>
    </w:p>
    <w:p w14:paraId="3AE6D75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E10511"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'Filtered </w:t>
      </w:r>
      <w:proofErr w:type="spellStart"/>
      <w:r>
        <w:rPr>
          <w:rFonts w:ascii="Courier New" w:hAnsi="Courier New" w:cs="Courier New"/>
          <w:color w:val="A020F0"/>
          <w:sz w:val="20"/>
          <w:szCs w:val="20"/>
        </w:rPr>
        <w:t>Signal'</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Up'</w:t>
      </w:r>
      <w:r>
        <w:rPr>
          <w:rFonts w:ascii="Courier New" w:hAnsi="Courier New" w:cs="Courier New"/>
          <w:color w:val="000000"/>
          <w:sz w:val="20"/>
          <w:szCs w:val="20"/>
        </w:rPr>
        <w:t>,</w:t>
      </w:r>
      <w:r>
        <w:rPr>
          <w:rFonts w:ascii="Courier New" w:hAnsi="Courier New" w:cs="Courier New"/>
          <w:color w:val="0000FF"/>
          <w:sz w:val="20"/>
          <w:szCs w:val="20"/>
        </w:rPr>
        <w:t>...</w:t>
      </w:r>
    </w:p>
    <w:p w14:paraId="078C47C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Down'</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AB4928"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Logitudinal</w:t>
      </w:r>
      <w:proofErr w:type="spellEnd"/>
      <w:r>
        <w:rPr>
          <w:rFonts w:ascii="Courier New" w:hAnsi="Courier New" w:cs="Courier New"/>
          <w:color w:val="A020F0"/>
          <w:sz w:val="20"/>
          <w:szCs w:val="20"/>
        </w:rPr>
        <w:t xml:space="preserve"> Acceleration Profile'</w:t>
      </w:r>
      <w:r>
        <w:rPr>
          <w:rFonts w:ascii="Courier New" w:hAnsi="Courier New" w:cs="Courier New"/>
          <w:color w:val="000000"/>
          <w:sz w:val="20"/>
          <w:szCs w:val="20"/>
        </w:rPr>
        <w:t>);</w:t>
      </w:r>
    </w:p>
    <w:p w14:paraId="1A96CF34" w14:textId="77777777" w:rsidR="00A64917" w:rsidRDefault="00A64917" w:rsidP="00ED795C">
      <w:pPr>
        <w:autoSpaceDE w:val="0"/>
        <w:autoSpaceDN w:val="0"/>
        <w:adjustRightInd w:val="0"/>
        <w:spacing w:after="0" w:line="240" w:lineRule="auto"/>
        <w:rPr>
          <w:rFonts w:ascii="Courier New" w:hAnsi="Courier New" w:cs="Courier New"/>
          <w:sz w:val="24"/>
          <w:szCs w:val="24"/>
        </w:rPr>
        <w:sectPr w:rsidR="00A64917" w:rsidSect="00A64917">
          <w:type w:val="continuous"/>
          <w:pgSz w:w="12240" w:h="15840"/>
          <w:pgMar w:top="1440" w:right="1440" w:bottom="1440" w:left="1440" w:header="720" w:footer="720" w:gutter="0"/>
          <w:cols w:num="2" w:space="720"/>
          <w:docGrid w:linePitch="360"/>
        </w:sectPr>
      </w:pPr>
    </w:p>
    <w:p w14:paraId="0AB8E8AC" w14:textId="7F87DF84" w:rsidR="00A64917" w:rsidRDefault="00A64917" w:rsidP="00ED795C">
      <w:pPr>
        <w:autoSpaceDE w:val="0"/>
        <w:autoSpaceDN w:val="0"/>
        <w:adjustRightInd w:val="0"/>
        <w:spacing w:after="0" w:line="240" w:lineRule="auto"/>
        <w:rPr>
          <w:rFonts w:ascii="Courier New" w:hAnsi="Courier New" w:cs="Courier New"/>
          <w:sz w:val="24"/>
          <w:szCs w:val="24"/>
        </w:rPr>
      </w:pPr>
    </w:p>
    <w:p w14:paraId="22270EB6" w14:textId="77777777" w:rsidR="00A64917" w:rsidRDefault="00A64917" w:rsidP="00ED795C">
      <w:pPr>
        <w:autoSpaceDE w:val="0"/>
        <w:autoSpaceDN w:val="0"/>
        <w:adjustRightInd w:val="0"/>
        <w:spacing w:after="0" w:line="240" w:lineRule="auto"/>
        <w:rPr>
          <w:rFonts w:ascii="Courier New" w:hAnsi="Courier New" w:cs="Courier New"/>
          <w:sz w:val="24"/>
          <w:szCs w:val="24"/>
        </w:rPr>
      </w:pPr>
    </w:p>
    <w:p w14:paraId="0DAE4EC9" w14:textId="77777777" w:rsidR="00ED795C" w:rsidRDefault="00ED795C" w:rsidP="009803C1">
      <w:pPr>
        <w:jc w:val="both"/>
        <w:rPr>
          <w:rFonts w:ascii="Times New Roman" w:hAnsi="Times New Roman" w:cs="Times New Roman"/>
          <w:sz w:val="24"/>
          <w:szCs w:val="24"/>
        </w:rPr>
      </w:pPr>
    </w:p>
    <w:p w14:paraId="68469134" w14:textId="77777777" w:rsidR="00F15E75" w:rsidRDefault="00F15E75" w:rsidP="009803C1">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rsidSect="00ED79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0E04" w14:textId="77777777" w:rsidR="00A82494" w:rsidRDefault="00A82494" w:rsidP="00512E07">
      <w:pPr>
        <w:spacing w:after="0" w:line="240" w:lineRule="auto"/>
      </w:pPr>
      <w:r>
        <w:separator/>
      </w:r>
    </w:p>
  </w:endnote>
  <w:endnote w:type="continuationSeparator" w:id="0">
    <w:p w14:paraId="23FB8416" w14:textId="77777777" w:rsidR="00A82494" w:rsidRDefault="00A82494" w:rsidP="0051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932415"/>
      <w:docPartObj>
        <w:docPartGallery w:val="Page Numbers (Bottom of Page)"/>
        <w:docPartUnique/>
      </w:docPartObj>
    </w:sdtPr>
    <w:sdtEndPr>
      <w:rPr>
        <w:noProof/>
      </w:rPr>
    </w:sdtEndPr>
    <w:sdtContent>
      <w:p w14:paraId="0D4F452F" w14:textId="7DC68826" w:rsidR="00512E07" w:rsidRDefault="00512E07">
        <w:pPr>
          <w:pStyle w:val="Footer"/>
          <w:jc w:val="right"/>
        </w:pPr>
        <w:r>
          <w:fldChar w:fldCharType="begin"/>
        </w:r>
        <w:r>
          <w:instrText xml:space="preserve"> PAGE   \* MERGEFORMAT </w:instrText>
        </w:r>
        <w:r>
          <w:fldChar w:fldCharType="separate"/>
        </w:r>
        <w:r w:rsidR="002C0301">
          <w:rPr>
            <w:noProof/>
          </w:rPr>
          <w:t>6</w:t>
        </w:r>
        <w:r>
          <w:rPr>
            <w:noProof/>
          </w:rPr>
          <w:fldChar w:fldCharType="end"/>
        </w:r>
      </w:p>
    </w:sdtContent>
  </w:sdt>
  <w:p w14:paraId="1CF6710F" w14:textId="77777777" w:rsidR="00512E07" w:rsidRDefault="0051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CB215" w14:textId="77777777" w:rsidR="00A82494" w:rsidRDefault="00A82494" w:rsidP="00512E07">
      <w:pPr>
        <w:spacing w:after="0" w:line="240" w:lineRule="auto"/>
      </w:pPr>
      <w:r>
        <w:separator/>
      </w:r>
    </w:p>
  </w:footnote>
  <w:footnote w:type="continuationSeparator" w:id="0">
    <w:p w14:paraId="4CD4CDDF" w14:textId="77777777" w:rsidR="00A82494" w:rsidRDefault="00A82494" w:rsidP="0051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729B1"/>
    <w:multiLevelType w:val="hybridMultilevel"/>
    <w:tmpl w:val="2A4E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094B4A"/>
    <w:rsid w:val="00103C90"/>
    <w:rsid w:val="0013242C"/>
    <w:rsid w:val="0017093B"/>
    <w:rsid w:val="00173924"/>
    <w:rsid w:val="00182A5B"/>
    <w:rsid w:val="0024686B"/>
    <w:rsid w:val="00280B36"/>
    <w:rsid w:val="002C0301"/>
    <w:rsid w:val="00340F67"/>
    <w:rsid w:val="003555AC"/>
    <w:rsid w:val="00362752"/>
    <w:rsid w:val="003C5211"/>
    <w:rsid w:val="0040665B"/>
    <w:rsid w:val="00512E07"/>
    <w:rsid w:val="005658D9"/>
    <w:rsid w:val="005A2DB9"/>
    <w:rsid w:val="005F7811"/>
    <w:rsid w:val="00693114"/>
    <w:rsid w:val="00754E50"/>
    <w:rsid w:val="00775626"/>
    <w:rsid w:val="007941A0"/>
    <w:rsid w:val="007C2C9F"/>
    <w:rsid w:val="00816EC0"/>
    <w:rsid w:val="008500DC"/>
    <w:rsid w:val="00895E28"/>
    <w:rsid w:val="008960C6"/>
    <w:rsid w:val="008B6463"/>
    <w:rsid w:val="009803C1"/>
    <w:rsid w:val="009C5CE0"/>
    <w:rsid w:val="00A64917"/>
    <w:rsid w:val="00A82494"/>
    <w:rsid w:val="00AB6A4F"/>
    <w:rsid w:val="00B33234"/>
    <w:rsid w:val="00BB7EE0"/>
    <w:rsid w:val="00BF6ED2"/>
    <w:rsid w:val="00C34198"/>
    <w:rsid w:val="00CD64DA"/>
    <w:rsid w:val="00CF3FFA"/>
    <w:rsid w:val="00D07F9D"/>
    <w:rsid w:val="00DE52CD"/>
    <w:rsid w:val="00E06399"/>
    <w:rsid w:val="00E65E7E"/>
    <w:rsid w:val="00E74FE4"/>
    <w:rsid w:val="00EA1CC5"/>
    <w:rsid w:val="00EA66AB"/>
    <w:rsid w:val="00ED6D1D"/>
    <w:rsid w:val="00ED795C"/>
    <w:rsid w:val="00EE7538"/>
    <w:rsid w:val="00F15E75"/>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E7E"/>
    <w:rPr>
      <w:color w:val="0000FF"/>
      <w:u w:val="single"/>
    </w:rPr>
  </w:style>
  <w:style w:type="paragraph" w:styleId="ListParagraph">
    <w:name w:val="List Paragraph"/>
    <w:basedOn w:val="Normal"/>
    <w:uiPriority w:val="34"/>
    <w:qFormat/>
    <w:rsid w:val="00CD64DA"/>
    <w:pPr>
      <w:ind w:left="720"/>
      <w:contextualSpacing/>
    </w:pPr>
  </w:style>
  <w:style w:type="paragraph" w:styleId="Header">
    <w:name w:val="header"/>
    <w:basedOn w:val="Normal"/>
    <w:link w:val="HeaderChar"/>
    <w:uiPriority w:val="99"/>
    <w:unhideWhenUsed/>
    <w:rsid w:val="0051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07"/>
  </w:style>
  <w:style w:type="paragraph" w:styleId="Footer">
    <w:name w:val="footer"/>
    <w:basedOn w:val="Normal"/>
    <w:link w:val="FooterChar"/>
    <w:uiPriority w:val="99"/>
    <w:unhideWhenUsed/>
    <w:rsid w:val="0051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3948">
      <w:bodyDiv w:val="1"/>
      <w:marLeft w:val="0"/>
      <w:marRight w:val="0"/>
      <w:marTop w:val="0"/>
      <w:marBottom w:val="0"/>
      <w:divBdr>
        <w:top w:val="none" w:sz="0" w:space="0" w:color="auto"/>
        <w:left w:val="none" w:sz="0" w:space="0" w:color="auto"/>
        <w:bottom w:val="none" w:sz="0" w:space="0" w:color="auto"/>
        <w:right w:val="none" w:sz="0" w:space="0" w:color="auto"/>
      </w:divBdr>
      <w:divsChild>
        <w:div w:id="1617835793">
          <w:marLeft w:val="480"/>
          <w:marRight w:val="0"/>
          <w:marTop w:val="0"/>
          <w:marBottom w:val="0"/>
          <w:divBdr>
            <w:top w:val="none" w:sz="0" w:space="0" w:color="auto"/>
            <w:left w:val="none" w:sz="0" w:space="0" w:color="auto"/>
            <w:bottom w:val="none" w:sz="0" w:space="0" w:color="auto"/>
            <w:right w:val="none" w:sz="0" w:space="0" w:color="auto"/>
          </w:divBdr>
          <w:divsChild>
            <w:div w:id="1318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91">
      <w:bodyDiv w:val="1"/>
      <w:marLeft w:val="0"/>
      <w:marRight w:val="0"/>
      <w:marTop w:val="0"/>
      <w:marBottom w:val="0"/>
      <w:divBdr>
        <w:top w:val="none" w:sz="0" w:space="0" w:color="auto"/>
        <w:left w:val="none" w:sz="0" w:space="0" w:color="auto"/>
        <w:bottom w:val="none" w:sz="0" w:space="0" w:color="auto"/>
        <w:right w:val="none" w:sz="0" w:space="0" w:color="auto"/>
      </w:divBdr>
      <w:divsChild>
        <w:div w:id="1420716781">
          <w:marLeft w:val="480"/>
          <w:marRight w:val="0"/>
          <w:marTop w:val="0"/>
          <w:marBottom w:val="0"/>
          <w:divBdr>
            <w:top w:val="none" w:sz="0" w:space="0" w:color="auto"/>
            <w:left w:val="none" w:sz="0" w:space="0" w:color="auto"/>
            <w:bottom w:val="none" w:sz="0" w:space="0" w:color="auto"/>
            <w:right w:val="none" w:sz="0" w:space="0" w:color="auto"/>
          </w:divBdr>
          <w:divsChild>
            <w:div w:id="29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athworks.com/help/wavelet/ug/wavelet-families-additional-discu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1C4057A-C843-4DA0-A6A7-10844712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20</cp:revision>
  <dcterms:created xsi:type="dcterms:W3CDTF">2019-11-25T22:37:00Z</dcterms:created>
  <dcterms:modified xsi:type="dcterms:W3CDTF">2020-02-23T22:35:00Z</dcterms:modified>
</cp:coreProperties>
</file>