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5F3D972" w:rsidR="001A1EE2" w:rsidRDefault="001A1EE2">
      <w:r>
        <w:t>Explain Supply and Demand</w:t>
      </w:r>
      <w:bookmarkStart w:id="0" w:name="_GoBack"/>
      <w:bookmarkEnd w:id="0"/>
    </w:p>
    <w:sectPr w:rsidR="001A1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1A1EE2"/>
    <w:rsid w:val="00E1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cp:revision>
  <dcterms:created xsi:type="dcterms:W3CDTF">2019-04-21T15:21:00Z</dcterms:created>
  <dcterms:modified xsi:type="dcterms:W3CDTF">2019-04-21T15:37:00Z</dcterms:modified>
</cp:coreProperties>
</file>