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CA4B4" w14:textId="4A2EF6F7" w:rsidR="00003CE7" w:rsidRDefault="00003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Words, and meaning are a function of society.</w:t>
      </w:r>
    </w:p>
    <w:p w14:paraId="3F99ED85" w14:textId="1E91B154" w:rsidR="008812B2" w:rsidRPr="00E90C72" w:rsidRDefault="00E90C72">
      <w:pPr>
        <w:rPr>
          <w:rFonts w:ascii="Times New Roman" w:hAnsi="Times New Roman" w:cs="Times New Roman"/>
          <w:sz w:val="24"/>
          <w:szCs w:val="24"/>
        </w:rPr>
      </w:pPr>
      <w:r w:rsidRPr="00E90C72">
        <w:rPr>
          <w:rFonts w:ascii="Times New Roman" w:hAnsi="Times New Roman" w:cs="Times New Roman"/>
          <w:sz w:val="24"/>
          <w:szCs w:val="24"/>
        </w:rPr>
        <w:t>Quotes:</w:t>
      </w:r>
    </w:p>
    <w:p w14:paraId="13CA814C" w14:textId="0F539BBF" w:rsidR="00003CE7" w:rsidRDefault="00003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the compu</w:t>
      </w:r>
      <w:r w:rsidR="00263C5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er raise egocentrism to the status of a virtue?</w:t>
      </w:r>
    </w:p>
    <w:p w14:paraId="07D159A2" w14:textId="4DCE8A80" w:rsidR="00E90C72" w:rsidRDefault="00E90C72">
      <w:pPr>
        <w:rPr>
          <w:rFonts w:ascii="Times New Roman" w:hAnsi="Times New Roman" w:cs="Times New Roman"/>
          <w:sz w:val="24"/>
          <w:szCs w:val="24"/>
        </w:rPr>
      </w:pPr>
      <w:r w:rsidRPr="00E90C72">
        <w:rPr>
          <w:rFonts w:ascii="Times New Roman" w:hAnsi="Times New Roman" w:cs="Times New Roman"/>
          <w:sz w:val="24"/>
          <w:szCs w:val="24"/>
        </w:rPr>
        <w:t xml:space="preserve">The world has </w:t>
      </w:r>
      <w:proofErr w:type="gramStart"/>
      <w:r w:rsidRPr="00E90C72">
        <w:rPr>
          <w:rFonts w:ascii="Times New Roman" w:hAnsi="Times New Roman" w:cs="Times New Roman"/>
          <w:sz w:val="24"/>
          <w:szCs w:val="24"/>
        </w:rPr>
        <w:t>never before</w:t>
      </w:r>
      <w:proofErr w:type="gramEnd"/>
      <w:r w:rsidRPr="00E90C72">
        <w:rPr>
          <w:rFonts w:ascii="Times New Roman" w:hAnsi="Times New Roman" w:cs="Times New Roman"/>
          <w:sz w:val="24"/>
          <w:szCs w:val="24"/>
        </w:rPr>
        <w:t xml:space="preserve"> been confronted with information glut and has hardly had time to reflect on its consequences.</w:t>
      </w:r>
    </w:p>
    <w:p w14:paraId="7AF117DA" w14:textId="4786A986" w:rsidR="00003CE7" w:rsidRDefault="00003CE7" w:rsidP="00003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Technologies create ways in which people perceive reality</w:t>
      </w:r>
    </w:p>
    <w:p w14:paraId="39273B30" w14:textId="31168285" w:rsidR="00003CE7" w:rsidRDefault="00003CE7" w:rsidP="00003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need to know if television changes our conception of reality, the relationship of the rich to the poor, the idea of happiness itself. </w:t>
      </w:r>
    </w:p>
    <w:p w14:paraId="50482645" w14:textId="4799F93D" w:rsidR="00003CE7" w:rsidRDefault="00003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to know in what ways it is altering our conception of learning</w:t>
      </w:r>
    </w:p>
    <w:p w14:paraId="78FB7997" w14:textId="3FFB1642" w:rsidR="00003CE7" w:rsidRDefault="00003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politician cannot think beyond the next election, then we must wonder about what new media do to the idea of political organization and to the conception of citizenship.</w:t>
      </w:r>
    </w:p>
    <w:p w14:paraId="6FE08E8A" w14:textId="2B980077" w:rsidR="00263C50" w:rsidRDefault="00263C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world has </w:t>
      </w:r>
      <w:proofErr w:type="gramStart"/>
      <w:r>
        <w:rPr>
          <w:rFonts w:ascii="Times New Roman" w:hAnsi="Times New Roman" w:cs="Times New Roman"/>
          <w:sz w:val="24"/>
          <w:szCs w:val="24"/>
        </w:rPr>
        <w:t>never before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been confronted with information glut and has hardly time to reflect on its consequences.</w:t>
      </w:r>
    </w:p>
    <w:p w14:paraId="2E0F3677" w14:textId="20441B85" w:rsidR="00003CE7" w:rsidRDefault="00003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Francis Bacon 1561</w:t>
      </w:r>
    </w:p>
    <w:p w14:paraId="4E25395A" w14:textId="158AA277" w:rsidR="00E90C72" w:rsidRDefault="00E90C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“Bacon believed that scientists should be paid well to give public lectures, and that informing the public of the utility of invention was as important as the invention itself.</w:t>
      </w:r>
    </w:p>
    <w:p w14:paraId="02876BED" w14:textId="77777777" w:rsidR="00263C50" w:rsidRDefault="00263C50">
      <w:pPr>
        <w:rPr>
          <w:rFonts w:ascii="Times New Roman" w:hAnsi="Times New Roman" w:cs="Times New Roman"/>
          <w:sz w:val="24"/>
          <w:szCs w:val="24"/>
        </w:rPr>
      </w:pPr>
    </w:p>
    <w:p w14:paraId="5FC33BE4" w14:textId="07144621" w:rsidR="00003CE7" w:rsidRPr="00E90C72" w:rsidRDefault="00003CE7">
      <w:pPr>
        <w:rPr>
          <w:rFonts w:ascii="Times New Roman" w:hAnsi="Times New Roman" w:cs="Times New Roman"/>
          <w:sz w:val="24"/>
          <w:szCs w:val="24"/>
        </w:rPr>
      </w:pPr>
    </w:p>
    <w:sectPr w:rsidR="00003CE7" w:rsidRPr="00E90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72"/>
    <w:rsid w:val="00003CE7"/>
    <w:rsid w:val="00263C50"/>
    <w:rsid w:val="008812B2"/>
    <w:rsid w:val="00E90C72"/>
    <w:rsid w:val="00F7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C5C77"/>
  <w15:chartTrackingRefBased/>
  <w15:docId w15:val="{6E0A15A1-7C19-4C3B-857C-84CC67162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Ricardo... Jacome..</dc:creator>
  <cp:keywords/>
  <dc:description/>
  <cp:lastModifiedBy>Ricardo Jacome</cp:lastModifiedBy>
  <cp:revision>4</cp:revision>
  <dcterms:created xsi:type="dcterms:W3CDTF">2020-10-19T01:25:00Z</dcterms:created>
  <dcterms:modified xsi:type="dcterms:W3CDTF">2020-10-20T04:08:00Z</dcterms:modified>
</cp:coreProperties>
</file>