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D1B69"/>
          <w:sz w:val="44"/>
          <w:szCs w:val="44"/>
        </w:rPr>
        <w:t xml:space="preserve">Soul Mirror Reading</w:t>
      </w:r>
    </w:p>
    <w:p>
      <w:pPr>
        <w:spacing w:after="320"/>
        <w:jc w:val="center"/>
      </w:pPr>
      <w:r>
        <w:rPr>
          <w:color w:val="8A6D1F"/>
          <w:sz w:val="30"/>
          <w:szCs w:val="30"/>
        </w:rPr>
        <w:t xml:space="preserve">Affiliate Email Swipes</w:t>
      </w:r>
    </w:p>
    <w:p>
      <w:pPr>
        <w:pStyle w:val="Heading1"/>
      </w:pPr>
      <w:r>
        <w:t xml:space="preserve">How to use these swipes</w:t>
      </w:r>
    </w:p>
    <w:p>
      <w:pPr>
        <w:pStyle w:val="ListParagraph"/>
        <w:numPr>
          <w:ilvl w:val="0"/>
          <w:numId w:val="2"/>
        </w:numPr>
      </w:pPr>
      <w:r>
        <w:t xml:space="preserve">Replace every YOURLINK with your ClickBank hoplink. Generate yours at soulmirrorreading.com/affiliate (vendor: rebornf).</w:t>
      </w:r>
    </w:p>
    <w:p>
      <w:pPr>
        <w:pStyle w:val="ListParagraph"/>
        <w:numPr>
          <w:ilvl w:val="0"/>
          <w:numId w:val="2"/>
        </w:numPr>
      </w:pPr>
      <w:r>
        <w:t xml:space="preserve">Send to spirituality, tarot, manifestation, astrology, or self-help lists. The audience that converts best: men and women 30 to 55 in the US, UK, CA, AU, and NZ.</w:t>
      </w:r>
    </w:p>
    <w:p>
      <w:pPr>
        <w:pStyle w:val="ListParagraph"/>
        <w:numPr>
          <w:ilvl w:val="0"/>
          <w:numId w:val="2"/>
        </w:numPr>
      </w:pPr>
      <w:r>
        <w:t xml:space="preserve">Always include your own affiliate disclosure. Do not add income claims, health claims, or fake scarcity. Edits for your voice are welcome; the offer terms (free reading hook, $37 reading, 90-day guarantee) must stay accurate.</w:t>
      </w:r>
    </w:p>
    <w:p>
      <w:pPr>
        <w:spacing w:after="280"/>
      </w:pPr>
      <w:r>
        <w:rPr>
          <w:i/>
          <w:iCs/>
        </w:rPr>
        <w:t xml:space="preserve">Questions or custom creatives: support@soulmirrorreading.com</w:t>
      </w:r>
    </w:p>
    <w:p>
      <w:pPr>
        <w:pBdr>
          <w:bottom w:val="single" w:color="D4AF37" w:sz="6" w:space="1"/>
        </w:pBdr>
      </w:pPr>
    </w:p>
    <w:p>
      <w:pPr>
        <w:pStyle w:val="Heading1"/>
      </w:pPr>
      <w:r>
        <w:t xml:space="preserve">Swipe 1</w:t>
      </w:r>
    </w:p>
    <w:p>
      <w:pPr>
        <w:spacing w:after="200"/>
      </w:pPr>
      <w:r>
        <w:rPr>
          <w:b/>
          <w:bCs/>
        </w:rPr>
        <w:t xml:space="preserve">Subject: </w:t>
      </w:r>
      <w:r>
        <w:rPr>
          <w:i/>
          <w:iCs/>
        </w:rPr>
        <w:t xml:space="preserve">The same wall keeps showing up, doesn't it?</w:t>
      </w:r>
    </w:p>
    <w:p>
      <w:pPr>
        <w:spacing w:after="160"/>
      </w:pPr>
      <w:r>
        <w:t xml:space="preserve">Have you ever noticed how the same feeling seems to follow you from room to room?</w:t>
      </w:r>
    </w:p>
    <w:p>
      <w:pPr>
        <w:spacing w:after="160"/>
      </w:pPr>
      <w:r>
        <w:t xml:space="preserve">You finally get some money moving, and something quietly pulls it back down. A relationship starts to feel safe, and you find a reason to hold part of yourself back. A purpose lights up in you, and then the doubt arrives right on schedule.</w:t>
      </w:r>
    </w:p>
    <w:p>
      <w:pPr>
        <w:spacing w:after="160"/>
      </w:pPr>
      <w:r>
        <w:t xml:space="preserve">It looks like three separate problems. Money. Love. Purpose. But so often it is one hidden pattern wearing three different masks.</w:t>
      </w:r>
    </w:p>
    <w:p>
      <w:pPr>
        <w:spacing w:after="160"/>
      </w:pPr>
      <w:r>
        <w:t xml:space="preserve">Luna Ross calls it your Mirror Block. It is the quiet loop running underneath your choices, and there are four types. Most people carry the same one their whole life without ever naming it.</w:t>
      </w:r>
    </w:p>
    <w:p>
      <w:pPr>
        <w:spacing w:after="160"/>
      </w:pPr>
      <w:r>
        <w:t xml:space="preserve">Her free 3-card reading is built to show you which one is yours, in language that is specific rather than vague.</w:t>
      </w:r>
    </w:p>
    <w:p>
      <w:pPr>
        <w:spacing w:after="160"/>
      </w:pPr>
      <w:r>
        <w:t xml:space="preserve">If you are ready to see the pattern instead of only feeling it, begin here: YOURLINK</w:t>
      </w:r>
    </w:p>
    <w:p>
      <w:pPr>
        <w:spacing w:after="160"/>
      </w:pPr>
      <w:r>
        <w:t xml:space="preserve">With you,[Your name]</w:t>
      </w:r>
    </w:p>
    <w:p>
      <w:pPr>
        <w:pBdr>
          <w:bottom w:val="single" w:color="D4AF37" w:sz="6" w:space="1"/>
        </w:pBdr>
      </w:pPr>
    </w:p>
    <w:p>
      <w:pPr>
        <w:pStyle w:val="Heading1"/>
      </w:pPr>
      <w:r>
        <w:t xml:space="preserve">Swipe 2</w:t>
      </w:r>
    </w:p>
    <w:p>
      <w:pPr>
        <w:spacing w:after="200"/>
      </w:pPr>
      <w:r>
        <w:rPr>
          <w:b/>
          <w:bCs/>
        </w:rPr>
        <w:t xml:space="preserve">Subject: </w:t>
      </w:r>
      <w:r>
        <w:rPr>
          <w:i/>
          <w:iCs/>
        </w:rPr>
        <w:t xml:space="preserve">Your three cards have already chosen themselves</w:t>
      </w:r>
    </w:p>
    <w:p>
      <w:pPr>
        <w:spacing w:after="160"/>
      </w:pPr>
      <w:r>
        <w:t xml:space="preserve">There is a strange thing about a reading like this one.</w:t>
      </w:r>
    </w:p>
    <w:p>
      <w:pPr>
        <w:spacing w:after="160"/>
      </w:pPr>
      <w:r>
        <w:t xml:space="preserve">By the time you sit down for it, the cards have already turned. The pattern you have been living was set in motion long before today. The reading simply gives it a name.</w:t>
      </w:r>
    </w:p>
    <w:p>
      <w:pPr>
        <w:spacing w:after="160"/>
      </w:pPr>
      <w:r>
        <w:t xml:space="preserve">Luna Ross lays three cards for you, and together they point to one thing: your Mirror Block. The single hidden reason the same situations keep circling back, in your money, your love, and your sense of purpose.</w:t>
      </w:r>
    </w:p>
    <w:p>
      <w:pPr>
        <w:spacing w:after="160"/>
      </w:pPr>
      <w:r>
        <w:t xml:space="preserve">Four blocks exist. You carry one. And once you can see it clearly, you stop mistaking it for bad luck or bad timing.</w:t>
      </w:r>
    </w:p>
    <w:p>
      <w:pPr>
        <w:spacing w:after="160"/>
      </w:pPr>
      <w:r>
        <w:t xml:space="preserve">The reading is free, and it takes only a few minutes. What you do with what you see is entirely up to you.</w:t>
      </w:r>
    </w:p>
    <w:p>
      <w:pPr>
        <w:spacing w:after="160"/>
      </w:pPr>
      <w:r>
        <w:t xml:space="preserve">Your cards are waiting. See what they have already chosen: YOURLINK</w:t>
      </w:r>
    </w:p>
    <w:p>
      <w:pPr>
        <w:spacing w:after="160"/>
      </w:pPr>
      <w:r>
        <w:t xml:space="preserve">Warmly,[Your name]</w:t>
      </w:r>
    </w:p>
    <w:p>
      <w:pPr>
        <w:pBdr>
          <w:bottom w:val="single" w:color="D4AF37" w:sz="6" w:space="1"/>
        </w:pBdr>
      </w:pPr>
    </w:p>
    <w:p>
      <w:pPr>
        <w:pStyle w:val="Heading1"/>
      </w:pPr>
      <w:r>
        <w:t xml:space="preserve">Swipe 3</w:t>
      </w:r>
    </w:p>
    <w:p>
      <w:pPr>
        <w:spacing w:after="200"/>
      </w:pPr>
      <w:r>
        <w:rPr>
          <w:b/>
          <w:bCs/>
        </w:rPr>
        <w:t xml:space="preserve">Subject: </w:t>
      </w:r>
      <w:r>
        <w:rPr>
          <w:i/>
          <w:iCs/>
        </w:rPr>
        <w:t xml:space="preserve">You have done the work. So why this again?</w:t>
      </w:r>
    </w:p>
    <w:p>
      <w:pPr>
        <w:spacing w:after="160"/>
      </w:pPr>
      <w:r>
        <w:t xml:space="preserve">You have read the books. You have sat in therapy and said the hard things out loud. You have journaled, manifested, taken the course, kept the morning routine that was supposed to change everything.</w:t>
      </w:r>
    </w:p>
    <w:p>
      <w:pPr>
        <w:spacing w:after="160"/>
      </w:pPr>
      <w:r>
        <w:t xml:space="preserve">And still, quietly, the same pattern returns.</w:t>
      </w:r>
    </w:p>
    <w:p>
      <w:pPr>
        <w:spacing w:after="160"/>
      </w:pPr>
      <w:r>
        <w:t xml:space="preserve">It is easy to decide the problem must be you. That you did not try hard enough, or want it badly enough. But usually it is not effort that is missing. It is that everything you tried was working on the surface, while one thing underneath was never named.</w:t>
      </w:r>
    </w:p>
    <w:p>
      <w:pPr>
        <w:spacing w:after="160"/>
      </w:pPr>
      <w:r>
        <w:t xml:space="preserve">Luna Ross calls that one thing your Mirror Block. Her free 3-card reading is designed to bring it into the light, so you finally understand why the loop keeps closing.</w:t>
      </w:r>
    </w:p>
    <w:p>
      <w:pPr>
        <w:spacing w:after="160"/>
      </w:pPr>
      <w:r>
        <w:t xml:space="preserve">You have already done so much of the work. This is simply the piece that sits underneath all of it.</w:t>
      </w:r>
    </w:p>
    <w:p>
      <w:pPr>
        <w:spacing w:after="160"/>
      </w:pPr>
      <w:r>
        <w:t xml:space="preserve">Meet your reading here: YOURLINK</w:t>
      </w:r>
    </w:p>
    <w:p>
      <w:pPr>
        <w:spacing w:after="160"/>
      </w:pPr>
      <w:r>
        <w:t xml:space="preserve">Take care,[Your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Georgia" w:cs="Georgia" w:eastAsia="Georgia" w:hAnsi="Georgia"/>
      <w:b/>
      <w:bCs/>
      <w:color w:val="2D1B6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2026-07-08T11:02:02.146Z</dcterms:created>
  <dcterms:modified xsi:type="dcterms:W3CDTF">2026-07-08T11:02:02.147Z</dcterms:modified>
</cp:coreProperties>
</file>

<file path=docProps/custom.xml><?xml version="1.0" encoding="utf-8"?>
<Properties xmlns="http://schemas.openxmlformats.org/officeDocument/2006/custom-properties" xmlns:vt="http://schemas.openxmlformats.org/officeDocument/2006/docPropsVTypes"/>
</file>