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D8E5E" w14:textId="77777777" w:rsidR="00BD5E53" w:rsidRDefault="00BD5E53">
      <w:pPr>
        <w:spacing w:before="600" w:after="100"/>
      </w:pPr>
    </w:p>
    <w:p w14:paraId="795B889B" w14:textId="77777777" w:rsidR="00BD5E53" w:rsidRPr="00ED1FBB" w:rsidRDefault="00000000">
      <w:pPr>
        <w:spacing w:before="200" w:after="80"/>
        <w:jc w:val="center"/>
        <w:rPr>
          <w:b/>
          <w:bCs/>
        </w:rPr>
      </w:pPr>
      <w:r w:rsidRPr="00ED1FBB">
        <w:rPr>
          <w:b/>
          <w:bCs/>
          <w:sz w:val="52"/>
          <w:szCs w:val="52"/>
        </w:rPr>
        <w:t>CASE TÉCNICO</w:t>
      </w:r>
    </w:p>
    <w:p w14:paraId="4794A80E" w14:textId="014A45C8" w:rsidR="00BD5E53" w:rsidRDefault="00000000">
      <w:pPr>
        <w:spacing w:before="80" w:after="600"/>
        <w:jc w:val="center"/>
        <w:rPr>
          <w:b/>
          <w:bCs/>
          <w:sz w:val="28"/>
          <w:szCs w:val="28"/>
        </w:rPr>
      </w:pPr>
      <w:r w:rsidRPr="00ED1FBB">
        <w:rPr>
          <w:b/>
          <w:bCs/>
          <w:sz w:val="28"/>
          <w:szCs w:val="28"/>
        </w:rPr>
        <w:t xml:space="preserve">Analista de Integração de Dados — Implantação </w:t>
      </w:r>
      <w:proofErr w:type="spellStart"/>
      <w:r w:rsidRPr="00ED1FBB">
        <w:rPr>
          <w:b/>
          <w:bCs/>
          <w:sz w:val="28"/>
          <w:szCs w:val="28"/>
        </w:rPr>
        <w:t>Systock</w:t>
      </w:r>
      <w:proofErr w:type="spellEnd"/>
    </w:p>
    <w:p w14:paraId="6A026DD0" w14:textId="77777777" w:rsidR="00ED1FBB" w:rsidRDefault="00ED1FBB">
      <w:pPr>
        <w:spacing w:before="80" w:after="600"/>
        <w:jc w:val="center"/>
        <w:rPr>
          <w:b/>
          <w:bCs/>
          <w:sz w:val="28"/>
          <w:szCs w:val="28"/>
        </w:rPr>
      </w:pPr>
    </w:p>
    <w:p w14:paraId="34B97468" w14:textId="77777777" w:rsidR="00ED1FBB" w:rsidRPr="00ED1FBB" w:rsidRDefault="00ED1FBB" w:rsidP="00ED1FBB">
      <w:pPr>
        <w:spacing w:before="80" w:after="600"/>
        <w:jc w:val="both"/>
        <w:rPr>
          <w:b/>
          <w:bCs/>
          <w:sz w:val="24"/>
          <w:szCs w:val="24"/>
        </w:rPr>
      </w:pPr>
      <w:r w:rsidRPr="00ED1FBB">
        <w:rPr>
          <w:b/>
          <w:bCs/>
          <w:sz w:val="24"/>
          <w:szCs w:val="24"/>
        </w:rPr>
        <w:t>DOCUMENTAÇÃO TÉCNICA — PROCESSO DE INTEGRAÇÃO E TRANSFORMAÇÃO DE DADOS</w:t>
      </w:r>
    </w:p>
    <w:p w14:paraId="49B3896E" w14:textId="77777777" w:rsidR="00ED1FBB" w:rsidRPr="00ED1FBB" w:rsidRDefault="00ED1FBB" w:rsidP="00ED1FBB">
      <w:p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pict w14:anchorId="1E32CCAB">
          <v:rect id="_x0000_i1529" style="width:0;height:1.5pt" o:hralign="center" o:hrstd="t" o:hr="t" fillcolor="#a0a0a0" stroked="f"/>
        </w:pict>
      </w:r>
    </w:p>
    <w:p w14:paraId="07AC1E07" w14:textId="77777777" w:rsidR="00ED1FBB" w:rsidRPr="00ED1FBB" w:rsidRDefault="00ED1FBB" w:rsidP="00ED1FBB">
      <w:pPr>
        <w:spacing w:before="80" w:after="600"/>
        <w:jc w:val="both"/>
        <w:rPr>
          <w:b/>
          <w:bCs/>
          <w:sz w:val="24"/>
          <w:szCs w:val="24"/>
        </w:rPr>
      </w:pPr>
      <w:r w:rsidRPr="00ED1FBB">
        <w:rPr>
          <w:b/>
          <w:bCs/>
          <w:sz w:val="24"/>
          <w:szCs w:val="24"/>
        </w:rPr>
        <w:t>1. Introdução</w:t>
      </w:r>
    </w:p>
    <w:p w14:paraId="71089695" w14:textId="77777777" w:rsidR="00ED1FBB" w:rsidRPr="00ED1FBB" w:rsidRDefault="00ED1FBB" w:rsidP="00ED1FBB">
      <w:p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 xml:space="preserve">Este documento tem como objetivo descrever o processo de </w:t>
      </w:r>
      <w:r w:rsidRPr="00ED1FBB">
        <w:rPr>
          <w:b/>
          <w:bCs/>
          <w:sz w:val="24"/>
          <w:szCs w:val="24"/>
        </w:rPr>
        <w:t>extração, transformação e carga de dados (ETL)</w:t>
      </w:r>
      <w:r w:rsidRPr="00ED1FBB">
        <w:rPr>
          <w:sz w:val="24"/>
          <w:szCs w:val="24"/>
        </w:rPr>
        <w:t xml:space="preserve"> realizado a partir de uma base fornecida em formato de planilha, com posterior persistência em banco de dados relacional PostgreSQL.</w:t>
      </w:r>
    </w:p>
    <w:p w14:paraId="7185BA20" w14:textId="77777777" w:rsidR="00ED1FBB" w:rsidRPr="00ED1FBB" w:rsidRDefault="00ED1FBB" w:rsidP="00ED1FBB">
      <w:p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>O trabalho contempla desde a análise inicial dos dados até a implementação de regras de transformação, validação de integridade e consultas analíticas, simulando um cenário real de integração de dados em ambiente corporativo.</w:t>
      </w:r>
    </w:p>
    <w:p w14:paraId="32426253" w14:textId="77777777" w:rsidR="00ED1FBB" w:rsidRPr="00ED1FBB" w:rsidRDefault="00ED1FBB" w:rsidP="00ED1FBB">
      <w:p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pict w14:anchorId="1DE286D4">
          <v:rect id="_x0000_i1530" style="width:0;height:1.5pt" o:hralign="center" o:hrstd="t" o:hr="t" fillcolor="#a0a0a0" stroked="f"/>
        </w:pict>
      </w:r>
    </w:p>
    <w:p w14:paraId="37C2D801" w14:textId="77777777" w:rsidR="00ED1FBB" w:rsidRPr="00ED1FBB" w:rsidRDefault="00ED1FBB" w:rsidP="00ED1FBB">
      <w:pPr>
        <w:spacing w:before="80" w:after="600"/>
        <w:jc w:val="both"/>
        <w:rPr>
          <w:b/>
          <w:bCs/>
          <w:sz w:val="24"/>
          <w:szCs w:val="24"/>
        </w:rPr>
      </w:pPr>
      <w:r w:rsidRPr="00ED1FBB">
        <w:rPr>
          <w:b/>
          <w:bCs/>
          <w:sz w:val="24"/>
          <w:szCs w:val="24"/>
        </w:rPr>
        <w:t>2. Análise Inicial da Base de Dados</w:t>
      </w:r>
    </w:p>
    <w:p w14:paraId="48E56DA3" w14:textId="77777777" w:rsidR="00ED1FBB" w:rsidRDefault="00ED1FBB" w:rsidP="00ED1FBB">
      <w:p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>Antes da execução do processo de carga, foi realizada uma análise detalhada da estrutura dos dados fornecidos. Durante essa etapa, foram identificadas inconsistências estruturais e problemas de qualidade de dados que poderiam comprometer a integridade das informações no banco de dados.</w:t>
      </w:r>
    </w:p>
    <w:p w14:paraId="372DA330" w14:textId="77777777" w:rsidR="00ED1FBB" w:rsidRDefault="00ED1FBB" w:rsidP="00ED1FBB">
      <w:pPr>
        <w:spacing w:before="80" w:after="600"/>
        <w:jc w:val="both"/>
        <w:rPr>
          <w:sz w:val="24"/>
          <w:szCs w:val="24"/>
        </w:rPr>
      </w:pPr>
    </w:p>
    <w:p w14:paraId="09870DFD" w14:textId="77777777" w:rsidR="00ED1FBB" w:rsidRPr="00ED1FBB" w:rsidRDefault="00ED1FBB" w:rsidP="00ED1FBB">
      <w:pPr>
        <w:spacing w:before="80" w:after="600"/>
        <w:jc w:val="both"/>
        <w:rPr>
          <w:sz w:val="24"/>
          <w:szCs w:val="24"/>
        </w:rPr>
      </w:pPr>
    </w:p>
    <w:p w14:paraId="24ABE6CD" w14:textId="2EE12183" w:rsidR="00ED1FBB" w:rsidRPr="00ED1FBB" w:rsidRDefault="00ED1FBB" w:rsidP="00ED1FBB">
      <w:p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lastRenderedPageBreak/>
        <w:t>Entre os principais pontos identificados, destacam-se:</w:t>
      </w:r>
    </w:p>
    <w:p w14:paraId="71C1FF1E" w14:textId="69DCB71C" w:rsidR="00ED1FBB" w:rsidRPr="00ED1FBB" w:rsidRDefault="00ED1FBB" w:rsidP="00ED1FBB">
      <w:pPr>
        <w:numPr>
          <w:ilvl w:val="0"/>
          <w:numId w:val="3"/>
        </w:num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>Existência de colunas duplicadas ou com nomenclatura inconsistente, como o caso da coluna "</w:t>
      </w:r>
      <w:proofErr w:type="spellStart"/>
      <w:r w:rsidRPr="00ED1FBB">
        <w:rPr>
          <w:sz w:val="24"/>
          <w:szCs w:val="24"/>
        </w:rPr>
        <w:t>produto_id</w:t>
      </w:r>
      <w:proofErr w:type="spellEnd"/>
      <w:r w:rsidRPr="00ED1FBB">
        <w:rPr>
          <w:sz w:val="24"/>
          <w:szCs w:val="24"/>
        </w:rPr>
        <w:t xml:space="preserve"> " contendo espaço em branco ao final do nome; </w:t>
      </w:r>
    </w:p>
    <w:p w14:paraId="3A650807" w14:textId="5A32592F" w:rsidR="00ED1FBB" w:rsidRPr="00ED1FBB" w:rsidRDefault="00ED1FBB" w:rsidP="00ED1FBB">
      <w:pPr>
        <w:numPr>
          <w:ilvl w:val="0"/>
          <w:numId w:val="3"/>
        </w:num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 xml:space="preserve">Divergência entre nomes de campos utilizados nas tabelas e aqueles presentes nos dados de origem; </w:t>
      </w:r>
    </w:p>
    <w:p w14:paraId="50F1BE32" w14:textId="11B943AA" w:rsidR="00ED1FBB" w:rsidRPr="00ED1FBB" w:rsidRDefault="00ED1FBB" w:rsidP="00ED1FBB">
      <w:pPr>
        <w:numPr>
          <w:ilvl w:val="0"/>
          <w:numId w:val="3"/>
        </w:num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 xml:space="preserve">Presença de registros com valores inválidos ou inconsistentes, como </w:t>
      </w:r>
      <w:proofErr w:type="spellStart"/>
      <w:r w:rsidRPr="00ED1FBB">
        <w:rPr>
          <w:sz w:val="24"/>
          <w:szCs w:val="24"/>
        </w:rPr>
        <w:t>ordem_compra</w:t>
      </w:r>
      <w:proofErr w:type="spellEnd"/>
      <w:r w:rsidRPr="00ED1FBB">
        <w:rPr>
          <w:sz w:val="24"/>
          <w:szCs w:val="24"/>
        </w:rPr>
        <w:t xml:space="preserve"> = 0, dificultando o rastreamento de pedidos; </w:t>
      </w:r>
    </w:p>
    <w:p w14:paraId="651A7335" w14:textId="17D7516D" w:rsidR="00ED1FBB" w:rsidRPr="00ED1FBB" w:rsidRDefault="00ED1FBB" w:rsidP="00ED1FBB">
      <w:pPr>
        <w:numPr>
          <w:ilvl w:val="0"/>
          <w:numId w:val="3"/>
        </w:num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 xml:space="preserve">Estrutura incorreta de chave primária em algumas tabelas, incluindo referências a colunas inexistentes; </w:t>
      </w:r>
    </w:p>
    <w:p w14:paraId="42C29970" w14:textId="625F4702" w:rsidR="00ED1FBB" w:rsidRPr="00ED1FBB" w:rsidRDefault="00ED1FBB" w:rsidP="00ED1FBB">
      <w:pPr>
        <w:numPr>
          <w:ilvl w:val="0"/>
          <w:numId w:val="3"/>
        </w:num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 xml:space="preserve">Dados financeiros inconsistentes, como registros onde o preço de compra era superior ao preço de venda. </w:t>
      </w:r>
    </w:p>
    <w:p w14:paraId="3E8527B8" w14:textId="4C0CF5AD" w:rsidR="00ED1FBB" w:rsidRDefault="00ED1FBB" w:rsidP="00ED1FBB">
      <w:p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>Essa análise foi essencial para definir as regras de tratamento a serem aplicadas na etapa de transformação.</w:t>
      </w:r>
    </w:p>
    <w:p w14:paraId="56AC352B" w14:textId="00930551" w:rsidR="000B6A28" w:rsidRDefault="000B6A28" w:rsidP="00ED1FBB">
      <w:pPr>
        <w:spacing w:before="80" w:after="600"/>
        <w:jc w:val="both"/>
        <w:rPr>
          <w:sz w:val="24"/>
          <w:szCs w:val="24"/>
        </w:rPr>
      </w:pPr>
      <w:r>
        <w:rPr>
          <w:sz w:val="24"/>
          <w:szCs w:val="24"/>
        </w:rPr>
        <w:t>Banco Corrigido</w:t>
      </w:r>
    </w:p>
    <w:p w14:paraId="5B304511" w14:textId="7105D4CA" w:rsidR="000B6A28" w:rsidRPr="00ED1FBB" w:rsidRDefault="005654D0" w:rsidP="00ED1FBB">
      <w:pPr>
        <w:spacing w:before="80" w:after="60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4D80AECD" wp14:editId="3DA361FD">
            <wp:extent cx="2771967" cy="3174797"/>
            <wp:effectExtent l="0" t="0" r="0" b="6985"/>
            <wp:docPr id="6861324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32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0767" cy="321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4D0">
        <w:rPr>
          <w:noProof/>
        </w:rPr>
        <w:t xml:space="preserve"> </w:t>
      </w:r>
      <w:r>
        <w:rPr>
          <w:noProof/>
        </w:rPr>
        <w:drawing>
          <wp:inline distT="0" distB="0" distL="0" distR="0" wp14:anchorId="12D921DA" wp14:editId="52B580E2">
            <wp:extent cx="2941093" cy="2225208"/>
            <wp:effectExtent l="0" t="0" r="0" b="3810"/>
            <wp:docPr id="16668078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07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5605" cy="225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8301" w14:textId="77777777" w:rsidR="00ED1FBB" w:rsidRPr="00ED1FBB" w:rsidRDefault="00ED1FBB" w:rsidP="00ED1FBB">
      <w:p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lastRenderedPageBreak/>
        <w:pict w14:anchorId="165B2A2A">
          <v:rect id="_x0000_i1555" style="width:0;height:1.5pt" o:hralign="center" o:hrstd="t" o:hr="t" fillcolor="#a0a0a0" stroked="f"/>
        </w:pict>
      </w:r>
    </w:p>
    <w:p w14:paraId="731B89F0" w14:textId="0BF4F3C1" w:rsidR="00ED1FBB" w:rsidRPr="00ED1FBB" w:rsidRDefault="00ED1FBB" w:rsidP="00ED1FBB">
      <w:pPr>
        <w:spacing w:before="80" w:after="600"/>
        <w:jc w:val="both"/>
        <w:rPr>
          <w:b/>
          <w:bCs/>
          <w:sz w:val="24"/>
          <w:szCs w:val="24"/>
        </w:rPr>
      </w:pPr>
      <w:r w:rsidRPr="00ED1FBB">
        <w:rPr>
          <w:b/>
          <w:bCs/>
          <w:sz w:val="24"/>
          <w:szCs w:val="24"/>
        </w:rPr>
        <w:t>3. Processo de ETL</w:t>
      </w:r>
    </w:p>
    <w:p w14:paraId="6F1CFA72" w14:textId="77777777" w:rsidR="00F61862" w:rsidRDefault="00ED1FBB" w:rsidP="00ED1FBB">
      <w:p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 xml:space="preserve">O processo de ETL foi dividido em três etapas principais: </w:t>
      </w:r>
      <w:r w:rsidRPr="00ED1FBB">
        <w:rPr>
          <w:b/>
          <w:bCs/>
          <w:sz w:val="24"/>
          <w:szCs w:val="24"/>
        </w:rPr>
        <w:t>extração, transformação e carga</w:t>
      </w:r>
      <w:r w:rsidRPr="00ED1FBB">
        <w:rPr>
          <w:sz w:val="24"/>
          <w:szCs w:val="24"/>
        </w:rPr>
        <w:t>, seguindo boas práticas de integração de dados.</w:t>
      </w:r>
      <w:r w:rsidR="00F61862" w:rsidRPr="00F61862">
        <w:rPr>
          <w:sz w:val="24"/>
          <w:szCs w:val="24"/>
        </w:rPr>
        <w:t xml:space="preserve"> </w:t>
      </w:r>
    </w:p>
    <w:p w14:paraId="0287AE75" w14:textId="4AF9E041" w:rsidR="00ED1FBB" w:rsidRPr="00ED1FBB" w:rsidRDefault="00F61862" w:rsidP="00ED1FBB">
      <w:pPr>
        <w:spacing w:before="80" w:after="600"/>
        <w:jc w:val="both"/>
        <w:rPr>
          <w:sz w:val="24"/>
          <w:szCs w:val="24"/>
        </w:rPr>
      </w:pPr>
      <w:r w:rsidRPr="000B6A28">
        <w:rPr>
          <w:sz w:val="24"/>
          <w:szCs w:val="24"/>
        </w:rPr>
        <w:drawing>
          <wp:inline distT="0" distB="0" distL="0" distR="0" wp14:anchorId="306BFF5E" wp14:editId="3A3095E9">
            <wp:extent cx="3438525" cy="3848100"/>
            <wp:effectExtent l="0" t="0" r="9525" b="0"/>
            <wp:docPr id="19380232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23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6125" cy="385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7222" w14:textId="7394694D" w:rsidR="00ED1FBB" w:rsidRPr="00ED1FBB" w:rsidRDefault="00F61862" w:rsidP="00ED1FBB">
      <w:pPr>
        <w:spacing w:before="80" w:after="60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1F98A2BD" wp14:editId="5045826F">
            <wp:extent cx="5960110" cy="1477010"/>
            <wp:effectExtent l="0" t="0" r="2540" b="8890"/>
            <wp:docPr id="18348489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489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1FBB" w:rsidRPr="00ED1FBB">
        <w:rPr>
          <w:sz w:val="24"/>
          <w:szCs w:val="24"/>
        </w:rPr>
        <w:pict w14:anchorId="426D5B1C">
          <v:rect id="_x0000_i1532" style="width:0;height:1.5pt" o:hralign="center" o:hrstd="t" o:hr="t" fillcolor="#a0a0a0" stroked="f"/>
        </w:pict>
      </w:r>
    </w:p>
    <w:p w14:paraId="5DA8DA76" w14:textId="77777777" w:rsidR="00F61862" w:rsidRDefault="00F61862" w:rsidP="00F61862">
      <w:pPr>
        <w:spacing w:before="80" w:after="600"/>
        <w:jc w:val="both"/>
        <w:rPr>
          <w:b/>
          <w:bCs/>
          <w:sz w:val="24"/>
          <w:szCs w:val="24"/>
        </w:rPr>
      </w:pPr>
    </w:p>
    <w:p w14:paraId="5564C9E4" w14:textId="77777777" w:rsidR="00F61862" w:rsidRDefault="00F61862" w:rsidP="00F61862">
      <w:pPr>
        <w:spacing w:before="80" w:after="600"/>
        <w:jc w:val="both"/>
        <w:rPr>
          <w:b/>
          <w:bCs/>
          <w:sz w:val="24"/>
          <w:szCs w:val="24"/>
        </w:rPr>
      </w:pPr>
    </w:p>
    <w:p w14:paraId="02474D31" w14:textId="31D1B6F6" w:rsidR="00F61862" w:rsidRPr="00F61862" w:rsidRDefault="00F61862" w:rsidP="00F61862">
      <w:pPr>
        <w:spacing w:before="80" w:after="600"/>
        <w:jc w:val="both"/>
        <w:rPr>
          <w:b/>
          <w:bCs/>
          <w:sz w:val="24"/>
          <w:szCs w:val="24"/>
        </w:rPr>
      </w:pPr>
      <w:r w:rsidRPr="00F61862">
        <w:rPr>
          <w:b/>
          <w:bCs/>
          <w:sz w:val="24"/>
          <w:szCs w:val="24"/>
        </w:rPr>
        <w:lastRenderedPageBreak/>
        <w:t>3.1 Ferramenta utilizada para importação</w:t>
      </w:r>
    </w:p>
    <w:p w14:paraId="0468F0E0" w14:textId="77777777" w:rsidR="00F61862" w:rsidRPr="00F61862" w:rsidRDefault="00F61862" w:rsidP="00F61862">
      <w:pPr>
        <w:spacing w:before="80" w:after="600"/>
        <w:jc w:val="both"/>
        <w:rPr>
          <w:sz w:val="24"/>
          <w:szCs w:val="24"/>
        </w:rPr>
      </w:pPr>
      <w:r w:rsidRPr="00F61862">
        <w:rPr>
          <w:sz w:val="24"/>
          <w:szCs w:val="24"/>
        </w:rPr>
        <w:t xml:space="preserve">A importação dos dados foi realizada utilizando o </w:t>
      </w:r>
      <w:proofErr w:type="spellStart"/>
      <w:r w:rsidRPr="00F61862">
        <w:rPr>
          <w:b/>
          <w:bCs/>
          <w:sz w:val="24"/>
          <w:szCs w:val="24"/>
        </w:rPr>
        <w:t>DBeaver</w:t>
      </w:r>
      <w:proofErr w:type="spellEnd"/>
      <w:r w:rsidRPr="00F61862">
        <w:rPr>
          <w:sz w:val="24"/>
          <w:szCs w:val="24"/>
        </w:rPr>
        <w:t>, com arquivos no formato CSV gerados a partir da planilha original.</w:t>
      </w:r>
    </w:p>
    <w:p w14:paraId="48ED6AF6" w14:textId="77777777" w:rsidR="00F61862" w:rsidRPr="00F61862" w:rsidRDefault="00F61862" w:rsidP="00F61862">
      <w:pPr>
        <w:spacing w:before="80" w:after="600"/>
        <w:jc w:val="both"/>
        <w:rPr>
          <w:sz w:val="24"/>
          <w:szCs w:val="24"/>
        </w:rPr>
      </w:pPr>
      <w:r w:rsidRPr="00F61862">
        <w:rPr>
          <w:sz w:val="24"/>
          <w:szCs w:val="24"/>
        </w:rPr>
        <w:t xml:space="preserve">O processo foi estruturado seguindo conceitos de ETL aplicados em ferramentas como </w:t>
      </w:r>
      <w:proofErr w:type="spellStart"/>
      <w:r w:rsidRPr="00F61862">
        <w:rPr>
          <w:sz w:val="24"/>
          <w:szCs w:val="24"/>
        </w:rPr>
        <w:t>Pentaho</w:t>
      </w:r>
      <w:proofErr w:type="spellEnd"/>
      <w:r w:rsidRPr="00F61862">
        <w:rPr>
          <w:sz w:val="24"/>
          <w:szCs w:val="24"/>
        </w:rPr>
        <w:t xml:space="preserve"> Data </w:t>
      </w:r>
      <w:proofErr w:type="spellStart"/>
      <w:r w:rsidRPr="00F61862">
        <w:rPr>
          <w:sz w:val="24"/>
          <w:szCs w:val="24"/>
        </w:rPr>
        <w:t>Integration</w:t>
      </w:r>
      <w:proofErr w:type="spellEnd"/>
      <w:r w:rsidRPr="00F61862">
        <w:rPr>
          <w:sz w:val="24"/>
          <w:szCs w:val="24"/>
        </w:rPr>
        <w:t xml:space="preserve"> (PDI), embora a execução tenha sido realizada manualmente via SQL e ferramentas de banco de dados.</w:t>
      </w:r>
    </w:p>
    <w:p w14:paraId="572D48EE" w14:textId="77777777" w:rsidR="00F61862" w:rsidRPr="00F61862" w:rsidRDefault="00F61862" w:rsidP="00F61862">
      <w:pPr>
        <w:spacing w:before="80" w:after="600"/>
        <w:jc w:val="both"/>
        <w:rPr>
          <w:sz w:val="24"/>
          <w:szCs w:val="24"/>
        </w:rPr>
      </w:pPr>
      <w:r w:rsidRPr="00F61862">
        <w:rPr>
          <w:sz w:val="24"/>
          <w:szCs w:val="24"/>
        </w:rPr>
        <w:pict w14:anchorId="1F6FEB22">
          <v:rect id="_x0000_i1678" style="width:0;height:1.5pt" o:hralign="center" o:hrstd="t" o:hr="t" fillcolor="#a0a0a0" stroked="f"/>
        </w:pict>
      </w:r>
    </w:p>
    <w:p w14:paraId="7F53C0C0" w14:textId="77777777" w:rsidR="00F61862" w:rsidRPr="00F61862" w:rsidRDefault="00F61862" w:rsidP="00F61862">
      <w:pPr>
        <w:spacing w:before="80" w:after="600"/>
        <w:jc w:val="both"/>
        <w:rPr>
          <w:b/>
          <w:bCs/>
          <w:sz w:val="24"/>
          <w:szCs w:val="24"/>
        </w:rPr>
      </w:pPr>
      <w:r w:rsidRPr="00F61862">
        <w:rPr>
          <w:b/>
          <w:bCs/>
          <w:sz w:val="24"/>
          <w:szCs w:val="24"/>
        </w:rPr>
        <w:t>3.2 Estrutura da planilha</w:t>
      </w:r>
    </w:p>
    <w:p w14:paraId="4B169457" w14:textId="77777777" w:rsidR="00F61862" w:rsidRPr="00F61862" w:rsidRDefault="00F61862" w:rsidP="00F61862">
      <w:pPr>
        <w:spacing w:before="80" w:after="600"/>
        <w:jc w:val="both"/>
        <w:rPr>
          <w:sz w:val="24"/>
          <w:szCs w:val="24"/>
        </w:rPr>
      </w:pPr>
      <w:r w:rsidRPr="00F61862">
        <w:rPr>
          <w:sz w:val="24"/>
          <w:szCs w:val="24"/>
        </w:rPr>
        <w:t>A planilha base é composta por cinco abas principais:</w:t>
      </w:r>
    </w:p>
    <w:p w14:paraId="3C459A8F" w14:textId="77777777" w:rsidR="00F61862" w:rsidRPr="00F61862" w:rsidRDefault="00F61862" w:rsidP="00F61862">
      <w:pPr>
        <w:numPr>
          <w:ilvl w:val="0"/>
          <w:numId w:val="11"/>
        </w:numPr>
        <w:spacing w:before="80" w:after="600"/>
        <w:jc w:val="both"/>
        <w:rPr>
          <w:sz w:val="24"/>
          <w:szCs w:val="24"/>
        </w:rPr>
      </w:pPr>
      <w:r w:rsidRPr="00F61862">
        <w:rPr>
          <w:b/>
          <w:bCs/>
          <w:sz w:val="24"/>
          <w:szCs w:val="24"/>
        </w:rPr>
        <w:t>venda</w:t>
      </w:r>
      <w:r w:rsidRPr="00F61862">
        <w:rPr>
          <w:sz w:val="24"/>
          <w:szCs w:val="24"/>
        </w:rPr>
        <w:t xml:space="preserve"> </w:t>
      </w:r>
    </w:p>
    <w:p w14:paraId="55472854" w14:textId="77777777" w:rsidR="00F61862" w:rsidRPr="00F61862" w:rsidRDefault="00F61862" w:rsidP="00F61862">
      <w:pPr>
        <w:numPr>
          <w:ilvl w:val="1"/>
          <w:numId w:val="11"/>
        </w:numPr>
        <w:spacing w:before="80" w:after="600"/>
        <w:jc w:val="both"/>
        <w:rPr>
          <w:sz w:val="24"/>
          <w:szCs w:val="24"/>
        </w:rPr>
      </w:pPr>
      <w:proofErr w:type="spellStart"/>
      <w:r w:rsidRPr="00F61862">
        <w:rPr>
          <w:sz w:val="24"/>
          <w:szCs w:val="24"/>
        </w:rPr>
        <w:t>venda_id</w:t>
      </w:r>
      <w:proofErr w:type="spellEnd"/>
      <w:r w:rsidRPr="00F61862">
        <w:rPr>
          <w:sz w:val="24"/>
          <w:szCs w:val="24"/>
        </w:rPr>
        <w:t xml:space="preserve">, </w:t>
      </w:r>
      <w:proofErr w:type="spellStart"/>
      <w:r w:rsidRPr="00F61862">
        <w:rPr>
          <w:sz w:val="24"/>
          <w:szCs w:val="24"/>
        </w:rPr>
        <w:t>data_emissao</w:t>
      </w:r>
      <w:proofErr w:type="spellEnd"/>
      <w:r w:rsidRPr="00F61862">
        <w:rPr>
          <w:sz w:val="24"/>
          <w:szCs w:val="24"/>
        </w:rPr>
        <w:t xml:space="preserve">, </w:t>
      </w:r>
      <w:proofErr w:type="spellStart"/>
      <w:r w:rsidRPr="00F61862">
        <w:rPr>
          <w:sz w:val="24"/>
          <w:szCs w:val="24"/>
        </w:rPr>
        <w:t>horariomov</w:t>
      </w:r>
      <w:proofErr w:type="spellEnd"/>
      <w:r w:rsidRPr="00F61862">
        <w:rPr>
          <w:sz w:val="24"/>
          <w:szCs w:val="24"/>
        </w:rPr>
        <w:t xml:space="preserve">, </w:t>
      </w:r>
      <w:proofErr w:type="spellStart"/>
      <w:r w:rsidRPr="00F61862">
        <w:rPr>
          <w:sz w:val="24"/>
          <w:szCs w:val="24"/>
        </w:rPr>
        <w:t>produto_id</w:t>
      </w:r>
      <w:proofErr w:type="spellEnd"/>
      <w:r w:rsidRPr="00F61862">
        <w:rPr>
          <w:sz w:val="24"/>
          <w:szCs w:val="24"/>
        </w:rPr>
        <w:t xml:space="preserve">, </w:t>
      </w:r>
      <w:proofErr w:type="spellStart"/>
      <w:r w:rsidRPr="00F61862">
        <w:rPr>
          <w:sz w:val="24"/>
          <w:szCs w:val="24"/>
        </w:rPr>
        <w:t>qtde_vendida</w:t>
      </w:r>
      <w:proofErr w:type="spellEnd"/>
      <w:r w:rsidRPr="00F61862">
        <w:rPr>
          <w:sz w:val="24"/>
          <w:szCs w:val="24"/>
        </w:rPr>
        <w:t xml:space="preserve">, </w:t>
      </w:r>
      <w:proofErr w:type="spellStart"/>
      <w:r w:rsidRPr="00F61862">
        <w:rPr>
          <w:sz w:val="24"/>
          <w:szCs w:val="24"/>
        </w:rPr>
        <w:t>valor_unitario</w:t>
      </w:r>
      <w:proofErr w:type="spellEnd"/>
      <w:r w:rsidRPr="00F61862">
        <w:rPr>
          <w:sz w:val="24"/>
          <w:szCs w:val="24"/>
        </w:rPr>
        <w:t xml:space="preserve">, </w:t>
      </w:r>
      <w:proofErr w:type="spellStart"/>
      <w:r w:rsidRPr="00F61862">
        <w:rPr>
          <w:sz w:val="24"/>
          <w:szCs w:val="24"/>
        </w:rPr>
        <w:t>filial_id</w:t>
      </w:r>
      <w:proofErr w:type="spellEnd"/>
      <w:r w:rsidRPr="00F61862">
        <w:rPr>
          <w:sz w:val="24"/>
          <w:szCs w:val="24"/>
        </w:rPr>
        <w:t xml:space="preserve">, item, </w:t>
      </w:r>
      <w:proofErr w:type="spellStart"/>
      <w:r w:rsidRPr="00F61862">
        <w:rPr>
          <w:sz w:val="24"/>
          <w:szCs w:val="24"/>
        </w:rPr>
        <w:t>unidade_medida</w:t>
      </w:r>
      <w:proofErr w:type="spellEnd"/>
      <w:r w:rsidRPr="00F61862">
        <w:rPr>
          <w:sz w:val="24"/>
          <w:szCs w:val="24"/>
        </w:rPr>
        <w:t xml:space="preserve"> </w:t>
      </w:r>
    </w:p>
    <w:p w14:paraId="25E30A31" w14:textId="77777777" w:rsidR="00F61862" w:rsidRPr="00F61862" w:rsidRDefault="00F61862" w:rsidP="00F61862">
      <w:pPr>
        <w:numPr>
          <w:ilvl w:val="0"/>
          <w:numId w:val="11"/>
        </w:numPr>
        <w:spacing w:before="80" w:after="600"/>
        <w:jc w:val="both"/>
        <w:rPr>
          <w:sz w:val="24"/>
          <w:szCs w:val="24"/>
        </w:rPr>
      </w:pPr>
      <w:proofErr w:type="spellStart"/>
      <w:r w:rsidRPr="00F61862">
        <w:rPr>
          <w:b/>
          <w:bCs/>
          <w:sz w:val="24"/>
          <w:szCs w:val="24"/>
        </w:rPr>
        <w:t>pedido_compra</w:t>
      </w:r>
      <w:proofErr w:type="spellEnd"/>
      <w:r w:rsidRPr="00F61862">
        <w:rPr>
          <w:sz w:val="24"/>
          <w:szCs w:val="24"/>
        </w:rPr>
        <w:t xml:space="preserve"> </w:t>
      </w:r>
    </w:p>
    <w:p w14:paraId="120AADF4" w14:textId="77777777" w:rsidR="00F61862" w:rsidRPr="00F61862" w:rsidRDefault="00F61862" w:rsidP="00F61862">
      <w:pPr>
        <w:numPr>
          <w:ilvl w:val="1"/>
          <w:numId w:val="11"/>
        </w:numPr>
        <w:spacing w:before="80" w:after="600"/>
        <w:jc w:val="both"/>
        <w:rPr>
          <w:sz w:val="24"/>
          <w:szCs w:val="24"/>
        </w:rPr>
      </w:pPr>
      <w:proofErr w:type="spellStart"/>
      <w:r w:rsidRPr="00F61862">
        <w:rPr>
          <w:sz w:val="24"/>
          <w:szCs w:val="24"/>
        </w:rPr>
        <w:t>pedido_id</w:t>
      </w:r>
      <w:proofErr w:type="spellEnd"/>
      <w:r w:rsidRPr="00F61862">
        <w:rPr>
          <w:sz w:val="24"/>
          <w:szCs w:val="24"/>
        </w:rPr>
        <w:t xml:space="preserve">, </w:t>
      </w:r>
      <w:proofErr w:type="spellStart"/>
      <w:r w:rsidRPr="00F61862">
        <w:rPr>
          <w:sz w:val="24"/>
          <w:szCs w:val="24"/>
        </w:rPr>
        <w:t>data_pedido</w:t>
      </w:r>
      <w:proofErr w:type="spellEnd"/>
      <w:r w:rsidRPr="00F61862">
        <w:rPr>
          <w:sz w:val="24"/>
          <w:szCs w:val="24"/>
        </w:rPr>
        <w:t xml:space="preserve">, item, </w:t>
      </w:r>
      <w:proofErr w:type="spellStart"/>
      <w:r w:rsidRPr="00F61862">
        <w:rPr>
          <w:sz w:val="24"/>
          <w:szCs w:val="24"/>
        </w:rPr>
        <w:t>produto_id</w:t>
      </w:r>
      <w:proofErr w:type="spellEnd"/>
      <w:r w:rsidRPr="00F61862">
        <w:rPr>
          <w:sz w:val="24"/>
          <w:szCs w:val="24"/>
        </w:rPr>
        <w:t xml:space="preserve">, </w:t>
      </w:r>
      <w:proofErr w:type="spellStart"/>
      <w:r w:rsidRPr="00F61862">
        <w:rPr>
          <w:sz w:val="24"/>
          <w:szCs w:val="24"/>
        </w:rPr>
        <w:t>descricao_produto</w:t>
      </w:r>
      <w:proofErr w:type="spellEnd"/>
      <w:r w:rsidRPr="00F61862">
        <w:rPr>
          <w:sz w:val="24"/>
          <w:szCs w:val="24"/>
        </w:rPr>
        <w:t xml:space="preserve">, </w:t>
      </w:r>
      <w:proofErr w:type="spellStart"/>
      <w:r w:rsidRPr="00F61862">
        <w:rPr>
          <w:sz w:val="24"/>
          <w:szCs w:val="24"/>
        </w:rPr>
        <w:t>ordem_compra</w:t>
      </w:r>
      <w:proofErr w:type="spellEnd"/>
      <w:r w:rsidRPr="00F61862">
        <w:rPr>
          <w:sz w:val="24"/>
          <w:szCs w:val="24"/>
        </w:rPr>
        <w:t xml:space="preserve">, </w:t>
      </w:r>
      <w:proofErr w:type="spellStart"/>
      <w:r w:rsidRPr="00F61862">
        <w:rPr>
          <w:sz w:val="24"/>
          <w:szCs w:val="24"/>
        </w:rPr>
        <w:t>qtde_pedida</w:t>
      </w:r>
      <w:proofErr w:type="spellEnd"/>
      <w:r w:rsidRPr="00F61862">
        <w:rPr>
          <w:sz w:val="24"/>
          <w:szCs w:val="24"/>
        </w:rPr>
        <w:t xml:space="preserve">, </w:t>
      </w:r>
      <w:proofErr w:type="spellStart"/>
      <w:r w:rsidRPr="00F61862">
        <w:rPr>
          <w:sz w:val="24"/>
          <w:szCs w:val="24"/>
        </w:rPr>
        <w:t>filial_id</w:t>
      </w:r>
      <w:proofErr w:type="spellEnd"/>
      <w:r w:rsidRPr="00F61862">
        <w:rPr>
          <w:sz w:val="24"/>
          <w:szCs w:val="24"/>
        </w:rPr>
        <w:t xml:space="preserve">, </w:t>
      </w:r>
      <w:proofErr w:type="spellStart"/>
      <w:r w:rsidRPr="00F61862">
        <w:rPr>
          <w:sz w:val="24"/>
          <w:szCs w:val="24"/>
        </w:rPr>
        <w:t>data_entrega</w:t>
      </w:r>
      <w:proofErr w:type="spellEnd"/>
      <w:r w:rsidRPr="00F61862">
        <w:rPr>
          <w:sz w:val="24"/>
          <w:szCs w:val="24"/>
        </w:rPr>
        <w:t xml:space="preserve">, </w:t>
      </w:r>
      <w:proofErr w:type="spellStart"/>
      <w:r w:rsidRPr="00F61862">
        <w:rPr>
          <w:sz w:val="24"/>
          <w:szCs w:val="24"/>
        </w:rPr>
        <w:t>qtde_entregue</w:t>
      </w:r>
      <w:proofErr w:type="spellEnd"/>
      <w:r w:rsidRPr="00F61862">
        <w:rPr>
          <w:sz w:val="24"/>
          <w:szCs w:val="24"/>
        </w:rPr>
        <w:t xml:space="preserve">, </w:t>
      </w:r>
      <w:proofErr w:type="spellStart"/>
      <w:r w:rsidRPr="00F61862">
        <w:rPr>
          <w:sz w:val="24"/>
          <w:szCs w:val="24"/>
        </w:rPr>
        <w:t>qtde_pendente</w:t>
      </w:r>
      <w:proofErr w:type="spellEnd"/>
      <w:r w:rsidRPr="00F61862">
        <w:rPr>
          <w:sz w:val="24"/>
          <w:szCs w:val="24"/>
        </w:rPr>
        <w:t xml:space="preserve">, </w:t>
      </w:r>
      <w:proofErr w:type="spellStart"/>
      <w:r w:rsidRPr="00F61862">
        <w:rPr>
          <w:sz w:val="24"/>
          <w:szCs w:val="24"/>
        </w:rPr>
        <w:t>preco_compra</w:t>
      </w:r>
      <w:proofErr w:type="spellEnd"/>
      <w:r w:rsidRPr="00F61862">
        <w:rPr>
          <w:sz w:val="24"/>
          <w:szCs w:val="24"/>
        </w:rPr>
        <w:t xml:space="preserve">, </w:t>
      </w:r>
      <w:proofErr w:type="spellStart"/>
      <w:r w:rsidRPr="00F61862">
        <w:rPr>
          <w:sz w:val="24"/>
          <w:szCs w:val="24"/>
        </w:rPr>
        <w:t>fornecedor_id</w:t>
      </w:r>
      <w:proofErr w:type="spellEnd"/>
      <w:r w:rsidRPr="00F61862">
        <w:rPr>
          <w:sz w:val="24"/>
          <w:szCs w:val="24"/>
        </w:rPr>
        <w:t xml:space="preserve"> </w:t>
      </w:r>
    </w:p>
    <w:p w14:paraId="3EC02D4D" w14:textId="77777777" w:rsidR="00F61862" w:rsidRPr="00F61862" w:rsidRDefault="00F61862" w:rsidP="00F61862">
      <w:pPr>
        <w:numPr>
          <w:ilvl w:val="0"/>
          <w:numId w:val="11"/>
        </w:numPr>
        <w:spacing w:before="80" w:after="600"/>
        <w:jc w:val="both"/>
        <w:rPr>
          <w:sz w:val="24"/>
          <w:szCs w:val="24"/>
        </w:rPr>
      </w:pPr>
      <w:proofErr w:type="spellStart"/>
      <w:r w:rsidRPr="00F61862">
        <w:rPr>
          <w:b/>
          <w:bCs/>
          <w:sz w:val="24"/>
          <w:szCs w:val="24"/>
        </w:rPr>
        <w:t>entradas_mercadoria</w:t>
      </w:r>
      <w:proofErr w:type="spellEnd"/>
      <w:r w:rsidRPr="00F61862">
        <w:rPr>
          <w:sz w:val="24"/>
          <w:szCs w:val="24"/>
        </w:rPr>
        <w:t xml:space="preserve"> </w:t>
      </w:r>
    </w:p>
    <w:p w14:paraId="6D96BDA2" w14:textId="77777777" w:rsidR="00F61862" w:rsidRPr="00F61862" w:rsidRDefault="00F61862" w:rsidP="00F61862">
      <w:pPr>
        <w:numPr>
          <w:ilvl w:val="1"/>
          <w:numId w:val="11"/>
        </w:numPr>
        <w:spacing w:before="80" w:after="600"/>
        <w:jc w:val="both"/>
        <w:rPr>
          <w:sz w:val="24"/>
          <w:szCs w:val="24"/>
        </w:rPr>
      </w:pPr>
      <w:proofErr w:type="spellStart"/>
      <w:r w:rsidRPr="00F61862">
        <w:rPr>
          <w:sz w:val="24"/>
          <w:szCs w:val="24"/>
        </w:rPr>
        <w:t>data_entrada</w:t>
      </w:r>
      <w:proofErr w:type="spellEnd"/>
      <w:r w:rsidRPr="00F61862">
        <w:rPr>
          <w:sz w:val="24"/>
          <w:szCs w:val="24"/>
        </w:rPr>
        <w:t xml:space="preserve">, </w:t>
      </w:r>
      <w:proofErr w:type="spellStart"/>
      <w:r w:rsidRPr="00F61862">
        <w:rPr>
          <w:sz w:val="24"/>
          <w:szCs w:val="24"/>
        </w:rPr>
        <w:t>nro_nfe</w:t>
      </w:r>
      <w:proofErr w:type="spellEnd"/>
      <w:r w:rsidRPr="00F61862">
        <w:rPr>
          <w:sz w:val="24"/>
          <w:szCs w:val="24"/>
        </w:rPr>
        <w:t xml:space="preserve">, item, </w:t>
      </w:r>
      <w:proofErr w:type="spellStart"/>
      <w:r w:rsidRPr="00F61862">
        <w:rPr>
          <w:sz w:val="24"/>
          <w:szCs w:val="24"/>
        </w:rPr>
        <w:t>produto_id</w:t>
      </w:r>
      <w:proofErr w:type="spellEnd"/>
      <w:r w:rsidRPr="00F61862">
        <w:rPr>
          <w:sz w:val="24"/>
          <w:szCs w:val="24"/>
        </w:rPr>
        <w:t xml:space="preserve">, </w:t>
      </w:r>
      <w:proofErr w:type="spellStart"/>
      <w:r w:rsidRPr="00F61862">
        <w:rPr>
          <w:sz w:val="24"/>
          <w:szCs w:val="24"/>
        </w:rPr>
        <w:t>descricao_produto</w:t>
      </w:r>
      <w:proofErr w:type="spellEnd"/>
      <w:r w:rsidRPr="00F61862">
        <w:rPr>
          <w:sz w:val="24"/>
          <w:szCs w:val="24"/>
        </w:rPr>
        <w:t xml:space="preserve">, </w:t>
      </w:r>
      <w:proofErr w:type="spellStart"/>
      <w:r w:rsidRPr="00F61862">
        <w:rPr>
          <w:sz w:val="24"/>
          <w:szCs w:val="24"/>
        </w:rPr>
        <w:t>ordem_compra</w:t>
      </w:r>
      <w:proofErr w:type="spellEnd"/>
      <w:r w:rsidRPr="00F61862">
        <w:rPr>
          <w:sz w:val="24"/>
          <w:szCs w:val="24"/>
        </w:rPr>
        <w:t xml:space="preserve">, </w:t>
      </w:r>
      <w:proofErr w:type="spellStart"/>
      <w:r w:rsidRPr="00F61862">
        <w:rPr>
          <w:sz w:val="24"/>
          <w:szCs w:val="24"/>
        </w:rPr>
        <w:t>qtde_recebida</w:t>
      </w:r>
      <w:proofErr w:type="spellEnd"/>
      <w:r w:rsidRPr="00F61862">
        <w:rPr>
          <w:sz w:val="24"/>
          <w:szCs w:val="24"/>
        </w:rPr>
        <w:t xml:space="preserve">, </w:t>
      </w:r>
      <w:proofErr w:type="spellStart"/>
      <w:r w:rsidRPr="00F61862">
        <w:rPr>
          <w:sz w:val="24"/>
          <w:szCs w:val="24"/>
        </w:rPr>
        <w:t>filial_id</w:t>
      </w:r>
      <w:proofErr w:type="spellEnd"/>
      <w:r w:rsidRPr="00F61862">
        <w:rPr>
          <w:sz w:val="24"/>
          <w:szCs w:val="24"/>
        </w:rPr>
        <w:t xml:space="preserve">, </w:t>
      </w:r>
      <w:proofErr w:type="spellStart"/>
      <w:r w:rsidRPr="00F61862">
        <w:rPr>
          <w:sz w:val="24"/>
          <w:szCs w:val="24"/>
        </w:rPr>
        <w:t>custo_unitario</w:t>
      </w:r>
      <w:proofErr w:type="spellEnd"/>
      <w:r w:rsidRPr="00F61862">
        <w:rPr>
          <w:sz w:val="24"/>
          <w:szCs w:val="24"/>
        </w:rPr>
        <w:t xml:space="preserve"> </w:t>
      </w:r>
    </w:p>
    <w:p w14:paraId="4AF5E7D0" w14:textId="77777777" w:rsidR="00F61862" w:rsidRPr="00F61862" w:rsidRDefault="00F61862" w:rsidP="00F61862">
      <w:pPr>
        <w:numPr>
          <w:ilvl w:val="0"/>
          <w:numId w:val="11"/>
        </w:numPr>
        <w:spacing w:before="80" w:after="600"/>
        <w:jc w:val="both"/>
        <w:rPr>
          <w:sz w:val="24"/>
          <w:szCs w:val="24"/>
        </w:rPr>
      </w:pPr>
      <w:proofErr w:type="spellStart"/>
      <w:r w:rsidRPr="00F61862">
        <w:rPr>
          <w:b/>
          <w:bCs/>
          <w:sz w:val="24"/>
          <w:szCs w:val="24"/>
        </w:rPr>
        <w:t>produtos_filial</w:t>
      </w:r>
      <w:proofErr w:type="spellEnd"/>
      <w:r w:rsidRPr="00F61862">
        <w:rPr>
          <w:sz w:val="24"/>
          <w:szCs w:val="24"/>
        </w:rPr>
        <w:t xml:space="preserve"> </w:t>
      </w:r>
    </w:p>
    <w:p w14:paraId="56CAE90F" w14:textId="77777777" w:rsidR="00F61862" w:rsidRPr="00F61862" w:rsidRDefault="00F61862" w:rsidP="00F61862">
      <w:pPr>
        <w:numPr>
          <w:ilvl w:val="1"/>
          <w:numId w:val="11"/>
        </w:numPr>
        <w:spacing w:before="80" w:after="600"/>
        <w:jc w:val="both"/>
        <w:rPr>
          <w:sz w:val="24"/>
          <w:szCs w:val="24"/>
        </w:rPr>
      </w:pPr>
      <w:proofErr w:type="spellStart"/>
      <w:r w:rsidRPr="00F61862">
        <w:rPr>
          <w:sz w:val="24"/>
          <w:szCs w:val="24"/>
        </w:rPr>
        <w:t>filial_id</w:t>
      </w:r>
      <w:proofErr w:type="spellEnd"/>
      <w:r w:rsidRPr="00F61862">
        <w:rPr>
          <w:sz w:val="24"/>
          <w:szCs w:val="24"/>
        </w:rPr>
        <w:t xml:space="preserve">, </w:t>
      </w:r>
      <w:proofErr w:type="spellStart"/>
      <w:r w:rsidRPr="00F61862">
        <w:rPr>
          <w:sz w:val="24"/>
          <w:szCs w:val="24"/>
        </w:rPr>
        <w:t>produto_id</w:t>
      </w:r>
      <w:proofErr w:type="spellEnd"/>
      <w:r w:rsidRPr="00F61862">
        <w:rPr>
          <w:sz w:val="24"/>
          <w:szCs w:val="24"/>
        </w:rPr>
        <w:t xml:space="preserve">, </w:t>
      </w:r>
      <w:proofErr w:type="spellStart"/>
      <w:r w:rsidRPr="00F61862">
        <w:rPr>
          <w:sz w:val="24"/>
          <w:szCs w:val="24"/>
        </w:rPr>
        <w:t>descricao</w:t>
      </w:r>
      <w:proofErr w:type="spellEnd"/>
      <w:r w:rsidRPr="00F61862">
        <w:rPr>
          <w:sz w:val="24"/>
          <w:szCs w:val="24"/>
        </w:rPr>
        <w:t xml:space="preserve">, estoque, </w:t>
      </w:r>
      <w:proofErr w:type="spellStart"/>
      <w:r w:rsidRPr="00F61862">
        <w:rPr>
          <w:sz w:val="24"/>
          <w:szCs w:val="24"/>
        </w:rPr>
        <w:t>preco_unitario</w:t>
      </w:r>
      <w:proofErr w:type="spellEnd"/>
      <w:r w:rsidRPr="00F61862">
        <w:rPr>
          <w:sz w:val="24"/>
          <w:szCs w:val="24"/>
        </w:rPr>
        <w:t xml:space="preserve">, </w:t>
      </w:r>
      <w:proofErr w:type="spellStart"/>
      <w:r w:rsidRPr="00F61862">
        <w:rPr>
          <w:sz w:val="24"/>
          <w:szCs w:val="24"/>
        </w:rPr>
        <w:t>preco_compra</w:t>
      </w:r>
      <w:proofErr w:type="spellEnd"/>
      <w:r w:rsidRPr="00F61862">
        <w:rPr>
          <w:sz w:val="24"/>
          <w:szCs w:val="24"/>
        </w:rPr>
        <w:t xml:space="preserve">, </w:t>
      </w:r>
      <w:proofErr w:type="spellStart"/>
      <w:r w:rsidRPr="00F61862">
        <w:rPr>
          <w:sz w:val="24"/>
          <w:szCs w:val="24"/>
        </w:rPr>
        <w:t>preco_venda</w:t>
      </w:r>
      <w:proofErr w:type="spellEnd"/>
      <w:r w:rsidRPr="00F61862">
        <w:rPr>
          <w:sz w:val="24"/>
          <w:szCs w:val="24"/>
        </w:rPr>
        <w:t xml:space="preserve">, </w:t>
      </w:r>
      <w:proofErr w:type="spellStart"/>
      <w:r w:rsidRPr="00F61862">
        <w:rPr>
          <w:sz w:val="24"/>
          <w:szCs w:val="24"/>
        </w:rPr>
        <w:t>idfornecedor</w:t>
      </w:r>
      <w:proofErr w:type="spellEnd"/>
      <w:r w:rsidRPr="00F61862">
        <w:rPr>
          <w:sz w:val="24"/>
          <w:szCs w:val="24"/>
        </w:rPr>
        <w:t xml:space="preserve"> </w:t>
      </w:r>
    </w:p>
    <w:p w14:paraId="415BBDC4" w14:textId="77777777" w:rsidR="00F61862" w:rsidRPr="00F61862" w:rsidRDefault="00F61862" w:rsidP="00F61862">
      <w:pPr>
        <w:numPr>
          <w:ilvl w:val="0"/>
          <w:numId w:val="11"/>
        </w:numPr>
        <w:spacing w:before="80" w:after="600"/>
        <w:jc w:val="both"/>
        <w:rPr>
          <w:sz w:val="24"/>
          <w:szCs w:val="24"/>
        </w:rPr>
      </w:pPr>
      <w:r w:rsidRPr="00F61862">
        <w:rPr>
          <w:b/>
          <w:bCs/>
          <w:sz w:val="24"/>
          <w:szCs w:val="24"/>
        </w:rPr>
        <w:lastRenderedPageBreak/>
        <w:t>fornecedor</w:t>
      </w:r>
      <w:r w:rsidRPr="00F61862">
        <w:rPr>
          <w:sz w:val="24"/>
          <w:szCs w:val="24"/>
        </w:rPr>
        <w:t xml:space="preserve"> </w:t>
      </w:r>
    </w:p>
    <w:p w14:paraId="778BCF75" w14:textId="77777777" w:rsidR="00F61862" w:rsidRPr="00F61862" w:rsidRDefault="00F61862" w:rsidP="00F61862">
      <w:pPr>
        <w:numPr>
          <w:ilvl w:val="1"/>
          <w:numId w:val="11"/>
        </w:numPr>
        <w:spacing w:before="80" w:after="600"/>
        <w:jc w:val="both"/>
        <w:rPr>
          <w:sz w:val="24"/>
          <w:szCs w:val="24"/>
        </w:rPr>
      </w:pPr>
      <w:proofErr w:type="spellStart"/>
      <w:r w:rsidRPr="00F61862">
        <w:rPr>
          <w:sz w:val="24"/>
          <w:szCs w:val="24"/>
        </w:rPr>
        <w:t>idfornecedor</w:t>
      </w:r>
      <w:proofErr w:type="spellEnd"/>
      <w:r w:rsidRPr="00F61862">
        <w:rPr>
          <w:sz w:val="24"/>
          <w:szCs w:val="24"/>
        </w:rPr>
        <w:t xml:space="preserve">, </w:t>
      </w:r>
      <w:proofErr w:type="spellStart"/>
      <w:r w:rsidRPr="00F61862">
        <w:rPr>
          <w:sz w:val="24"/>
          <w:szCs w:val="24"/>
        </w:rPr>
        <w:t>razao_social</w:t>
      </w:r>
      <w:proofErr w:type="spellEnd"/>
      <w:r w:rsidRPr="00F61862">
        <w:rPr>
          <w:sz w:val="24"/>
          <w:szCs w:val="24"/>
        </w:rPr>
        <w:t xml:space="preserve"> </w:t>
      </w:r>
    </w:p>
    <w:p w14:paraId="49A2B1BE" w14:textId="77777777" w:rsidR="00F61862" w:rsidRPr="00F61862" w:rsidRDefault="00F61862" w:rsidP="00F61862">
      <w:pPr>
        <w:spacing w:before="80" w:after="600"/>
        <w:jc w:val="both"/>
        <w:rPr>
          <w:sz w:val="24"/>
          <w:szCs w:val="24"/>
        </w:rPr>
      </w:pPr>
      <w:r w:rsidRPr="00F61862">
        <w:rPr>
          <w:sz w:val="24"/>
          <w:szCs w:val="24"/>
        </w:rPr>
        <w:pict w14:anchorId="239C46ED">
          <v:rect id="_x0000_i1679" style="width:0;height:1.5pt" o:hralign="center" o:hrstd="t" o:hr="t" fillcolor="#a0a0a0" stroked="f"/>
        </w:pict>
      </w:r>
    </w:p>
    <w:p w14:paraId="018991C8" w14:textId="77777777" w:rsidR="00F61862" w:rsidRPr="00F61862" w:rsidRDefault="00F61862" w:rsidP="00F61862">
      <w:pPr>
        <w:spacing w:before="80" w:after="600"/>
        <w:jc w:val="both"/>
        <w:rPr>
          <w:b/>
          <w:bCs/>
          <w:sz w:val="24"/>
          <w:szCs w:val="24"/>
        </w:rPr>
      </w:pPr>
      <w:r w:rsidRPr="00F61862">
        <w:rPr>
          <w:b/>
          <w:bCs/>
          <w:sz w:val="24"/>
          <w:szCs w:val="24"/>
        </w:rPr>
        <w:t>3.3 Tratamentos Aplicados (Conversão, Validação e Normalização)</w:t>
      </w:r>
    </w:p>
    <w:p w14:paraId="15AA4B46" w14:textId="77777777" w:rsidR="00F61862" w:rsidRPr="00F61862" w:rsidRDefault="00F61862" w:rsidP="00F61862">
      <w:pPr>
        <w:spacing w:before="80" w:after="600"/>
        <w:jc w:val="both"/>
        <w:rPr>
          <w:sz w:val="24"/>
          <w:szCs w:val="24"/>
        </w:rPr>
      </w:pPr>
      <w:r w:rsidRPr="00F61862">
        <w:rPr>
          <w:sz w:val="24"/>
          <w:szCs w:val="24"/>
        </w:rPr>
        <w:t>Durante a etapa de transformação, foram aplicados diversos tratamentos para garantir a consistência e qualidade dos dados.</w:t>
      </w:r>
    </w:p>
    <w:p w14:paraId="411676F3" w14:textId="77777777" w:rsidR="00F61862" w:rsidRPr="00F61862" w:rsidRDefault="00F61862" w:rsidP="00F61862">
      <w:pPr>
        <w:spacing w:before="80" w:after="600"/>
        <w:jc w:val="both"/>
        <w:rPr>
          <w:sz w:val="24"/>
          <w:szCs w:val="24"/>
        </w:rPr>
      </w:pPr>
      <w:r w:rsidRPr="00F61862">
        <w:rPr>
          <w:sz w:val="24"/>
          <w:szCs w:val="24"/>
        </w:rPr>
        <w:pict w14:anchorId="3D59C831">
          <v:rect id="_x0000_i1680" style="width:0;height:1.5pt" o:hralign="center" o:hrstd="t" o:hr="t" fillcolor="#a0a0a0" stroked="f"/>
        </w:pict>
      </w:r>
    </w:p>
    <w:p w14:paraId="15DE284D" w14:textId="636A9EFF" w:rsidR="00F61862" w:rsidRPr="00F61862" w:rsidRDefault="00F61862" w:rsidP="00F61862">
      <w:pPr>
        <w:spacing w:before="80" w:after="600"/>
        <w:jc w:val="both"/>
        <w:rPr>
          <w:b/>
          <w:bCs/>
          <w:sz w:val="24"/>
          <w:szCs w:val="24"/>
        </w:rPr>
      </w:pPr>
      <w:r w:rsidRPr="00F61862">
        <w:rPr>
          <w:b/>
          <w:bCs/>
          <w:sz w:val="24"/>
          <w:szCs w:val="24"/>
        </w:rPr>
        <w:t>3.3.1 Conversão de Tipos de Dados</w:t>
      </w:r>
    </w:p>
    <w:p w14:paraId="06BCCFDE" w14:textId="77777777" w:rsidR="00F61862" w:rsidRPr="00F61862" w:rsidRDefault="00F61862" w:rsidP="00F61862">
      <w:pPr>
        <w:numPr>
          <w:ilvl w:val="0"/>
          <w:numId w:val="12"/>
        </w:numPr>
        <w:spacing w:before="80" w:after="600"/>
        <w:jc w:val="both"/>
        <w:rPr>
          <w:sz w:val="24"/>
          <w:szCs w:val="24"/>
        </w:rPr>
      </w:pPr>
      <w:r w:rsidRPr="00F61862">
        <w:rPr>
          <w:sz w:val="24"/>
          <w:szCs w:val="24"/>
        </w:rPr>
        <w:t xml:space="preserve">Conversão de valores numéricos com vírgula para ponto como separador decimal; </w:t>
      </w:r>
    </w:p>
    <w:p w14:paraId="147F2C7A" w14:textId="77777777" w:rsidR="00F61862" w:rsidRPr="00F61862" w:rsidRDefault="00F61862" w:rsidP="00F61862">
      <w:pPr>
        <w:numPr>
          <w:ilvl w:val="0"/>
          <w:numId w:val="12"/>
        </w:numPr>
        <w:spacing w:before="80" w:after="600"/>
        <w:jc w:val="both"/>
        <w:rPr>
          <w:sz w:val="24"/>
          <w:szCs w:val="24"/>
        </w:rPr>
      </w:pPr>
      <w:r w:rsidRPr="00F61862">
        <w:rPr>
          <w:sz w:val="24"/>
          <w:szCs w:val="24"/>
        </w:rPr>
        <w:t>Conversão de campos numéricos para tipos compatíveis (</w:t>
      </w:r>
      <w:proofErr w:type="spellStart"/>
      <w:r w:rsidRPr="00F61862">
        <w:rPr>
          <w:sz w:val="24"/>
          <w:szCs w:val="24"/>
        </w:rPr>
        <w:t>numeric</w:t>
      </w:r>
      <w:proofErr w:type="spellEnd"/>
      <w:r w:rsidRPr="00F61862">
        <w:rPr>
          <w:sz w:val="24"/>
          <w:szCs w:val="24"/>
        </w:rPr>
        <w:t xml:space="preserve"> e </w:t>
      </w:r>
      <w:proofErr w:type="spellStart"/>
      <w:r w:rsidRPr="00F61862">
        <w:rPr>
          <w:sz w:val="24"/>
          <w:szCs w:val="24"/>
        </w:rPr>
        <w:t>double</w:t>
      </w:r>
      <w:proofErr w:type="spellEnd"/>
      <w:r w:rsidRPr="00F61862">
        <w:rPr>
          <w:sz w:val="24"/>
          <w:szCs w:val="24"/>
        </w:rPr>
        <w:t xml:space="preserve"> </w:t>
      </w:r>
      <w:proofErr w:type="spellStart"/>
      <w:r w:rsidRPr="00F61862">
        <w:rPr>
          <w:sz w:val="24"/>
          <w:szCs w:val="24"/>
        </w:rPr>
        <w:t>precision</w:t>
      </w:r>
      <w:proofErr w:type="spellEnd"/>
      <w:r w:rsidRPr="00F61862">
        <w:rPr>
          <w:sz w:val="24"/>
          <w:szCs w:val="24"/>
        </w:rPr>
        <w:t xml:space="preserve">); </w:t>
      </w:r>
    </w:p>
    <w:p w14:paraId="6DD9F9F7" w14:textId="77777777" w:rsidR="00F61862" w:rsidRPr="00F61862" w:rsidRDefault="00F61862" w:rsidP="00F61862">
      <w:pPr>
        <w:numPr>
          <w:ilvl w:val="0"/>
          <w:numId w:val="12"/>
        </w:numPr>
        <w:spacing w:before="80" w:after="600"/>
        <w:jc w:val="both"/>
        <w:rPr>
          <w:sz w:val="24"/>
          <w:szCs w:val="24"/>
        </w:rPr>
      </w:pPr>
      <w:r w:rsidRPr="00F61862">
        <w:rPr>
          <w:sz w:val="24"/>
          <w:szCs w:val="24"/>
        </w:rPr>
        <w:t xml:space="preserve">Conversão de identificadores representados como </w:t>
      </w:r>
      <w:proofErr w:type="spellStart"/>
      <w:r w:rsidRPr="00F61862">
        <w:rPr>
          <w:sz w:val="24"/>
          <w:szCs w:val="24"/>
        </w:rPr>
        <w:t>float</w:t>
      </w:r>
      <w:proofErr w:type="spellEnd"/>
      <w:r w:rsidRPr="00F61862">
        <w:rPr>
          <w:sz w:val="24"/>
          <w:szCs w:val="24"/>
        </w:rPr>
        <w:t xml:space="preserve"> (</w:t>
      </w:r>
      <w:proofErr w:type="spellStart"/>
      <w:r w:rsidRPr="00F61862">
        <w:rPr>
          <w:sz w:val="24"/>
          <w:szCs w:val="24"/>
        </w:rPr>
        <w:t>ex</w:t>
      </w:r>
      <w:proofErr w:type="spellEnd"/>
      <w:r w:rsidRPr="00F61862">
        <w:rPr>
          <w:sz w:val="24"/>
          <w:szCs w:val="24"/>
        </w:rPr>
        <w:t xml:space="preserve">: 1.0) para tipo inteiro; </w:t>
      </w:r>
    </w:p>
    <w:p w14:paraId="5E577B07" w14:textId="77777777" w:rsidR="00F61862" w:rsidRPr="00F61862" w:rsidRDefault="00F61862" w:rsidP="00F61862">
      <w:pPr>
        <w:numPr>
          <w:ilvl w:val="0"/>
          <w:numId w:val="12"/>
        </w:numPr>
        <w:spacing w:before="80" w:after="600"/>
        <w:jc w:val="both"/>
        <w:rPr>
          <w:sz w:val="24"/>
          <w:szCs w:val="24"/>
        </w:rPr>
      </w:pPr>
      <w:r w:rsidRPr="00F61862">
        <w:rPr>
          <w:sz w:val="24"/>
          <w:szCs w:val="24"/>
        </w:rPr>
        <w:t xml:space="preserve">Padronização de datas para o formato YYYY-MM-DD; </w:t>
      </w:r>
    </w:p>
    <w:p w14:paraId="5D17B6F3" w14:textId="77777777" w:rsidR="00F61862" w:rsidRPr="00F61862" w:rsidRDefault="00F61862" w:rsidP="00F61862">
      <w:pPr>
        <w:numPr>
          <w:ilvl w:val="0"/>
          <w:numId w:val="12"/>
        </w:numPr>
        <w:spacing w:before="80" w:after="600"/>
        <w:jc w:val="both"/>
        <w:rPr>
          <w:sz w:val="24"/>
          <w:szCs w:val="24"/>
        </w:rPr>
      </w:pPr>
      <w:r w:rsidRPr="00F61862">
        <w:rPr>
          <w:sz w:val="24"/>
          <w:szCs w:val="24"/>
        </w:rPr>
        <w:t xml:space="preserve">Tratamento de campos textuais com remoção de espaços em branco. </w:t>
      </w:r>
    </w:p>
    <w:p w14:paraId="71D26855" w14:textId="77777777" w:rsidR="00F61862" w:rsidRPr="00F61862" w:rsidRDefault="00F61862" w:rsidP="00F61862">
      <w:pPr>
        <w:spacing w:before="80" w:after="600"/>
        <w:jc w:val="both"/>
        <w:rPr>
          <w:sz w:val="24"/>
          <w:szCs w:val="24"/>
        </w:rPr>
      </w:pPr>
      <w:r w:rsidRPr="00F61862">
        <w:rPr>
          <w:sz w:val="24"/>
          <w:szCs w:val="24"/>
        </w:rPr>
        <w:pict w14:anchorId="3861CE54">
          <v:rect id="_x0000_i1681" style="width:0;height:1.5pt" o:hralign="center" o:hrstd="t" o:hr="t" fillcolor="#a0a0a0" stroked="f"/>
        </w:pict>
      </w:r>
    </w:p>
    <w:p w14:paraId="2FF97FD6" w14:textId="0C627F05" w:rsidR="00F61862" w:rsidRPr="00F61862" w:rsidRDefault="00F61862" w:rsidP="00F61862">
      <w:pPr>
        <w:spacing w:before="80" w:after="600"/>
        <w:jc w:val="both"/>
        <w:rPr>
          <w:b/>
          <w:bCs/>
          <w:sz w:val="24"/>
          <w:szCs w:val="24"/>
        </w:rPr>
      </w:pPr>
      <w:r w:rsidRPr="00F61862">
        <w:rPr>
          <w:b/>
          <w:bCs/>
          <w:sz w:val="24"/>
          <w:szCs w:val="24"/>
        </w:rPr>
        <w:t xml:space="preserve"> 3.3.2 Validações Aplicadas</w:t>
      </w:r>
    </w:p>
    <w:p w14:paraId="11AA116E" w14:textId="77777777" w:rsidR="00F61862" w:rsidRPr="00F61862" w:rsidRDefault="00F61862" w:rsidP="00F61862">
      <w:pPr>
        <w:numPr>
          <w:ilvl w:val="0"/>
          <w:numId w:val="13"/>
        </w:numPr>
        <w:spacing w:before="80" w:after="600"/>
        <w:jc w:val="both"/>
        <w:rPr>
          <w:sz w:val="24"/>
          <w:szCs w:val="24"/>
        </w:rPr>
      </w:pPr>
      <w:r w:rsidRPr="00F61862">
        <w:rPr>
          <w:sz w:val="24"/>
          <w:szCs w:val="24"/>
        </w:rPr>
        <w:t xml:space="preserve">Verificação de campos obrigatórios (NOT NULL); </w:t>
      </w:r>
    </w:p>
    <w:p w14:paraId="446B76E3" w14:textId="77777777" w:rsidR="00F61862" w:rsidRPr="00F61862" w:rsidRDefault="00F61862" w:rsidP="00F61862">
      <w:pPr>
        <w:numPr>
          <w:ilvl w:val="0"/>
          <w:numId w:val="13"/>
        </w:numPr>
        <w:spacing w:before="80" w:after="600"/>
        <w:jc w:val="both"/>
        <w:rPr>
          <w:sz w:val="24"/>
          <w:szCs w:val="24"/>
        </w:rPr>
      </w:pPr>
      <w:r w:rsidRPr="00F61862">
        <w:rPr>
          <w:sz w:val="24"/>
          <w:szCs w:val="24"/>
        </w:rPr>
        <w:lastRenderedPageBreak/>
        <w:t xml:space="preserve">Validação de integridade referencial entre tabelas; </w:t>
      </w:r>
    </w:p>
    <w:p w14:paraId="69BCB8B5" w14:textId="77777777" w:rsidR="00F61862" w:rsidRPr="00F61862" w:rsidRDefault="00F61862" w:rsidP="00F61862">
      <w:pPr>
        <w:numPr>
          <w:ilvl w:val="0"/>
          <w:numId w:val="13"/>
        </w:numPr>
        <w:spacing w:before="80" w:after="600"/>
        <w:jc w:val="both"/>
        <w:rPr>
          <w:sz w:val="24"/>
          <w:szCs w:val="24"/>
        </w:rPr>
      </w:pPr>
      <w:r w:rsidRPr="00F61862">
        <w:rPr>
          <w:sz w:val="24"/>
          <w:szCs w:val="24"/>
        </w:rPr>
        <w:t xml:space="preserve">Identificação de registros com </w:t>
      </w:r>
      <w:proofErr w:type="spellStart"/>
      <w:r w:rsidRPr="00F61862">
        <w:rPr>
          <w:sz w:val="24"/>
          <w:szCs w:val="24"/>
        </w:rPr>
        <w:t>ordem_compra</w:t>
      </w:r>
      <w:proofErr w:type="spellEnd"/>
      <w:r w:rsidRPr="00F61862">
        <w:rPr>
          <w:sz w:val="24"/>
          <w:szCs w:val="24"/>
        </w:rPr>
        <w:t xml:space="preserve"> = 0; </w:t>
      </w:r>
    </w:p>
    <w:p w14:paraId="0806D438" w14:textId="77777777" w:rsidR="00F61862" w:rsidRPr="00F61862" w:rsidRDefault="00F61862" w:rsidP="00F61862">
      <w:pPr>
        <w:numPr>
          <w:ilvl w:val="0"/>
          <w:numId w:val="13"/>
        </w:numPr>
        <w:spacing w:before="80" w:after="600"/>
        <w:jc w:val="both"/>
        <w:rPr>
          <w:sz w:val="24"/>
          <w:szCs w:val="24"/>
        </w:rPr>
      </w:pPr>
      <w:r w:rsidRPr="00F61862">
        <w:rPr>
          <w:sz w:val="24"/>
          <w:szCs w:val="24"/>
        </w:rPr>
        <w:t xml:space="preserve">Detecção de duplicidade de registros na planilha; </w:t>
      </w:r>
    </w:p>
    <w:p w14:paraId="0908215E" w14:textId="77777777" w:rsidR="00F61862" w:rsidRPr="00F61862" w:rsidRDefault="00F61862" w:rsidP="00F61862">
      <w:pPr>
        <w:numPr>
          <w:ilvl w:val="0"/>
          <w:numId w:val="13"/>
        </w:numPr>
        <w:spacing w:before="80" w:after="600"/>
        <w:jc w:val="both"/>
        <w:rPr>
          <w:sz w:val="24"/>
          <w:szCs w:val="24"/>
        </w:rPr>
      </w:pPr>
      <w:r w:rsidRPr="00F61862">
        <w:rPr>
          <w:sz w:val="24"/>
          <w:szCs w:val="24"/>
        </w:rPr>
        <w:t xml:space="preserve">Análise de consistência de dados financeiros (preço de compra </w:t>
      </w:r>
      <w:proofErr w:type="spellStart"/>
      <w:r w:rsidRPr="00F61862">
        <w:rPr>
          <w:sz w:val="24"/>
          <w:szCs w:val="24"/>
        </w:rPr>
        <w:t>vs</w:t>
      </w:r>
      <w:proofErr w:type="spellEnd"/>
      <w:r w:rsidRPr="00F61862">
        <w:rPr>
          <w:sz w:val="24"/>
          <w:szCs w:val="24"/>
        </w:rPr>
        <w:t xml:space="preserve"> venda). </w:t>
      </w:r>
    </w:p>
    <w:p w14:paraId="17F4CF65" w14:textId="77777777" w:rsidR="00F61862" w:rsidRPr="00F61862" w:rsidRDefault="00F61862" w:rsidP="00F61862">
      <w:pPr>
        <w:spacing w:before="80" w:after="600"/>
        <w:jc w:val="both"/>
        <w:rPr>
          <w:sz w:val="24"/>
          <w:szCs w:val="24"/>
        </w:rPr>
      </w:pPr>
      <w:r w:rsidRPr="00F61862">
        <w:rPr>
          <w:sz w:val="24"/>
          <w:szCs w:val="24"/>
        </w:rPr>
        <w:pict w14:anchorId="1B352DC8">
          <v:rect id="_x0000_i1682" style="width:0;height:1.5pt" o:hralign="center" o:hrstd="t" o:hr="t" fillcolor="#a0a0a0" stroked="f"/>
        </w:pict>
      </w:r>
    </w:p>
    <w:p w14:paraId="25C50AAB" w14:textId="39AFA940" w:rsidR="00F61862" w:rsidRPr="00F61862" w:rsidRDefault="00F61862" w:rsidP="00F61862">
      <w:pPr>
        <w:spacing w:before="80" w:after="600"/>
        <w:jc w:val="both"/>
        <w:rPr>
          <w:b/>
          <w:bCs/>
          <w:sz w:val="24"/>
          <w:szCs w:val="24"/>
        </w:rPr>
      </w:pPr>
      <w:r w:rsidRPr="00F61862">
        <w:rPr>
          <w:b/>
          <w:bCs/>
          <w:sz w:val="24"/>
          <w:szCs w:val="24"/>
        </w:rPr>
        <w:t xml:space="preserve"> 3.3.3 Normalizações Realizadas</w:t>
      </w:r>
    </w:p>
    <w:p w14:paraId="133705B6" w14:textId="77777777" w:rsidR="00F61862" w:rsidRPr="00F61862" w:rsidRDefault="00F61862" w:rsidP="00F61862">
      <w:pPr>
        <w:numPr>
          <w:ilvl w:val="0"/>
          <w:numId w:val="14"/>
        </w:numPr>
        <w:spacing w:before="80" w:after="600"/>
        <w:jc w:val="both"/>
        <w:rPr>
          <w:sz w:val="24"/>
          <w:szCs w:val="24"/>
        </w:rPr>
      </w:pPr>
      <w:r w:rsidRPr="00F61862">
        <w:rPr>
          <w:sz w:val="24"/>
          <w:szCs w:val="24"/>
        </w:rPr>
        <w:t xml:space="preserve">Correção de nomes de colunas com espaços ou inconsistências; </w:t>
      </w:r>
    </w:p>
    <w:p w14:paraId="40E2C473" w14:textId="77777777" w:rsidR="00F61862" w:rsidRPr="00F61862" w:rsidRDefault="00F61862" w:rsidP="00F61862">
      <w:pPr>
        <w:numPr>
          <w:ilvl w:val="0"/>
          <w:numId w:val="14"/>
        </w:numPr>
        <w:spacing w:before="80" w:after="600"/>
        <w:jc w:val="both"/>
        <w:rPr>
          <w:sz w:val="24"/>
          <w:szCs w:val="24"/>
        </w:rPr>
      </w:pPr>
      <w:r w:rsidRPr="00F61862">
        <w:rPr>
          <w:sz w:val="24"/>
          <w:szCs w:val="24"/>
        </w:rPr>
        <w:t xml:space="preserve">Remoção de colunas duplicadas após consolidação; </w:t>
      </w:r>
    </w:p>
    <w:p w14:paraId="5697457F" w14:textId="77777777" w:rsidR="00F61862" w:rsidRPr="00F61862" w:rsidRDefault="00F61862" w:rsidP="00F61862">
      <w:pPr>
        <w:numPr>
          <w:ilvl w:val="0"/>
          <w:numId w:val="14"/>
        </w:numPr>
        <w:spacing w:before="80" w:after="600"/>
        <w:jc w:val="both"/>
        <w:rPr>
          <w:sz w:val="24"/>
          <w:szCs w:val="24"/>
        </w:rPr>
      </w:pPr>
      <w:r w:rsidRPr="00F61862">
        <w:rPr>
          <w:sz w:val="24"/>
          <w:szCs w:val="24"/>
        </w:rPr>
        <w:t>Padronização de nomes (</w:t>
      </w:r>
      <w:proofErr w:type="spellStart"/>
      <w:r w:rsidRPr="00F61862">
        <w:rPr>
          <w:sz w:val="24"/>
          <w:szCs w:val="24"/>
        </w:rPr>
        <w:t>produto_id</w:t>
      </w:r>
      <w:proofErr w:type="spellEnd"/>
      <w:r w:rsidRPr="00F61862">
        <w:rPr>
          <w:sz w:val="24"/>
          <w:szCs w:val="24"/>
        </w:rPr>
        <w:t xml:space="preserve">); </w:t>
      </w:r>
    </w:p>
    <w:p w14:paraId="0451EB30" w14:textId="77777777" w:rsidR="00F61862" w:rsidRPr="00F61862" w:rsidRDefault="00F61862" w:rsidP="00F61862">
      <w:pPr>
        <w:numPr>
          <w:ilvl w:val="0"/>
          <w:numId w:val="14"/>
        </w:numPr>
        <w:spacing w:before="80" w:after="600"/>
        <w:jc w:val="both"/>
        <w:rPr>
          <w:sz w:val="24"/>
          <w:szCs w:val="24"/>
        </w:rPr>
      </w:pPr>
      <w:r w:rsidRPr="00F61862">
        <w:rPr>
          <w:sz w:val="24"/>
          <w:szCs w:val="24"/>
        </w:rPr>
        <w:t xml:space="preserve">Alinhamento de tipos entre colunas relacionadas; </w:t>
      </w:r>
    </w:p>
    <w:p w14:paraId="55B83FF1" w14:textId="77777777" w:rsidR="00F61862" w:rsidRPr="00F61862" w:rsidRDefault="00F61862" w:rsidP="00F61862">
      <w:pPr>
        <w:numPr>
          <w:ilvl w:val="0"/>
          <w:numId w:val="14"/>
        </w:numPr>
        <w:spacing w:before="80" w:after="600"/>
        <w:jc w:val="both"/>
        <w:rPr>
          <w:sz w:val="24"/>
          <w:szCs w:val="24"/>
        </w:rPr>
      </w:pPr>
      <w:r w:rsidRPr="00F61862">
        <w:rPr>
          <w:sz w:val="24"/>
          <w:szCs w:val="24"/>
        </w:rPr>
        <w:t xml:space="preserve">Preparação dos dados para criação de chaves e relacionamentos. </w:t>
      </w:r>
    </w:p>
    <w:p w14:paraId="1879E089" w14:textId="77777777" w:rsidR="00F61862" w:rsidRPr="00F61862" w:rsidRDefault="00F61862" w:rsidP="00F61862">
      <w:pPr>
        <w:spacing w:before="80" w:after="600"/>
        <w:jc w:val="both"/>
        <w:rPr>
          <w:sz w:val="24"/>
          <w:szCs w:val="24"/>
        </w:rPr>
      </w:pPr>
      <w:r w:rsidRPr="00F61862">
        <w:rPr>
          <w:sz w:val="24"/>
          <w:szCs w:val="24"/>
        </w:rPr>
        <w:pict w14:anchorId="622A0D26">
          <v:rect id="_x0000_i1683" style="width:0;height:1.5pt" o:hralign="center" o:hrstd="t" o:hr="t" fillcolor="#a0a0a0" stroked="f"/>
        </w:pict>
      </w:r>
    </w:p>
    <w:p w14:paraId="16A7B566" w14:textId="77777777" w:rsidR="00F61862" w:rsidRPr="00F61862" w:rsidRDefault="00F61862" w:rsidP="00F61862">
      <w:pPr>
        <w:spacing w:before="80" w:after="600"/>
        <w:jc w:val="both"/>
        <w:rPr>
          <w:b/>
          <w:bCs/>
          <w:sz w:val="24"/>
          <w:szCs w:val="24"/>
        </w:rPr>
      </w:pPr>
      <w:r w:rsidRPr="00F61862">
        <w:rPr>
          <w:b/>
          <w:bCs/>
          <w:sz w:val="24"/>
          <w:szCs w:val="24"/>
        </w:rPr>
        <w:t>3.4 Carga dos Dados</w:t>
      </w:r>
    </w:p>
    <w:p w14:paraId="3AE6C46D" w14:textId="77777777" w:rsidR="00F61862" w:rsidRPr="00F61862" w:rsidRDefault="00F61862" w:rsidP="00F61862">
      <w:pPr>
        <w:spacing w:before="80" w:after="600"/>
        <w:jc w:val="both"/>
        <w:rPr>
          <w:sz w:val="24"/>
          <w:szCs w:val="24"/>
        </w:rPr>
      </w:pPr>
      <w:r w:rsidRPr="00F61862">
        <w:rPr>
          <w:sz w:val="24"/>
          <w:szCs w:val="24"/>
        </w:rPr>
        <w:t xml:space="preserve">Os dados foram carregados no PostgreSQL utilizando </w:t>
      </w:r>
      <w:proofErr w:type="spellStart"/>
      <w:r w:rsidRPr="00F61862">
        <w:rPr>
          <w:sz w:val="24"/>
          <w:szCs w:val="24"/>
        </w:rPr>
        <w:t>DBeaver</w:t>
      </w:r>
      <w:proofErr w:type="spellEnd"/>
      <w:r w:rsidRPr="00F61862">
        <w:rPr>
          <w:sz w:val="24"/>
          <w:szCs w:val="24"/>
        </w:rPr>
        <w:t xml:space="preserve"> com as seguintes configurações:</w:t>
      </w:r>
    </w:p>
    <w:p w14:paraId="420A502E" w14:textId="77777777" w:rsidR="00F61862" w:rsidRPr="00F61862" w:rsidRDefault="00F61862" w:rsidP="00F61862">
      <w:pPr>
        <w:numPr>
          <w:ilvl w:val="0"/>
          <w:numId w:val="15"/>
        </w:numPr>
        <w:spacing w:before="80" w:after="600"/>
        <w:jc w:val="both"/>
        <w:rPr>
          <w:sz w:val="24"/>
          <w:szCs w:val="24"/>
        </w:rPr>
      </w:pPr>
      <w:r w:rsidRPr="00F61862">
        <w:rPr>
          <w:sz w:val="24"/>
          <w:szCs w:val="24"/>
        </w:rPr>
        <w:t>Delimitador</w:t>
      </w:r>
      <w:proofErr w:type="gramStart"/>
      <w:r w:rsidRPr="00F61862">
        <w:rPr>
          <w:sz w:val="24"/>
          <w:szCs w:val="24"/>
        </w:rPr>
        <w:t>: ;</w:t>
      </w:r>
      <w:proofErr w:type="gramEnd"/>
      <w:r w:rsidRPr="00F61862">
        <w:rPr>
          <w:sz w:val="24"/>
          <w:szCs w:val="24"/>
        </w:rPr>
        <w:t xml:space="preserve"> </w:t>
      </w:r>
    </w:p>
    <w:p w14:paraId="20B2D299" w14:textId="77777777" w:rsidR="00F61862" w:rsidRPr="00F61862" w:rsidRDefault="00F61862" w:rsidP="00F61862">
      <w:pPr>
        <w:numPr>
          <w:ilvl w:val="0"/>
          <w:numId w:val="15"/>
        </w:numPr>
        <w:spacing w:before="80" w:after="600"/>
        <w:jc w:val="both"/>
        <w:rPr>
          <w:sz w:val="24"/>
          <w:szCs w:val="24"/>
        </w:rPr>
      </w:pPr>
      <w:proofErr w:type="spellStart"/>
      <w:r w:rsidRPr="00F61862">
        <w:rPr>
          <w:sz w:val="24"/>
          <w:szCs w:val="24"/>
        </w:rPr>
        <w:t>Encoding</w:t>
      </w:r>
      <w:proofErr w:type="spellEnd"/>
      <w:r w:rsidRPr="00F61862">
        <w:rPr>
          <w:sz w:val="24"/>
          <w:szCs w:val="24"/>
        </w:rPr>
        <w:t xml:space="preserve">: UTF-8 </w:t>
      </w:r>
    </w:p>
    <w:p w14:paraId="074601EA" w14:textId="77777777" w:rsidR="00F61862" w:rsidRPr="00F61862" w:rsidRDefault="00F61862" w:rsidP="00F61862">
      <w:pPr>
        <w:numPr>
          <w:ilvl w:val="0"/>
          <w:numId w:val="15"/>
        </w:numPr>
        <w:spacing w:before="80" w:after="600"/>
        <w:jc w:val="both"/>
        <w:rPr>
          <w:sz w:val="24"/>
          <w:szCs w:val="24"/>
        </w:rPr>
      </w:pPr>
      <w:r w:rsidRPr="00F61862">
        <w:rPr>
          <w:sz w:val="24"/>
          <w:szCs w:val="24"/>
        </w:rPr>
        <w:lastRenderedPageBreak/>
        <w:t xml:space="preserve">Uso de cabeçalho </w:t>
      </w:r>
    </w:p>
    <w:p w14:paraId="519A276F" w14:textId="22FCCC33" w:rsidR="00F61862" w:rsidRPr="00F61862" w:rsidRDefault="00F61862" w:rsidP="00ED1FBB">
      <w:pPr>
        <w:spacing w:before="80" w:after="600"/>
        <w:jc w:val="both"/>
        <w:rPr>
          <w:sz w:val="24"/>
          <w:szCs w:val="24"/>
        </w:rPr>
      </w:pPr>
      <w:r w:rsidRPr="00F61862">
        <w:rPr>
          <w:sz w:val="24"/>
          <w:szCs w:val="24"/>
        </w:rPr>
        <w:t>Após a carga, foram realizadas validações via SQL para garantir consistência.</w:t>
      </w:r>
    </w:p>
    <w:p w14:paraId="5AFE8297" w14:textId="414653C0" w:rsidR="005654D0" w:rsidRPr="00ED1FBB" w:rsidRDefault="005654D0" w:rsidP="005654D0">
      <w:pPr>
        <w:spacing w:before="80" w:after="600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48CD0678" wp14:editId="35430418">
            <wp:extent cx="3784821" cy="2542032"/>
            <wp:effectExtent l="0" t="0" r="6350" b="0"/>
            <wp:docPr id="6013765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346" cy="2551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B6974" w14:textId="77777777" w:rsidR="00ED1FBB" w:rsidRDefault="00ED1FBB" w:rsidP="00ED1FBB">
      <w:p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>Após a importação, foram realizadas consultas de validação para garantir que os dados foram corretamente persistidos e que não houve perda ou distorção de informações.</w:t>
      </w:r>
    </w:p>
    <w:p w14:paraId="27F31520" w14:textId="29D82C2C" w:rsidR="005654D0" w:rsidRDefault="005654D0" w:rsidP="00ED1FBB">
      <w:pPr>
        <w:spacing w:before="80" w:after="600"/>
        <w:jc w:val="both"/>
      </w:pPr>
      <w:r>
        <w:rPr>
          <w:noProof/>
        </w:rPr>
        <w:drawing>
          <wp:inline distT="0" distB="0" distL="0" distR="0" wp14:anchorId="7F8942D0" wp14:editId="27BD94DA">
            <wp:extent cx="3951798" cy="3709279"/>
            <wp:effectExtent l="0" t="0" r="0" b="5715"/>
            <wp:docPr id="44896082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107" cy="3771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54D0">
        <w:t xml:space="preserve"> </w:t>
      </w:r>
    </w:p>
    <w:p w14:paraId="4D316C77" w14:textId="514B68C6" w:rsidR="00F61862" w:rsidRDefault="00F61862" w:rsidP="00ED1FBB">
      <w:pPr>
        <w:spacing w:before="80" w:after="600"/>
        <w:jc w:val="both"/>
      </w:pPr>
      <w:r>
        <w:rPr>
          <w:noProof/>
        </w:rPr>
        <w:lastRenderedPageBreak/>
        <w:drawing>
          <wp:inline distT="0" distB="0" distL="0" distR="0" wp14:anchorId="7A9E138A" wp14:editId="49A9B21F">
            <wp:extent cx="5112688" cy="3585852"/>
            <wp:effectExtent l="0" t="0" r="0" b="0"/>
            <wp:docPr id="179902704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593" cy="359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48795" w14:textId="77777777" w:rsidR="00F61862" w:rsidRPr="00ED1FBB" w:rsidRDefault="00F61862" w:rsidP="00ED1FBB">
      <w:pPr>
        <w:spacing w:before="80" w:after="600"/>
        <w:jc w:val="both"/>
        <w:rPr>
          <w:sz w:val="24"/>
          <w:szCs w:val="24"/>
        </w:rPr>
      </w:pPr>
    </w:p>
    <w:p w14:paraId="567936A5" w14:textId="77777777" w:rsidR="00ED1FBB" w:rsidRPr="00ED1FBB" w:rsidRDefault="00ED1FBB" w:rsidP="00ED1FBB">
      <w:p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pict w14:anchorId="30C4A6B9">
          <v:rect id="_x0000_i1535" style="width:0;height:1.5pt" o:hralign="center" o:hrstd="t" o:hr="t" fillcolor="#a0a0a0" stroked="f"/>
        </w:pict>
      </w:r>
    </w:p>
    <w:p w14:paraId="033237EE" w14:textId="77777777" w:rsidR="00ED1FBB" w:rsidRPr="00ED1FBB" w:rsidRDefault="00ED1FBB" w:rsidP="00ED1FBB">
      <w:pPr>
        <w:spacing w:before="80" w:after="600"/>
        <w:jc w:val="both"/>
        <w:rPr>
          <w:b/>
          <w:bCs/>
          <w:sz w:val="24"/>
          <w:szCs w:val="24"/>
        </w:rPr>
      </w:pPr>
      <w:r w:rsidRPr="00ED1FBB">
        <w:rPr>
          <w:b/>
          <w:bCs/>
          <w:sz w:val="24"/>
          <w:szCs w:val="24"/>
        </w:rPr>
        <w:t>4. Modelagem e Integridade dos Dados</w:t>
      </w:r>
    </w:p>
    <w:p w14:paraId="389863BA" w14:textId="77777777" w:rsidR="00ED1FBB" w:rsidRPr="00ED1FBB" w:rsidRDefault="00ED1FBB" w:rsidP="00ED1FBB">
      <w:p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>Após a carga, foram aplicadas regras de integridade no banco de dados, incluindo:</w:t>
      </w:r>
    </w:p>
    <w:p w14:paraId="4936AE3D" w14:textId="77777777" w:rsidR="00ED1FBB" w:rsidRPr="00ED1FBB" w:rsidRDefault="00ED1FBB" w:rsidP="00ED1FBB">
      <w:pPr>
        <w:numPr>
          <w:ilvl w:val="0"/>
          <w:numId w:val="7"/>
        </w:num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 xml:space="preserve">Definição e correção de chaves primárias; </w:t>
      </w:r>
    </w:p>
    <w:p w14:paraId="51C73892" w14:textId="77777777" w:rsidR="00ED1FBB" w:rsidRPr="00ED1FBB" w:rsidRDefault="00ED1FBB" w:rsidP="00ED1FBB">
      <w:pPr>
        <w:numPr>
          <w:ilvl w:val="0"/>
          <w:numId w:val="7"/>
        </w:num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 xml:space="preserve">Criação de chaves estrangeiras para garantir relacionamento entre tabelas; </w:t>
      </w:r>
    </w:p>
    <w:p w14:paraId="62D20DC8" w14:textId="77777777" w:rsidR="00ED1FBB" w:rsidRPr="00ED1FBB" w:rsidRDefault="00ED1FBB" w:rsidP="00ED1FBB">
      <w:pPr>
        <w:numPr>
          <w:ilvl w:val="0"/>
          <w:numId w:val="7"/>
        </w:num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 xml:space="preserve">Ajustes estruturais para manter consistência entre os dados. </w:t>
      </w:r>
    </w:p>
    <w:p w14:paraId="2F679C35" w14:textId="77777777" w:rsidR="00ED1FBB" w:rsidRPr="00ED1FBB" w:rsidRDefault="00ED1FBB" w:rsidP="00ED1FBB">
      <w:p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>Essas ações asseguram que o banco de dados esteja preparado para operações analíticas e consultas complexas.</w:t>
      </w:r>
    </w:p>
    <w:p w14:paraId="34E05BF8" w14:textId="77777777" w:rsidR="00ED1FBB" w:rsidRPr="00ED1FBB" w:rsidRDefault="00ED1FBB" w:rsidP="00ED1FBB">
      <w:p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pict w14:anchorId="033CCDF2">
          <v:rect id="_x0000_i1536" style="width:0;height:1.5pt" o:hralign="center" o:hrstd="t" o:hr="t" fillcolor="#a0a0a0" stroked="f"/>
        </w:pict>
      </w:r>
    </w:p>
    <w:p w14:paraId="1E351435" w14:textId="77777777" w:rsidR="00ED1FBB" w:rsidRPr="00ED1FBB" w:rsidRDefault="00ED1FBB" w:rsidP="00ED1FBB">
      <w:pPr>
        <w:spacing w:before="80" w:after="600"/>
        <w:jc w:val="both"/>
        <w:rPr>
          <w:b/>
          <w:bCs/>
          <w:sz w:val="24"/>
          <w:szCs w:val="24"/>
        </w:rPr>
      </w:pPr>
      <w:r w:rsidRPr="00ED1FBB">
        <w:rPr>
          <w:b/>
          <w:bCs/>
          <w:sz w:val="24"/>
          <w:szCs w:val="24"/>
        </w:rPr>
        <w:lastRenderedPageBreak/>
        <w:t>5. Consultas Analíticas</w:t>
      </w:r>
    </w:p>
    <w:p w14:paraId="4A42065D" w14:textId="61FB0748" w:rsidR="00F61862" w:rsidRPr="00ED1FBB" w:rsidRDefault="00ED1FBB" w:rsidP="00ED1FBB">
      <w:p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>Foram desenvolvidas consultas SQL com o objetivo de extrair informações relevantes a partir dos dados integrados.</w:t>
      </w:r>
    </w:p>
    <w:p w14:paraId="5A78E5AB" w14:textId="77777777" w:rsidR="00ED1FBB" w:rsidRPr="00ED1FBB" w:rsidRDefault="00ED1FBB" w:rsidP="00ED1FBB">
      <w:pPr>
        <w:spacing w:before="80" w:after="600"/>
        <w:jc w:val="both"/>
        <w:rPr>
          <w:b/>
          <w:bCs/>
          <w:sz w:val="24"/>
          <w:szCs w:val="24"/>
        </w:rPr>
      </w:pPr>
      <w:r w:rsidRPr="00ED1FBB">
        <w:rPr>
          <w:b/>
          <w:bCs/>
          <w:sz w:val="24"/>
          <w:szCs w:val="24"/>
        </w:rPr>
        <w:t>5.1 Análise de vendas por produto</w:t>
      </w:r>
    </w:p>
    <w:p w14:paraId="6B0FA5DD" w14:textId="77777777" w:rsidR="00ED1FBB" w:rsidRPr="00ED1FBB" w:rsidRDefault="00ED1FBB" w:rsidP="00ED1FBB">
      <w:p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>Foi realizada uma agregação das vendas por produto em um período específico, permitindo identificar volume e valor total comercializado.</w:t>
      </w:r>
    </w:p>
    <w:p w14:paraId="525AF9D5" w14:textId="77777777" w:rsidR="00ED1FBB" w:rsidRPr="00ED1FBB" w:rsidRDefault="00ED1FBB" w:rsidP="00ED1FBB">
      <w:pPr>
        <w:spacing w:before="80" w:after="600"/>
        <w:jc w:val="both"/>
        <w:rPr>
          <w:b/>
          <w:bCs/>
          <w:sz w:val="24"/>
          <w:szCs w:val="24"/>
        </w:rPr>
      </w:pPr>
      <w:r w:rsidRPr="00ED1FBB">
        <w:rPr>
          <w:b/>
          <w:bCs/>
          <w:sz w:val="24"/>
          <w:szCs w:val="24"/>
        </w:rPr>
        <w:t>5.2 Identificação de pendências em pedidos</w:t>
      </w:r>
    </w:p>
    <w:p w14:paraId="072F459C" w14:textId="77777777" w:rsidR="00ED1FBB" w:rsidRPr="00ED1FBB" w:rsidRDefault="00ED1FBB" w:rsidP="00ED1FBB">
      <w:p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>Foram identificados pedidos onde a quantidade entregue é inferior à quantidade solicitada, evidenciando possíveis atrasos ou inconsistências no processo logístico.</w:t>
      </w:r>
    </w:p>
    <w:p w14:paraId="3B8E345C" w14:textId="77777777" w:rsidR="00ED1FBB" w:rsidRPr="00ED1FBB" w:rsidRDefault="00ED1FBB" w:rsidP="00ED1FBB">
      <w:pPr>
        <w:spacing w:before="80" w:after="600"/>
        <w:jc w:val="both"/>
        <w:rPr>
          <w:b/>
          <w:bCs/>
          <w:sz w:val="24"/>
          <w:szCs w:val="24"/>
        </w:rPr>
      </w:pPr>
      <w:r w:rsidRPr="00ED1FBB">
        <w:rPr>
          <w:b/>
          <w:bCs/>
          <w:sz w:val="24"/>
          <w:szCs w:val="24"/>
        </w:rPr>
        <w:t>5.3 Integração entre pedidos e entradas</w:t>
      </w:r>
    </w:p>
    <w:p w14:paraId="597B7A39" w14:textId="77777777" w:rsidR="00ED1FBB" w:rsidRDefault="00ED1FBB" w:rsidP="00ED1FBB">
      <w:p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>Foi implementada uma consulta com JOIN entre pedidos de compra e entradas de mercadoria, permitindo cruzar informações e analisar o fluxo completo de aquisição de produtos.</w:t>
      </w:r>
    </w:p>
    <w:p w14:paraId="748E8CA5" w14:textId="4EFDE65A" w:rsidR="00F61862" w:rsidRDefault="00F61862" w:rsidP="00ED1FBB">
      <w:pPr>
        <w:spacing w:before="80" w:after="60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1E4B0967" wp14:editId="5E097897">
            <wp:extent cx="3498574" cy="3339040"/>
            <wp:effectExtent l="0" t="0" r="6985" b="0"/>
            <wp:docPr id="195073194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063" cy="3344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4F183" w14:textId="7487BFB5" w:rsidR="00F61862" w:rsidRDefault="00F450C8" w:rsidP="00ED1FBB">
      <w:pPr>
        <w:spacing w:before="80" w:after="60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34EBA40" wp14:editId="39B38A3D">
            <wp:extent cx="3792772" cy="3307462"/>
            <wp:effectExtent l="0" t="0" r="0" b="7620"/>
            <wp:docPr id="1328476696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936" cy="331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CBD83" w14:textId="77777777" w:rsidR="00ED1FBB" w:rsidRPr="00ED1FBB" w:rsidRDefault="00ED1FBB" w:rsidP="00ED1FBB">
      <w:p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pict w14:anchorId="4EB55C02">
          <v:rect id="_x0000_i1537" style="width:0;height:1.5pt" o:hralign="center" o:hrstd="t" o:hr="t" fillcolor="#a0a0a0" stroked="f"/>
        </w:pict>
      </w:r>
    </w:p>
    <w:p w14:paraId="10CF3E82" w14:textId="77777777" w:rsidR="00ED1FBB" w:rsidRPr="00ED1FBB" w:rsidRDefault="00ED1FBB" w:rsidP="00ED1FBB">
      <w:pPr>
        <w:spacing w:before="80" w:after="600"/>
        <w:jc w:val="both"/>
        <w:rPr>
          <w:b/>
          <w:bCs/>
          <w:sz w:val="24"/>
          <w:szCs w:val="24"/>
        </w:rPr>
      </w:pPr>
      <w:r w:rsidRPr="00ED1FBB">
        <w:rPr>
          <w:b/>
          <w:bCs/>
          <w:sz w:val="24"/>
          <w:szCs w:val="24"/>
        </w:rPr>
        <w:t>6. Transformações de Dados para Apresentação</w:t>
      </w:r>
    </w:p>
    <w:p w14:paraId="799DB4B3" w14:textId="77777777" w:rsidR="00ED1FBB" w:rsidRPr="00ED1FBB" w:rsidRDefault="00ED1FBB" w:rsidP="00ED1FBB">
      <w:p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>Para atender aos requisitos de negócio, foram aplicadas transformações adicionais:</w:t>
      </w:r>
    </w:p>
    <w:p w14:paraId="322A2F10" w14:textId="77777777" w:rsidR="00ED1FBB" w:rsidRPr="00ED1FBB" w:rsidRDefault="00ED1FBB" w:rsidP="00ED1FBB">
      <w:pPr>
        <w:numPr>
          <w:ilvl w:val="0"/>
          <w:numId w:val="8"/>
        </w:num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>Concatenação de campos (</w:t>
      </w:r>
      <w:proofErr w:type="spellStart"/>
      <w:r w:rsidRPr="00ED1FBB">
        <w:rPr>
          <w:sz w:val="24"/>
          <w:szCs w:val="24"/>
        </w:rPr>
        <w:t>produto_id</w:t>
      </w:r>
      <w:proofErr w:type="spellEnd"/>
      <w:r w:rsidRPr="00ED1FBB">
        <w:rPr>
          <w:sz w:val="24"/>
          <w:szCs w:val="24"/>
        </w:rPr>
        <w:t xml:space="preserve"> + descrição) para melhor legibilidade; </w:t>
      </w:r>
    </w:p>
    <w:p w14:paraId="175C525B" w14:textId="77777777" w:rsidR="00ED1FBB" w:rsidRPr="00ED1FBB" w:rsidRDefault="00ED1FBB" w:rsidP="00ED1FBB">
      <w:pPr>
        <w:numPr>
          <w:ilvl w:val="0"/>
          <w:numId w:val="8"/>
        </w:num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 xml:space="preserve">Conversão de datas para o formato DD/MM/YYYY; </w:t>
      </w:r>
    </w:p>
    <w:p w14:paraId="4BD022DB" w14:textId="77777777" w:rsidR="00ED1FBB" w:rsidRPr="00ED1FBB" w:rsidRDefault="00ED1FBB" w:rsidP="00ED1FBB">
      <w:pPr>
        <w:numPr>
          <w:ilvl w:val="0"/>
          <w:numId w:val="8"/>
        </w:num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 xml:space="preserve">Aplicação de filtros para identificar produtos com maior volume de requisições; </w:t>
      </w:r>
    </w:p>
    <w:p w14:paraId="0AD61570" w14:textId="77777777" w:rsidR="00ED1FBB" w:rsidRPr="00ED1FBB" w:rsidRDefault="00ED1FBB" w:rsidP="00ED1FBB">
      <w:pPr>
        <w:numPr>
          <w:ilvl w:val="0"/>
          <w:numId w:val="8"/>
        </w:num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 xml:space="preserve">Uso de funções de agregação para consolidação de dados. </w:t>
      </w:r>
    </w:p>
    <w:p w14:paraId="5201100D" w14:textId="77777777" w:rsidR="00ED1FBB" w:rsidRDefault="00ED1FBB" w:rsidP="00ED1FBB">
      <w:p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>Essas transformações permitem uma visão mais clara e orientada à tomada de decisão.</w:t>
      </w:r>
    </w:p>
    <w:p w14:paraId="06FEED05" w14:textId="106117AE" w:rsidR="00F450C8" w:rsidRPr="00ED1FBB" w:rsidRDefault="00F450C8" w:rsidP="00ED1FBB">
      <w:pPr>
        <w:spacing w:before="80" w:after="60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E49FDB7" wp14:editId="1E0839CA">
            <wp:extent cx="3355450" cy="4163389"/>
            <wp:effectExtent l="0" t="0" r="0" b="8890"/>
            <wp:docPr id="127393486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272" cy="4169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19C91" w14:textId="77777777" w:rsidR="00ED1FBB" w:rsidRPr="00ED1FBB" w:rsidRDefault="00ED1FBB" w:rsidP="00ED1FBB">
      <w:p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pict w14:anchorId="1E97A12E">
          <v:rect id="_x0000_i1538" style="width:0;height:1.5pt" o:hralign="center" o:hrstd="t" o:hr="t" fillcolor="#a0a0a0" stroked="f"/>
        </w:pict>
      </w:r>
    </w:p>
    <w:p w14:paraId="3D7011FC" w14:textId="77777777" w:rsidR="00ED1FBB" w:rsidRPr="00ED1FBB" w:rsidRDefault="00ED1FBB" w:rsidP="00ED1FBB">
      <w:pPr>
        <w:spacing w:before="80" w:after="600"/>
        <w:jc w:val="both"/>
        <w:rPr>
          <w:b/>
          <w:bCs/>
          <w:sz w:val="24"/>
          <w:szCs w:val="24"/>
        </w:rPr>
      </w:pPr>
      <w:r w:rsidRPr="00ED1FBB">
        <w:rPr>
          <w:b/>
          <w:bCs/>
          <w:sz w:val="24"/>
          <w:szCs w:val="24"/>
        </w:rPr>
        <w:t>7. Automação com Trigger</w:t>
      </w:r>
    </w:p>
    <w:p w14:paraId="0F6EC9F1" w14:textId="77777777" w:rsidR="00ED1FBB" w:rsidRPr="00ED1FBB" w:rsidRDefault="00ED1FBB" w:rsidP="00ED1FBB">
      <w:p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>Foi implementado um mecanismo de automação utilizando trigger no PostgreSQL.</w:t>
      </w:r>
    </w:p>
    <w:p w14:paraId="2845CA6A" w14:textId="77777777" w:rsidR="00ED1FBB" w:rsidRPr="00ED1FBB" w:rsidRDefault="00ED1FBB" w:rsidP="00ED1FBB">
      <w:p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 xml:space="preserve">O objetivo foi garantir o preenchimento automático da coluna </w:t>
      </w:r>
      <w:proofErr w:type="spellStart"/>
      <w:r w:rsidRPr="00ED1FBB">
        <w:rPr>
          <w:sz w:val="24"/>
          <w:szCs w:val="24"/>
        </w:rPr>
        <w:t>fornecedor_id</w:t>
      </w:r>
      <w:proofErr w:type="spellEnd"/>
      <w:r w:rsidRPr="00ED1FBB">
        <w:rPr>
          <w:sz w:val="24"/>
          <w:szCs w:val="24"/>
        </w:rPr>
        <w:t xml:space="preserve"> com base no valor de </w:t>
      </w:r>
      <w:proofErr w:type="spellStart"/>
      <w:r w:rsidRPr="00ED1FBB">
        <w:rPr>
          <w:sz w:val="24"/>
          <w:szCs w:val="24"/>
        </w:rPr>
        <w:t>idfornecedor</w:t>
      </w:r>
      <w:proofErr w:type="spellEnd"/>
      <w:r w:rsidRPr="00ED1FBB">
        <w:rPr>
          <w:sz w:val="24"/>
          <w:szCs w:val="24"/>
        </w:rPr>
        <w:t>, mantendo consistência entre os dados e evitando divergências.</w:t>
      </w:r>
    </w:p>
    <w:p w14:paraId="18731043" w14:textId="77777777" w:rsidR="00ED1FBB" w:rsidRDefault="00ED1FBB" w:rsidP="00ED1FBB">
      <w:p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>A trigger foi configurada para atuar antes de operações de inserção e atualização, garantindo que a regra seja aplicada em tempo real.</w:t>
      </w:r>
    </w:p>
    <w:p w14:paraId="07B94762" w14:textId="77777777" w:rsidR="00F450C8" w:rsidRDefault="00F450C8" w:rsidP="00ED1FBB">
      <w:pPr>
        <w:spacing w:before="80" w:after="600"/>
        <w:jc w:val="both"/>
        <w:rPr>
          <w:sz w:val="24"/>
          <w:szCs w:val="24"/>
        </w:rPr>
      </w:pPr>
    </w:p>
    <w:p w14:paraId="5761E965" w14:textId="398B90D8" w:rsidR="00F450C8" w:rsidRPr="00ED1FBB" w:rsidRDefault="00F450C8" w:rsidP="00ED1FBB">
      <w:pPr>
        <w:spacing w:before="80" w:after="600"/>
        <w:jc w:val="both"/>
        <w:rPr>
          <w:sz w:val="24"/>
          <w:szCs w:val="24"/>
        </w:rPr>
      </w:pPr>
      <w:r w:rsidRPr="00F450C8">
        <w:rPr>
          <w:sz w:val="24"/>
          <w:szCs w:val="24"/>
        </w:rPr>
        <w:lastRenderedPageBreak/>
        <w:drawing>
          <wp:inline distT="0" distB="0" distL="0" distR="0" wp14:anchorId="3A408769" wp14:editId="032B7703">
            <wp:extent cx="3681454" cy="1880171"/>
            <wp:effectExtent l="0" t="0" r="0" b="6350"/>
            <wp:docPr id="11055025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025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1543" cy="188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A652" w14:textId="77777777" w:rsidR="00ED1FBB" w:rsidRPr="00ED1FBB" w:rsidRDefault="00ED1FBB" w:rsidP="00ED1FBB">
      <w:p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pict w14:anchorId="3A0F3422">
          <v:rect id="_x0000_i1539" style="width:0;height:1.5pt" o:hralign="center" o:hrstd="t" o:hr="t" fillcolor="#a0a0a0" stroked="f"/>
        </w:pict>
      </w:r>
    </w:p>
    <w:p w14:paraId="6B50524E" w14:textId="77777777" w:rsidR="00ED1FBB" w:rsidRPr="00ED1FBB" w:rsidRDefault="00ED1FBB" w:rsidP="00ED1FBB">
      <w:pPr>
        <w:spacing w:before="80" w:after="600"/>
        <w:jc w:val="both"/>
        <w:rPr>
          <w:b/>
          <w:bCs/>
          <w:sz w:val="24"/>
          <w:szCs w:val="24"/>
        </w:rPr>
      </w:pPr>
      <w:r w:rsidRPr="00ED1FBB">
        <w:rPr>
          <w:b/>
          <w:bCs/>
          <w:sz w:val="24"/>
          <w:szCs w:val="24"/>
        </w:rPr>
        <w:t>8. Desafios Encontrados</w:t>
      </w:r>
    </w:p>
    <w:p w14:paraId="03727539" w14:textId="77777777" w:rsidR="00ED1FBB" w:rsidRPr="00ED1FBB" w:rsidRDefault="00ED1FBB" w:rsidP="00ED1FBB">
      <w:p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>Durante o desenvolvimento, foram enfrentados alguns desafios relevantes:</w:t>
      </w:r>
    </w:p>
    <w:p w14:paraId="5907BAFC" w14:textId="77777777" w:rsidR="00ED1FBB" w:rsidRPr="00ED1FBB" w:rsidRDefault="00ED1FBB" w:rsidP="00ED1FBB">
      <w:pPr>
        <w:numPr>
          <w:ilvl w:val="0"/>
          <w:numId w:val="9"/>
        </w:num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 xml:space="preserve">Erros de importação causados por inconsistências no CSV; </w:t>
      </w:r>
    </w:p>
    <w:p w14:paraId="189D46FE" w14:textId="77777777" w:rsidR="00ED1FBB" w:rsidRPr="00ED1FBB" w:rsidRDefault="00ED1FBB" w:rsidP="00ED1FBB">
      <w:pPr>
        <w:numPr>
          <w:ilvl w:val="0"/>
          <w:numId w:val="9"/>
        </w:num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 xml:space="preserve">Problemas de tipagem de dados entre colunas relacionadas; </w:t>
      </w:r>
    </w:p>
    <w:p w14:paraId="64B931E6" w14:textId="77777777" w:rsidR="00ED1FBB" w:rsidRPr="00ED1FBB" w:rsidRDefault="00ED1FBB" w:rsidP="00ED1FBB">
      <w:pPr>
        <w:numPr>
          <w:ilvl w:val="0"/>
          <w:numId w:val="9"/>
        </w:num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 xml:space="preserve">Presença de colunas duplicadas com nomes semelhantes; </w:t>
      </w:r>
    </w:p>
    <w:p w14:paraId="2FBC242A" w14:textId="77777777" w:rsidR="00ED1FBB" w:rsidRPr="00ED1FBB" w:rsidRDefault="00ED1FBB" w:rsidP="00ED1FBB">
      <w:pPr>
        <w:numPr>
          <w:ilvl w:val="0"/>
          <w:numId w:val="9"/>
        </w:num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 xml:space="preserve">Necessidade de ajustes estruturais no banco para garantir integridade; </w:t>
      </w:r>
    </w:p>
    <w:p w14:paraId="5FC43067" w14:textId="77777777" w:rsidR="00ED1FBB" w:rsidRPr="00ED1FBB" w:rsidRDefault="00ED1FBB" w:rsidP="00ED1FBB">
      <w:pPr>
        <w:numPr>
          <w:ilvl w:val="0"/>
          <w:numId w:val="9"/>
        </w:num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 xml:space="preserve">Dados inconsistentes que exigiram tratamento manual e validação. </w:t>
      </w:r>
    </w:p>
    <w:p w14:paraId="0481D4C2" w14:textId="77777777" w:rsidR="00ED1FBB" w:rsidRPr="00ED1FBB" w:rsidRDefault="00ED1FBB" w:rsidP="00ED1FBB">
      <w:p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>A resolução desses problemas contribuiu para a robustez da solução final.</w:t>
      </w:r>
    </w:p>
    <w:p w14:paraId="03CBDB31" w14:textId="77777777" w:rsidR="00ED1FBB" w:rsidRPr="00ED1FBB" w:rsidRDefault="00ED1FBB" w:rsidP="00ED1FBB">
      <w:p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pict w14:anchorId="744FCEB2">
          <v:rect id="_x0000_i1540" style="width:0;height:1.5pt" o:hralign="center" o:hrstd="t" o:hr="t" fillcolor="#a0a0a0" stroked="f"/>
        </w:pict>
      </w:r>
    </w:p>
    <w:p w14:paraId="40E77993" w14:textId="77777777" w:rsidR="00F450C8" w:rsidRDefault="00F450C8" w:rsidP="00ED1FBB">
      <w:pPr>
        <w:spacing w:before="80" w:after="600"/>
        <w:jc w:val="both"/>
        <w:rPr>
          <w:b/>
          <w:bCs/>
          <w:sz w:val="24"/>
          <w:szCs w:val="24"/>
        </w:rPr>
      </w:pPr>
    </w:p>
    <w:p w14:paraId="42411C78" w14:textId="77777777" w:rsidR="00F450C8" w:rsidRDefault="00F450C8" w:rsidP="00ED1FBB">
      <w:pPr>
        <w:spacing w:before="80" w:after="600"/>
        <w:jc w:val="both"/>
        <w:rPr>
          <w:b/>
          <w:bCs/>
          <w:sz w:val="24"/>
          <w:szCs w:val="24"/>
        </w:rPr>
      </w:pPr>
    </w:p>
    <w:p w14:paraId="3EA48991" w14:textId="0B2FC264" w:rsidR="00ED1FBB" w:rsidRPr="00ED1FBB" w:rsidRDefault="00ED1FBB" w:rsidP="00ED1FBB">
      <w:pPr>
        <w:spacing w:before="80" w:after="600"/>
        <w:jc w:val="both"/>
        <w:rPr>
          <w:b/>
          <w:bCs/>
          <w:sz w:val="24"/>
          <w:szCs w:val="24"/>
        </w:rPr>
      </w:pPr>
      <w:r w:rsidRPr="00ED1FBB">
        <w:rPr>
          <w:b/>
          <w:bCs/>
          <w:sz w:val="24"/>
          <w:szCs w:val="24"/>
        </w:rPr>
        <w:lastRenderedPageBreak/>
        <w:t>9. Conclusão</w:t>
      </w:r>
    </w:p>
    <w:p w14:paraId="493E644E" w14:textId="77777777" w:rsidR="00ED1FBB" w:rsidRPr="00ED1FBB" w:rsidRDefault="00ED1FBB" w:rsidP="00ED1FBB">
      <w:p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>O processo desenvolvido contemplou todas as etapas de integração de dados, desde a análise inicial até a implementação de soluções automatizadas no banco de dados.</w:t>
      </w:r>
    </w:p>
    <w:p w14:paraId="799ADC00" w14:textId="77777777" w:rsidR="00ED1FBB" w:rsidRPr="00ED1FBB" w:rsidRDefault="00ED1FBB" w:rsidP="00ED1FBB">
      <w:p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>A abordagem adotada permitiu garantir:</w:t>
      </w:r>
    </w:p>
    <w:p w14:paraId="44F6D9C5" w14:textId="77777777" w:rsidR="00ED1FBB" w:rsidRPr="00ED1FBB" w:rsidRDefault="00ED1FBB" w:rsidP="00ED1FBB">
      <w:pPr>
        <w:numPr>
          <w:ilvl w:val="0"/>
          <w:numId w:val="10"/>
        </w:num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 xml:space="preserve">Qualidade e consistência dos dados; </w:t>
      </w:r>
    </w:p>
    <w:p w14:paraId="4D0D3873" w14:textId="77777777" w:rsidR="00ED1FBB" w:rsidRPr="00ED1FBB" w:rsidRDefault="00ED1FBB" w:rsidP="00ED1FBB">
      <w:pPr>
        <w:numPr>
          <w:ilvl w:val="0"/>
          <w:numId w:val="10"/>
        </w:num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 xml:space="preserve">Integridade relacional; </w:t>
      </w:r>
    </w:p>
    <w:p w14:paraId="0F3B8479" w14:textId="77777777" w:rsidR="00ED1FBB" w:rsidRPr="00ED1FBB" w:rsidRDefault="00ED1FBB" w:rsidP="00ED1FBB">
      <w:pPr>
        <w:numPr>
          <w:ilvl w:val="0"/>
          <w:numId w:val="10"/>
        </w:num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 xml:space="preserve">Capacidade de análise através de consultas SQL; </w:t>
      </w:r>
    </w:p>
    <w:p w14:paraId="7955D09F" w14:textId="77777777" w:rsidR="00ED1FBB" w:rsidRPr="00ED1FBB" w:rsidRDefault="00ED1FBB" w:rsidP="00ED1FBB">
      <w:pPr>
        <w:numPr>
          <w:ilvl w:val="0"/>
          <w:numId w:val="10"/>
        </w:num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 xml:space="preserve">Automação de regras de negócio via trigger. </w:t>
      </w:r>
    </w:p>
    <w:p w14:paraId="6C316C94" w14:textId="77777777" w:rsidR="00ED1FBB" w:rsidRPr="00ED1FBB" w:rsidRDefault="00ED1FBB" w:rsidP="00ED1FBB">
      <w:pPr>
        <w:spacing w:before="80" w:after="600"/>
        <w:jc w:val="both"/>
        <w:rPr>
          <w:sz w:val="24"/>
          <w:szCs w:val="24"/>
        </w:rPr>
      </w:pPr>
      <w:r w:rsidRPr="00ED1FBB">
        <w:rPr>
          <w:sz w:val="24"/>
          <w:szCs w:val="24"/>
        </w:rPr>
        <w:t>O resultado final simula um cenário real de implantação de soluções de dados, alinhado às práticas utilizadas em ambientes corporativos.</w:t>
      </w:r>
    </w:p>
    <w:p w14:paraId="5DB9D5C2" w14:textId="77777777" w:rsidR="00ED1FBB" w:rsidRPr="00ED1FBB" w:rsidRDefault="00ED1FBB" w:rsidP="00ED1FBB">
      <w:pPr>
        <w:spacing w:before="80" w:after="600"/>
        <w:jc w:val="both"/>
        <w:rPr>
          <w:sz w:val="24"/>
          <w:szCs w:val="24"/>
        </w:rPr>
      </w:pPr>
    </w:p>
    <w:sectPr w:rsidR="00ED1FBB" w:rsidRPr="00ED1FBB">
      <w:footerReference w:type="default" r:id="rId1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A2862" w14:textId="77777777" w:rsidR="00B7228E" w:rsidRDefault="00B7228E">
      <w:r>
        <w:separator/>
      </w:r>
    </w:p>
  </w:endnote>
  <w:endnote w:type="continuationSeparator" w:id="0">
    <w:p w14:paraId="3F72048A" w14:textId="77777777" w:rsidR="00B7228E" w:rsidRDefault="00B722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ABC6A" w14:textId="77777777" w:rsidR="00BD5E53" w:rsidRDefault="00000000">
    <w:pPr>
      <w:jc w:val="center"/>
    </w:pPr>
    <w:r>
      <w:rPr>
        <w:color w:val="888888"/>
        <w:sz w:val="18"/>
        <w:szCs w:val="18"/>
      </w:rPr>
      <w:t xml:space="preserve">Case Técnico — Analista de Integração de Dados | </w:t>
    </w:r>
    <w:proofErr w:type="spellStart"/>
    <w:r>
      <w:rPr>
        <w:color w:val="888888"/>
        <w:sz w:val="18"/>
        <w:szCs w:val="18"/>
      </w:rPr>
      <w:t>Systock</w:t>
    </w:r>
    <w:proofErr w:type="spellEnd"/>
    <w:r>
      <w:rPr>
        <w:color w:val="888888"/>
        <w:sz w:val="18"/>
        <w:szCs w:val="18"/>
      </w:rPr>
      <w:t xml:space="preserve"> |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E5D8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DB217" w14:textId="77777777" w:rsidR="00B7228E" w:rsidRDefault="00B7228E">
      <w:r>
        <w:separator/>
      </w:r>
    </w:p>
  </w:footnote>
  <w:footnote w:type="continuationSeparator" w:id="0">
    <w:p w14:paraId="25793AD4" w14:textId="77777777" w:rsidR="00B7228E" w:rsidRDefault="00B722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21E"/>
    <w:multiLevelType w:val="multilevel"/>
    <w:tmpl w:val="D4D6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96F89"/>
    <w:multiLevelType w:val="hybridMultilevel"/>
    <w:tmpl w:val="66F4FEF8"/>
    <w:lvl w:ilvl="0" w:tplc="0A2A521A">
      <w:start w:val="1"/>
      <w:numFmt w:val="bullet"/>
      <w:lvlText w:val="•"/>
      <w:lvlJc w:val="left"/>
      <w:pPr>
        <w:ind w:left="720" w:hanging="360"/>
      </w:pPr>
    </w:lvl>
    <w:lvl w:ilvl="1" w:tplc="13982CF8">
      <w:numFmt w:val="decimal"/>
      <w:lvlText w:val=""/>
      <w:lvlJc w:val="left"/>
    </w:lvl>
    <w:lvl w:ilvl="2" w:tplc="893C5E18">
      <w:numFmt w:val="decimal"/>
      <w:lvlText w:val=""/>
      <w:lvlJc w:val="left"/>
    </w:lvl>
    <w:lvl w:ilvl="3" w:tplc="5C42D062">
      <w:numFmt w:val="decimal"/>
      <w:lvlText w:val=""/>
      <w:lvlJc w:val="left"/>
    </w:lvl>
    <w:lvl w:ilvl="4" w:tplc="B9D83416">
      <w:numFmt w:val="decimal"/>
      <w:lvlText w:val=""/>
      <w:lvlJc w:val="left"/>
    </w:lvl>
    <w:lvl w:ilvl="5" w:tplc="AFC8FA24">
      <w:numFmt w:val="decimal"/>
      <w:lvlText w:val=""/>
      <w:lvlJc w:val="left"/>
    </w:lvl>
    <w:lvl w:ilvl="6" w:tplc="D72A0D2A">
      <w:numFmt w:val="decimal"/>
      <w:lvlText w:val=""/>
      <w:lvlJc w:val="left"/>
    </w:lvl>
    <w:lvl w:ilvl="7" w:tplc="683883D2">
      <w:numFmt w:val="decimal"/>
      <w:lvlText w:val=""/>
      <w:lvlJc w:val="left"/>
    </w:lvl>
    <w:lvl w:ilvl="8" w:tplc="A6C6AA66">
      <w:numFmt w:val="decimal"/>
      <w:lvlText w:val=""/>
      <w:lvlJc w:val="left"/>
    </w:lvl>
  </w:abstractNum>
  <w:abstractNum w:abstractNumId="2" w15:restartNumberingAfterBreak="0">
    <w:nsid w:val="09AF3C05"/>
    <w:multiLevelType w:val="multilevel"/>
    <w:tmpl w:val="8CF4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F0272"/>
    <w:multiLevelType w:val="multilevel"/>
    <w:tmpl w:val="DA22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43EC0"/>
    <w:multiLevelType w:val="multilevel"/>
    <w:tmpl w:val="2240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42175"/>
    <w:multiLevelType w:val="multilevel"/>
    <w:tmpl w:val="59B2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33A07"/>
    <w:multiLevelType w:val="multilevel"/>
    <w:tmpl w:val="9A68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C638C"/>
    <w:multiLevelType w:val="hybridMultilevel"/>
    <w:tmpl w:val="8A20913C"/>
    <w:lvl w:ilvl="0" w:tplc="2B105166">
      <w:start w:val="1"/>
      <w:numFmt w:val="decimal"/>
      <w:lvlText w:val="%1."/>
      <w:lvlJc w:val="left"/>
      <w:pPr>
        <w:ind w:left="720" w:hanging="360"/>
      </w:pPr>
    </w:lvl>
    <w:lvl w:ilvl="1" w:tplc="379A8842">
      <w:numFmt w:val="decimal"/>
      <w:lvlText w:val=""/>
      <w:lvlJc w:val="left"/>
    </w:lvl>
    <w:lvl w:ilvl="2" w:tplc="B5061ECE">
      <w:numFmt w:val="decimal"/>
      <w:lvlText w:val=""/>
      <w:lvlJc w:val="left"/>
    </w:lvl>
    <w:lvl w:ilvl="3" w:tplc="083E7D04">
      <w:numFmt w:val="decimal"/>
      <w:lvlText w:val=""/>
      <w:lvlJc w:val="left"/>
    </w:lvl>
    <w:lvl w:ilvl="4" w:tplc="74B4A30A">
      <w:numFmt w:val="decimal"/>
      <w:lvlText w:val=""/>
      <w:lvlJc w:val="left"/>
    </w:lvl>
    <w:lvl w:ilvl="5" w:tplc="43D6E744">
      <w:numFmt w:val="decimal"/>
      <w:lvlText w:val=""/>
      <w:lvlJc w:val="left"/>
    </w:lvl>
    <w:lvl w:ilvl="6" w:tplc="BA46B1C8">
      <w:numFmt w:val="decimal"/>
      <w:lvlText w:val=""/>
      <w:lvlJc w:val="left"/>
    </w:lvl>
    <w:lvl w:ilvl="7" w:tplc="E89420C2">
      <w:numFmt w:val="decimal"/>
      <w:lvlText w:val=""/>
      <w:lvlJc w:val="left"/>
    </w:lvl>
    <w:lvl w:ilvl="8" w:tplc="32F444FA">
      <w:numFmt w:val="decimal"/>
      <w:lvlText w:val=""/>
      <w:lvlJc w:val="left"/>
    </w:lvl>
  </w:abstractNum>
  <w:abstractNum w:abstractNumId="8" w15:restartNumberingAfterBreak="0">
    <w:nsid w:val="2FFC201D"/>
    <w:multiLevelType w:val="multilevel"/>
    <w:tmpl w:val="7FEE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90929"/>
    <w:multiLevelType w:val="multilevel"/>
    <w:tmpl w:val="4C7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81BA1"/>
    <w:multiLevelType w:val="multilevel"/>
    <w:tmpl w:val="5C2C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F107B6"/>
    <w:multiLevelType w:val="multilevel"/>
    <w:tmpl w:val="1EF6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1F0386"/>
    <w:multiLevelType w:val="hybridMultilevel"/>
    <w:tmpl w:val="15B4016E"/>
    <w:lvl w:ilvl="0" w:tplc="2B56C900">
      <w:start w:val="1"/>
      <w:numFmt w:val="bullet"/>
      <w:lvlText w:val="●"/>
      <w:lvlJc w:val="left"/>
      <w:pPr>
        <w:ind w:left="720" w:hanging="360"/>
      </w:pPr>
    </w:lvl>
    <w:lvl w:ilvl="1" w:tplc="7D28E868">
      <w:start w:val="1"/>
      <w:numFmt w:val="bullet"/>
      <w:lvlText w:val="○"/>
      <w:lvlJc w:val="left"/>
      <w:pPr>
        <w:ind w:left="1440" w:hanging="360"/>
      </w:pPr>
    </w:lvl>
    <w:lvl w:ilvl="2" w:tplc="9686192A">
      <w:start w:val="1"/>
      <w:numFmt w:val="bullet"/>
      <w:lvlText w:val="■"/>
      <w:lvlJc w:val="left"/>
      <w:pPr>
        <w:ind w:left="2160" w:hanging="360"/>
      </w:pPr>
    </w:lvl>
    <w:lvl w:ilvl="3" w:tplc="CCEAB902">
      <w:start w:val="1"/>
      <w:numFmt w:val="bullet"/>
      <w:lvlText w:val="●"/>
      <w:lvlJc w:val="left"/>
      <w:pPr>
        <w:ind w:left="2880" w:hanging="360"/>
      </w:pPr>
    </w:lvl>
    <w:lvl w:ilvl="4" w:tplc="125EFD30">
      <w:start w:val="1"/>
      <w:numFmt w:val="bullet"/>
      <w:lvlText w:val="○"/>
      <w:lvlJc w:val="left"/>
      <w:pPr>
        <w:ind w:left="3600" w:hanging="360"/>
      </w:pPr>
    </w:lvl>
    <w:lvl w:ilvl="5" w:tplc="A140B88C">
      <w:start w:val="1"/>
      <w:numFmt w:val="bullet"/>
      <w:lvlText w:val="■"/>
      <w:lvlJc w:val="left"/>
      <w:pPr>
        <w:ind w:left="4320" w:hanging="360"/>
      </w:pPr>
    </w:lvl>
    <w:lvl w:ilvl="6" w:tplc="7C2C4232">
      <w:start w:val="1"/>
      <w:numFmt w:val="bullet"/>
      <w:lvlText w:val="●"/>
      <w:lvlJc w:val="left"/>
      <w:pPr>
        <w:ind w:left="5040" w:hanging="360"/>
      </w:pPr>
    </w:lvl>
    <w:lvl w:ilvl="7" w:tplc="05F26040">
      <w:start w:val="1"/>
      <w:numFmt w:val="bullet"/>
      <w:lvlText w:val="●"/>
      <w:lvlJc w:val="left"/>
      <w:pPr>
        <w:ind w:left="5760" w:hanging="360"/>
      </w:pPr>
    </w:lvl>
    <w:lvl w:ilvl="8" w:tplc="06B47828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656D5679"/>
    <w:multiLevelType w:val="multilevel"/>
    <w:tmpl w:val="7102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F11B72"/>
    <w:multiLevelType w:val="multilevel"/>
    <w:tmpl w:val="2B66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514F15"/>
    <w:multiLevelType w:val="multilevel"/>
    <w:tmpl w:val="6304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723377">
    <w:abstractNumId w:val="12"/>
    <w:lvlOverride w:ilvl="0">
      <w:startOverride w:val="1"/>
    </w:lvlOverride>
  </w:num>
  <w:num w:numId="2" w16cid:durableId="1167549950">
    <w:abstractNumId w:val="1"/>
    <w:lvlOverride w:ilvl="0">
      <w:startOverride w:val="1"/>
    </w:lvlOverride>
  </w:num>
  <w:num w:numId="3" w16cid:durableId="907425550">
    <w:abstractNumId w:val="5"/>
  </w:num>
  <w:num w:numId="4" w16cid:durableId="832912014">
    <w:abstractNumId w:val="13"/>
  </w:num>
  <w:num w:numId="5" w16cid:durableId="105663716">
    <w:abstractNumId w:val="3"/>
  </w:num>
  <w:num w:numId="6" w16cid:durableId="1525746534">
    <w:abstractNumId w:val="4"/>
  </w:num>
  <w:num w:numId="7" w16cid:durableId="2034647887">
    <w:abstractNumId w:val="0"/>
  </w:num>
  <w:num w:numId="8" w16cid:durableId="113446133">
    <w:abstractNumId w:val="15"/>
  </w:num>
  <w:num w:numId="9" w16cid:durableId="797723940">
    <w:abstractNumId w:val="11"/>
  </w:num>
  <w:num w:numId="10" w16cid:durableId="595023209">
    <w:abstractNumId w:val="6"/>
  </w:num>
  <w:num w:numId="11" w16cid:durableId="1821382443">
    <w:abstractNumId w:val="8"/>
  </w:num>
  <w:num w:numId="12" w16cid:durableId="343367183">
    <w:abstractNumId w:val="2"/>
  </w:num>
  <w:num w:numId="13" w16cid:durableId="471752449">
    <w:abstractNumId w:val="9"/>
  </w:num>
  <w:num w:numId="14" w16cid:durableId="431633512">
    <w:abstractNumId w:val="14"/>
  </w:num>
  <w:num w:numId="15" w16cid:durableId="111537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E53"/>
    <w:rsid w:val="000B6A28"/>
    <w:rsid w:val="003813DC"/>
    <w:rsid w:val="003E5D86"/>
    <w:rsid w:val="005654D0"/>
    <w:rsid w:val="00B7228E"/>
    <w:rsid w:val="00BD5E53"/>
    <w:rsid w:val="00CA2F39"/>
    <w:rsid w:val="00ED1FBB"/>
    <w:rsid w:val="00F450C8"/>
    <w:rsid w:val="00F61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6A01B"/>
  <w15:docId w15:val="{C6DAEB7F-DC63-4CF2-94A8-8DA66F36B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1184</Words>
  <Characters>6394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Ricardo Junior</cp:lastModifiedBy>
  <cp:revision>2</cp:revision>
  <cp:lastPrinted>2026-04-29T20:27:00Z</cp:lastPrinted>
  <dcterms:created xsi:type="dcterms:W3CDTF">2026-04-29T21:23:00Z</dcterms:created>
  <dcterms:modified xsi:type="dcterms:W3CDTF">2026-04-29T21:23:00Z</dcterms:modified>
</cp:coreProperties>
</file>