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E02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Министерство образования и науки Российской Федерации </w:t>
      </w:r>
    </w:p>
    <w:p w14:paraId="37108D1D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ФГБОУ ВО «НИУ МЭИ» </w:t>
      </w:r>
    </w:p>
    <w:p w14:paraId="110273EB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Кафедра Вычислительных машин, систем и сетей </w:t>
      </w:r>
    </w:p>
    <w:p w14:paraId="2625C4CE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1FBE2C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7380B98" w14:textId="7777777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C218024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C3DA836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46B163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B409D96" w14:textId="721FCCB1" w:rsidR="00904645" w:rsidRDefault="00904645" w:rsidP="00904645">
      <w:pPr>
        <w:shd w:val="clear" w:color="auto" w:fill="FFFFFF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Лабораторная работа № </w:t>
      </w:r>
      <w:r w:rsidR="00B92E0F">
        <w:rPr>
          <w:rFonts w:eastAsia="Times New Roman"/>
          <w:b/>
          <w:sz w:val="40"/>
          <w:szCs w:val="40"/>
        </w:rPr>
        <w:t>2</w:t>
      </w:r>
      <w:r>
        <w:rPr>
          <w:rFonts w:eastAsia="Times New Roman"/>
          <w:sz w:val="40"/>
          <w:szCs w:val="40"/>
        </w:rPr>
        <w:t xml:space="preserve"> </w:t>
      </w:r>
    </w:p>
    <w:p w14:paraId="57553AC9" w14:textId="77777777" w:rsidR="00904645" w:rsidRDefault="00904645" w:rsidP="00904645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7BBD27ED" w14:textId="0004FAB5" w:rsidR="00904645" w:rsidRDefault="00904645" w:rsidP="00904645">
      <w:pPr>
        <w:shd w:val="clear" w:color="auto" w:fill="FFFFFF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по дисциплине: «</w:t>
      </w:r>
      <w:r w:rsidR="00C01154">
        <w:rPr>
          <w:rFonts w:eastAsia="Times New Roman"/>
          <w:sz w:val="32"/>
          <w:szCs w:val="32"/>
        </w:rPr>
        <w:t>Машинная арифме</w:t>
      </w:r>
      <w:bookmarkStart w:id="0" w:name="_GoBack"/>
      <w:bookmarkEnd w:id="0"/>
      <w:r w:rsidR="00C01154">
        <w:rPr>
          <w:rFonts w:eastAsia="Times New Roman"/>
          <w:sz w:val="32"/>
          <w:szCs w:val="32"/>
        </w:rPr>
        <w:t>тика в рациональных числах</w:t>
      </w:r>
      <w:r>
        <w:rPr>
          <w:rFonts w:eastAsia="Times New Roman"/>
          <w:sz w:val="32"/>
          <w:szCs w:val="32"/>
        </w:rPr>
        <w:t xml:space="preserve">» </w:t>
      </w:r>
    </w:p>
    <w:p w14:paraId="22B1B96B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722FD57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345DA050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6DBEF43" w14:textId="7777777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3E769AC8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71CC265" w14:textId="554F9D38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Выполнил</w:t>
      </w:r>
      <w:r>
        <w:rPr>
          <w:rFonts w:eastAsia="Times New Roman"/>
          <w:szCs w:val="28"/>
        </w:rPr>
        <w:t xml:space="preserve">: студент группы А-08м-23 </w:t>
      </w:r>
    </w:p>
    <w:p w14:paraId="555A916E" w14:textId="52AE509C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Мильчаков Я. С.</w:t>
      </w:r>
    </w:p>
    <w:p w14:paraId="5F948467" w14:textId="045753BB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</w:p>
    <w:p w14:paraId="2533E55B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</w:p>
    <w:p w14:paraId="5FA8450C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56DD133" w14:textId="3E7E275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8B811E5" w14:textId="18933724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62B7155A" w14:textId="24BAFD28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348EAABE" w14:textId="77777777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70FF6452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FF0894A" w14:textId="087D987D" w:rsidR="00904645" w:rsidRDefault="00904645" w:rsidP="0054383C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14:paraId="4A84B4F1" w14:textId="5D0A1F6C" w:rsidR="00327293" w:rsidRDefault="002E575F" w:rsidP="002E575F">
      <w:pPr>
        <w:spacing w:line="360" w:lineRule="auto"/>
        <w:ind w:firstLine="708"/>
        <w:jc w:val="both"/>
        <w:rPr>
          <w:szCs w:val="28"/>
        </w:rPr>
      </w:pPr>
      <w:r>
        <w:lastRenderedPageBreak/>
        <w:t>Цель лабораторной работы:</w:t>
      </w:r>
      <w:r w:rsidR="00DA401D">
        <w:t xml:space="preserve"> </w:t>
      </w:r>
      <w:r>
        <w:rPr>
          <w:szCs w:val="28"/>
        </w:rPr>
        <w:t xml:space="preserve">изучение эффекта потери точности компьютерных вычислений при выполнении </w:t>
      </w:r>
      <w:r w:rsidR="00F42577">
        <w:rPr>
          <w:szCs w:val="28"/>
        </w:rPr>
        <w:t>арифметических операций с числами,</w:t>
      </w:r>
      <w:r>
        <w:rPr>
          <w:szCs w:val="28"/>
        </w:rPr>
        <w:t xml:space="preserve"> сильно отличающихся друг от друга</w:t>
      </w:r>
      <w:r w:rsidRPr="00130DFE">
        <w:rPr>
          <w:szCs w:val="28"/>
        </w:rPr>
        <w:t>.</w:t>
      </w:r>
    </w:p>
    <w:p w14:paraId="1BE6110C" w14:textId="77777777" w:rsidR="00F038AE" w:rsidRDefault="00F038AE" w:rsidP="00F038A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Задание №1</w:t>
      </w:r>
    </w:p>
    <w:p w14:paraId="31E8A34B" w14:textId="4039998D" w:rsidR="00F038AE" w:rsidRDefault="00F038AE" w:rsidP="00F038AE">
      <w:pPr>
        <w:spacing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 w:rsidRPr="00B74D63">
        <w:rPr>
          <w:rFonts w:ascii="Times New Roman CYR" w:hAnsi="Times New Roman CYR" w:cs="Times New Roman CYR"/>
          <w:szCs w:val="28"/>
        </w:rPr>
        <w:t xml:space="preserve">Демонстрация </w:t>
      </w:r>
      <w:r>
        <w:rPr>
          <w:rFonts w:ascii="Times New Roman CYR" w:hAnsi="Times New Roman CYR" w:cs="Times New Roman CYR"/>
          <w:szCs w:val="28"/>
        </w:rPr>
        <w:t>вычислительного дефекта</w:t>
      </w:r>
      <w:r w:rsidRPr="00B74D63">
        <w:rPr>
          <w:rFonts w:ascii="Times New Roman CYR" w:hAnsi="Times New Roman CYR" w:cs="Times New Roman CYR"/>
          <w:szCs w:val="28"/>
        </w:rPr>
        <w:t xml:space="preserve"> арифметики с плавающей точкой </w:t>
      </w:r>
      <w:r>
        <w:rPr>
          <w:rFonts w:ascii="Times New Roman CYR" w:hAnsi="Times New Roman CYR" w:cs="Times New Roman CYR"/>
          <w:szCs w:val="28"/>
        </w:rPr>
        <w:t xml:space="preserve">- </w:t>
      </w:r>
      <w:r w:rsidRPr="00B74D63">
        <w:rPr>
          <w:rFonts w:ascii="Times New Roman CYR" w:hAnsi="Times New Roman CYR" w:cs="Times New Roman CYR"/>
          <w:szCs w:val="28"/>
        </w:rPr>
        <w:t>потери точности при работе</w:t>
      </w:r>
      <w:r>
        <w:rPr>
          <w:rFonts w:ascii="Times New Roman CYR" w:hAnsi="Times New Roman CYR" w:cs="Times New Roman CYR"/>
          <w:szCs w:val="28"/>
        </w:rPr>
        <w:t xml:space="preserve"> с разномасштабными величинами.</w:t>
      </w:r>
    </w:p>
    <w:p w14:paraId="7CC49F58" w14:textId="1155554A" w:rsidR="00D86E3C" w:rsidRDefault="00D86E3C" w:rsidP="00F038A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демонстрации вычислительного дефекта арифметики с плавающей точкой были проведены операции скалярного сложения с числами </w:t>
      </w:r>
      <w:r w:rsidR="00820C7E">
        <w:rPr>
          <w:szCs w:val="28"/>
        </w:rPr>
        <w:t xml:space="preserve">разномасштабных </w:t>
      </w:r>
      <w:r>
        <w:rPr>
          <w:szCs w:val="28"/>
        </w:rPr>
        <w:t>порядков.</w:t>
      </w:r>
    </w:p>
    <w:p w14:paraId="11B5B6E7" w14:textId="7460DE16" w:rsidR="00102FEB" w:rsidRDefault="00102FEB" w:rsidP="00102FEB">
      <w:pPr>
        <w:spacing w:line="360" w:lineRule="auto"/>
        <w:ind w:firstLine="708"/>
        <w:jc w:val="center"/>
        <w:rPr>
          <w:szCs w:val="28"/>
        </w:rPr>
      </w:pPr>
      <w:r w:rsidRPr="00102FEB">
        <w:rPr>
          <w:noProof/>
          <w:szCs w:val="28"/>
        </w:rPr>
        <w:drawing>
          <wp:inline distT="0" distB="0" distL="0" distR="0" wp14:anchorId="63AAD45C" wp14:editId="565D862A">
            <wp:extent cx="3152851" cy="36154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88" cy="36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1EF" w14:textId="6D7A998F" w:rsidR="00102FEB" w:rsidRDefault="00102FEB" w:rsidP="00102FEB">
      <w:pPr>
        <w:spacing w:line="360" w:lineRule="auto"/>
        <w:ind w:firstLine="708"/>
        <w:jc w:val="center"/>
        <w:rPr>
          <w:szCs w:val="28"/>
        </w:rPr>
      </w:pPr>
      <w:r>
        <w:rPr>
          <w:szCs w:val="28"/>
        </w:rPr>
        <w:t>Рисунок 1 – Результаты тестирования</w:t>
      </w:r>
    </w:p>
    <w:p w14:paraId="1361FA2A" w14:textId="053342BC" w:rsidR="00396F54" w:rsidRPr="00D86E3C" w:rsidRDefault="00396F54" w:rsidP="00396F54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Вектора для тестирования заданы </w:t>
      </w:r>
      <w:r w:rsidR="000C4428">
        <w:rPr>
          <w:szCs w:val="28"/>
        </w:rPr>
        <w:t>следующим</w:t>
      </w:r>
      <w:r>
        <w:rPr>
          <w:szCs w:val="28"/>
        </w:rPr>
        <w:t xml:space="preserve"> образом:</w:t>
      </w:r>
    </w:p>
    <w:p w14:paraId="59FDB532" w14:textId="77777777" w:rsidR="00396F54" w:rsidRPr="00830841" w:rsidRDefault="00396F54" w:rsidP="00396F54">
      <w:pPr>
        <w:pStyle w:val="2"/>
        <w:spacing w:after="0" w:line="360" w:lineRule="auto"/>
        <w:ind w:left="870" w:hanging="19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</w:t>
      </w:r>
      <w:r w:rsidRPr="00830841">
        <w:rPr>
          <w:position w:val="-10"/>
          <w:sz w:val="28"/>
          <w:szCs w:val="28"/>
        </w:rPr>
        <w:object w:dxaOrig="3620" w:dyaOrig="480" w14:anchorId="2DC89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4.4pt" o:ole="" fillcolor="window">
            <v:imagedata r:id="rId7" o:title=""/>
          </v:shape>
          <o:OLEObject Type="Embed" ProgID="Equation.3" ShapeID="_x0000_i1025" DrawAspect="Content" ObjectID="_1758017973" r:id="rId8"/>
        </w:object>
      </w:r>
      <w:r w:rsidRPr="00830841">
        <w:rPr>
          <w:sz w:val="28"/>
          <w:szCs w:val="28"/>
        </w:rPr>
        <w:t>,</w:t>
      </w:r>
    </w:p>
    <w:p w14:paraId="3595D1DB" w14:textId="77777777" w:rsidR="00B97527" w:rsidRDefault="00396F54" w:rsidP="00396F54">
      <w:pPr>
        <w:pStyle w:val="2"/>
        <w:spacing w:after="0" w:line="360" w:lineRule="auto"/>
        <w:ind w:left="510"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30841">
        <w:rPr>
          <w:position w:val="-10"/>
          <w:sz w:val="28"/>
          <w:szCs w:val="28"/>
        </w:rPr>
        <w:object w:dxaOrig="3620" w:dyaOrig="480" w14:anchorId="026AE5C7">
          <v:shape id="_x0000_i1026" type="#_x0000_t75" style="width:284.25pt;height:24.4pt" o:ole="" fillcolor="window">
            <v:imagedata r:id="rId9" o:title=""/>
          </v:shape>
          <o:OLEObject Type="Embed" ProgID="Equation.3" ShapeID="_x0000_i1026" DrawAspect="Content" ObjectID="_1758017974" r:id="rId10"/>
        </w:object>
      </w:r>
      <w:r w:rsidR="00B97527">
        <w:rPr>
          <w:sz w:val="28"/>
          <w:szCs w:val="28"/>
        </w:rPr>
        <w:t xml:space="preserve">, </w:t>
      </w:r>
    </w:p>
    <w:p w14:paraId="748D4A08" w14:textId="46D88BAF" w:rsidR="00B97527" w:rsidRDefault="00B97527" w:rsidP="00B66CC4">
      <w:pPr>
        <w:pStyle w:val="2"/>
        <w:spacing w:after="0"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где  α</w:t>
      </w:r>
      <w:r w:rsidRPr="00B9752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первое число</w:t>
      </w:r>
      <w:r w:rsidR="005429D2">
        <w:rPr>
          <w:sz w:val="28"/>
          <w:szCs w:val="28"/>
        </w:rPr>
        <w:t xml:space="preserve"> до разделительного знака </w:t>
      </w:r>
      <w:r>
        <w:rPr>
          <w:sz w:val="28"/>
          <w:szCs w:val="28"/>
        </w:rPr>
        <w:t>, представленное на рисунке 1</w:t>
      </w:r>
    </w:p>
    <w:p w14:paraId="0556528E" w14:textId="04EB1C0C" w:rsidR="00F038AE" w:rsidRDefault="00B97527" w:rsidP="00B66CC4">
      <w:pPr>
        <w:pStyle w:val="2"/>
        <w:spacing w:after="0"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β – второе число</w:t>
      </w:r>
      <w:r w:rsidR="00363A55">
        <w:rPr>
          <w:sz w:val="28"/>
          <w:szCs w:val="28"/>
        </w:rPr>
        <w:t xml:space="preserve"> после разделительного знака</w:t>
      </w:r>
      <w:r>
        <w:rPr>
          <w:sz w:val="28"/>
          <w:szCs w:val="28"/>
        </w:rPr>
        <w:t>, представленное на рисунке 2</w:t>
      </w:r>
    </w:p>
    <w:p w14:paraId="4A9F998D" w14:textId="14E90671" w:rsidR="009C749F" w:rsidRDefault="009C749F" w:rsidP="00B66CC4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тестирования был построен график, отображающий процент ошибки при </w:t>
      </w:r>
      <w:r w:rsidR="00B66CC4">
        <w:rPr>
          <w:sz w:val="28"/>
          <w:szCs w:val="28"/>
        </w:rPr>
        <w:t>увеличении порядка расчетов. График представлен на рисунке 2.</w:t>
      </w:r>
    </w:p>
    <w:p w14:paraId="4AA8C97C" w14:textId="1ABBD7A8" w:rsidR="00160F24" w:rsidRDefault="00160F24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 w:rsidRPr="00160F24">
        <w:rPr>
          <w:noProof/>
          <w:sz w:val="28"/>
          <w:szCs w:val="28"/>
        </w:rPr>
        <w:drawing>
          <wp:inline distT="0" distB="0" distL="0" distR="0" wp14:anchorId="1DB439E8" wp14:editId="5DD04A36">
            <wp:extent cx="5068710" cy="3035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158" cy="30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9EF" w14:textId="0B51FD4A" w:rsidR="00160F24" w:rsidRDefault="00160F24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График увеличения процента ошибки расчета</w:t>
      </w:r>
    </w:p>
    <w:p w14:paraId="636EBA66" w14:textId="2B7332DA" w:rsidR="00DF5212" w:rsidRPr="00920F5F" w:rsidRDefault="00DF5212" w:rsidP="00DF5212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графика, можно сделать выводы, что при выборе </w:t>
      </w:r>
      <w:r w:rsidR="00920F5F">
        <w:rPr>
          <w:sz w:val="28"/>
          <w:szCs w:val="28"/>
        </w:rPr>
        <w:t>системы с одинарной точностью погрешность результат резко увеличивается при α и β равным и большим 5, а для системы с двойной точностью погрешность увеличивается при α и β равным и большим 9.</w:t>
      </w:r>
    </w:p>
    <w:p w14:paraId="13F4837C" w14:textId="2664DE1A" w:rsidR="00DF5212" w:rsidRDefault="00DF5212" w:rsidP="00160F2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</w:p>
    <w:p w14:paraId="513F20DF" w14:textId="77777777" w:rsidR="007B3AF6" w:rsidRDefault="00DF5212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14:paraId="4E222E13" w14:textId="77777777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квадратного уравнения</w:t>
      </w:r>
    </w:p>
    <w:p w14:paraId="29014A9F" w14:textId="77777777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 w:rsidRPr="009236DB">
        <w:rPr>
          <w:position w:val="-6"/>
          <w:sz w:val="28"/>
          <w:szCs w:val="28"/>
        </w:rPr>
        <w:object w:dxaOrig="1520" w:dyaOrig="320" w14:anchorId="177C58C1">
          <v:shape id="_x0000_i1027" type="#_x0000_t75" style="width:155.9pt;height:20.65pt" o:ole="" fillcolor="window">
            <v:imagedata r:id="rId12" o:title=""/>
          </v:shape>
          <o:OLEObject Type="Embed" ProgID="Equation.3" ShapeID="_x0000_i1027" DrawAspect="Content" ObjectID="_1758017975" r:id="rId13"/>
        </w:object>
      </w:r>
    </w:p>
    <w:p w14:paraId="363AC9E8" w14:textId="7D18BFEB" w:rsidR="007B3AF6" w:rsidRDefault="007B3AF6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Подобрать коэффициенты квадратного уравнения сильно отличающимися друг от друга, чтобы вычисленное значение корней существенно отличалось от точного. Заполнить таблицу при каких коэффициентах это достигается</w:t>
      </w:r>
      <w:r w:rsidR="00FF281B">
        <w:rPr>
          <w:sz w:val="28"/>
          <w:szCs w:val="28"/>
        </w:rPr>
        <w:t>.</w:t>
      </w:r>
    </w:p>
    <w:p w14:paraId="39879960" w14:textId="1F236DD1" w:rsidR="009068B4" w:rsidRDefault="009068B4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Коэффициентов </w:t>
      </w:r>
      <w:r>
        <w:rPr>
          <w:sz w:val="28"/>
          <w:szCs w:val="28"/>
          <w:lang w:val="en-US"/>
        </w:rPr>
        <w:t>a</w:t>
      </w:r>
      <w:r w:rsidRPr="009068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9068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были подобраны следующим образом:</w:t>
      </w:r>
      <w:r w:rsidR="00CF6894">
        <w:rPr>
          <w:sz w:val="28"/>
          <w:szCs w:val="28"/>
        </w:rPr>
        <w:t xml:space="preserve"> при каждой итерации коэффициенты </w:t>
      </w:r>
      <w:r w:rsidR="00CF6894">
        <w:rPr>
          <w:sz w:val="28"/>
          <w:szCs w:val="28"/>
          <w:lang w:val="en-US"/>
        </w:rPr>
        <w:t>a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и </w:t>
      </w:r>
      <w:r w:rsidR="00CF6894">
        <w:rPr>
          <w:sz w:val="28"/>
          <w:szCs w:val="28"/>
          <w:lang w:val="en-US"/>
        </w:rPr>
        <w:t>c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увеличивалось на 1, </w:t>
      </w:r>
      <w:r w:rsidR="00CF6894">
        <w:rPr>
          <w:sz w:val="28"/>
          <w:szCs w:val="28"/>
          <w:lang w:val="en-US"/>
        </w:rPr>
        <w:t>b</w:t>
      </w:r>
      <w:r w:rsidR="00CF6894" w:rsidRPr="00CF6894">
        <w:rPr>
          <w:sz w:val="28"/>
          <w:szCs w:val="28"/>
        </w:rPr>
        <w:t xml:space="preserve"> </w:t>
      </w:r>
      <w:r w:rsidR="00CF6894">
        <w:rPr>
          <w:sz w:val="28"/>
          <w:szCs w:val="28"/>
        </w:rPr>
        <w:t xml:space="preserve">увеличивалось на </w:t>
      </w:r>
      <w:r w:rsidR="00CF6894">
        <w:rPr>
          <w:sz w:val="28"/>
          <w:szCs w:val="28"/>
        </w:rPr>
        <w:lastRenderedPageBreak/>
        <w:t>1000</w:t>
      </w:r>
      <w:r w:rsidR="00335211">
        <w:rPr>
          <w:sz w:val="28"/>
          <w:szCs w:val="28"/>
        </w:rPr>
        <w:t xml:space="preserve">. Начальные значения </w:t>
      </w:r>
      <w:r w:rsidR="00335211">
        <w:rPr>
          <w:sz w:val="28"/>
          <w:szCs w:val="28"/>
          <w:lang w:val="en-US"/>
        </w:rPr>
        <w:t>a</w:t>
      </w:r>
      <w:r w:rsidR="00335211" w:rsidRPr="009165D1">
        <w:rPr>
          <w:sz w:val="28"/>
          <w:szCs w:val="28"/>
        </w:rPr>
        <w:t xml:space="preserve">, </w:t>
      </w:r>
      <w:r w:rsidR="00335211">
        <w:rPr>
          <w:sz w:val="28"/>
          <w:szCs w:val="28"/>
          <w:lang w:val="en-US"/>
        </w:rPr>
        <w:t>b</w:t>
      </w:r>
      <w:r w:rsidR="00335211" w:rsidRPr="009165D1">
        <w:rPr>
          <w:sz w:val="28"/>
          <w:szCs w:val="28"/>
        </w:rPr>
        <w:t xml:space="preserve">, </w:t>
      </w:r>
      <w:r w:rsidR="00335211">
        <w:rPr>
          <w:sz w:val="28"/>
          <w:szCs w:val="28"/>
          <w:lang w:val="en-US"/>
        </w:rPr>
        <w:t>c</w:t>
      </w:r>
      <w:r w:rsidR="001E5A43">
        <w:rPr>
          <w:sz w:val="28"/>
          <w:szCs w:val="28"/>
        </w:rPr>
        <w:t xml:space="preserve"> равны</w:t>
      </w:r>
      <w:r w:rsidR="00335211" w:rsidRPr="009165D1">
        <w:rPr>
          <w:sz w:val="28"/>
          <w:szCs w:val="28"/>
        </w:rPr>
        <w:t xml:space="preserve"> </w:t>
      </w:r>
      <w:r w:rsidR="00335211">
        <w:rPr>
          <w:sz w:val="28"/>
          <w:szCs w:val="28"/>
        </w:rPr>
        <w:t>1, 2000 и -25 соответственно.</w:t>
      </w:r>
      <w:r w:rsidR="009165D1">
        <w:rPr>
          <w:sz w:val="28"/>
          <w:szCs w:val="28"/>
        </w:rPr>
        <w:t xml:space="preserve"> Результаты подбора представлены на рисунке 3.</w:t>
      </w:r>
    </w:p>
    <w:p w14:paraId="2D38A346" w14:textId="5F88FB67" w:rsidR="006D16B4" w:rsidRDefault="006D16B4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 w:rsidRPr="006D16B4">
        <w:rPr>
          <w:noProof/>
          <w:sz w:val="28"/>
          <w:szCs w:val="28"/>
        </w:rPr>
        <w:drawing>
          <wp:inline distT="0" distB="0" distL="0" distR="0" wp14:anchorId="6F7F29DF" wp14:editId="7C76402D">
            <wp:extent cx="4820323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7E67" w14:textId="41ED34F9" w:rsidR="006D16B4" w:rsidRDefault="006D16B4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Подбор коэффициентов</w:t>
      </w:r>
    </w:p>
    <w:p w14:paraId="441604A1" w14:textId="2570FAAF" w:rsidR="004442FE" w:rsidRDefault="004442FE" w:rsidP="004442F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представлены результаты подбора коэффициентов, исходя из которых, можно сделать вывод о том, что точность вычисления результата квадратного уравнения понижается при различии в порядке коэффициентов</w:t>
      </w:r>
      <w:r w:rsidR="00200401">
        <w:rPr>
          <w:sz w:val="28"/>
          <w:szCs w:val="28"/>
        </w:rPr>
        <w:t>.</w:t>
      </w:r>
    </w:p>
    <w:p w14:paraId="7A4DC7F7" w14:textId="14FD3802" w:rsidR="00A2457E" w:rsidRDefault="00A2457E" w:rsidP="004442F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0CEEA887" w14:textId="77777777" w:rsidR="00A2457E" w:rsidRDefault="00A2457E" w:rsidP="00A2457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14:paraId="559410F1" w14:textId="5B297D3A" w:rsidR="00A2457E" w:rsidRDefault="00A2457E" w:rsidP="00A2457E">
      <w:pPr>
        <w:pStyle w:val="2"/>
        <w:spacing w:after="0"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Вычислить машинное эпсилон для формата с плавающей точкой одинарной точности и двойной точности.</w:t>
      </w:r>
    </w:p>
    <w:p w14:paraId="61B611E1" w14:textId="2CD660AB" w:rsidR="00B031DB" w:rsidRDefault="00B031DB" w:rsidP="00A2457E">
      <w:pPr>
        <w:pStyle w:val="2"/>
        <w:spacing w:after="0"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рисунке 4 представлены результаты вычисления машинного эпсилон.</w:t>
      </w:r>
    </w:p>
    <w:p w14:paraId="37474CB3" w14:textId="73697217" w:rsidR="00B031DB" w:rsidRDefault="00B031DB" w:rsidP="00B031DB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E6080" wp14:editId="61902F0A">
            <wp:extent cx="4311603" cy="8046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527" cy="8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5EE" w14:textId="4DAD0119" w:rsidR="0013675C" w:rsidRDefault="00B031DB" w:rsidP="00B031DB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Результаты вычисления машинного эпсилон</w:t>
      </w:r>
    </w:p>
    <w:p w14:paraId="010FF972" w14:textId="77777777" w:rsidR="0013675C" w:rsidRDefault="0013675C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09BA5DCC" w14:textId="40FFBE74" w:rsidR="00B031DB" w:rsidRDefault="0013675C" w:rsidP="0013675C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2E3A467A" w14:textId="54C87F2D" w:rsidR="00C20C7D" w:rsidRPr="00A47639" w:rsidRDefault="00C20C7D" w:rsidP="00C20C7D">
      <w:pPr>
        <w:pStyle w:val="2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лабораторной работы был изучен эффект потери точности компьютерных вычислений при выполнения арифметических операций с плавающей точкой с одинарной и двойной точностью.</w:t>
      </w:r>
      <w:r w:rsidR="00A47639">
        <w:rPr>
          <w:sz w:val="28"/>
          <w:szCs w:val="28"/>
        </w:rPr>
        <w:t xml:space="preserve"> Вычисления в ходе лабораторной работы были выполнения при помощи средств программного языка </w:t>
      </w:r>
      <w:r w:rsidR="00A47639">
        <w:rPr>
          <w:sz w:val="28"/>
          <w:szCs w:val="28"/>
          <w:lang w:val="en-US"/>
        </w:rPr>
        <w:t>C</w:t>
      </w:r>
      <w:r w:rsidR="00A47639" w:rsidRPr="00A47639">
        <w:rPr>
          <w:sz w:val="28"/>
          <w:szCs w:val="28"/>
        </w:rPr>
        <w:t>++.</w:t>
      </w:r>
    </w:p>
    <w:p w14:paraId="4CCC0EAC" w14:textId="77777777" w:rsidR="00C15AE7" w:rsidRDefault="00C15AE7" w:rsidP="00C15AE7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первого задания, можно сделать выводы: </w:t>
      </w:r>
    </w:p>
    <w:p w14:paraId="586E1072" w14:textId="77777777" w:rsidR="00C15AE7" w:rsidRDefault="00C15AE7" w:rsidP="00C15AE7">
      <w:pPr>
        <w:pStyle w:val="2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системы с одинарной точностью погрешность результат резко увеличивается при α и β равным и большим 5</w:t>
      </w:r>
    </w:p>
    <w:p w14:paraId="35280844" w14:textId="45057D28" w:rsidR="00C15AE7" w:rsidRDefault="00C15AE7" w:rsidP="00C15AE7">
      <w:pPr>
        <w:pStyle w:val="2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системы с двойной точностью погрешность </w:t>
      </w:r>
      <w:r w:rsidR="00A630BC">
        <w:rPr>
          <w:sz w:val="28"/>
          <w:szCs w:val="28"/>
        </w:rPr>
        <w:t xml:space="preserve">резко </w:t>
      </w:r>
      <w:r>
        <w:rPr>
          <w:sz w:val="28"/>
          <w:szCs w:val="28"/>
        </w:rPr>
        <w:t>увеличивается при α и β равным и большим 9.</w:t>
      </w:r>
    </w:p>
    <w:p w14:paraId="7E9F4C75" w14:textId="7ACEA529" w:rsidR="00C76A3C" w:rsidRDefault="00C76A3C" w:rsidP="00C76A3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второго задания можно сделать вывод о том, что точность вычисления результата квадратного уравнения понижается при различии в порядке коэффициентов.</w:t>
      </w:r>
    </w:p>
    <w:p w14:paraId="64A3071C" w14:textId="4D5BF069" w:rsidR="00B76071" w:rsidRDefault="009D0E08" w:rsidP="00C76A3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третьего задания является вычисленное программным методом эпсилон для систем с одинарной и двойной точностью</w:t>
      </w:r>
      <w:r w:rsidR="00A2216C">
        <w:rPr>
          <w:sz w:val="28"/>
          <w:szCs w:val="28"/>
        </w:rPr>
        <w:t>.</w:t>
      </w:r>
    </w:p>
    <w:p w14:paraId="5B22D4D1" w14:textId="77777777" w:rsidR="00B76071" w:rsidRDefault="00B76071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43CA9250" w14:textId="4179C6D2" w:rsidR="009D0E08" w:rsidRDefault="00B76071" w:rsidP="00B76071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А. ЛИСТИНГ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04A" w14:paraId="603DE9E5" w14:textId="77777777" w:rsidTr="007A604A">
        <w:tc>
          <w:tcPr>
            <w:tcW w:w="9345" w:type="dxa"/>
          </w:tcPr>
          <w:p w14:paraId="40FCB6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9FBBDE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9B09B0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7378AF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8DC285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05357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FE0696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393C9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Expression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1D712F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c;</w:t>
            </w:r>
          </w:p>
          <w:p w14:paraId="62FECBC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x1, x2, D;</w:t>
            </w:r>
          </w:p>
          <w:p w14:paraId="63DD0A9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EBB5D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AAAFBE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Expression(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C8E92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 =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A0B4A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 = pow(b, 2) - 4 * a * c;</w:t>
            </w:r>
          </w:p>
          <w:p w14:paraId="7440446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8C674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61E1A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calculate() {</w:t>
            </w:r>
          </w:p>
          <w:p w14:paraId="1719E67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 &lt; 0) {</w:t>
            </w:r>
          </w:p>
          <w:p w14:paraId="57AAF1D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0CAF0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A47FC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x1 = (-b + pow(D, 0.5)) / (2 * a);</w:t>
            </w:r>
          </w:p>
          <w:p w14:paraId="12C6F16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x2 = (-b - pow(D, 0.5)) / (2 * a);</w:t>
            </w:r>
          </w:p>
          <w:p w14:paraId="7526C1E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EA509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23041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getResult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6C604EE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 &lt; 0) {</w:t>
            </w:r>
          </w:p>
          <w:p w14:paraId="45BFD36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"D less </w:t>
            </w:r>
            <w:proofErr w:type="spellStart"/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then</w:t>
            </w:r>
            <w:proofErr w:type="spellEnd"/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zero"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1CF39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A19B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7A238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x2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B1D0E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pow(x1, 2) + b * x1 +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pow(x2, 2) + b * x2 + c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A8061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//string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resultString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(a) + "|" +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(b) + "|" +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(c) + "| " +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(x1) + " | " +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(x2) + " | ";</w:t>
            </w:r>
          </w:p>
          <w:p w14:paraId="76FF321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resultString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(a * pow(x1, 2) + b * x1 + c) + " | ";</w:t>
            </w:r>
          </w:p>
          <w:p w14:paraId="3730A47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resultString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to_string</w:t>
            </w:r>
            <w:proofErr w:type="spellEnd"/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(a * pow(x2, 2) + b * x2 + c);</w:t>
            </w:r>
          </w:p>
          <w:p w14:paraId="602277D1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5B802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250B30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F129B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D9922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47C942C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calculatePoints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vec2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14A1B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resultVector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8DC5C0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4AE8146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.size();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464132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resultVector.push_back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vec1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vec2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4E3FA78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B0B5A4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item :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resultVector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94683B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result += item;</w:t>
            </w:r>
          </w:p>
          <w:p w14:paraId="416F900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FF61CD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FBE117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9B0F1A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334AF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CFC18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printTask1(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3FD259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//double</w:t>
            </w:r>
          </w:p>
          <w:p w14:paraId="227581A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vec1 = {</w:t>
            </w:r>
          </w:p>
          <w:p w14:paraId="10FC2EBA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3599527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1223,</w:t>
            </w:r>
          </w:p>
          <w:p w14:paraId="55FE52BC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</w:t>
            </w:r>
          </w:p>
          <w:p w14:paraId="18B8E186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- 2),</w:t>
            </w:r>
          </w:p>
          <w:p w14:paraId="07B0826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3,</w:t>
            </w:r>
          </w:p>
          <w:p w14:paraId="1986C5F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-pow(10,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- 5)</w:t>
            </w:r>
          </w:p>
          <w:p w14:paraId="6266535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A977DE2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C4FBB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vec2 = {</w:t>
            </w:r>
          </w:p>
          <w:p w14:paraId="4FF8EF7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C08C38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2,</w:t>
            </w:r>
          </w:p>
          <w:p w14:paraId="1741536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+ 1),</w:t>
            </w:r>
          </w:p>
          <w:p w14:paraId="402975F4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19EDBD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2111,</w:t>
            </w:r>
          </w:p>
          <w:p w14:paraId="1663DA63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+ 3)</w:t>
            </w:r>
          </w:p>
          <w:p w14:paraId="0FBDCC4D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7F53729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6136FF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//float</w:t>
            </w:r>
          </w:p>
          <w:p w14:paraId="0F87AA9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0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vec3 = {</w:t>
            </w:r>
          </w:p>
          <w:p w14:paraId="62A7D6B7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A60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5BE51A5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1223,</w:t>
            </w:r>
          </w:p>
          <w:p w14:paraId="7F30A97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</w:t>
            </w:r>
          </w:p>
          <w:p w14:paraId="08E1171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- 2),</w:t>
            </w:r>
          </w:p>
          <w:p w14:paraId="3E407CE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3,</w:t>
            </w:r>
          </w:p>
          <w:p w14:paraId="4B040A0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alpha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- 5)</w:t>
            </w:r>
          </w:p>
          <w:p w14:paraId="75006D4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2C6E11D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B044E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vec4 = {</w:t>
            </w:r>
          </w:p>
          <w:p w14:paraId="264FD777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009B4A3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2,</w:t>
            </w:r>
          </w:p>
          <w:p w14:paraId="6F63CB3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+ 1),</w:t>
            </w:r>
          </w:p>
          <w:p w14:paraId="6277324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1D0A40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2111,</w:t>
            </w:r>
          </w:p>
          <w:p w14:paraId="0C31C9B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)pow(10,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beta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+ 3)</w:t>
            </w:r>
          </w:p>
          <w:p w14:paraId="6D14EA5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66E080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36F63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"Double: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calculatePoints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(vec1, vec2);</w:t>
            </w:r>
          </w:p>
          <w:p w14:paraId="1591927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Float: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calculatePoints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(vec3, vec4)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ACFFA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3D87F6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9BCB0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C807F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printTask2(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E621F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Expression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myExpr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54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B2B48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myExpr.calculate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3C4CC8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myExpr.getResult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FE6377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E9EE4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67CA4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printTask3() {</w:t>
            </w:r>
          </w:p>
          <w:p w14:paraId="02C8CD0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C6D81D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epsilon_f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1.0;</w:t>
            </w:r>
          </w:p>
          <w:p w14:paraId="401A22B1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B1C32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(1.0f +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epsilon_f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1.0f)</w:t>
            </w:r>
          </w:p>
          <w:p w14:paraId="4F97B93B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AA9EA0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epsilon_f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epsilon_f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2.0f;</w:t>
            </w:r>
          </w:p>
          <w:p w14:paraId="338396A3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5A36B65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FF151A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D9884B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6F4E9D3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epsilon_d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1.0;</w:t>
            </w:r>
          </w:p>
          <w:p w14:paraId="35F1CCC0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48BB24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(1.0 +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epsilon_d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1.0)</w:t>
            </w:r>
          </w:p>
          <w:p w14:paraId="3940224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C70D616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epsilon_d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epsilon_d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2.0;</w:t>
            </w:r>
          </w:p>
          <w:p w14:paraId="3FD1FC5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CA29E8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7B6B219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"Machine epsilon for float type: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epsilon_f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nMachine</w:t>
            </w:r>
            <w:proofErr w:type="spellEnd"/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epsilon for double type: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epsilon_d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DB5CF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amount of iterations for float type:"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nThe</w:t>
            </w:r>
            <w:proofErr w:type="spellEnd"/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amount of iterations for double type:"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088B7C68" w14:textId="77777777" w:rsidR="007A604A" w:rsidRPr="00904645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46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A30461F" w14:textId="77777777" w:rsidR="007A604A" w:rsidRPr="00904645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FEF0C5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767A9C8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EE92CEE" w14:textId="77777777" w:rsidR="007A604A" w:rsidRP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"Valid value = 8779.0"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0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6D870C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0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25;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EE2901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854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BE3C5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printTask1(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1E983F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DC38845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54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j = 2000, k = -25;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20; 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+=1, j+=1000, k+=1) {</w:t>
            </w:r>
          </w:p>
          <w:p w14:paraId="014FA1AD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printTask2(</w:t>
            </w:r>
            <w:proofErr w:type="spellStart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j, k);</w:t>
            </w:r>
          </w:p>
          <w:p w14:paraId="66FA1ED2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47D483E" w14:textId="77777777" w:rsidR="007A604A" w:rsidRPr="00785437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54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printTask3();</w:t>
            </w:r>
          </w:p>
          <w:p w14:paraId="75492B51" w14:textId="77777777" w:rsidR="007A604A" w:rsidRDefault="007A604A" w:rsidP="007A60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C9BBFF" w14:textId="77777777" w:rsidR="007A604A" w:rsidRPr="007A604A" w:rsidRDefault="007A604A" w:rsidP="00B76071">
            <w:pPr>
              <w:pStyle w:val="2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7CD48D1" w14:textId="77777777" w:rsidR="007A604A" w:rsidRPr="00920F5F" w:rsidRDefault="007A604A" w:rsidP="00B76071">
      <w:pPr>
        <w:pStyle w:val="2"/>
        <w:spacing w:after="0" w:line="360" w:lineRule="auto"/>
        <w:jc w:val="center"/>
        <w:rPr>
          <w:sz w:val="28"/>
          <w:szCs w:val="28"/>
        </w:rPr>
      </w:pPr>
    </w:p>
    <w:p w14:paraId="0CB049CF" w14:textId="77777777" w:rsidR="00A2457E" w:rsidRPr="004442FE" w:rsidRDefault="00A2457E" w:rsidP="00A2457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7E0E72AB" w14:textId="77777777" w:rsidR="00DF5212" w:rsidRPr="00DF5212" w:rsidRDefault="00DF5212" w:rsidP="00DF5212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sectPr w:rsidR="00DF5212" w:rsidRPr="00DF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B18D5"/>
    <w:multiLevelType w:val="hybridMultilevel"/>
    <w:tmpl w:val="BE8A2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7C43C7"/>
    <w:multiLevelType w:val="singleLevel"/>
    <w:tmpl w:val="CEEA9AD2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0"/>
    <w:rsid w:val="000C4428"/>
    <w:rsid w:val="00102FEB"/>
    <w:rsid w:val="0013675C"/>
    <w:rsid w:val="00160F24"/>
    <w:rsid w:val="001933C3"/>
    <w:rsid w:val="001D0560"/>
    <w:rsid w:val="001E5A43"/>
    <w:rsid w:val="00200401"/>
    <w:rsid w:val="00244AF5"/>
    <w:rsid w:val="002E575F"/>
    <w:rsid w:val="00327293"/>
    <w:rsid w:val="00335211"/>
    <w:rsid w:val="00363A55"/>
    <w:rsid w:val="00396F54"/>
    <w:rsid w:val="003B1235"/>
    <w:rsid w:val="00432CD4"/>
    <w:rsid w:val="004442FE"/>
    <w:rsid w:val="005429D2"/>
    <w:rsid w:val="0054383C"/>
    <w:rsid w:val="005B6C54"/>
    <w:rsid w:val="006D16B4"/>
    <w:rsid w:val="00711030"/>
    <w:rsid w:val="00785437"/>
    <w:rsid w:val="007A604A"/>
    <w:rsid w:val="007B3AF6"/>
    <w:rsid w:val="007D4526"/>
    <w:rsid w:val="00820C7E"/>
    <w:rsid w:val="00904645"/>
    <w:rsid w:val="009068B4"/>
    <w:rsid w:val="009165D1"/>
    <w:rsid w:val="00920F5F"/>
    <w:rsid w:val="00980242"/>
    <w:rsid w:val="009C749F"/>
    <w:rsid w:val="009D0E08"/>
    <w:rsid w:val="00A2216C"/>
    <w:rsid w:val="00A2457E"/>
    <w:rsid w:val="00A4220F"/>
    <w:rsid w:val="00A47639"/>
    <w:rsid w:val="00A630BC"/>
    <w:rsid w:val="00B031DB"/>
    <w:rsid w:val="00B66CC4"/>
    <w:rsid w:val="00B76071"/>
    <w:rsid w:val="00B92E0F"/>
    <w:rsid w:val="00B97527"/>
    <w:rsid w:val="00BB460C"/>
    <w:rsid w:val="00C01154"/>
    <w:rsid w:val="00C15AE7"/>
    <w:rsid w:val="00C20C7D"/>
    <w:rsid w:val="00C76A3C"/>
    <w:rsid w:val="00CF6894"/>
    <w:rsid w:val="00D86E3C"/>
    <w:rsid w:val="00DA401D"/>
    <w:rsid w:val="00DF5212"/>
    <w:rsid w:val="00F038AE"/>
    <w:rsid w:val="00F42577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98D0"/>
  <w15:chartTrackingRefBased/>
  <w15:docId w15:val="{8BB18078-BF11-4CE4-BCE8-41B2D0CE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96F54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96F54"/>
    <w:rPr>
      <w:rFonts w:eastAsia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7A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3A692-915A-4254-95DA-A48FA112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Milchakov</dc:creator>
  <cp:keywords/>
  <dc:description/>
  <cp:lastModifiedBy>Rick Milchakov</cp:lastModifiedBy>
  <cp:revision>75</cp:revision>
  <dcterms:created xsi:type="dcterms:W3CDTF">2023-10-03T19:12:00Z</dcterms:created>
  <dcterms:modified xsi:type="dcterms:W3CDTF">2023-10-05T10:33:00Z</dcterms:modified>
</cp:coreProperties>
</file>