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Shiro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Apache Shiro是java的一个安全（权限）框架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Shiro可以完成：认证，授权，加密，会话管理，与Web集成，缓存等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705735" cy="1466215"/>
            <wp:effectExtent l="0" t="0" r="1841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05735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35550" cy="2529840"/>
            <wp:effectExtent l="0" t="0" r="1270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带core的jar包是核心包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涨他妈的教训了，不他妈自己瞎找最新的包了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默认的过滤器和匹配模式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221230" cy="1412875"/>
            <wp:effectExtent l="0" t="0" r="7620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20695" cy="1381760"/>
            <wp:effectExtent l="0" t="0" r="825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0695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验证流程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447290" cy="768350"/>
            <wp:effectExtent l="0" t="0" r="1016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729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80808"/>
          <w:sz w:val="21"/>
          <w:szCs w:val="21"/>
        </w:rPr>
      </w:pPr>
      <w:r>
        <w:rPr>
          <w:rFonts w:hint="eastAsia"/>
          <w:lang w:val="en-US" w:eastAsia="zh-CN"/>
        </w:rPr>
        <w:t>只要是请求都加上</w:t>
      </w:r>
      <w:r>
        <w:rPr>
          <w:rFonts w:hint="default" w:ascii="Consolas" w:hAnsi="Consolas" w:eastAsia="Consolas" w:cs="Consolas"/>
          <w:color w:val="0033B3"/>
          <w:sz w:val="21"/>
          <w:szCs w:val="21"/>
          <w:shd w:val="clear" w:fill="F7FAFF"/>
        </w:rPr>
        <w:t>${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7FAFF"/>
        </w:rPr>
        <w:t>pageContext</w:t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7FAFF"/>
        </w:rPr>
        <w:t>.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7FAFF"/>
        </w:rPr>
        <w:t>request</w:t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7FAFF"/>
        </w:rPr>
        <w:t>.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7FAFF"/>
        </w:rPr>
        <w:t>contextPath</w:t>
      </w:r>
      <w:r>
        <w:rPr>
          <w:rFonts w:hint="default" w:ascii="Consolas" w:hAnsi="Consolas" w:eastAsia="Consolas" w:cs="Consolas"/>
          <w:color w:val="0033B3"/>
          <w:sz w:val="21"/>
          <w:szCs w:val="21"/>
          <w:shd w:val="clear" w:fill="F7FAFF"/>
        </w:rPr>
        <w:t>}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密码加密MD5盐值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086485"/>
            <wp:effectExtent l="0" t="0" r="8255" b="184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多个Realm按照配置文件配置的顺序进行遍历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>&lt;!--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C3477"/>
                <w:sz w:val="21"/>
                <w:szCs w:val="21"/>
                <w:shd w:val="clear" w:fill="FFFFFF"/>
              </w:rPr>
              <w:t>配置多个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>Realm</w:t>
            </w:r>
            <w:r>
              <w:rPr>
                <w:rFonts w:hint="eastAsia" w:ascii="宋体" w:hAnsi="宋体" w:eastAsia="宋体" w:cs="宋体"/>
                <w:i/>
                <w:color w:val="8C3477"/>
                <w:sz w:val="21"/>
                <w:szCs w:val="21"/>
                <w:shd w:val="clear" w:fill="FFFFFF"/>
              </w:rPr>
              <w:t>时的认证器</w:t>
            </w:r>
            <w:r>
              <w:rPr>
                <w:rFonts w:hint="eastAsia" w:ascii="宋体" w:hAnsi="宋体" w:eastAsia="宋体" w:cs="宋体"/>
                <w:i/>
                <w:color w:val="8C3477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174AD4"/>
                <w:sz w:val="21"/>
                <w:szCs w:val="21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="authenticator"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174AD4"/>
                <w:sz w:val="21"/>
                <w:szCs w:val="21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="org.apache.shiro.authc.pam.ModularRealmAuthenticator"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color w:val="174AD4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="realms"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ref </w:t>
            </w:r>
            <w:r>
              <w:rPr>
                <w:rFonts w:hint="default" w:ascii="Consolas" w:hAnsi="Consolas" w:eastAsia="Consolas" w:cs="Consolas"/>
                <w:color w:val="174AD4"/>
                <w:sz w:val="21"/>
                <w:szCs w:val="21"/>
                <w:shd w:val="clear" w:fill="FFFFFF"/>
              </w:rPr>
              <w:t>bean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="jdbcRealm"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/&gt;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C3477"/>
                <w:sz w:val="21"/>
                <w:szCs w:val="21"/>
                <w:shd w:val="clear" w:fill="FFFFFF"/>
              </w:rPr>
              <w:t>先执行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>jdbcRealm--&gt;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ref </w:t>
            </w:r>
            <w:r>
              <w:rPr>
                <w:rFonts w:hint="default" w:ascii="Consolas" w:hAnsi="Consolas" w:eastAsia="Consolas" w:cs="Consolas"/>
                <w:color w:val="174AD4"/>
                <w:sz w:val="21"/>
                <w:szCs w:val="21"/>
                <w:shd w:val="clear" w:fill="FFFFFF"/>
              </w:rPr>
              <w:t>bean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="secondRealm"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/&gt;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C3477"/>
                <w:sz w:val="21"/>
                <w:szCs w:val="21"/>
                <w:shd w:val="clear" w:fill="FFFFFF"/>
              </w:rPr>
              <w:t>后执行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>secondRealm--&gt;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property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bean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认证策略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113915"/>
            <wp:effectExtent l="0" t="0" r="3175" b="63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授权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736850"/>
            <wp:effectExtent l="0" t="0" r="4445" b="635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身份验证相关过滤器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2338705"/>
            <wp:effectExtent l="0" t="0" r="3175" b="444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授权相关的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770" cy="2304415"/>
            <wp:effectExtent l="0" t="0" r="5080" b="63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565150"/>
            <wp:effectExtent l="0" t="0" r="2540" b="635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权限注解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504565" cy="1738630"/>
            <wp:effectExtent l="0" t="0" r="635" b="1397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Shiro会话控制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2512060"/>
            <wp:effectExtent l="0" t="0" r="6985" b="254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0500" cy="1986280"/>
            <wp:effectExtent l="0" t="0" r="6350" b="1397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339850"/>
            <wp:effectExtent l="0" t="0" r="7620" b="1270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使用Shiro的Session在service层可以访问到session中的数据了，很方便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SessionDao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1948815"/>
            <wp:effectExtent l="0" t="0" r="4445" b="1333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配置示例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2300605"/>
            <wp:effectExtent l="0" t="0" r="3810" b="444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953000" cy="1895475"/>
            <wp:effectExtent l="0" t="0" r="0" b="9525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1654175"/>
            <wp:effectExtent l="0" t="0" r="3810" b="3175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3742690"/>
            <wp:effectExtent l="0" t="0" r="3175" b="10160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370070" cy="2247265"/>
            <wp:effectExtent l="0" t="0" r="11430" b="63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0070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086735" cy="2288540"/>
            <wp:effectExtent l="0" t="0" r="18415" b="1651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6735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认证和记住我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135" cy="2242820"/>
            <wp:effectExtent l="0" t="0" r="5715" b="5080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1758950"/>
            <wp:effectExtent l="0" t="0" r="8255" b="1270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466340"/>
            <wp:effectExtent l="0" t="0" r="4445" b="10160"/>
            <wp:docPr id="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44FDB03"/>
    <w:multiLevelType w:val="multilevel"/>
    <w:tmpl w:val="C44FDB03"/>
    <w:lvl w:ilvl="0" w:tentative="0">
      <w:start w:val="1"/>
      <w:numFmt w:val="decimal"/>
      <w:suff w:val="nothing"/>
      <w:lvlText w:val="%1，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C977965"/>
    <w:rsid w:val="01C70419"/>
    <w:rsid w:val="02B92FA5"/>
    <w:rsid w:val="0538617D"/>
    <w:rsid w:val="095917A0"/>
    <w:rsid w:val="0D997F0D"/>
    <w:rsid w:val="0FFA2D24"/>
    <w:rsid w:val="102C25DB"/>
    <w:rsid w:val="10606DA0"/>
    <w:rsid w:val="10D5125C"/>
    <w:rsid w:val="11131BD5"/>
    <w:rsid w:val="11566328"/>
    <w:rsid w:val="1192024D"/>
    <w:rsid w:val="119C5238"/>
    <w:rsid w:val="13346EA7"/>
    <w:rsid w:val="15A609D0"/>
    <w:rsid w:val="15B86AED"/>
    <w:rsid w:val="1BBE2795"/>
    <w:rsid w:val="1D415828"/>
    <w:rsid w:val="1D5E2163"/>
    <w:rsid w:val="21853C7D"/>
    <w:rsid w:val="23DE4546"/>
    <w:rsid w:val="241A6D5F"/>
    <w:rsid w:val="28A961E2"/>
    <w:rsid w:val="29072C8B"/>
    <w:rsid w:val="361D4648"/>
    <w:rsid w:val="36DE67CC"/>
    <w:rsid w:val="3E403BF4"/>
    <w:rsid w:val="4123774B"/>
    <w:rsid w:val="42A915FC"/>
    <w:rsid w:val="48E42897"/>
    <w:rsid w:val="4CB376CD"/>
    <w:rsid w:val="4D594388"/>
    <w:rsid w:val="509A6DF0"/>
    <w:rsid w:val="50F17DE1"/>
    <w:rsid w:val="552662D7"/>
    <w:rsid w:val="59672DCC"/>
    <w:rsid w:val="5CAC775B"/>
    <w:rsid w:val="5DA93F73"/>
    <w:rsid w:val="5DE15833"/>
    <w:rsid w:val="5F2E42BE"/>
    <w:rsid w:val="5FDD52A3"/>
    <w:rsid w:val="61D82F98"/>
    <w:rsid w:val="62EA1BF7"/>
    <w:rsid w:val="631925AC"/>
    <w:rsid w:val="670048B1"/>
    <w:rsid w:val="674C7D37"/>
    <w:rsid w:val="691E1CC0"/>
    <w:rsid w:val="69652054"/>
    <w:rsid w:val="6C977965"/>
    <w:rsid w:val="6E8F201E"/>
    <w:rsid w:val="72BE6155"/>
    <w:rsid w:val="75DD6C55"/>
    <w:rsid w:val="764D21E4"/>
    <w:rsid w:val="768A183A"/>
    <w:rsid w:val="78FD75FE"/>
    <w:rsid w:val="7A6C6743"/>
    <w:rsid w:val="7BC60AA5"/>
    <w:rsid w:val="7F240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625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2020-12-04T05:26:00Z</dcterms:created>
  <dc:creator>我恨你【表情】</dc:creator>
  <cp:lastModifiedBy>我恨你【表情】</cp:lastModifiedBy>
  <dcterms:modified xsi:type="dcterms:W3CDTF">2020-12-05T08:57:28Z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