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004D" w14:textId="77777777" w:rsidR="00A516E4" w:rsidRPr="00A516E4" w:rsidRDefault="00A516E4" w:rsidP="00A516E4">
      <w:pPr>
        <w:spacing w:after="48"/>
        <w:textAlignment w:val="baseline"/>
        <w:outlineLvl w:val="0"/>
        <w:rPr>
          <w:rFonts w:ascii="Segoe UI" w:eastAsia="Times New Roman" w:hAnsi="Segoe UI" w:cs="Segoe UI"/>
          <w:b/>
          <w:bCs/>
          <w:color w:val="707070"/>
          <w:kern w:val="36"/>
          <w:sz w:val="45"/>
          <w:szCs w:val="45"/>
        </w:rPr>
      </w:pPr>
      <w:r w:rsidRPr="00A516E4">
        <w:rPr>
          <w:rFonts w:ascii="Segoe UI" w:eastAsia="Times New Roman" w:hAnsi="Segoe UI" w:cs="Segoe UI"/>
          <w:b/>
          <w:bCs/>
          <w:color w:val="707070"/>
          <w:kern w:val="36"/>
          <w:sz w:val="45"/>
          <w:szCs w:val="45"/>
        </w:rPr>
        <w:t>Event Registration System with QR Code</w:t>
      </w:r>
    </w:p>
    <w:p w14:paraId="489CD82C" w14:textId="441E847B" w:rsidR="00A516E4" w:rsidRDefault="00A516E4"/>
    <w:p w14:paraId="0C36FC5D" w14:textId="77777777" w:rsidR="00F25419" w:rsidRPr="00F25419" w:rsidRDefault="00F25419" w:rsidP="00F25419">
      <w:pPr>
        <w:spacing w:after="384"/>
        <w:textAlignment w:val="baseline"/>
        <w:divId w:val="368385246"/>
        <w:rPr>
          <w:rFonts w:ascii="Segoe UI" w:hAnsi="Segoe UI" w:cs="Segoe UI"/>
          <w:color w:val="767575"/>
          <w:sz w:val="21"/>
          <w:szCs w:val="21"/>
        </w:rPr>
      </w:pPr>
      <w:r w:rsidRPr="00F25419">
        <w:rPr>
          <w:rFonts w:ascii="Segoe UI" w:hAnsi="Segoe UI" w:cs="Segoe UI"/>
          <w:color w:val="767575"/>
          <w:sz w:val="21"/>
          <w:szCs w:val="21"/>
        </w:rPr>
        <w:t>The spread of increasingly advanced and rapid information technology has now reached almost every field, including education, event planning, business, health, and government. When an event is held, this technology plays a critical role in ensuring the organization runs more effectively and efficiently. The traditional method is frequently an impediment that causes the programme to run more slowly. This issue can be solved by using e-registration technology and QR codes as a replacement for tickets and e-certificates.</w:t>
      </w:r>
    </w:p>
    <w:p w14:paraId="347C321C" w14:textId="77777777" w:rsidR="00F25419" w:rsidRPr="00F25419" w:rsidRDefault="00F25419" w:rsidP="00F25419">
      <w:pPr>
        <w:spacing w:after="384"/>
        <w:textAlignment w:val="baseline"/>
        <w:divId w:val="368385246"/>
        <w:rPr>
          <w:rFonts w:ascii="Segoe UI" w:hAnsi="Segoe UI" w:cs="Segoe UI"/>
          <w:color w:val="767575"/>
          <w:sz w:val="21"/>
          <w:szCs w:val="21"/>
        </w:rPr>
      </w:pPr>
      <w:r w:rsidRPr="00F25419">
        <w:rPr>
          <w:rFonts w:ascii="Segoe UI" w:hAnsi="Segoe UI" w:cs="Segoe UI"/>
          <w:color w:val="767575"/>
          <w:sz w:val="21"/>
          <w:szCs w:val="21"/>
        </w:rPr>
        <w:t>Smartphones and other cellular technology might be the best way for event planners to deal with these issues. An efficient and straightforward method for implementing the stages of event procurement is the Event Registration System, which combines QR Code and e-registration technology for registration and certificate validation. This project is written in Dart and is based on the flutter framework. Dart is a programming language that Google developed and keeps up with. A cross-platform framework for building high-performance mobile apps is called Flutter. </w:t>
      </w:r>
    </w:p>
    <w:p w14:paraId="1B9B2A1A" w14:textId="77777777" w:rsidR="00F25419" w:rsidRPr="00F25419" w:rsidRDefault="00F25419" w:rsidP="00F25419">
      <w:pPr>
        <w:spacing w:after="384"/>
        <w:textAlignment w:val="baseline"/>
        <w:divId w:val="368385246"/>
        <w:rPr>
          <w:rFonts w:ascii="Segoe UI" w:hAnsi="Segoe UI" w:cs="Segoe UI"/>
          <w:color w:val="767575"/>
          <w:sz w:val="21"/>
          <w:szCs w:val="21"/>
        </w:rPr>
      </w:pPr>
      <w:r w:rsidRPr="00F25419">
        <w:rPr>
          <w:rFonts w:ascii="Segoe UI" w:hAnsi="Segoe UI" w:cs="Segoe UI"/>
          <w:color w:val="767575"/>
          <w:sz w:val="21"/>
          <w:szCs w:val="21"/>
        </w:rPr>
        <w:t>This system has two types of users: administrators and registrars. The admin is in charge of all data stores in the system, such as the user list, events, audience, and so on. For every event, the admin can export the audience list to excel.</w:t>
      </w:r>
    </w:p>
    <w:p w14:paraId="2AAAD753" w14:textId="77777777" w:rsidR="00F25419" w:rsidRPr="00F25419" w:rsidRDefault="00F25419" w:rsidP="00F25419">
      <w:pPr>
        <w:spacing w:after="384"/>
        <w:textAlignment w:val="baseline"/>
        <w:divId w:val="368385246"/>
        <w:rPr>
          <w:rFonts w:ascii="Segoe UI" w:hAnsi="Segoe UI" w:cs="Segoe UI"/>
          <w:color w:val="767575"/>
          <w:sz w:val="21"/>
          <w:szCs w:val="21"/>
        </w:rPr>
      </w:pPr>
      <w:r w:rsidRPr="00F25419">
        <w:rPr>
          <w:rFonts w:ascii="Segoe UI" w:hAnsi="Segoe UI" w:cs="Segoe UI"/>
          <w:color w:val="767575"/>
          <w:sz w:val="21"/>
          <w:szCs w:val="21"/>
        </w:rPr>
        <w:t>The volunteer or registrar is in charge of scanning and storing the audience or attendees of the event. Here, the volunteer can view the list of events which are assigned to them. The Event Registration System with QR Code has a pleasant user interface and functionalities that are simple to use.</w:t>
      </w:r>
    </w:p>
    <w:p w14:paraId="7713679C" w14:textId="77777777" w:rsidR="00F25419" w:rsidRPr="00F25419" w:rsidRDefault="00F25419" w:rsidP="00F25419">
      <w:pPr>
        <w:spacing w:after="384"/>
        <w:textAlignment w:val="baseline"/>
        <w:divId w:val="368385246"/>
        <w:rPr>
          <w:rFonts w:ascii="Segoe UI" w:hAnsi="Segoe UI" w:cs="Segoe UI"/>
          <w:color w:val="767575"/>
          <w:sz w:val="21"/>
          <w:szCs w:val="21"/>
        </w:rPr>
      </w:pPr>
      <w:r w:rsidRPr="00F25419">
        <w:rPr>
          <w:rFonts w:ascii="Segoe UI" w:hAnsi="Segoe UI" w:cs="Segoe UI"/>
          <w:b/>
          <w:bCs/>
          <w:color w:val="767575"/>
          <w:sz w:val="21"/>
          <w:szCs w:val="21"/>
        </w:rPr>
        <w:t>Advantages</w:t>
      </w:r>
    </w:p>
    <w:p w14:paraId="3E7AD16B" w14:textId="77777777" w:rsidR="00F25419" w:rsidRPr="00F25419" w:rsidRDefault="00F25419" w:rsidP="00F25419">
      <w:pPr>
        <w:numPr>
          <w:ilvl w:val="0"/>
          <w:numId w:val="1"/>
        </w:numPr>
        <w:ind w:left="1020"/>
        <w:textAlignment w:val="baseline"/>
        <w:divId w:val="368385246"/>
        <w:rPr>
          <w:rFonts w:ascii="Segoe UI" w:eastAsia="Times New Roman" w:hAnsi="Segoe UI" w:cs="Segoe UI"/>
          <w:color w:val="767575"/>
          <w:sz w:val="21"/>
          <w:szCs w:val="21"/>
        </w:rPr>
      </w:pPr>
      <w:r w:rsidRPr="00F25419">
        <w:rPr>
          <w:rFonts w:ascii="Segoe UI" w:eastAsia="Times New Roman" w:hAnsi="Segoe UI" w:cs="Segoe UI"/>
          <w:color w:val="767575"/>
          <w:sz w:val="21"/>
          <w:szCs w:val="21"/>
        </w:rPr>
        <w:t>The use of QR codes for authentication will eliminate the need for proxy attendance.</w:t>
      </w:r>
    </w:p>
    <w:p w14:paraId="08C0D88E" w14:textId="77777777" w:rsidR="00F25419" w:rsidRPr="00F25419" w:rsidRDefault="00F25419" w:rsidP="00F25419">
      <w:pPr>
        <w:numPr>
          <w:ilvl w:val="0"/>
          <w:numId w:val="1"/>
        </w:numPr>
        <w:ind w:left="1020"/>
        <w:textAlignment w:val="baseline"/>
        <w:divId w:val="368385246"/>
        <w:rPr>
          <w:rFonts w:ascii="Segoe UI" w:eastAsia="Times New Roman" w:hAnsi="Segoe UI" w:cs="Segoe UI"/>
          <w:color w:val="767575"/>
          <w:sz w:val="21"/>
          <w:szCs w:val="21"/>
        </w:rPr>
      </w:pPr>
      <w:r w:rsidRPr="00F25419">
        <w:rPr>
          <w:rFonts w:ascii="Segoe UI" w:eastAsia="Times New Roman" w:hAnsi="Segoe UI" w:cs="Segoe UI"/>
          <w:color w:val="767575"/>
          <w:sz w:val="21"/>
          <w:szCs w:val="21"/>
        </w:rPr>
        <w:t>Attendees can be recorded and monitored more accurately and quickly.</w:t>
      </w:r>
    </w:p>
    <w:p w14:paraId="69407B87" w14:textId="552DD236" w:rsidR="00F25419" w:rsidRDefault="00F25419" w:rsidP="00F25419">
      <w:pPr>
        <w:numPr>
          <w:ilvl w:val="0"/>
          <w:numId w:val="1"/>
        </w:numPr>
        <w:ind w:left="1020"/>
        <w:textAlignment w:val="baseline"/>
        <w:divId w:val="368385246"/>
        <w:rPr>
          <w:rFonts w:ascii="Segoe UI" w:eastAsia="Times New Roman" w:hAnsi="Segoe UI" w:cs="Segoe UI"/>
          <w:color w:val="767575"/>
          <w:sz w:val="21"/>
          <w:szCs w:val="21"/>
        </w:rPr>
      </w:pPr>
      <w:r w:rsidRPr="00F25419">
        <w:rPr>
          <w:rFonts w:ascii="Segoe UI" w:eastAsia="Times New Roman" w:hAnsi="Segoe UI" w:cs="Segoe UI"/>
          <w:color w:val="767575"/>
          <w:sz w:val="21"/>
          <w:szCs w:val="21"/>
        </w:rPr>
        <w:t>Savings in terms of money, time, and human resources.</w:t>
      </w:r>
    </w:p>
    <w:p w14:paraId="59E633BD" w14:textId="6F5BB67E" w:rsidR="00110372" w:rsidRDefault="00110372" w:rsidP="00110372">
      <w:pPr>
        <w:textAlignment w:val="baseline"/>
        <w:divId w:val="368385246"/>
        <w:rPr>
          <w:rFonts w:ascii="Segoe UI" w:eastAsia="Times New Roman" w:hAnsi="Segoe UI" w:cs="Segoe UI"/>
          <w:color w:val="767575"/>
          <w:sz w:val="21"/>
          <w:szCs w:val="21"/>
        </w:rPr>
      </w:pPr>
    </w:p>
    <w:p w14:paraId="2C750200" w14:textId="1FDA8827" w:rsidR="00110372" w:rsidRDefault="00110372" w:rsidP="00110372">
      <w:pPr>
        <w:textAlignment w:val="baseline"/>
        <w:divId w:val="368385246"/>
        <w:rPr>
          <w:rFonts w:ascii="Segoe UI" w:eastAsia="Times New Roman" w:hAnsi="Segoe UI" w:cs="Segoe UI"/>
          <w:color w:val="767575"/>
          <w:sz w:val="21"/>
          <w:szCs w:val="21"/>
        </w:rPr>
      </w:pPr>
    </w:p>
    <w:p w14:paraId="1DA604F4" w14:textId="0518D4BE" w:rsidR="00110372" w:rsidRDefault="00110372" w:rsidP="00110372">
      <w:pPr>
        <w:textAlignment w:val="baseline"/>
        <w:divId w:val="368385246"/>
        <w:rPr>
          <w:rFonts w:ascii="Segoe UI" w:eastAsia="Times New Roman" w:hAnsi="Segoe UI" w:cs="Segoe UI"/>
          <w:color w:val="767575"/>
          <w:sz w:val="21"/>
          <w:szCs w:val="21"/>
        </w:rPr>
      </w:pPr>
    </w:p>
    <w:p w14:paraId="24A6372B" w14:textId="179F44AA" w:rsidR="00110372" w:rsidRDefault="00110372" w:rsidP="00110372">
      <w:pPr>
        <w:textAlignment w:val="baseline"/>
        <w:divId w:val="368385246"/>
        <w:rPr>
          <w:rFonts w:ascii="Segoe UI" w:eastAsia="Times New Roman" w:hAnsi="Segoe UI" w:cs="Segoe UI"/>
          <w:color w:val="767575"/>
          <w:sz w:val="21"/>
          <w:szCs w:val="21"/>
        </w:rPr>
      </w:pPr>
    </w:p>
    <w:p w14:paraId="5419F1A4" w14:textId="7E063E3F" w:rsidR="00110372" w:rsidRDefault="00110372" w:rsidP="00110372">
      <w:pPr>
        <w:textAlignment w:val="baseline"/>
        <w:divId w:val="368385246"/>
        <w:rPr>
          <w:rFonts w:ascii="Segoe UI" w:eastAsia="Times New Roman" w:hAnsi="Segoe UI" w:cs="Segoe UI"/>
          <w:color w:val="767575"/>
          <w:sz w:val="21"/>
          <w:szCs w:val="21"/>
          <w:lang w:val="en-US"/>
        </w:rPr>
      </w:pPr>
      <w:r>
        <w:rPr>
          <w:rFonts w:ascii="Segoe UI" w:eastAsia="Times New Roman" w:hAnsi="Segoe UI" w:cs="Segoe UI"/>
          <w:color w:val="767575"/>
          <w:sz w:val="21"/>
          <w:szCs w:val="21"/>
          <w:lang w:val="en-US"/>
        </w:rPr>
        <w:t>Participants:</w:t>
      </w:r>
    </w:p>
    <w:p w14:paraId="508EE242" w14:textId="148AE30F" w:rsidR="00110372" w:rsidRDefault="00110372" w:rsidP="00110372">
      <w:pPr>
        <w:textAlignment w:val="baseline"/>
        <w:divId w:val="368385246"/>
        <w:rPr>
          <w:rFonts w:ascii="Segoe UI" w:eastAsia="Times New Roman" w:hAnsi="Segoe UI" w:cs="Segoe UI"/>
          <w:color w:val="767575"/>
          <w:sz w:val="21"/>
          <w:szCs w:val="21"/>
          <w:lang w:val="en-US"/>
        </w:rPr>
      </w:pPr>
    </w:p>
    <w:p w14:paraId="2F356B33" w14:textId="58AE16A3" w:rsidR="00110372" w:rsidRDefault="00110372" w:rsidP="00110372">
      <w:pPr>
        <w:textAlignment w:val="baseline"/>
        <w:divId w:val="368385246"/>
        <w:rPr>
          <w:rFonts w:ascii="Segoe UI" w:eastAsia="Times New Roman" w:hAnsi="Segoe UI" w:cs="Segoe UI"/>
          <w:color w:val="767575"/>
          <w:sz w:val="21"/>
          <w:szCs w:val="21"/>
          <w:lang w:val="en-US"/>
        </w:rPr>
      </w:pPr>
      <w:r>
        <w:rPr>
          <w:rFonts w:ascii="Segoe UI" w:eastAsia="Times New Roman" w:hAnsi="Segoe UI" w:cs="Segoe UI"/>
          <w:color w:val="767575"/>
          <w:sz w:val="21"/>
          <w:szCs w:val="21"/>
          <w:lang w:val="en-US"/>
        </w:rPr>
        <w:t xml:space="preserve">AMANI SINGO MNKENI     COMPUTER SCIENCE </w:t>
      </w:r>
      <w:r w:rsidR="00F00150">
        <w:rPr>
          <w:rFonts w:ascii="Segoe UI" w:eastAsia="Times New Roman" w:hAnsi="Segoe UI" w:cs="Segoe UI"/>
          <w:color w:val="767575"/>
          <w:sz w:val="21"/>
          <w:szCs w:val="21"/>
          <w:lang w:val="en-US"/>
        </w:rPr>
        <w:t xml:space="preserve">    201005231400</w:t>
      </w:r>
      <w:r w:rsidR="00863830">
        <w:rPr>
          <w:rFonts w:ascii="Segoe UI" w:eastAsia="Times New Roman" w:hAnsi="Segoe UI" w:cs="Segoe UI"/>
          <w:color w:val="767575"/>
          <w:sz w:val="21"/>
          <w:szCs w:val="21"/>
          <w:lang w:val="en-US"/>
        </w:rPr>
        <w:t>20</w:t>
      </w:r>
    </w:p>
    <w:p w14:paraId="1083A00E" w14:textId="0DE539E2" w:rsidR="00863830" w:rsidRPr="00F25419" w:rsidRDefault="00863830" w:rsidP="00110372">
      <w:pPr>
        <w:textAlignment w:val="baseline"/>
        <w:divId w:val="368385246"/>
        <w:rPr>
          <w:rFonts w:ascii="Segoe UI" w:eastAsia="Times New Roman" w:hAnsi="Segoe UI" w:cs="Segoe UI"/>
          <w:color w:val="767575"/>
          <w:sz w:val="21"/>
          <w:szCs w:val="21"/>
          <w:lang w:val="en-US"/>
        </w:rPr>
      </w:pPr>
      <w:r>
        <w:rPr>
          <w:rFonts w:ascii="Segoe UI" w:eastAsia="Times New Roman" w:hAnsi="Segoe UI" w:cs="Segoe UI"/>
          <w:color w:val="767575"/>
          <w:sz w:val="21"/>
          <w:szCs w:val="21"/>
          <w:lang w:val="en-US"/>
        </w:rPr>
        <w:t>ERICK SEBASTIAN CHANG’AMBWE     COMPUTER SCIENCE     20100523140056</w:t>
      </w:r>
    </w:p>
    <w:p w14:paraId="61CD3BEC" w14:textId="77777777" w:rsidR="00A516E4" w:rsidRDefault="00A516E4"/>
    <w:sectPr w:rsidR="00A51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3A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513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E4"/>
    <w:rsid w:val="00110372"/>
    <w:rsid w:val="00863830"/>
    <w:rsid w:val="00A516E4"/>
    <w:rsid w:val="00F00150"/>
    <w:rsid w:val="00F2541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4916470B"/>
  <w15:chartTrackingRefBased/>
  <w15:docId w15:val="{DBBB11FB-FEF7-1D49-B0E5-FA4FFC11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6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6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25419"/>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F25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sebastian</dc:creator>
  <cp:keywords/>
  <dc:description/>
  <cp:lastModifiedBy>erick sebastian</cp:lastModifiedBy>
  <cp:revision>2</cp:revision>
  <dcterms:created xsi:type="dcterms:W3CDTF">2022-11-05T09:26:00Z</dcterms:created>
  <dcterms:modified xsi:type="dcterms:W3CDTF">2022-11-05T09:26:00Z</dcterms:modified>
</cp:coreProperties>
</file>