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1B5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Name</w:t>
      </w: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Phone number</w:t>
      </w: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Whatsup number</w:t>
      </w: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Email address</w:t>
      </w: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Physical address of proposed construction site</w:t>
      </w: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Country of current residence</w:t>
      </w: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</w:p>
    <w:p w:rsidR="008505A4" w:rsidRPr="008505A4" w:rsidRDefault="008505A4" w:rsidP="008505A4">
      <w:pPr>
        <w:rPr>
          <w:rFonts w:ascii="Open Sans" w:hAnsi="Open Sans" w:cs="Open Sans"/>
          <w:color w:val="00B0F0"/>
          <w:sz w:val="28"/>
          <w:szCs w:val="28"/>
        </w:rPr>
      </w:pPr>
      <w:r w:rsidRPr="008505A4">
        <w:rPr>
          <w:rFonts w:ascii="Open Sans" w:hAnsi="Open Sans" w:cs="Open Sans"/>
          <w:color w:val="00B0F0"/>
          <w:sz w:val="28"/>
          <w:szCs w:val="28"/>
        </w:rPr>
        <w:t>Stand size</w:t>
      </w:r>
    </w:p>
    <w:tbl>
      <w:tblPr>
        <w:tblW w:w="987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1"/>
        <w:gridCol w:w="2132"/>
        <w:gridCol w:w="2281"/>
      </w:tblGrid>
      <w:tr w:rsidR="008505A4" w:rsidRPr="008505A4" w:rsidTr="005D7F6B">
        <w:trPr>
          <w:trHeight w:val="1133"/>
        </w:trPr>
        <w:tc>
          <w:tcPr>
            <w:tcW w:w="5461" w:type="dxa"/>
          </w:tcPr>
          <w:p w:rsidR="008505A4" w:rsidRPr="008505A4" w:rsidRDefault="008505A4" w:rsidP="008505A4">
            <w:pPr>
              <w:ind w:left="-37"/>
              <w:rPr>
                <w:rFonts w:ascii="Open Sans" w:hAnsi="Open Sans" w:cs="Open Sans"/>
                <w:color w:val="FF0000"/>
                <w:sz w:val="36"/>
                <w:szCs w:val="36"/>
              </w:rPr>
            </w:pPr>
          </w:p>
          <w:p w:rsidR="008505A4" w:rsidRPr="008505A4" w:rsidRDefault="008505A4" w:rsidP="008505A4">
            <w:pPr>
              <w:ind w:left="-37"/>
              <w:rPr>
                <w:rFonts w:ascii="Open Sans" w:hAnsi="Open Sans" w:cs="Open Sans"/>
                <w:color w:val="FF0000"/>
                <w:sz w:val="36"/>
                <w:szCs w:val="36"/>
              </w:rPr>
            </w:pPr>
            <w:r w:rsidRPr="008505A4">
              <w:rPr>
                <w:rFonts w:ascii="Open Sans" w:hAnsi="Open Sans" w:cs="Open Sans"/>
                <w:color w:val="FF0000"/>
                <w:sz w:val="36"/>
                <w:szCs w:val="36"/>
              </w:rPr>
              <w:t>Services and works required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Open Sans" w:hAnsi="Open Sans" w:cs="Open Sans"/>
                <w:color w:val="FF0000"/>
                <w:sz w:val="36"/>
                <w:szCs w:val="36"/>
              </w:rPr>
            </w:pPr>
          </w:p>
          <w:p w:rsidR="008505A4" w:rsidRPr="008505A4" w:rsidRDefault="008505A4" w:rsidP="008505A4">
            <w:pPr>
              <w:ind w:left="-37"/>
              <w:rPr>
                <w:rFonts w:ascii="Open Sans" w:hAnsi="Open Sans" w:cs="Open Sans"/>
                <w:color w:val="FF0000"/>
                <w:sz w:val="36"/>
                <w:szCs w:val="36"/>
              </w:rPr>
            </w:pPr>
            <w:r w:rsidRPr="008505A4">
              <w:rPr>
                <w:rFonts w:ascii="Open Sans" w:hAnsi="Open Sans" w:cs="Open Sans"/>
                <w:color w:val="FF0000"/>
                <w:sz w:val="36"/>
                <w:szCs w:val="36"/>
              </w:rPr>
              <w:t>YES</w:t>
            </w: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Open Sans" w:hAnsi="Open Sans" w:cs="Open Sans"/>
                <w:color w:val="FF0000"/>
                <w:sz w:val="36"/>
                <w:szCs w:val="36"/>
              </w:rPr>
            </w:pPr>
          </w:p>
          <w:p w:rsidR="008505A4" w:rsidRPr="008505A4" w:rsidRDefault="008505A4" w:rsidP="008505A4">
            <w:pPr>
              <w:ind w:left="-37"/>
              <w:rPr>
                <w:rFonts w:ascii="Open Sans" w:hAnsi="Open Sans" w:cs="Open Sans"/>
                <w:color w:val="FF0000"/>
                <w:sz w:val="36"/>
                <w:szCs w:val="36"/>
              </w:rPr>
            </w:pPr>
            <w:r w:rsidRPr="008505A4">
              <w:rPr>
                <w:rFonts w:ascii="Open Sans" w:hAnsi="Open Sans" w:cs="Open Sans"/>
                <w:color w:val="FF0000"/>
                <w:sz w:val="36"/>
                <w:szCs w:val="36"/>
              </w:rPr>
              <w:t>NO</w:t>
            </w:r>
          </w:p>
        </w:tc>
      </w:tr>
      <w:tr w:rsidR="008505A4" w:rsidRPr="008505A4" w:rsidTr="008505A4">
        <w:trPr>
          <w:trHeight w:val="359"/>
        </w:trPr>
        <w:tc>
          <w:tcPr>
            <w:tcW w:w="5461" w:type="dxa"/>
          </w:tcPr>
          <w:p w:rsidR="008505A4" w:rsidRPr="008505A4" w:rsidRDefault="005D7F6B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  <w:r>
              <w:rPr>
                <w:rFonts w:ascii="Uni Neue Regular" w:hAnsi="Uni Neue Regular"/>
                <w:sz w:val="24"/>
                <w:szCs w:val="24"/>
              </w:rPr>
              <w:t>House plan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  <w:tr w:rsidR="008505A4" w:rsidRPr="008505A4" w:rsidTr="008505A4">
        <w:trPr>
          <w:trHeight w:val="505"/>
        </w:trPr>
        <w:tc>
          <w:tcPr>
            <w:tcW w:w="5461" w:type="dxa"/>
          </w:tcPr>
          <w:p w:rsidR="008505A4" w:rsidRPr="008505A4" w:rsidRDefault="005D7F6B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  <w:r>
              <w:rPr>
                <w:rFonts w:ascii="Uni Neue Regular" w:hAnsi="Uni Neue Regular"/>
                <w:sz w:val="24"/>
                <w:szCs w:val="24"/>
              </w:rPr>
              <w:t>Bill of quantities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  <w:tr w:rsidR="008505A4" w:rsidRPr="008505A4" w:rsidTr="008505A4">
        <w:trPr>
          <w:trHeight w:val="521"/>
        </w:trPr>
        <w:tc>
          <w:tcPr>
            <w:tcW w:w="5461" w:type="dxa"/>
          </w:tcPr>
          <w:p w:rsidR="008505A4" w:rsidRPr="008505A4" w:rsidRDefault="005D7F6B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  <w:r>
              <w:rPr>
                <w:rFonts w:ascii="Uni Neue Regular" w:hAnsi="Uni Neue Regular"/>
                <w:sz w:val="24"/>
                <w:szCs w:val="24"/>
              </w:rPr>
              <w:t>Structural designs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  <w:tr w:rsidR="008505A4" w:rsidRPr="008505A4" w:rsidTr="008505A4">
        <w:tc>
          <w:tcPr>
            <w:tcW w:w="5461" w:type="dxa"/>
          </w:tcPr>
          <w:p w:rsidR="008505A4" w:rsidRPr="008505A4" w:rsidRDefault="005D7F6B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  <w:r>
              <w:rPr>
                <w:rFonts w:ascii="Uni Neue Regular" w:hAnsi="Uni Neue Regular"/>
                <w:sz w:val="24"/>
                <w:szCs w:val="24"/>
              </w:rPr>
              <w:t>Construction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  <w:tr w:rsidR="008505A4" w:rsidRPr="008505A4" w:rsidTr="008505A4">
        <w:trPr>
          <w:trHeight w:val="440"/>
        </w:trPr>
        <w:tc>
          <w:tcPr>
            <w:tcW w:w="5461" w:type="dxa"/>
          </w:tcPr>
          <w:p w:rsidR="008505A4" w:rsidRPr="008505A4" w:rsidRDefault="005D7F6B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  <w:r>
              <w:rPr>
                <w:rFonts w:ascii="Uni Neue Regular" w:hAnsi="Uni Neue Regular"/>
                <w:sz w:val="24"/>
                <w:szCs w:val="24"/>
              </w:rPr>
              <w:t>Project inspections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  <w:tr w:rsidR="008505A4" w:rsidRPr="008505A4" w:rsidTr="008505A4">
        <w:trPr>
          <w:trHeight w:val="654"/>
        </w:trPr>
        <w:tc>
          <w:tcPr>
            <w:tcW w:w="5461" w:type="dxa"/>
          </w:tcPr>
          <w:p w:rsidR="008505A4" w:rsidRPr="008505A4" w:rsidRDefault="005D7F6B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  <w:r>
              <w:rPr>
                <w:rFonts w:ascii="Uni Neue Regular" w:hAnsi="Uni Neue Regular"/>
                <w:sz w:val="24"/>
                <w:szCs w:val="24"/>
              </w:rPr>
              <w:lastRenderedPageBreak/>
              <w:t>Project Supervision</w:t>
            </w: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  <w:tr w:rsidR="008505A4" w:rsidRPr="008505A4" w:rsidTr="008505A4">
        <w:trPr>
          <w:trHeight w:val="486"/>
        </w:trPr>
        <w:tc>
          <w:tcPr>
            <w:tcW w:w="546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132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  <w:tc>
          <w:tcPr>
            <w:tcW w:w="2281" w:type="dxa"/>
          </w:tcPr>
          <w:p w:rsidR="008505A4" w:rsidRPr="008505A4" w:rsidRDefault="008505A4" w:rsidP="008505A4">
            <w:pPr>
              <w:ind w:left="-37"/>
              <w:rPr>
                <w:rFonts w:ascii="Uni Neue Regular" w:hAnsi="Uni Neue Regular"/>
                <w:sz w:val="24"/>
                <w:szCs w:val="24"/>
              </w:rPr>
            </w:pPr>
          </w:p>
        </w:tc>
      </w:tr>
    </w:tbl>
    <w:p w:rsidR="005D7F6B" w:rsidRDefault="005D7F6B" w:rsidP="008505A4">
      <w:pPr>
        <w:rPr>
          <w:rFonts w:ascii="Uni Neue Regular" w:hAnsi="Uni Neue Regular"/>
          <w:sz w:val="44"/>
          <w:szCs w:val="44"/>
        </w:rPr>
      </w:pPr>
    </w:p>
    <w:p w:rsidR="005D7F6B" w:rsidRDefault="005D7F6B" w:rsidP="005D7F6B">
      <w:pPr>
        <w:rPr>
          <w:rFonts w:ascii="Uni Neue Regular" w:hAnsi="Uni Neue Regular"/>
          <w:sz w:val="44"/>
          <w:szCs w:val="44"/>
        </w:rPr>
      </w:pPr>
    </w:p>
    <w:p w:rsidR="008505A4" w:rsidRDefault="005D7F6B" w:rsidP="005D7F6B">
      <w:pPr>
        <w:rPr>
          <w:rFonts w:ascii="Uni Neue Regular" w:hAnsi="Uni Neue Regular"/>
          <w:sz w:val="28"/>
          <w:szCs w:val="28"/>
        </w:rPr>
      </w:pPr>
      <w:r>
        <w:rPr>
          <w:rFonts w:ascii="Uni Neue Regular" w:hAnsi="Uni Neue Regular"/>
          <w:sz w:val="28"/>
          <w:szCs w:val="28"/>
        </w:rPr>
        <w:t>Date: **/**/** (Today’s date)</w:t>
      </w:r>
    </w:p>
    <w:p w:rsidR="00E25FBF" w:rsidRDefault="00E25FBF" w:rsidP="005D7F6B">
      <w:pPr>
        <w:rPr>
          <w:rFonts w:ascii="Uni Neue Regular" w:hAnsi="Uni Neue Regular"/>
          <w:sz w:val="28"/>
          <w:szCs w:val="28"/>
        </w:rPr>
      </w:pPr>
    </w:p>
    <w:p w:rsidR="00E25FBF" w:rsidRDefault="00E25FBF" w:rsidP="005D7F6B">
      <w:pPr>
        <w:rPr>
          <w:rFonts w:ascii="Uni Neue Regular" w:hAnsi="Uni Neue Regular"/>
          <w:sz w:val="28"/>
          <w:szCs w:val="28"/>
        </w:rPr>
      </w:pPr>
      <w:r>
        <w:rPr>
          <w:rFonts w:ascii="Uni Neue Regular" w:hAnsi="Uni Neue Regular"/>
          <w:sz w:val="28"/>
          <w:szCs w:val="28"/>
        </w:rPr>
        <w:t>When done, kindly email the form back to us at</w:t>
      </w:r>
    </w:p>
    <w:p w:rsidR="00E25FBF" w:rsidRPr="00E25FBF" w:rsidRDefault="00E25FBF" w:rsidP="005D7F6B">
      <w:pPr>
        <w:rPr>
          <w:rFonts w:ascii="Uni Neue Regular" w:hAnsi="Uni Neue Regular"/>
          <w:b/>
          <w:sz w:val="28"/>
          <w:szCs w:val="28"/>
        </w:rPr>
      </w:pPr>
      <w:r>
        <w:rPr>
          <w:rFonts w:ascii="Uni Neue Regular" w:hAnsi="Uni Neue Regular"/>
          <w:sz w:val="28"/>
          <w:szCs w:val="28"/>
        </w:rPr>
        <w:t xml:space="preserve"> </w:t>
      </w:r>
      <w:r w:rsidRPr="00E25FBF">
        <w:rPr>
          <w:rFonts w:ascii="Uni Neue Regular" w:hAnsi="Uni Neue Regular"/>
          <w:b/>
          <w:sz w:val="28"/>
          <w:szCs w:val="28"/>
        </w:rPr>
        <w:t>info@map-up.co.zw</w:t>
      </w:r>
    </w:p>
    <w:p w:rsidR="005D7F6B" w:rsidRDefault="005D7F6B" w:rsidP="005D7F6B">
      <w:pPr>
        <w:rPr>
          <w:rFonts w:ascii="Uni Neue Regular" w:hAnsi="Uni Neue Regular"/>
          <w:sz w:val="28"/>
          <w:szCs w:val="28"/>
        </w:rPr>
      </w:pPr>
    </w:p>
    <w:p w:rsidR="005D7F6B" w:rsidRPr="005D7F6B" w:rsidRDefault="005D7F6B" w:rsidP="005D7F6B">
      <w:pPr>
        <w:rPr>
          <w:rFonts w:ascii="Uni Neue Regular" w:hAnsi="Uni Neue Regular"/>
          <w:sz w:val="28"/>
          <w:szCs w:val="28"/>
        </w:rPr>
      </w:pPr>
    </w:p>
    <w:sectPr w:rsidR="005D7F6B" w:rsidRPr="005D7F6B" w:rsidSect="001311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BBC" w:rsidRDefault="00714BBC" w:rsidP="005D7F6B">
      <w:pPr>
        <w:spacing w:after="0" w:line="240" w:lineRule="auto"/>
      </w:pPr>
      <w:r>
        <w:separator/>
      </w:r>
    </w:p>
  </w:endnote>
  <w:endnote w:type="continuationSeparator" w:id="1">
    <w:p w:rsidR="00714BBC" w:rsidRDefault="00714BBC" w:rsidP="005D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ni Neue Regular">
    <w:panose1 w:val="00000000000000000000"/>
    <w:charset w:val="00"/>
    <w:family w:val="modern"/>
    <w:notTrueType/>
    <w:pitch w:val="variable"/>
    <w:sig w:usb0="A00002EF" w:usb1="0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6B" w:rsidRDefault="005D7F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6B" w:rsidRDefault="005D7F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6B" w:rsidRDefault="005D7F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BBC" w:rsidRDefault="00714BBC" w:rsidP="005D7F6B">
      <w:pPr>
        <w:spacing w:after="0" w:line="240" w:lineRule="auto"/>
      </w:pPr>
      <w:r>
        <w:separator/>
      </w:r>
    </w:p>
  </w:footnote>
  <w:footnote w:type="continuationSeparator" w:id="1">
    <w:p w:rsidR="00714BBC" w:rsidRDefault="00714BBC" w:rsidP="005D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6B" w:rsidRDefault="00F052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3672" o:spid="_x0000_s2053" type="#_x0000_t75" style="position:absolute;margin-left:0;margin-top:0;width:467.95pt;height:330.75pt;z-index:-251657216;mso-position-horizontal:center;mso-position-horizontal-relative:margin;mso-position-vertical:center;mso-position-vertical-relative:margin" o:allowincell="f">
          <v:imagedata r:id="rId1" o:title="favicon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6B" w:rsidRDefault="00F052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3673" o:spid="_x0000_s2054" type="#_x0000_t75" style="position:absolute;margin-left:0;margin-top:0;width:467.95pt;height:330.75pt;z-index:-251656192;mso-position-horizontal:center;mso-position-horizontal-relative:margin;mso-position-vertical:center;mso-position-vertical-relative:margin" o:allowincell="f">
          <v:imagedata r:id="rId1" o:title="favicon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6B" w:rsidRDefault="00F052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3671" o:spid="_x0000_s2052" type="#_x0000_t75" style="position:absolute;margin-left:0;margin-top:0;width:467.95pt;height:330.75pt;z-index:-251658240;mso-position-horizontal:center;mso-position-horizontal-relative:margin;mso-position-vertical:center;mso-position-vertical-relative:margin" o:allowincell="f">
          <v:imagedata r:id="rId1" o:title="favicon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05A4"/>
    <w:rsid w:val="001311B5"/>
    <w:rsid w:val="005D7F6B"/>
    <w:rsid w:val="00714BBC"/>
    <w:rsid w:val="008505A4"/>
    <w:rsid w:val="00E25FBF"/>
    <w:rsid w:val="00E53E93"/>
    <w:rsid w:val="00F0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F6B"/>
  </w:style>
  <w:style w:type="paragraph" w:styleId="Footer">
    <w:name w:val="footer"/>
    <w:basedOn w:val="Normal"/>
    <w:link w:val="FooterChar"/>
    <w:uiPriority w:val="99"/>
    <w:semiHidden/>
    <w:unhideWhenUsed/>
    <w:rsid w:val="005D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F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ricki100</dc:creator>
  <cp:lastModifiedBy>ricki100</cp:lastModifiedBy>
  <cp:revision>3</cp:revision>
  <dcterms:created xsi:type="dcterms:W3CDTF">2019-03-02T19:59:00Z</dcterms:created>
  <dcterms:modified xsi:type="dcterms:W3CDTF">2019-03-10T09:42:00Z</dcterms:modified>
</cp:coreProperties>
</file>