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42" w:rsidRDefault="00AA25FC" w:rsidP="00AA25FC">
      <w:pPr>
        <w:pStyle w:val="Heading1"/>
      </w:pPr>
      <w:r w:rsidRPr="00AA25FC">
        <w:rPr>
          <w:b w:val="0"/>
          <w:bCs w:val="0"/>
        </w:rPr>
        <w:t>1.</w:t>
      </w:r>
      <w:r>
        <w:t xml:space="preserve"> Campañas de marketing.</w:t>
      </w:r>
    </w:p>
    <w:p w:rsidR="00A9407E" w:rsidRDefault="00AA25FC" w:rsidP="00A9407E">
      <w:pPr>
        <w:pStyle w:val="ListParagraph"/>
        <w:numPr>
          <w:ilvl w:val="0"/>
          <w:numId w:val="2"/>
        </w:numPr>
      </w:pPr>
      <w:r w:rsidRPr="00A9407E">
        <w:rPr>
          <w:b/>
        </w:rPr>
        <w:t>Busca información sobre campañas de marketing que no hayan sido exitosas o adecuadas</w:t>
      </w:r>
      <w:r w:rsidR="00882E54">
        <w:rPr>
          <w:b/>
        </w:rPr>
        <w:t xml:space="preserve"> y selecciona una</w:t>
      </w:r>
      <w:r w:rsidR="00A9407E">
        <w:t>:</w:t>
      </w:r>
    </w:p>
    <w:p w:rsidR="00A9407E" w:rsidRDefault="007056C7" w:rsidP="00A9407E">
      <w:pPr>
        <w:pStyle w:val="ListParagraph"/>
      </w:pPr>
      <w:r>
        <w:t>Hoy vamos a hablar sobre el polémico anuncio de Pepsi, protagonizado por Kendall Jenner (modelo de 22 años americana, mejor paga</w:t>
      </w:r>
      <w:r w:rsidR="0013098C">
        <w:t>da</w:t>
      </w:r>
      <w:r>
        <w:t xml:space="preserve"> del mundo según la revista Forbes (22millones $)).</w:t>
      </w:r>
    </w:p>
    <w:p w:rsidR="00712DD9" w:rsidRPr="00A9407E" w:rsidRDefault="00712DD9" w:rsidP="00712DD9">
      <w:r>
        <w:rPr>
          <w:noProof/>
          <w:lang w:eastAsia="es-ES"/>
        </w:rPr>
        <w:drawing>
          <wp:inline distT="0" distB="0" distL="0" distR="0">
            <wp:extent cx="5400040" cy="3039843"/>
            <wp:effectExtent l="76200" t="76200" r="124460" b="141605"/>
            <wp:docPr id="2" name="Picture 2" descr="Resultado de imagen de pepsi commercial kend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pepsi commercial kend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9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3CB5" w:rsidRDefault="009C4310" w:rsidP="00C73CB5">
      <w:pPr>
        <w:pStyle w:val="ListParagraph"/>
      </w:pPr>
      <w:r>
        <w:t xml:space="preserve">Anuncio íntegro: </w:t>
      </w:r>
      <w:hyperlink r:id="rId10" w:history="1">
        <w:r w:rsidRPr="007C065C">
          <w:rPr>
            <w:rStyle w:val="Hyperlink"/>
          </w:rPr>
          <w:t>https://www.youtube.com/watch?v=dA5Yq1DLSmQ</w:t>
        </w:r>
      </w:hyperlink>
    </w:p>
    <w:p w:rsidR="009C4310" w:rsidRDefault="009C4310" w:rsidP="00A9407E">
      <w:pPr>
        <w:pStyle w:val="ListParagraph"/>
      </w:pPr>
      <w:r>
        <w:t>En él se ve una manifestación de jóvenes que marchan a través de alguna ciudad de Estados Unidos. Durante la mencionada marcha, algunos individuos se unen a ella, eso sí, no sin antes haberse bebido una Pepsi. Vamos a desgranar el que, a mi parecer, es uno de los anuncios más estúpidos que he visto en mucho tiempo.</w:t>
      </w:r>
    </w:p>
    <w:p w:rsidR="009C4310" w:rsidRDefault="009C4310" w:rsidP="00A9407E">
      <w:pPr>
        <w:pStyle w:val="ListParagraph"/>
      </w:pPr>
    </w:p>
    <w:p w:rsidR="009C4310" w:rsidRPr="009C4310" w:rsidRDefault="009C4310" w:rsidP="009C4310">
      <w:pPr>
        <w:pStyle w:val="ListParagraph"/>
        <w:numPr>
          <w:ilvl w:val="0"/>
          <w:numId w:val="2"/>
        </w:numPr>
      </w:pPr>
      <w:r>
        <w:rPr>
          <w:b/>
        </w:rPr>
        <w:t>¿Qué error crees que cometieron?</w:t>
      </w:r>
    </w:p>
    <w:p w:rsidR="009C4310" w:rsidRDefault="006E3720" w:rsidP="009C4310">
      <w:pPr>
        <w:pStyle w:val="ListParagraph"/>
      </w:pPr>
      <w:r>
        <w:t>En cualquier otro lugar del mundo, este anuncio no habría tenido relevancia ninguna, ni para bien ni para mal. Habría sido uno más entre tantos. ¿Cu</w:t>
      </w:r>
      <w:r w:rsidR="007D0C9D">
        <w:t>ál es el</w:t>
      </w:r>
      <w:r>
        <w:t xml:space="preserve"> error, entonces? El enfoque a la audiencia (la cual es de EE.UU). </w:t>
      </w:r>
    </w:p>
    <w:p w:rsidR="00CD2CFF" w:rsidRPr="009C4310" w:rsidRDefault="00CD2CFF" w:rsidP="009C4310">
      <w:pPr>
        <w:pStyle w:val="ListParagraph"/>
      </w:pPr>
    </w:p>
    <w:p w:rsidR="009C4310" w:rsidRDefault="00571940" w:rsidP="00A9407E">
      <w:pPr>
        <w:pStyle w:val="ListParagraph"/>
      </w:pPr>
      <w:r>
        <w:t>Si bien las intenciones de Pepsi son loables (diálogo, paz…) no las transmiten de la mejor forma</w:t>
      </w:r>
      <w:r w:rsidR="00CD2CFF">
        <w:t>. Al no transmitirlo bien, la audiencia objetivo se les echa al cuello porque ven un asunto muy importante algo ridiculizado. Rompiendo una lanza por la compañía, hay que recalcar que desde hace bastante tiempo, la opinión pública estadounidense es demasiado crítica con todo, y tienden a ofenderse con facilidad.</w:t>
      </w:r>
    </w:p>
    <w:p w:rsidR="00F4727B" w:rsidRDefault="00F4727B" w:rsidP="00A9407E">
      <w:pPr>
        <w:pStyle w:val="ListParagraph"/>
      </w:pPr>
    </w:p>
    <w:p w:rsidR="00F4727B" w:rsidRDefault="00F4727B" w:rsidP="00A9407E">
      <w:pPr>
        <w:pStyle w:val="ListParagraph"/>
      </w:pPr>
    </w:p>
    <w:p w:rsidR="00F4727B" w:rsidRDefault="00F4727B" w:rsidP="00A9407E">
      <w:pPr>
        <w:pStyle w:val="ListParagraph"/>
      </w:pPr>
    </w:p>
    <w:p w:rsidR="00F4727B" w:rsidRPr="00F4727B" w:rsidRDefault="00F4727B" w:rsidP="00F4727B">
      <w:pPr>
        <w:pStyle w:val="ListParagraph"/>
        <w:numPr>
          <w:ilvl w:val="0"/>
          <w:numId w:val="2"/>
        </w:numPr>
      </w:pPr>
      <w:r>
        <w:rPr>
          <w:b/>
        </w:rPr>
        <w:lastRenderedPageBreak/>
        <w:t>¿Cómo lo harías tú?</w:t>
      </w:r>
    </w:p>
    <w:p w:rsidR="00F4727B" w:rsidRDefault="00F4727B" w:rsidP="00F4727B">
      <w:pPr>
        <w:pStyle w:val="ListParagraph"/>
      </w:pPr>
      <w:r>
        <w:t>El caso es que si quieres usar de tema principal la paz y el diálogo, a la hora de hacer visible la marca a promocionar se debe hacer “de soslayo” (como cuando el músico o la fotógrafa tienen una lata de Pepsi cerca</w:t>
      </w:r>
      <w:r w:rsidR="002E3711">
        <w:t xml:space="preserve"> </w:t>
      </w:r>
      <w:r w:rsidR="002E3711">
        <w:rPr>
          <w:b/>
        </w:rPr>
        <w:t xml:space="preserve">VS </w:t>
      </w:r>
      <w:r w:rsidR="002E3711" w:rsidRPr="002E3711">
        <w:rPr>
          <w:b/>
          <w:i/>
        </w:rPr>
        <w:t>un contenedor lleno de hielo y latas en mitad de la manifestación</w:t>
      </w:r>
      <w:r>
        <w:t>). Hay que decidir qué será lo que más presencia tenga el anuncio: si la marca en sí, o el mensaje que da; no creo que ambos puedan serlo. Y sobre todo, acortar la duración, ya que los anuncios largos no me gustan (personalmente hablando).</w:t>
      </w:r>
    </w:p>
    <w:p w:rsidR="00E62F77" w:rsidRDefault="00E62F77" w:rsidP="00E62F77">
      <w:r>
        <w:rPr>
          <w:noProof/>
          <w:lang w:eastAsia="es-ES"/>
        </w:rPr>
        <w:drawing>
          <wp:inline distT="0" distB="0" distL="0" distR="0">
            <wp:extent cx="5400040" cy="2901663"/>
            <wp:effectExtent l="0" t="0" r="0" b="0"/>
            <wp:docPr id="4" name="Picture 4" descr="Resultado de imagen de pepsi commercial kend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pepsi commercial kend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01663"/>
                    </a:xfrm>
                    <a:prstGeom prst="rect">
                      <a:avLst/>
                    </a:prstGeom>
                    <a:noFill/>
                    <a:ln>
                      <a:noFill/>
                    </a:ln>
                  </pic:spPr>
                </pic:pic>
              </a:graphicData>
            </a:graphic>
          </wp:inline>
        </w:drawing>
      </w:r>
    </w:p>
    <w:p w:rsidR="00E62F77" w:rsidRDefault="00E62F77" w:rsidP="00E62F77">
      <w:r>
        <w:t xml:space="preserve">Fotografía: </w:t>
      </w:r>
      <w:proofErr w:type="spellStart"/>
      <w:r w:rsidRPr="00E62F77">
        <w:rPr>
          <w:b/>
        </w:rPr>
        <w:t>Ieshia</w:t>
      </w:r>
      <w:proofErr w:type="spellEnd"/>
      <w:r w:rsidRPr="00E62F77">
        <w:rPr>
          <w:b/>
        </w:rPr>
        <w:t xml:space="preserve"> Evans</w:t>
      </w:r>
      <w:r w:rsidRPr="00E62F77">
        <w:t xml:space="preserve">, una enfermera que se enfrentó de manera pacífica a policías antidisturbios que intentaban terminar con una protesta en Baton Rouge, Luisiana, el 9 de julio del año pasado. </w:t>
      </w:r>
    </w:p>
    <w:p w:rsidR="00A6380E" w:rsidRDefault="005518CB" w:rsidP="005518CB">
      <w:r>
        <w:t xml:space="preserve">Fuente del trabajo: </w:t>
      </w:r>
      <w:hyperlink r:id="rId12" w:history="1">
        <w:r w:rsidRPr="007C065C">
          <w:rPr>
            <w:rStyle w:val="Hyperlink"/>
          </w:rPr>
          <w:t>http://www.milenio.com/estilo/por-que-fracaso-el-comercial-de-pepsi-con-kendall-jenner</w:t>
        </w:r>
      </w:hyperlink>
      <w:bookmarkStart w:id="0" w:name="_GoBack"/>
      <w:bookmarkEnd w:id="0"/>
    </w:p>
    <w:p w:rsidR="005518CB" w:rsidRDefault="005518CB" w:rsidP="005518CB"/>
    <w:p w:rsidR="00000000" w:rsidRPr="00A6380E" w:rsidRDefault="00892C8A" w:rsidP="00A6380E">
      <w:pPr>
        <w:pStyle w:val="ListParagraph"/>
        <w:numPr>
          <w:ilvl w:val="0"/>
          <w:numId w:val="2"/>
        </w:numPr>
        <w:rPr>
          <w:b/>
        </w:rPr>
      </w:pPr>
      <w:r w:rsidRPr="00A6380E">
        <w:rPr>
          <w:b/>
        </w:rPr>
        <w:t>Una campaña convertida en viral por mala… ¿es una mala campaña?</w:t>
      </w:r>
    </w:p>
    <w:p w:rsidR="00A6380E" w:rsidRPr="00F4727B" w:rsidRDefault="00A6380E" w:rsidP="00A6380E">
      <w:pPr>
        <w:pStyle w:val="ListParagraph"/>
      </w:pPr>
    </w:p>
    <w:sectPr w:rsidR="00A6380E" w:rsidRPr="00F4727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C8A" w:rsidRDefault="00892C8A" w:rsidP="00B1764A">
      <w:pPr>
        <w:spacing w:after="0" w:line="240" w:lineRule="auto"/>
      </w:pPr>
      <w:r>
        <w:separator/>
      </w:r>
    </w:p>
  </w:endnote>
  <w:endnote w:type="continuationSeparator" w:id="0">
    <w:p w:rsidR="00892C8A" w:rsidRDefault="00892C8A" w:rsidP="00B1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76220"/>
      <w:docPartObj>
        <w:docPartGallery w:val="Page Numbers (Bottom of Page)"/>
        <w:docPartUnique/>
      </w:docPartObj>
    </w:sdtPr>
    <w:sdtEndPr>
      <w:rPr>
        <w:noProof/>
      </w:rPr>
    </w:sdtEndPr>
    <w:sdtContent>
      <w:p w:rsidR="00B1764A" w:rsidRDefault="00B1764A">
        <w:pPr>
          <w:pStyle w:val="Footer"/>
          <w:jc w:val="center"/>
        </w:pPr>
        <w:r>
          <w:fldChar w:fldCharType="begin"/>
        </w:r>
        <w:r>
          <w:instrText xml:space="preserve"> PAGE   \* MERGEFORMAT </w:instrText>
        </w:r>
        <w:r>
          <w:fldChar w:fldCharType="separate"/>
        </w:r>
        <w:r w:rsidR="00130F94">
          <w:rPr>
            <w:noProof/>
          </w:rPr>
          <w:t>2</w:t>
        </w:r>
        <w:r>
          <w:rPr>
            <w:noProof/>
          </w:rPr>
          <w:fldChar w:fldCharType="end"/>
        </w:r>
      </w:p>
    </w:sdtContent>
  </w:sdt>
  <w:p w:rsidR="00B1764A" w:rsidRDefault="00B17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C8A" w:rsidRDefault="00892C8A" w:rsidP="00B1764A">
      <w:pPr>
        <w:spacing w:after="0" w:line="240" w:lineRule="auto"/>
      </w:pPr>
      <w:r>
        <w:separator/>
      </w:r>
    </w:p>
  </w:footnote>
  <w:footnote w:type="continuationSeparator" w:id="0">
    <w:p w:rsidR="00892C8A" w:rsidRDefault="00892C8A" w:rsidP="00B17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E0BD9A8E06D4DE790407898DC9A0D88"/>
      </w:placeholder>
      <w:dataBinding w:prefixMappings="xmlns:ns0='http://schemas.openxmlformats.org/package/2006/metadata/core-properties' xmlns:ns1='http://purl.org/dc/elements/1.1/'" w:xpath="/ns0:coreProperties[1]/ns1:title[1]" w:storeItemID="{6C3C8BC8-F283-45AE-878A-BAB7291924A1}"/>
      <w:text/>
    </w:sdtPr>
    <w:sdtEndPr/>
    <w:sdtContent>
      <w:p w:rsidR="00B1764A" w:rsidRDefault="00B176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Ricardo Pedrosa Trapero - SGE</w:t>
        </w:r>
      </w:p>
    </w:sdtContent>
  </w:sdt>
  <w:p w:rsidR="00B1764A" w:rsidRDefault="00B17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0530"/>
    <w:multiLevelType w:val="hybridMultilevel"/>
    <w:tmpl w:val="F1E8EE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3866D4"/>
    <w:multiLevelType w:val="hybridMultilevel"/>
    <w:tmpl w:val="A3325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1C2499"/>
    <w:multiLevelType w:val="hybridMultilevel"/>
    <w:tmpl w:val="8C9A83C4"/>
    <w:lvl w:ilvl="0" w:tplc="9A94BCD8">
      <w:start w:val="1"/>
      <w:numFmt w:val="bullet"/>
      <w:lvlText w:val=""/>
      <w:lvlJc w:val="left"/>
      <w:pPr>
        <w:tabs>
          <w:tab w:val="num" w:pos="720"/>
        </w:tabs>
        <w:ind w:left="720" w:hanging="360"/>
      </w:pPr>
      <w:rPr>
        <w:rFonts w:ascii="Wingdings 3" w:hAnsi="Wingdings 3" w:hint="default"/>
      </w:rPr>
    </w:lvl>
    <w:lvl w:ilvl="1" w:tplc="19E85A78">
      <w:start w:val="1"/>
      <w:numFmt w:val="bullet"/>
      <w:lvlText w:val=""/>
      <w:lvlJc w:val="left"/>
      <w:pPr>
        <w:tabs>
          <w:tab w:val="num" w:pos="1440"/>
        </w:tabs>
        <w:ind w:left="1440" w:hanging="360"/>
      </w:pPr>
      <w:rPr>
        <w:rFonts w:ascii="Wingdings 3" w:hAnsi="Wingdings 3" w:hint="default"/>
      </w:rPr>
    </w:lvl>
    <w:lvl w:ilvl="2" w:tplc="07AE21FA" w:tentative="1">
      <w:start w:val="1"/>
      <w:numFmt w:val="bullet"/>
      <w:lvlText w:val=""/>
      <w:lvlJc w:val="left"/>
      <w:pPr>
        <w:tabs>
          <w:tab w:val="num" w:pos="2160"/>
        </w:tabs>
        <w:ind w:left="2160" w:hanging="360"/>
      </w:pPr>
      <w:rPr>
        <w:rFonts w:ascii="Wingdings 3" w:hAnsi="Wingdings 3" w:hint="default"/>
      </w:rPr>
    </w:lvl>
    <w:lvl w:ilvl="3" w:tplc="C16AA5FC" w:tentative="1">
      <w:start w:val="1"/>
      <w:numFmt w:val="bullet"/>
      <w:lvlText w:val=""/>
      <w:lvlJc w:val="left"/>
      <w:pPr>
        <w:tabs>
          <w:tab w:val="num" w:pos="2880"/>
        </w:tabs>
        <w:ind w:left="2880" w:hanging="360"/>
      </w:pPr>
      <w:rPr>
        <w:rFonts w:ascii="Wingdings 3" w:hAnsi="Wingdings 3" w:hint="default"/>
      </w:rPr>
    </w:lvl>
    <w:lvl w:ilvl="4" w:tplc="42402188" w:tentative="1">
      <w:start w:val="1"/>
      <w:numFmt w:val="bullet"/>
      <w:lvlText w:val=""/>
      <w:lvlJc w:val="left"/>
      <w:pPr>
        <w:tabs>
          <w:tab w:val="num" w:pos="3600"/>
        </w:tabs>
        <w:ind w:left="3600" w:hanging="360"/>
      </w:pPr>
      <w:rPr>
        <w:rFonts w:ascii="Wingdings 3" w:hAnsi="Wingdings 3" w:hint="default"/>
      </w:rPr>
    </w:lvl>
    <w:lvl w:ilvl="5" w:tplc="D788FAB4" w:tentative="1">
      <w:start w:val="1"/>
      <w:numFmt w:val="bullet"/>
      <w:lvlText w:val=""/>
      <w:lvlJc w:val="left"/>
      <w:pPr>
        <w:tabs>
          <w:tab w:val="num" w:pos="4320"/>
        </w:tabs>
        <w:ind w:left="4320" w:hanging="360"/>
      </w:pPr>
      <w:rPr>
        <w:rFonts w:ascii="Wingdings 3" w:hAnsi="Wingdings 3" w:hint="default"/>
      </w:rPr>
    </w:lvl>
    <w:lvl w:ilvl="6" w:tplc="65365A8E" w:tentative="1">
      <w:start w:val="1"/>
      <w:numFmt w:val="bullet"/>
      <w:lvlText w:val=""/>
      <w:lvlJc w:val="left"/>
      <w:pPr>
        <w:tabs>
          <w:tab w:val="num" w:pos="5040"/>
        </w:tabs>
        <w:ind w:left="5040" w:hanging="360"/>
      </w:pPr>
      <w:rPr>
        <w:rFonts w:ascii="Wingdings 3" w:hAnsi="Wingdings 3" w:hint="default"/>
      </w:rPr>
    </w:lvl>
    <w:lvl w:ilvl="7" w:tplc="8B34DE48" w:tentative="1">
      <w:start w:val="1"/>
      <w:numFmt w:val="bullet"/>
      <w:lvlText w:val=""/>
      <w:lvlJc w:val="left"/>
      <w:pPr>
        <w:tabs>
          <w:tab w:val="num" w:pos="5760"/>
        </w:tabs>
        <w:ind w:left="5760" w:hanging="360"/>
      </w:pPr>
      <w:rPr>
        <w:rFonts w:ascii="Wingdings 3" w:hAnsi="Wingdings 3" w:hint="default"/>
      </w:rPr>
    </w:lvl>
    <w:lvl w:ilvl="8" w:tplc="1DC0A29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4B"/>
    <w:rsid w:val="0013098C"/>
    <w:rsid w:val="00130F94"/>
    <w:rsid w:val="002E3711"/>
    <w:rsid w:val="005518CB"/>
    <w:rsid w:val="00571940"/>
    <w:rsid w:val="006E3720"/>
    <w:rsid w:val="007056C7"/>
    <w:rsid w:val="00712DD9"/>
    <w:rsid w:val="007D0C9D"/>
    <w:rsid w:val="00882E54"/>
    <w:rsid w:val="00892C8A"/>
    <w:rsid w:val="009C4310"/>
    <w:rsid w:val="00A6380E"/>
    <w:rsid w:val="00A75C4B"/>
    <w:rsid w:val="00A9407E"/>
    <w:rsid w:val="00AA25FC"/>
    <w:rsid w:val="00B1764A"/>
    <w:rsid w:val="00C73CB5"/>
    <w:rsid w:val="00C82654"/>
    <w:rsid w:val="00CD2CFF"/>
    <w:rsid w:val="00D54EB3"/>
    <w:rsid w:val="00DF5442"/>
    <w:rsid w:val="00E62F77"/>
    <w:rsid w:val="00F47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64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176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764A"/>
  </w:style>
  <w:style w:type="paragraph" w:styleId="Footer">
    <w:name w:val="footer"/>
    <w:basedOn w:val="Normal"/>
    <w:link w:val="FooterChar"/>
    <w:uiPriority w:val="99"/>
    <w:unhideWhenUsed/>
    <w:rsid w:val="00B1764A"/>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764A"/>
  </w:style>
  <w:style w:type="paragraph" w:styleId="BalloonText">
    <w:name w:val="Balloon Text"/>
    <w:basedOn w:val="Normal"/>
    <w:link w:val="BalloonTextChar"/>
    <w:uiPriority w:val="99"/>
    <w:semiHidden/>
    <w:unhideWhenUsed/>
    <w:rsid w:val="00B1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4A"/>
    <w:rPr>
      <w:rFonts w:ascii="Tahoma" w:hAnsi="Tahoma" w:cs="Tahoma"/>
      <w:sz w:val="16"/>
      <w:szCs w:val="16"/>
    </w:rPr>
  </w:style>
  <w:style w:type="paragraph" w:styleId="ListParagraph">
    <w:name w:val="List Paragraph"/>
    <w:basedOn w:val="Normal"/>
    <w:uiPriority w:val="34"/>
    <w:qFormat/>
    <w:rsid w:val="00AA25FC"/>
    <w:pPr>
      <w:ind w:left="720"/>
      <w:contextualSpacing/>
    </w:pPr>
  </w:style>
  <w:style w:type="character" w:styleId="Hyperlink">
    <w:name w:val="Hyperlink"/>
    <w:basedOn w:val="DefaultParagraphFont"/>
    <w:uiPriority w:val="99"/>
    <w:unhideWhenUsed/>
    <w:rsid w:val="009C43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64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176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764A"/>
  </w:style>
  <w:style w:type="paragraph" w:styleId="Footer">
    <w:name w:val="footer"/>
    <w:basedOn w:val="Normal"/>
    <w:link w:val="FooterChar"/>
    <w:uiPriority w:val="99"/>
    <w:unhideWhenUsed/>
    <w:rsid w:val="00B1764A"/>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764A"/>
  </w:style>
  <w:style w:type="paragraph" w:styleId="BalloonText">
    <w:name w:val="Balloon Text"/>
    <w:basedOn w:val="Normal"/>
    <w:link w:val="BalloonTextChar"/>
    <w:uiPriority w:val="99"/>
    <w:semiHidden/>
    <w:unhideWhenUsed/>
    <w:rsid w:val="00B1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4A"/>
    <w:rPr>
      <w:rFonts w:ascii="Tahoma" w:hAnsi="Tahoma" w:cs="Tahoma"/>
      <w:sz w:val="16"/>
      <w:szCs w:val="16"/>
    </w:rPr>
  </w:style>
  <w:style w:type="paragraph" w:styleId="ListParagraph">
    <w:name w:val="List Paragraph"/>
    <w:basedOn w:val="Normal"/>
    <w:uiPriority w:val="34"/>
    <w:qFormat/>
    <w:rsid w:val="00AA25FC"/>
    <w:pPr>
      <w:ind w:left="720"/>
      <w:contextualSpacing/>
    </w:pPr>
  </w:style>
  <w:style w:type="character" w:styleId="Hyperlink">
    <w:name w:val="Hyperlink"/>
    <w:basedOn w:val="DefaultParagraphFont"/>
    <w:uiPriority w:val="99"/>
    <w:unhideWhenUsed/>
    <w:rsid w:val="009C4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76437">
      <w:bodyDiv w:val="1"/>
      <w:marLeft w:val="0"/>
      <w:marRight w:val="0"/>
      <w:marTop w:val="0"/>
      <w:marBottom w:val="0"/>
      <w:divBdr>
        <w:top w:val="none" w:sz="0" w:space="0" w:color="auto"/>
        <w:left w:val="none" w:sz="0" w:space="0" w:color="auto"/>
        <w:bottom w:val="none" w:sz="0" w:space="0" w:color="auto"/>
        <w:right w:val="none" w:sz="0" w:space="0" w:color="auto"/>
      </w:divBdr>
      <w:divsChild>
        <w:div w:id="375861862">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lenio.com/estilo/por-que-fracaso-el-comercial-de-pepsi-con-kendall-jenn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dA5Yq1DLSmQ"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0BD9A8E06D4DE790407898DC9A0D88"/>
        <w:category>
          <w:name w:val="General"/>
          <w:gallery w:val="placeholder"/>
        </w:category>
        <w:types>
          <w:type w:val="bbPlcHdr"/>
        </w:types>
        <w:behaviors>
          <w:behavior w:val="content"/>
        </w:behaviors>
        <w:guid w:val="{3865CB92-FD2D-42EB-AC00-8992496A6CFE}"/>
      </w:docPartPr>
      <w:docPartBody>
        <w:p w:rsidR="00DF637B" w:rsidRDefault="00171835" w:rsidP="00171835">
          <w:pPr>
            <w:pStyle w:val="2E0BD9A8E06D4DE790407898DC9A0D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5"/>
    <w:rsid w:val="00171835"/>
    <w:rsid w:val="00661B28"/>
    <w:rsid w:val="00DF637B"/>
    <w:rsid w:val="00FB0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208EBCDE2442AB9166AF208CABAF5">
    <w:name w:val="EE3208EBCDE2442AB9166AF208CABAF5"/>
    <w:rsid w:val="00171835"/>
  </w:style>
  <w:style w:type="paragraph" w:customStyle="1" w:styleId="18BAA40FF4AD448C923A69937BCC359D">
    <w:name w:val="18BAA40FF4AD448C923A69937BCC359D"/>
    <w:rsid w:val="00171835"/>
  </w:style>
  <w:style w:type="paragraph" w:customStyle="1" w:styleId="2E0BD9A8E06D4DE790407898DC9A0D88">
    <w:name w:val="2E0BD9A8E06D4DE790407898DC9A0D88"/>
    <w:rsid w:val="001718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208EBCDE2442AB9166AF208CABAF5">
    <w:name w:val="EE3208EBCDE2442AB9166AF208CABAF5"/>
    <w:rsid w:val="00171835"/>
  </w:style>
  <w:style w:type="paragraph" w:customStyle="1" w:styleId="18BAA40FF4AD448C923A69937BCC359D">
    <w:name w:val="18BAA40FF4AD448C923A69937BCC359D"/>
    <w:rsid w:val="00171835"/>
  </w:style>
  <w:style w:type="paragraph" w:customStyle="1" w:styleId="2E0BD9A8E06D4DE790407898DC9A0D88">
    <w:name w:val="2E0BD9A8E06D4DE790407898DC9A0D88"/>
    <w:rsid w:val="001718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376</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Ricardo Pedrosa Trapero - SGE</vt:lpstr>
    </vt:vector>
  </TitlesOfParts>
  <Company>home</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Ricardo Pedrosa Trapero - SGE</dc:title>
  <dc:subject/>
  <dc:creator>ismail - [2010]</dc:creator>
  <cp:keywords/>
  <dc:description/>
  <cp:lastModifiedBy>ismail - [2010]</cp:lastModifiedBy>
  <cp:revision>18</cp:revision>
  <dcterms:created xsi:type="dcterms:W3CDTF">2018-10-06T17:31:00Z</dcterms:created>
  <dcterms:modified xsi:type="dcterms:W3CDTF">2018-10-07T16:21:00Z</dcterms:modified>
</cp:coreProperties>
</file>