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15F12" w14:textId="264C2FE1" w:rsidR="00566DE3" w:rsidRDefault="006E6735" w:rsidP="00DB4966">
      <w:pPr>
        <w:pStyle w:val="Lijstalinea"/>
        <w:numPr>
          <w:ilvl w:val="0"/>
          <w:numId w:val="1"/>
        </w:numPr>
        <w:spacing w:after="0"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 w:rsidRPr="00566DE3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How can D3 access and change the DOM? What do </w:t>
      </w:r>
      <w:r w:rsidRPr="00566DE3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select</w:t>
      </w:r>
      <w:r w:rsidRPr="00566DE3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 and </w:t>
      </w:r>
      <w:proofErr w:type="spellStart"/>
      <w:r w:rsidRPr="00566DE3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selectAll</w:t>
      </w:r>
      <w:proofErr w:type="spellEnd"/>
      <w:r w:rsidRPr="00566DE3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 do?</w:t>
      </w:r>
    </w:p>
    <w:p w14:paraId="53D59C69" w14:textId="77777777" w:rsidR="00052DF0" w:rsidRPr="00052DF0" w:rsidRDefault="00052DF0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15DAEA02" w14:textId="2A5AE3C9" w:rsidR="00566DE3" w:rsidRPr="00566DE3" w:rsidRDefault="00566DE3" w:rsidP="00DB4966">
      <w:pPr>
        <w:spacing w:after="0"/>
        <w:ind w:firstLine="360"/>
        <w:contextualSpacing/>
        <w:rPr>
          <w:shd w:val="clear" w:color="auto" w:fill="FEFEFE"/>
          <w:lang w:val="en-US"/>
        </w:rPr>
      </w:pPr>
      <w:r w:rsidRPr="00566DE3">
        <w:rPr>
          <w:shd w:val="clear" w:color="auto" w:fill="FEFEFE"/>
          <w:lang w:val="en-US"/>
        </w:rPr>
        <w:t>The D3 library has an append() method. The tag type and some basic attributes can be described with other methods. However, everything must be added to a container before it can be appended to the DOM. Here we must describe the node (</w:t>
      </w:r>
      <w:r w:rsidRPr="00566DE3">
        <w:rPr>
          <w:shd w:val="clear" w:color="auto" w:fill="FEFEFE"/>
          <w:lang w:val="en-US"/>
        </w:rPr>
        <w:t>‘</w:t>
      </w:r>
      <w:r w:rsidRPr="00566DE3">
        <w:rPr>
          <w:shd w:val="clear" w:color="auto" w:fill="FEFEFE"/>
          <w:lang w:val="en-US"/>
        </w:rPr>
        <w:t>head</w:t>
      </w:r>
      <w:r w:rsidRPr="00566DE3">
        <w:rPr>
          <w:shd w:val="clear" w:color="auto" w:fill="FEFEFE"/>
          <w:lang w:val="en-US"/>
        </w:rPr>
        <w:t>’</w:t>
      </w:r>
      <w:r w:rsidRPr="00566DE3">
        <w:rPr>
          <w:shd w:val="clear" w:color="auto" w:fill="FEFEFE"/>
          <w:lang w:val="en-US"/>
        </w:rPr>
        <w:t xml:space="preserve">, or </w:t>
      </w:r>
      <w:r w:rsidRPr="00566DE3">
        <w:rPr>
          <w:shd w:val="clear" w:color="auto" w:fill="FEFEFE"/>
          <w:lang w:val="en-US"/>
        </w:rPr>
        <w:t>‘</w:t>
      </w:r>
      <w:r w:rsidRPr="00566DE3">
        <w:rPr>
          <w:shd w:val="clear" w:color="auto" w:fill="FEFEFE"/>
          <w:lang w:val="en-US"/>
        </w:rPr>
        <w:t>body</w:t>
      </w:r>
      <w:r w:rsidRPr="00566DE3">
        <w:rPr>
          <w:shd w:val="clear" w:color="auto" w:fill="FEFEFE"/>
          <w:lang w:val="en-US"/>
        </w:rPr>
        <w:t>’</w:t>
      </w:r>
      <w:r w:rsidRPr="00566DE3">
        <w:rPr>
          <w:shd w:val="clear" w:color="auto" w:fill="FEFEFE"/>
          <w:lang w:val="en-US"/>
        </w:rPr>
        <w:t>) where the tag should be added.</w:t>
      </w:r>
    </w:p>
    <w:p w14:paraId="6C20333F" w14:textId="77777777" w:rsidR="00566DE3" w:rsidRDefault="00566DE3" w:rsidP="00DB4966">
      <w:pPr>
        <w:spacing w:after="0"/>
        <w:contextualSpacing/>
        <w:rPr>
          <w:shd w:val="clear" w:color="auto" w:fill="FEFEFE"/>
          <w:lang w:val="en-US"/>
        </w:rPr>
      </w:pPr>
    </w:p>
    <w:p w14:paraId="37997956" w14:textId="5E827421" w:rsidR="00052DF0" w:rsidRDefault="00566DE3" w:rsidP="00DB4966">
      <w:pPr>
        <w:spacing w:after="0"/>
        <w:contextualSpacing/>
        <w:rPr>
          <w:shd w:val="clear" w:color="auto" w:fill="FEFEFE"/>
          <w:lang w:val="en-US"/>
        </w:rPr>
      </w:pPr>
      <w:r w:rsidRPr="00566DE3">
        <w:rPr>
          <w:shd w:val="clear" w:color="auto" w:fill="FEFEFE"/>
          <w:lang w:val="en-US"/>
        </w:rPr>
        <w:t xml:space="preserve">select(), selects the first element that matches the D3 query. </w:t>
      </w:r>
      <w:proofErr w:type="spellStart"/>
      <w:r w:rsidRPr="00566DE3">
        <w:rPr>
          <w:shd w:val="clear" w:color="auto" w:fill="FEFEFE"/>
          <w:lang w:val="en-US"/>
        </w:rPr>
        <w:t>selectAll</w:t>
      </w:r>
      <w:proofErr w:type="spellEnd"/>
      <w:r w:rsidRPr="00566DE3">
        <w:rPr>
          <w:shd w:val="clear" w:color="auto" w:fill="FEFEFE"/>
          <w:lang w:val="en-US"/>
        </w:rPr>
        <w:t>(), selects ALL elements that match the D3 query.</w:t>
      </w:r>
    </w:p>
    <w:p w14:paraId="4DADF992" w14:textId="77777777" w:rsidR="00052DF0" w:rsidRPr="001E23C1" w:rsidRDefault="00052DF0" w:rsidP="00DB4966">
      <w:pPr>
        <w:spacing w:after="0"/>
        <w:contextualSpacing/>
        <w:rPr>
          <w:shd w:val="clear" w:color="auto" w:fill="FEFEFE"/>
          <w:lang w:val="en-US"/>
        </w:rPr>
      </w:pPr>
    </w:p>
    <w:p w14:paraId="14BC9198" w14:textId="30508E0C" w:rsidR="001E23C1" w:rsidRDefault="00566DE3" w:rsidP="00DB4966">
      <w:pPr>
        <w:pStyle w:val="Lijstalinea"/>
        <w:numPr>
          <w:ilvl w:val="0"/>
          <w:numId w:val="1"/>
        </w:numPr>
        <w:spacing w:after="0"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 w:rsidRPr="00566DE3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What are the </w:t>
      </w:r>
      <w:r w:rsidRPr="00566DE3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d</w:t>
      </w:r>
      <w:r w:rsidRPr="00566DE3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 and </w:t>
      </w:r>
      <w:proofErr w:type="spellStart"/>
      <w:r w:rsidRPr="00566DE3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i</w:t>
      </w:r>
      <w:proofErr w:type="spellEnd"/>
      <w:r w:rsidRPr="00566DE3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 in </w:t>
      </w:r>
      <w:r w:rsidRPr="00566DE3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function(d){}</w:t>
      </w:r>
      <w:r w:rsidRPr="00566DE3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 and </w:t>
      </w:r>
      <w:r w:rsidRPr="00566DE3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 xml:space="preserve">function(d, </w:t>
      </w:r>
      <w:proofErr w:type="spellStart"/>
      <w:r w:rsidRPr="00566DE3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i</w:t>
      </w:r>
      <w:proofErr w:type="spellEnd"/>
      <w:r w:rsidRPr="00566DE3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){}</w:t>
      </w:r>
      <w:r w:rsidRPr="00566DE3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?</w:t>
      </w:r>
    </w:p>
    <w:p w14:paraId="1D662952" w14:textId="77777777" w:rsidR="00052DF0" w:rsidRPr="00052DF0" w:rsidRDefault="00052DF0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7062935D" w14:textId="2A7083FF" w:rsidR="00052DF0" w:rsidRDefault="00DD3F43" w:rsidP="00DB4966">
      <w:pPr>
        <w:spacing w:after="0"/>
        <w:ind w:firstLine="360"/>
        <w:contextualSpacing/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</w:pPr>
      <w:r w:rsidRPr="00DD3F43">
        <w:rPr>
          <w:shd w:val="clear" w:color="auto" w:fill="FEFEFE"/>
          <w:lang w:val="en-US"/>
        </w:rPr>
        <w:t xml:space="preserve">These are variables </w:t>
      </w:r>
      <w:r>
        <w:rPr>
          <w:shd w:val="clear" w:color="auto" w:fill="FEFEFE"/>
          <w:lang w:val="en-US"/>
        </w:rPr>
        <w:t xml:space="preserve">coupled to a dataset </w:t>
      </w:r>
      <w:r w:rsidRPr="00DD3F43">
        <w:rPr>
          <w:shd w:val="clear" w:color="auto" w:fill="FEFEFE"/>
          <w:lang w:val="en-US"/>
        </w:rPr>
        <w:t xml:space="preserve">that can be used in D3 code to dynamically create </w:t>
      </w:r>
      <w:r>
        <w:rPr>
          <w:shd w:val="clear" w:color="auto" w:fill="FEFEFE"/>
          <w:lang w:val="en-US"/>
        </w:rPr>
        <w:t>or</w:t>
      </w:r>
      <w:r w:rsidRPr="00DD3F43">
        <w:rPr>
          <w:shd w:val="clear" w:color="auto" w:fill="FEFEFE"/>
          <w:lang w:val="en-US"/>
        </w:rPr>
        <w:t xml:space="preserve"> alter </w:t>
      </w:r>
      <w:r>
        <w:rPr>
          <w:shd w:val="clear" w:color="auto" w:fill="FEFEFE"/>
          <w:lang w:val="en-US"/>
        </w:rPr>
        <w:t>tags. Usually, d is a dataset describing values for the attributes of the tag, such as an array of font sizes or text colors. tags are tied to a dataset by the select(</w:t>
      </w:r>
      <w:r>
        <w:rPr>
          <w:shd w:val="clear" w:color="auto" w:fill="FEFEFE"/>
          <w:lang w:val="en-US"/>
        </w:rPr>
        <w:t>‘</w:t>
      </w:r>
      <w:r>
        <w:rPr>
          <w:shd w:val="clear" w:color="auto" w:fill="FEFEFE"/>
          <w:lang w:val="en-US"/>
        </w:rPr>
        <w:t>tag</w:t>
      </w:r>
      <w:r>
        <w:rPr>
          <w:shd w:val="clear" w:color="auto" w:fill="FEFEFE"/>
          <w:lang w:val="en-US"/>
        </w:rPr>
        <w:t>’</w:t>
      </w:r>
      <w:r>
        <w:rPr>
          <w:shd w:val="clear" w:color="auto" w:fill="FEFEFE"/>
          <w:lang w:val="en-US"/>
        </w:rPr>
        <w:t>).data(</w:t>
      </w:r>
      <w:r>
        <w:rPr>
          <w:shd w:val="clear" w:color="auto" w:fill="FEFEFE"/>
          <w:lang w:val="en-US"/>
        </w:rPr>
        <w:t>‘</w:t>
      </w:r>
      <w:proofErr w:type="spellStart"/>
      <w:r>
        <w:rPr>
          <w:shd w:val="clear" w:color="auto" w:fill="FEFEFE"/>
          <w:lang w:val="en-US"/>
        </w:rPr>
        <w:t>varName</w:t>
      </w:r>
      <w:proofErr w:type="spellEnd"/>
      <w:r>
        <w:rPr>
          <w:shd w:val="clear" w:color="auto" w:fill="FEFEFE"/>
          <w:lang w:val="en-US"/>
        </w:rPr>
        <w:t>’</w:t>
      </w:r>
      <w:r>
        <w:rPr>
          <w:shd w:val="clear" w:color="auto" w:fill="FEFEFE"/>
          <w:lang w:val="en-US"/>
        </w:rPr>
        <w:t xml:space="preserve">). Then the function runs for each element, returning some value. E.g. </w:t>
      </w:r>
      <w:r w:rsidRPr="00566DE3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function(d){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return d;}, may return a value from a list Object, iterating for each single element.</w:t>
      </w:r>
      <w:r w:rsidR="00940765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 xml:space="preserve"> </w:t>
      </w:r>
    </w:p>
    <w:p w14:paraId="3984A23B" w14:textId="77777777" w:rsidR="00052DF0" w:rsidRDefault="00052DF0" w:rsidP="00DB4966">
      <w:pPr>
        <w:spacing w:after="0"/>
        <w:ind w:firstLine="360"/>
        <w:contextualSpacing/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</w:pPr>
    </w:p>
    <w:p w14:paraId="668FF158" w14:textId="17EE58F1" w:rsidR="00DD3F43" w:rsidRPr="00DD3F43" w:rsidRDefault="00940765" w:rsidP="00DB4966">
      <w:pPr>
        <w:spacing w:after="0"/>
        <w:ind w:firstLine="360"/>
        <w:contextualSpacing/>
        <w:rPr>
          <w:shd w:val="clear" w:color="auto" w:fill="FEFEFE"/>
          <w:lang w:val="en-US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 xml:space="preserve">The way this value is used is by returning it after an attribute description, e.g.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x.style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(</w:t>
      </w:r>
      <w:r w:rsidR="00B74FD0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‘font-size’, function (d) {return d + ‘</w:t>
      </w:r>
      <w:proofErr w:type="spellStart"/>
      <w:r w:rsidR="00B74FD0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px</w:t>
      </w:r>
      <w:proofErr w:type="spellEnd"/>
      <w:r w:rsidR="00B74FD0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’;}). If d is an integer, the pixel size is altered for the selection of x elements.</w:t>
      </w:r>
    </w:p>
    <w:p w14:paraId="6D596A32" w14:textId="1A4BE6C8" w:rsidR="001E23C1" w:rsidRDefault="001E23C1" w:rsidP="00DB4966">
      <w:pPr>
        <w:pStyle w:val="Lijstalinea"/>
        <w:spacing w:after="0"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6CE14405" w14:textId="77777777" w:rsidR="001E23C1" w:rsidRDefault="001E23C1" w:rsidP="00DB4966">
      <w:pPr>
        <w:pStyle w:val="Lijstalinea"/>
        <w:spacing w:after="0"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28E5565D" w14:textId="47DE1B4D" w:rsidR="001E23C1" w:rsidRDefault="00B74FD0" w:rsidP="00DB4966">
      <w:pPr>
        <w:pStyle w:val="Lijstalinea"/>
        <w:numPr>
          <w:ilvl w:val="0"/>
          <w:numId w:val="1"/>
        </w:numPr>
        <w:spacing w:after="0"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 w:rsidRPr="00B74FD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Write sample lines of JavaScript to add a </w:t>
      </w:r>
      <w:r w:rsidRPr="00B74FD0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div</w:t>
      </w:r>
      <w:r w:rsidRPr="00B74FD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 element with class “barChart1” and to add an </w:t>
      </w:r>
      <w:proofErr w:type="spellStart"/>
      <w:r w:rsidRPr="00B74FD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svg</w:t>
      </w:r>
      <w:proofErr w:type="spellEnd"/>
      <w:r w:rsidRPr="00B74FD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 element with class “barChart2” with square dimensions.</w:t>
      </w:r>
    </w:p>
    <w:p w14:paraId="2ECA367C" w14:textId="1E9900E6" w:rsidR="00052DF0" w:rsidRPr="00052DF0" w:rsidRDefault="00052DF0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3C9F9E21" w14:textId="77777777" w:rsidR="00B439AD" w:rsidRDefault="00052DF0" w:rsidP="00DB4966">
      <w:pPr>
        <w:spacing w:after="0"/>
        <w:contextualSpacing/>
        <w:rPr>
          <w:shd w:val="clear" w:color="auto" w:fill="FEFEFE"/>
          <w:lang w:val="en-US"/>
        </w:rPr>
      </w:pPr>
      <w:r>
        <w:rPr>
          <w:shd w:val="clear" w:color="auto" w:fill="FEFEFE"/>
          <w:lang w:val="en-US"/>
        </w:rPr>
        <w:t xml:space="preserve">&gt; </w:t>
      </w:r>
      <w:r w:rsidRPr="003A0038">
        <w:rPr>
          <w:shd w:val="clear" w:color="auto" w:fill="FEFEFE"/>
          <w:lang w:val="en-US"/>
        </w:rPr>
        <w:t>d3.select('body').append('div')</w:t>
      </w:r>
    </w:p>
    <w:p w14:paraId="7788191D" w14:textId="499F4D7D" w:rsidR="00052DF0" w:rsidRDefault="00052DF0" w:rsidP="00B439AD">
      <w:pPr>
        <w:spacing w:after="0"/>
        <w:ind w:firstLine="720"/>
        <w:contextualSpacing/>
        <w:rPr>
          <w:shd w:val="clear" w:color="auto" w:fill="FEFEFE"/>
          <w:lang w:val="en-US"/>
        </w:rPr>
      </w:pPr>
      <w:r w:rsidRPr="003A0038">
        <w:rPr>
          <w:shd w:val="clear" w:color="auto" w:fill="FEFEFE"/>
          <w:lang w:val="en-US"/>
        </w:rPr>
        <w:t>.</w:t>
      </w:r>
      <w:proofErr w:type="spellStart"/>
      <w:r w:rsidRPr="003A0038">
        <w:rPr>
          <w:shd w:val="clear" w:color="auto" w:fill="FEFEFE"/>
          <w:lang w:val="en-US"/>
        </w:rPr>
        <w:t>attr</w:t>
      </w:r>
      <w:proofErr w:type="spellEnd"/>
      <w:r w:rsidRPr="003A0038">
        <w:rPr>
          <w:shd w:val="clear" w:color="auto" w:fill="FEFEFE"/>
          <w:lang w:val="en-US"/>
        </w:rPr>
        <w:t>('class','barChart1')</w:t>
      </w:r>
    </w:p>
    <w:p w14:paraId="7F6C8AF3" w14:textId="77777777" w:rsidR="00B439AD" w:rsidRDefault="00B439AD" w:rsidP="00B439AD">
      <w:pPr>
        <w:spacing w:after="0"/>
        <w:contextualSpacing/>
        <w:rPr>
          <w:shd w:val="clear" w:color="auto" w:fill="FEFEFE"/>
          <w:lang w:val="en-US"/>
        </w:rPr>
      </w:pPr>
    </w:p>
    <w:p w14:paraId="5507344F" w14:textId="74BB4A15" w:rsidR="00B439AD" w:rsidRDefault="00B439AD" w:rsidP="00B439AD">
      <w:pPr>
        <w:spacing w:after="0"/>
        <w:contextualSpacing/>
        <w:rPr>
          <w:shd w:val="clear" w:color="auto" w:fill="FEFEFE"/>
          <w:lang w:val="en-US"/>
        </w:rPr>
      </w:pPr>
      <w:r>
        <w:rPr>
          <w:shd w:val="clear" w:color="auto" w:fill="FEFEFE"/>
          <w:lang w:val="en-US"/>
        </w:rPr>
        <w:t>&gt;</w:t>
      </w:r>
      <w:r w:rsidR="000F6E86">
        <w:rPr>
          <w:shd w:val="clear" w:color="auto" w:fill="FEFEFE"/>
          <w:lang w:val="en-US"/>
        </w:rPr>
        <w:t xml:space="preserve"> </w:t>
      </w:r>
      <w:r w:rsidR="000F6E86" w:rsidRPr="000F6E86">
        <w:rPr>
          <w:shd w:val="clear" w:color="auto" w:fill="FEFEFE"/>
          <w:lang w:val="en-US"/>
        </w:rPr>
        <w:t>d3.select('body').append('</w:t>
      </w:r>
      <w:proofErr w:type="spellStart"/>
      <w:r w:rsidR="000F6E86" w:rsidRPr="000F6E86">
        <w:rPr>
          <w:shd w:val="clear" w:color="auto" w:fill="FEFEFE"/>
          <w:lang w:val="en-US"/>
        </w:rPr>
        <w:t>svg</w:t>
      </w:r>
      <w:proofErr w:type="spellEnd"/>
      <w:r w:rsidR="000F6E86" w:rsidRPr="000F6E86">
        <w:rPr>
          <w:shd w:val="clear" w:color="auto" w:fill="FEFEFE"/>
          <w:lang w:val="en-US"/>
        </w:rPr>
        <w:t>')</w:t>
      </w:r>
    </w:p>
    <w:p w14:paraId="003F018A" w14:textId="77777777" w:rsidR="00B439AD" w:rsidRDefault="000F6E86" w:rsidP="00B439AD">
      <w:pPr>
        <w:spacing w:after="0"/>
        <w:ind w:firstLine="360"/>
        <w:contextualSpacing/>
        <w:rPr>
          <w:shd w:val="clear" w:color="auto" w:fill="FEFEFE"/>
          <w:lang w:val="en-US"/>
        </w:rPr>
      </w:pPr>
      <w:r w:rsidRPr="000F6E86">
        <w:rPr>
          <w:shd w:val="clear" w:color="auto" w:fill="FEFEFE"/>
          <w:lang w:val="en-US"/>
        </w:rPr>
        <w:t>.</w:t>
      </w:r>
      <w:proofErr w:type="spellStart"/>
      <w:r w:rsidRPr="000F6E86">
        <w:rPr>
          <w:shd w:val="clear" w:color="auto" w:fill="FEFEFE"/>
          <w:lang w:val="en-US"/>
        </w:rPr>
        <w:t>attr</w:t>
      </w:r>
      <w:proofErr w:type="spellEnd"/>
      <w:r w:rsidRPr="000F6E86">
        <w:rPr>
          <w:shd w:val="clear" w:color="auto" w:fill="FEFEFE"/>
          <w:lang w:val="en-US"/>
        </w:rPr>
        <w:t>('class','barChart2')</w:t>
      </w:r>
    </w:p>
    <w:p w14:paraId="5C1EF807" w14:textId="77777777" w:rsidR="00B439AD" w:rsidRDefault="000F6E86" w:rsidP="00B439AD">
      <w:pPr>
        <w:spacing w:after="0"/>
        <w:ind w:firstLine="360"/>
        <w:contextualSpacing/>
        <w:rPr>
          <w:shd w:val="clear" w:color="auto" w:fill="FEFEFE"/>
          <w:lang w:val="en-US"/>
        </w:rPr>
      </w:pPr>
      <w:r w:rsidRPr="000F6E86">
        <w:rPr>
          <w:shd w:val="clear" w:color="auto" w:fill="FEFEFE"/>
          <w:lang w:val="en-US"/>
        </w:rPr>
        <w:t>.</w:t>
      </w:r>
      <w:proofErr w:type="spellStart"/>
      <w:r w:rsidRPr="000F6E86">
        <w:rPr>
          <w:shd w:val="clear" w:color="auto" w:fill="FEFEFE"/>
          <w:lang w:val="en-US"/>
        </w:rPr>
        <w:t>attr</w:t>
      </w:r>
      <w:proofErr w:type="spellEnd"/>
      <w:r w:rsidRPr="000F6E86">
        <w:rPr>
          <w:shd w:val="clear" w:color="auto" w:fill="FEFEFE"/>
          <w:lang w:val="en-US"/>
        </w:rPr>
        <w:t>('width',100)</w:t>
      </w:r>
    </w:p>
    <w:p w14:paraId="34A2B3AB" w14:textId="0C2AAC41" w:rsidR="00052DF0" w:rsidRPr="000F6E86" w:rsidRDefault="000F6E86" w:rsidP="00B439AD">
      <w:pPr>
        <w:spacing w:after="0"/>
        <w:ind w:firstLine="360"/>
        <w:contextualSpacing/>
        <w:rPr>
          <w:shd w:val="clear" w:color="auto" w:fill="FEFEFE"/>
          <w:lang w:val="en-US"/>
        </w:rPr>
      </w:pPr>
      <w:r w:rsidRPr="000F6E86">
        <w:rPr>
          <w:shd w:val="clear" w:color="auto" w:fill="FEFEFE"/>
          <w:lang w:val="en-US"/>
        </w:rPr>
        <w:t>.</w:t>
      </w:r>
      <w:proofErr w:type="spellStart"/>
      <w:r w:rsidRPr="000F6E86">
        <w:rPr>
          <w:shd w:val="clear" w:color="auto" w:fill="FEFEFE"/>
          <w:lang w:val="en-US"/>
        </w:rPr>
        <w:t>attr</w:t>
      </w:r>
      <w:proofErr w:type="spellEnd"/>
      <w:r w:rsidRPr="000F6E86">
        <w:rPr>
          <w:shd w:val="clear" w:color="auto" w:fill="FEFEFE"/>
          <w:lang w:val="en-US"/>
        </w:rPr>
        <w:t>('height',100)</w:t>
      </w:r>
    </w:p>
    <w:p w14:paraId="1DC75BCC" w14:textId="77777777" w:rsidR="00052DF0" w:rsidRDefault="00052DF0" w:rsidP="00DB4966">
      <w:pPr>
        <w:pStyle w:val="Lijstalinea"/>
        <w:spacing w:after="0"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5F941257" w14:textId="2ADEDFC3" w:rsidR="00052DF0" w:rsidRDefault="00052DF0" w:rsidP="00DB4966">
      <w:pPr>
        <w:pStyle w:val="Lijstalinea"/>
        <w:numPr>
          <w:ilvl w:val="0"/>
          <w:numId w:val="1"/>
        </w:numPr>
        <w:spacing w:after="0"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 w:rsidRPr="00052DF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Describe </w:t>
      </w:r>
      <w:r w:rsidRPr="00052DF0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append</w:t>
      </w:r>
      <w:r w:rsidRPr="00052DF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, </w:t>
      </w:r>
      <w:r w:rsidRPr="00052DF0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update</w:t>
      </w:r>
      <w:r w:rsidRPr="00052DF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, </w:t>
      </w:r>
      <w:r w:rsidRPr="00052DF0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enter</w:t>
      </w:r>
      <w:r w:rsidRPr="00052DF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, and </w:t>
      </w:r>
      <w:r w:rsidRPr="00052DF0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exit</w:t>
      </w:r>
      <w:r w:rsidRPr="00052DF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 at a high level. What does “</w:t>
      </w:r>
      <w:proofErr w:type="spellStart"/>
      <w:r w:rsidRPr="00052DF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selectAll</w:t>
      </w:r>
      <w:proofErr w:type="spellEnd"/>
      <w:r w:rsidRPr="00052DF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 + data + enter + append” refer to?</w:t>
      </w:r>
    </w:p>
    <w:p w14:paraId="433AF3E3" w14:textId="540D00A7" w:rsidR="000F6E86" w:rsidRDefault="000F6E86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37466EC8" w14:textId="77777777" w:rsidR="000F6E86" w:rsidRDefault="000F6E86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append(), </w:t>
      </w:r>
      <w:r w:rsidRPr="00052DF0">
        <w:rPr>
          <w:rFonts w:ascii="Helvetica" w:hAnsi="Helvetica" w:cs="Helvetica"/>
          <w:i/>
          <w:color w:val="3F3F3F"/>
          <w:sz w:val="23"/>
          <w:szCs w:val="23"/>
          <w:shd w:val="clear" w:color="auto" w:fill="FEFEFE"/>
          <w:lang w:val="en-US"/>
        </w:rPr>
        <w:t>adds a tag</w:t>
      </w: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 to the DOM </w:t>
      </w:r>
      <w:r w:rsidRPr="00052DF0">
        <w:rPr>
          <w:rFonts w:ascii="Helvetica" w:hAnsi="Helvetica" w:cs="Helvetica"/>
          <w:i/>
          <w:color w:val="3F3F3F"/>
          <w:sz w:val="23"/>
          <w:szCs w:val="23"/>
          <w:shd w:val="clear" w:color="auto" w:fill="FEFEFE"/>
          <w:lang w:val="en-US"/>
        </w:rPr>
        <w:t>after</w:t>
      </w: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 the tag previously selected. Thus the appended tag is turned into a </w:t>
      </w:r>
      <w:r w:rsidRPr="00052DF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child</w:t>
      </w: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 of the previously selected tag, the ‘</w:t>
      </w:r>
      <w:r w:rsidRPr="00052DF0">
        <w:rPr>
          <w:rFonts w:ascii="Helvetica" w:hAnsi="Helvetica" w:cs="Helvetica"/>
          <w:i/>
          <w:color w:val="3F3F3F"/>
          <w:sz w:val="23"/>
          <w:szCs w:val="23"/>
          <w:shd w:val="clear" w:color="auto" w:fill="FEFEFE"/>
          <w:lang w:val="en-US"/>
        </w:rPr>
        <w:t>container’</w:t>
      </w: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.</w:t>
      </w:r>
    </w:p>
    <w:p w14:paraId="2414D17D" w14:textId="77777777" w:rsidR="000F6E86" w:rsidRDefault="000F6E86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4DB5724A" w14:textId="77777777" w:rsidR="000F6E86" w:rsidRDefault="000F6E86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update(), ???</w:t>
      </w:r>
    </w:p>
    <w:p w14:paraId="44EE5E78" w14:textId="77777777" w:rsidR="000F6E86" w:rsidRDefault="000F6E86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enter(), takes the difference between a select() method and the amount of items in a data set. This can be used to create new tags for unmatched data with the append() and insert() methods.</w:t>
      </w:r>
    </w:p>
    <w:p w14:paraId="07AAF66B" w14:textId="77777777" w:rsidR="000F6E86" w:rsidRDefault="000F6E86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44BC0BA9" w14:textId="77777777" w:rsidR="000F6E86" w:rsidRDefault="000F6E86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exit(), when given more tags that items in a data set, selects the unmatched items. Often coupled to remove() to remove the unmatched tags.</w:t>
      </w:r>
    </w:p>
    <w:p w14:paraId="7D183359" w14:textId="77777777" w:rsidR="000F6E86" w:rsidRDefault="000F6E86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11DEE23C" w14:textId="28FD9BE8" w:rsidR="000F6E86" w:rsidRDefault="000F6E86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 w:rsidRPr="00052DF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lastRenderedPageBreak/>
        <w:t>“</w:t>
      </w:r>
      <w:proofErr w:type="spellStart"/>
      <w:r w:rsidRPr="00052DF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selectAll</w:t>
      </w:r>
      <w:proofErr w:type="spellEnd"/>
      <w:r w:rsidRPr="00052DF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 + data + enter + append”</w:t>
      </w: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, refers to the creation of new tags. The amount of new tags created, when given a dataset, depends on the amount of selected tags in the beginning by </w:t>
      </w:r>
      <w:proofErr w:type="spellStart"/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selectAll</w:t>
      </w:r>
      <w:proofErr w:type="spellEnd"/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, and the amount of items in the dataset.</w:t>
      </w:r>
    </w:p>
    <w:p w14:paraId="5CE4506E" w14:textId="77777777" w:rsidR="000F6E86" w:rsidRPr="000F6E86" w:rsidRDefault="000F6E86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61BB0393" w14:textId="75B4104B" w:rsidR="000F6E86" w:rsidRDefault="000F6E86" w:rsidP="00DB4966">
      <w:pPr>
        <w:pStyle w:val="Lijstalinea"/>
        <w:numPr>
          <w:ilvl w:val="0"/>
          <w:numId w:val="1"/>
        </w:numPr>
        <w:spacing w:after="0"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 w:rsidRPr="000F6E86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What are the main differences between drawing a bar chart with HTML and SVG?</w:t>
      </w:r>
    </w:p>
    <w:p w14:paraId="17E21026" w14:textId="00A93F66" w:rsidR="000A529F" w:rsidRDefault="000A529F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77F1D4BD" w14:textId="245EB580" w:rsidR="000A529F" w:rsidRDefault="000A529F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Using </w:t>
      </w:r>
      <w:proofErr w:type="spellStart"/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div’s</w:t>
      </w:r>
      <w:proofErr w:type="spellEnd"/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 in HTML to encode the bars is not a great way to tackle things, SVG’s are more dynamic, and are also scalable without resolution loss.</w:t>
      </w:r>
    </w:p>
    <w:p w14:paraId="3F6AD63A" w14:textId="77777777" w:rsidR="000A529F" w:rsidRPr="000A529F" w:rsidRDefault="000A529F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7A73BB47" w14:textId="679A1D53" w:rsidR="00D42236" w:rsidRDefault="000F6E86" w:rsidP="00DB4966">
      <w:pPr>
        <w:pStyle w:val="Lijstalinea"/>
        <w:numPr>
          <w:ilvl w:val="0"/>
          <w:numId w:val="1"/>
        </w:numPr>
        <w:spacing w:after="0"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 w:rsidRPr="000F6E86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In drawing the simple bar chart with D3 and SVG, what elements were appended, and what parts of the graph did these elements correspond to?</w:t>
      </w:r>
    </w:p>
    <w:p w14:paraId="1E63D65E" w14:textId="4FA8E44E" w:rsidR="00DB4966" w:rsidRDefault="00DB4966" w:rsidP="004C4AA8">
      <w:p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1D4B5988" w14:textId="2EA9FBA2" w:rsidR="004C4AA8" w:rsidRDefault="004C4AA8" w:rsidP="004C4AA8">
      <w:p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In the blogpost, the author adds several elements:</w:t>
      </w:r>
    </w:p>
    <w:p w14:paraId="4A274E7E" w14:textId="2C3BA6DE" w:rsidR="004C4AA8" w:rsidRDefault="004C4AA8" w:rsidP="004C4AA8">
      <w:pPr>
        <w:pStyle w:val="Lijstalinea"/>
        <w:numPr>
          <w:ilvl w:val="0"/>
          <w:numId w:val="2"/>
        </w:num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He starts from a hardcoded </w:t>
      </w:r>
      <w:proofErr w:type="spellStart"/>
      <w:r w:rsidRPr="00A86B98">
        <w:rPr>
          <w:rFonts w:ascii="Helvetica" w:hAnsi="Helvetica" w:cs="Helvetica"/>
          <w:i/>
          <w:color w:val="3F3F3F"/>
          <w:sz w:val="23"/>
          <w:szCs w:val="23"/>
          <w:shd w:val="clear" w:color="auto" w:fill="FEFEFE"/>
          <w:lang w:val="en-US"/>
        </w:rPr>
        <w:t>svg</w:t>
      </w:r>
      <w:proofErr w:type="spellEnd"/>
      <w:r w:rsidRPr="00A86B98">
        <w:rPr>
          <w:rFonts w:ascii="Helvetica" w:hAnsi="Helvetica" w:cs="Helvetica"/>
          <w:i/>
          <w:color w:val="3F3F3F"/>
          <w:sz w:val="23"/>
          <w:szCs w:val="23"/>
          <w:shd w:val="clear" w:color="auto" w:fill="FEFEFE"/>
          <w:lang w:val="en-US"/>
        </w:rPr>
        <w:t xml:space="preserve"> element</w:t>
      </w: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 with the class, “chart”.</w:t>
      </w:r>
    </w:p>
    <w:p w14:paraId="077D6CB7" w14:textId="2DB0B4EC" w:rsidR="004C4AA8" w:rsidRDefault="004C4AA8" w:rsidP="004C4AA8">
      <w:pPr>
        <w:pStyle w:val="Lijstalinea"/>
        <w:numPr>
          <w:ilvl w:val="1"/>
          <w:numId w:val="2"/>
        </w:num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This refers to the area the bar chart can occupy.</w:t>
      </w:r>
    </w:p>
    <w:p w14:paraId="3349AB41" w14:textId="6B0AAD4B" w:rsidR="004C4AA8" w:rsidRDefault="00BA4340" w:rsidP="004C4AA8">
      <w:pPr>
        <w:pStyle w:val="Lijstalinea"/>
        <w:numPr>
          <w:ilvl w:val="0"/>
          <w:numId w:val="2"/>
        </w:num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T</w:t>
      </w:r>
      <w:r w:rsidR="004C4AA8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hen a </w:t>
      </w:r>
      <w:r w:rsidR="004C4AA8" w:rsidRPr="00A86B98">
        <w:rPr>
          <w:rFonts w:ascii="Helvetica" w:hAnsi="Helvetica" w:cs="Helvetica"/>
          <w:i/>
          <w:color w:val="3F3F3F"/>
          <w:sz w:val="23"/>
          <w:szCs w:val="23"/>
          <w:shd w:val="clear" w:color="auto" w:fill="FEFEFE"/>
          <w:lang w:val="en-US"/>
        </w:rPr>
        <w:t>g element</w:t>
      </w:r>
      <w:r w:rsidR="004C4AA8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 with a transform and translate attribute</w:t>
      </w: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 is appended to the first element</w:t>
      </w:r>
    </w:p>
    <w:p w14:paraId="5CA12C34" w14:textId="63D9DB30" w:rsidR="004C4AA8" w:rsidRDefault="004C4AA8" w:rsidP="004C4AA8">
      <w:pPr>
        <w:pStyle w:val="Lijstalinea"/>
        <w:numPr>
          <w:ilvl w:val="1"/>
          <w:numId w:val="2"/>
        </w:num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This tag offsets the entire bar chart to the right and down.</w:t>
      </w:r>
    </w:p>
    <w:p w14:paraId="599774E1" w14:textId="4EB30B8A" w:rsidR="00BA4340" w:rsidRDefault="00BA4340" w:rsidP="00BA4340">
      <w:pPr>
        <w:pStyle w:val="Lijstalinea"/>
        <w:numPr>
          <w:ilvl w:val="0"/>
          <w:numId w:val="2"/>
        </w:num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Next </w:t>
      </w:r>
      <w:r w:rsidRPr="00A86B98">
        <w:rPr>
          <w:rFonts w:ascii="Helvetica" w:hAnsi="Helvetica" w:cs="Helvetica"/>
          <w:i/>
          <w:color w:val="3F3F3F"/>
          <w:sz w:val="23"/>
          <w:szCs w:val="23"/>
          <w:shd w:val="clear" w:color="auto" w:fill="FEFEFE"/>
          <w:lang w:val="en-US"/>
        </w:rPr>
        <w:t>two g elements</w:t>
      </w: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 are appended to the first g element</w:t>
      </w:r>
    </w:p>
    <w:p w14:paraId="45CE8C97" w14:textId="4BCC03E6" w:rsidR="00BA4340" w:rsidRDefault="00BA4340" w:rsidP="00BA4340">
      <w:pPr>
        <w:pStyle w:val="Lijstalinea"/>
        <w:numPr>
          <w:ilvl w:val="1"/>
          <w:numId w:val="2"/>
        </w:num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These are for the axes, drawn by a method within d3</w:t>
      </w:r>
    </w:p>
    <w:p w14:paraId="6CBE65C5" w14:textId="24A77688" w:rsidR="00BA4340" w:rsidRDefault="00BA4340" w:rsidP="00BA4340">
      <w:pPr>
        <w:pStyle w:val="Lijstalinea"/>
        <w:numPr>
          <w:ilvl w:val="0"/>
          <w:numId w:val="2"/>
        </w:num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Then </w:t>
      </w:r>
      <w:r w:rsidRPr="00A86B98">
        <w:rPr>
          <w:rFonts w:ascii="Helvetica" w:hAnsi="Helvetica" w:cs="Helvetica"/>
          <w:i/>
          <w:color w:val="3F3F3F"/>
          <w:sz w:val="23"/>
          <w:szCs w:val="23"/>
          <w:shd w:val="clear" w:color="auto" w:fill="FEFEFE"/>
          <w:lang w:val="en-US"/>
        </w:rPr>
        <w:t xml:space="preserve">multiple </w:t>
      </w:r>
      <w:proofErr w:type="spellStart"/>
      <w:r w:rsidRPr="00A86B98">
        <w:rPr>
          <w:rFonts w:ascii="Helvetica" w:hAnsi="Helvetica" w:cs="Helvetica"/>
          <w:i/>
          <w:color w:val="3F3F3F"/>
          <w:sz w:val="23"/>
          <w:szCs w:val="23"/>
          <w:shd w:val="clear" w:color="auto" w:fill="FEFEFE"/>
          <w:lang w:val="en-US"/>
        </w:rPr>
        <w:t>rect</w:t>
      </w:r>
      <w:proofErr w:type="spellEnd"/>
      <w:r w:rsidRPr="00A86B98">
        <w:rPr>
          <w:rFonts w:ascii="Helvetica" w:hAnsi="Helvetica" w:cs="Helvetica"/>
          <w:i/>
          <w:color w:val="3F3F3F"/>
          <w:sz w:val="23"/>
          <w:szCs w:val="23"/>
          <w:shd w:val="clear" w:color="auto" w:fill="FEFEFE"/>
          <w:lang w:val="en-US"/>
        </w:rPr>
        <w:t xml:space="preserve"> elements</w:t>
      </w: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 are appended</w:t>
      </w:r>
    </w:p>
    <w:p w14:paraId="3B274373" w14:textId="4499C4AC" w:rsidR="00BA4340" w:rsidRPr="00BA4340" w:rsidRDefault="00BA4340" w:rsidP="00BA4340">
      <w:pPr>
        <w:pStyle w:val="Lijstalinea"/>
        <w:numPr>
          <w:ilvl w:val="1"/>
          <w:numId w:val="2"/>
        </w:num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These are represent the bars with corresponding heights, widths, and position along the x-axis.</w:t>
      </w:r>
    </w:p>
    <w:p w14:paraId="113DD038" w14:textId="77777777" w:rsidR="00D42236" w:rsidRDefault="00D42236" w:rsidP="00D42236">
      <w:p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5FB7DA8A" w14:textId="77777777" w:rsidR="00D42236" w:rsidRPr="00101EA0" w:rsidRDefault="00D42236">
      <w:p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sectPr w:rsidR="00D42236" w:rsidRPr="00101EA0" w:rsidSect="00EA66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83066" w14:textId="77777777" w:rsidR="00B85D70" w:rsidRDefault="00B85D70" w:rsidP="005B33BD">
      <w:pPr>
        <w:spacing w:after="0" w:line="240" w:lineRule="auto"/>
      </w:pPr>
      <w:r>
        <w:separator/>
      </w:r>
    </w:p>
  </w:endnote>
  <w:endnote w:type="continuationSeparator" w:id="0">
    <w:p w14:paraId="6E07EB83" w14:textId="77777777" w:rsidR="00B85D70" w:rsidRDefault="00B85D70" w:rsidP="005B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6C5EC" w14:textId="77777777" w:rsidR="005B33BD" w:rsidRDefault="005B33B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3C04D" w14:textId="77777777" w:rsidR="005B33BD" w:rsidRDefault="005B33BD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82A89" w14:textId="77777777" w:rsidR="005B33BD" w:rsidRDefault="005B33B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C8F14" w14:textId="77777777" w:rsidR="00B85D70" w:rsidRDefault="00B85D70" w:rsidP="005B33BD">
      <w:pPr>
        <w:spacing w:after="0" w:line="240" w:lineRule="auto"/>
      </w:pPr>
      <w:r>
        <w:separator/>
      </w:r>
    </w:p>
  </w:footnote>
  <w:footnote w:type="continuationSeparator" w:id="0">
    <w:p w14:paraId="52408276" w14:textId="77777777" w:rsidR="00B85D70" w:rsidRDefault="00B85D70" w:rsidP="005B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C2831" w14:textId="77777777" w:rsidR="005B33BD" w:rsidRDefault="005B33B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053A9" w14:textId="77777777" w:rsidR="005B33BD" w:rsidRPr="0050198B" w:rsidRDefault="005B33BD" w:rsidP="005B33BD">
    <w:pPr>
      <w:pStyle w:val="Koptekst"/>
      <w:jc w:val="right"/>
      <w:rPr>
        <w:sz w:val="16"/>
        <w:szCs w:val="16"/>
      </w:rPr>
    </w:pPr>
    <w:r w:rsidRPr="0050198B">
      <w:rPr>
        <w:sz w:val="16"/>
        <w:szCs w:val="16"/>
      </w:rPr>
      <w:t>Rick van Bork</w:t>
    </w:r>
  </w:p>
  <w:p w14:paraId="6DF6574E" w14:textId="77777777" w:rsidR="005B33BD" w:rsidRPr="0050198B" w:rsidRDefault="005B33BD" w:rsidP="005B33BD">
    <w:pPr>
      <w:pStyle w:val="Koptekst"/>
      <w:jc w:val="right"/>
      <w:rPr>
        <w:sz w:val="16"/>
        <w:szCs w:val="16"/>
      </w:rPr>
    </w:pPr>
    <w:proofErr w:type="spellStart"/>
    <w:r w:rsidRPr="0050198B">
      <w:rPr>
        <w:sz w:val="16"/>
        <w:szCs w:val="16"/>
      </w:rPr>
      <w:t>Std</w:t>
    </w:r>
    <w:proofErr w:type="spellEnd"/>
    <w:r w:rsidRPr="0050198B">
      <w:rPr>
        <w:sz w:val="16"/>
        <w:szCs w:val="16"/>
      </w:rPr>
      <w:t xml:space="preserve">. </w:t>
    </w:r>
    <w:proofErr w:type="spellStart"/>
    <w:r w:rsidRPr="0050198B">
      <w:rPr>
        <w:sz w:val="16"/>
        <w:szCs w:val="16"/>
      </w:rPr>
      <w:t>nr</w:t>
    </w:r>
    <w:proofErr w:type="spellEnd"/>
    <w:r w:rsidRPr="0050198B">
      <w:rPr>
        <w:sz w:val="16"/>
        <w:szCs w:val="16"/>
      </w:rPr>
      <w:t>: 11990503</w:t>
    </w:r>
  </w:p>
  <w:p w14:paraId="6AAC0F71" w14:textId="77777777" w:rsidR="005B33BD" w:rsidRDefault="005B33BD">
    <w:pPr>
      <w:pStyle w:val="Kopteks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5DFB0" w14:textId="77777777" w:rsidR="005B33BD" w:rsidRDefault="005B33B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C546B"/>
    <w:multiLevelType w:val="hybridMultilevel"/>
    <w:tmpl w:val="C1F43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B0C1E"/>
    <w:multiLevelType w:val="hybridMultilevel"/>
    <w:tmpl w:val="C1F43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FC"/>
    <w:rsid w:val="00052DF0"/>
    <w:rsid w:val="000A529F"/>
    <w:rsid w:val="000F6E86"/>
    <w:rsid w:val="00101CE5"/>
    <w:rsid w:val="00101EA0"/>
    <w:rsid w:val="00161A7D"/>
    <w:rsid w:val="001A4425"/>
    <w:rsid w:val="001E23C1"/>
    <w:rsid w:val="003A0038"/>
    <w:rsid w:val="004C4AA8"/>
    <w:rsid w:val="005605B1"/>
    <w:rsid w:val="00566DE3"/>
    <w:rsid w:val="005B33BD"/>
    <w:rsid w:val="00626F53"/>
    <w:rsid w:val="006E6735"/>
    <w:rsid w:val="007C56E4"/>
    <w:rsid w:val="00912326"/>
    <w:rsid w:val="00940765"/>
    <w:rsid w:val="00953CB0"/>
    <w:rsid w:val="0097797C"/>
    <w:rsid w:val="00A86B98"/>
    <w:rsid w:val="00AE6934"/>
    <w:rsid w:val="00AF1F36"/>
    <w:rsid w:val="00B439AD"/>
    <w:rsid w:val="00B74FD0"/>
    <w:rsid w:val="00B85D70"/>
    <w:rsid w:val="00BA4340"/>
    <w:rsid w:val="00BE5FBC"/>
    <w:rsid w:val="00BF354C"/>
    <w:rsid w:val="00C14131"/>
    <w:rsid w:val="00D259FC"/>
    <w:rsid w:val="00D42236"/>
    <w:rsid w:val="00D6673C"/>
    <w:rsid w:val="00D8370A"/>
    <w:rsid w:val="00DB4966"/>
    <w:rsid w:val="00DD3F43"/>
    <w:rsid w:val="00E85F74"/>
    <w:rsid w:val="00EA6648"/>
    <w:rsid w:val="00EE6448"/>
    <w:rsid w:val="00FA4EC1"/>
    <w:rsid w:val="00FC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4EC6C"/>
  <w15:chartTrackingRefBased/>
  <w15:docId w15:val="{5AB9C305-797B-45FF-972F-15F5E310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TMLCode">
    <w:name w:val="HTML Code"/>
    <w:basedOn w:val="Standaardalinea-lettertype"/>
    <w:uiPriority w:val="99"/>
    <w:semiHidden/>
    <w:unhideWhenUsed/>
    <w:rsid w:val="006E6735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566DE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B33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33BD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5B33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33BD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4622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 Bork</dc:creator>
  <cp:keywords/>
  <dc:description/>
  <cp:lastModifiedBy>Rick van Bork</cp:lastModifiedBy>
  <cp:revision>18</cp:revision>
  <dcterms:created xsi:type="dcterms:W3CDTF">2017-11-13T10:46:00Z</dcterms:created>
  <dcterms:modified xsi:type="dcterms:W3CDTF">2017-11-17T10:50:00Z</dcterms:modified>
</cp:coreProperties>
</file>