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B89F" w14:textId="3098BA51" w:rsidR="00C03284" w:rsidRPr="0005579E" w:rsidRDefault="0005579E">
      <w:pPr>
        <w:rPr>
          <w:b/>
          <w:bCs/>
          <w:sz w:val="28"/>
          <w:szCs w:val="28"/>
        </w:rPr>
      </w:pPr>
      <w:r w:rsidRPr="0005579E">
        <w:rPr>
          <w:b/>
          <w:bCs/>
          <w:sz w:val="28"/>
          <w:szCs w:val="28"/>
        </w:rPr>
        <w:t>Executive Overview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05579E">
        <w:rPr>
          <w:b/>
          <w:bCs/>
          <w:sz w:val="28"/>
          <w:szCs w:val="28"/>
        </w:rPr>
        <w:drawing>
          <wp:inline distT="0" distB="0" distL="0" distR="0" wp14:anchorId="011FA2D6" wp14:editId="58B7DF9E">
            <wp:extent cx="5731510" cy="3810635"/>
            <wp:effectExtent l="0" t="0" r="2540" b="0"/>
            <wp:docPr id="8744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94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05579E">
        <w:rPr>
          <w:b/>
          <w:bCs/>
          <w:sz w:val="28"/>
          <w:szCs w:val="28"/>
        </w:rPr>
        <w:t>Team Performance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05579E">
        <w:rPr>
          <w:b/>
          <w:bCs/>
          <w:sz w:val="28"/>
          <w:szCs w:val="28"/>
        </w:rPr>
        <w:drawing>
          <wp:inline distT="0" distB="0" distL="0" distR="0" wp14:anchorId="78FE00AB" wp14:editId="74C1DAF4">
            <wp:extent cx="5731510" cy="3502660"/>
            <wp:effectExtent l="0" t="0" r="2540" b="2540"/>
            <wp:docPr id="33569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95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Pr="0005579E">
        <w:rPr>
          <w:b/>
          <w:bCs/>
          <w:sz w:val="28"/>
          <w:szCs w:val="28"/>
        </w:rPr>
        <w:t>Agent Performance</w:t>
      </w:r>
      <w:r>
        <w:rPr>
          <w:b/>
          <w:bCs/>
          <w:sz w:val="28"/>
          <w:szCs w:val="28"/>
        </w:rPr>
        <w:br/>
      </w:r>
      <w:r w:rsidRPr="0005579E">
        <w:rPr>
          <w:b/>
          <w:bCs/>
          <w:sz w:val="28"/>
          <w:szCs w:val="28"/>
        </w:rPr>
        <w:lastRenderedPageBreak/>
        <w:drawing>
          <wp:inline distT="0" distB="0" distL="0" distR="0" wp14:anchorId="1372A7A0" wp14:editId="149438F6">
            <wp:extent cx="5731510" cy="3561080"/>
            <wp:effectExtent l="0" t="0" r="2540" b="1270"/>
            <wp:docPr id="84989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90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05579E">
        <w:rPr>
          <w:b/>
          <w:bCs/>
          <w:sz w:val="28"/>
          <w:szCs w:val="28"/>
        </w:rPr>
        <w:t>Monthly Trend Analysis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05579E">
        <w:rPr>
          <w:b/>
          <w:bCs/>
          <w:sz w:val="28"/>
          <w:szCs w:val="28"/>
        </w:rPr>
        <w:drawing>
          <wp:inline distT="0" distB="0" distL="0" distR="0" wp14:anchorId="0C939160" wp14:editId="00D61964">
            <wp:extent cx="5731510" cy="3489960"/>
            <wp:effectExtent l="0" t="0" r="2540" b="0"/>
            <wp:docPr id="4124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3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284" w:rsidRPr="00055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9E"/>
    <w:rsid w:val="0005579E"/>
    <w:rsid w:val="00243E0C"/>
    <w:rsid w:val="008A1C94"/>
    <w:rsid w:val="00C0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EECC"/>
  <w15:chartTrackingRefBased/>
  <w15:docId w15:val="{BF20044B-4077-4A05-8F17-A72531779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 Tea</dc:creator>
  <cp:keywords/>
  <dc:description/>
  <cp:lastModifiedBy>Lemon Tea</cp:lastModifiedBy>
  <cp:revision>1</cp:revision>
  <dcterms:created xsi:type="dcterms:W3CDTF">2026-06-15T15:42:00Z</dcterms:created>
  <dcterms:modified xsi:type="dcterms:W3CDTF">2026-06-15T15:44:00Z</dcterms:modified>
</cp:coreProperties>
</file>