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1"/>
        <w:tblpPr w:leftFromText="180" w:rightFromText="180" w:vertAnchor="page" w:horzAnchor="margin" w:tblpXSpec="center" w:tblpY="2533"/>
        <w:tblW w:w="7371" w:type="dxa"/>
        <w:tblInd w:w="0" w:type="dxa"/>
        <w:tblLayout w:type="fixed"/>
        <w:tblCellMar>
          <w:top w:w="0" w:type="dxa"/>
          <w:left w:w="0" w:type="dxa"/>
          <w:bottom w:w="0" w:type="dxa"/>
          <w:right w:w="0" w:type="dxa"/>
        </w:tblCellMar>
      </w:tblPr>
      <w:tblGrid>
        <w:gridCol w:w="1134"/>
        <w:gridCol w:w="5210"/>
        <w:gridCol w:w="1027"/>
      </w:tblGrid>
      <w:tr>
        <w:tblPrEx>
          <w:tblCellMar>
            <w:top w:w="0" w:type="dxa"/>
            <w:left w:w="0" w:type="dxa"/>
            <w:bottom w:w="0" w:type="dxa"/>
            <w:right w:w="0" w:type="dxa"/>
          </w:tblCellMar>
        </w:tblPrEx>
        <w:trPr>
          <w:trHeight w:val="5280" w:hRule="atLeast"/>
        </w:trPr>
        <w:tc>
          <w:tcPr>
            <w:tcW w:w="7371" w:type="dxa"/>
            <w:gridSpan w:val="3"/>
          </w:tcPr>
          <w:p>
            <w:pPr>
              <w:spacing w:before="100" w:beforeAutospacing="1" w:after="100" w:afterAutospacing="1" w:line="360" w:lineRule="auto"/>
              <w:jc w:val="center"/>
              <w:rPr>
                <w:rFonts w:hint="eastAsia" w:ascii="黑体" w:eastAsia="黑体" w:cs="宋体"/>
                <w:b/>
                <w:bCs/>
                <w:color w:val="000000"/>
                <w:kern w:val="0"/>
                <w:sz w:val="52"/>
                <w:szCs w:val="28"/>
                <w:lang w:val="zh-CN"/>
              </w:rPr>
            </w:pPr>
          </w:p>
          <w:p>
            <w:pPr>
              <w:spacing w:before="100" w:beforeAutospacing="1" w:after="100" w:afterAutospacing="1" w:line="360" w:lineRule="auto"/>
              <w:jc w:val="center"/>
              <w:rPr>
                <w:rFonts w:hint="eastAsia" w:ascii="黑体" w:eastAsia="黑体" w:cs="宋体"/>
                <w:color w:val="000000"/>
                <w:kern w:val="0"/>
                <w:sz w:val="84"/>
                <w:szCs w:val="28"/>
                <w:lang w:val="en-US" w:eastAsia="zh-CN"/>
              </w:rPr>
            </w:pPr>
            <w:r>
              <w:rPr>
                <w:rFonts w:hint="eastAsia" w:ascii="黑体" w:eastAsia="黑体" w:cs="宋体"/>
                <w:color w:val="000000"/>
                <w:kern w:val="0"/>
                <w:sz w:val="84"/>
                <w:szCs w:val="28"/>
                <w:lang w:val="en-US" w:eastAsia="zh-CN"/>
              </w:rPr>
              <w:t>千金方系统</w:t>
            </w:r>
          </w:p>
          <w:p>
            <w:pPr>
              <w:widowControl/>
              <w:adjustRightInd w:val="0"/>
              <w:spacing w:line="290" w:lineRule="auto"/>
              <w:jc w:val="center"/>
              <w:textAlignment w:val="baseline"/>
              <w:rPr>
                <w:rFonts w:hint="eastAsia"/>
                <w:b/>
                <w:spacing w:val="20"/>
                <w:sz w:val="44"/>
                <w:szCs w:val="44"/>
              </w:rPr>
            </w:pPr>
            <w:r>
              <w:rPr>
                <w:rFonts w:hint="eastAsia" w:ascii="黑体" w:eastAsia="黑体" w:cs="宋体"/>
                <w:color w:val="000000"/>
                <w:kern w:val="0"/>
                <w:sz w:val="84"/>
                <w:szCs w:val="84"/>
                <w:lang w:val="en-US" w:eastAsia="zh-CN"/>
              </w:rPr>
              <w:t>开发文档</w:t>
            </w:r>
          </w:p>
        </w:tc>
      </w:tr>
      <w:tr>
        <w:tblPrEx>
          <w:tblCellMar>
            <w:top w:w="0" w:type="dxa"/>
            <w:left w:w="0" w:type="dxa"/>
            <w:bottom w:w="0" w:type="dxa"/>
            <w:right w:w="0" w:type="dxa"/>
          </w:tblCellMar>
        </w:tblPrEx>
        <w:trPr>
          <w:gridBefore w:val="1"/>
          <w:gridAfter w:val="1"/>
          <w:wBefore w:w="1134" w:type="dxa"/>
          <w:wAfter w:w="1027" w:type="dxa"/>
          <w:trHeight w:val="2546" w:hRule="atLeast"/>
        </w:trPr>
        <w:tc>
          <w:tcPr>
            <w:tcW w:w="5210" w:type="dxa"/>
          </w:tcPr>
          <w:tbl>
            <w:tblPr>
              <w:tblStyle w:val="12"/>
              <w:tblW w:w="516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17"/>
              <w:gridCol w:w="32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trPr>
              <w:tc>
                <w:tcPr>
                  <w:tcW w:w="1917" w:type="dxa"/>
                </w:tcPr>
                <w:p>
                  <w:pPr>
                    <w:widowControl/>
                    <w:spacing w:line="360" w:lineRule="auto"/>
                    <w:jc w:val="left"/>
                    <w:rPr>
                      <w:rFonts w:hint="default" w:eastAsia="仿宋_GB2312"/>
                      <w:spacing w:val="20"/>
                      <w:sz w:val="32"/>
                      <w:vertAlign w:val="baseline"/>
                      <w:lang w:val="en-US" w:eastAsia="zh-CN"/>
                    </w:rPr>
                  </w:pPr>
                  <w:r>
                    <w:rPr>
                      <w:rFonts w:hint="eastAsia" w:ascii="宋体" w:hAnsi="宋体" w:eastAsia="宋体" w:cs="宋体"/>
                      <w:spacing w:val="20"/>
                      <w:sz w:val="28"/>
                      <w:szCs w:val="28"/>
                      <w:vertAlign w:val="baseline"/>
                      <w:lang w:val="en-US" w:eastAsia="zh-CN"/>
                    </w:rPr>
                    <w:t>文件标识：</w:t>
                  </w:r>
                </w:p>
              </w:tc>
              <w:tc>
                <w:tcPr>
                  <w:tcW w:w="3249" w:type="dxa"/>
                </w:tcPr>
                <w:p>
                  <w:pPr>
                    <w:widowControl/>
                    <w:spacing w:line="360" w:lineRule="auto"/>
                    <w:rPr>
                      <w:rFonts w:hint="default" w:eastAsia="仿宋_GB2312"/>
                      <w:spacing w:val="20"/>
                      <w:sz w:val="32"/>
                      <w:vertAlign w:val="baseline"/>
                      <w:lang w:val="en-US" w:eastAsia="zh-CN"/>
                    </w:rPr>
                  </w:pPr>
                  <w:r>
                    <w:rPr>
                      <w:rFonts w:hint="eastAsia" w:eastAsia="仿宋_GB2312"/>
                      <w:spacing w:val="20"/>
                      <w:sz w:val="28"/>
                      <w:szCs w:val="28"/>
                      <w:vertAlign w:val="baseline"/>
                      <w:lang w:val="en-US" w:eastAsia="zh-CN"/>
                    </w:rPr>
                    <w:t>MP-DOC-DD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4" w:hRule="atLeast"/>
              </w:trPr>
              <w:tc>
                <w:tcPr>
                  <w:tcW w:w="1917" w:type="dxa"/>
                </w:tcPr>
                <w:p>
                  <w:pPr>
                    <w:widowControl/>
                    <w:spacing w:line="360" w:lineRule="auto"/>
                    <w:jc w:val="left"/>
                    <w:rPr>
                      <w:rFonts w:hint="eastAsia" w:eastAsia="仿宋_GB2312"/>
                      <w:spacing w:val="20"/>
                      <w:sz w:val="32"/>
                      <w:vertAlign w:val="baseline"/>
                      <w:lang w:val="en-US" w:eastAsia="zh-CN"/>
                    </w:rPr>
                  </w:pPr>
                  <w:r>
                    <w:rPr>
                      <w:rFonts w:hint="eastAsia" w:ascii="宋体" w:hAnsi="宋体" w:eastAsia="宋体" w:cs="宋体"/>
                      <w:spacing w:val="20"/>
                      <w:sz w:val="28"/>
                      <w:szCs w:val="28"/>
                      <w:vertAlign w:val="baseline"/>
                      <w:lang w:val="en-US" w:eastAsia="zh-CN"/>
                    </w:rPr>
                    <w:t>当前版本：</w:t>
                  </w:r>
                </w:p>
              </w:tc>
              <w:tc>
                <w:tcPr>
                  <w:tcW w:w="3249" w:type="dxa"/>
                </w:tcPr>
                <w:p>
                  <w:pPr>
                    <w:widowControl/>
                    <w:spacing w:line="360" w:lineRule="auto"/>
                    <w:rPr>
                      <w:rFonts w:hint="default" w:eastAsia="仿宋_GB2312"/>
                      <w:spacing w:val="20"/>
                      <w:sz w:val="32"/>
                      <w:vertAlign w:val="baseline"/>
                      <w:lang w:val="en-US" w:eastAsia="zh-CN"/>
                    </w:rPr>
                  </w:pPr>
                  <w:r>
                    <w:rPr>
                      <w:rFonts w:hint="eastAsia" w:eastAsia="仿宋_GB2312"/>
                      <w:spacing w:val="20"/>
                      <w:sz w:val="28"/>
                      <w:szCs w:val="28"/>
                      <w:vertAlign w:val="baseline"/>
                      <w:lang w:val="en-US" w:eastAsia="zh-CN"/>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7" w:type="dxa"/>
                </w:tcPr>
                <w:p>
                  <w:pPr>
                    <w:widowControl/>
                    <w:spacing w:line="360" w:lineRule="auto"/>
                    <w:jc w:val="left"/>
                    <w:rPr>
                      <w:rFonts w:hint="eastAsia" w:eastAsia="仿宋_GB2312"/>
                      <w:spacing w:val="20"/>
                      <w:sz w:val="32"/>
                      <w:vertAlign w:val="baseline"/>
                      <w:lang w:val="en-US" w:eastAsia="zh-CN"/>
                    </w:rPr>
                  </w:pPr>
                  <w:r>
                    <w:rPr>
                      <w:rFonts w:hint="eastAsia" w:ascii="宋体" w:hAnsi="宋体" w:eastAsia="宋体" w:cs="宋体"/>
                      <w:spacing w:val="20"/>
                      <w:sz w:val="28"/>
                      <w:szCs w:val="28"/>
                      <w:vertAlign w:val="baseline"/>
                      <w:lang w:val="en-US" w:eastAsia="zh-CN"/>
                    </w:rPr>
                    <w:t>作者：</w:t>
                  </w:r>
                </w:p>
              </w:tc>
              <w:tc>
                <w:tcPr>
                  <w:tcW w:w="3249" w:type="dxa"/>
                </w:tcPr>
                <w:p>
                  <w:pPr>
                    <w:widowControl/>
                    <w:spacing w:line="360" w:lineRule="auto"/>
                    <w:rPr>
                      <w:rFonts w:hint="default" w:eastAsia="仿宋_GB2312"/>
                      <w:spacing w:val="20"/>
                      <w:sz w:val="32"/>
                      <w:vertAlign w:val="baseline"/>
                      <w:lang w:val="en-US" w:eastAsia="zh-CN"/>
                    </w:rPr>
                  </w:pPr>
                  <w:r>
                    <w:rPr>
                      <w:rFonts w:hint="eastAsia" w:ascii="宋体" w:hAnsi="宋体" w:eastAsia="宋体" w:cs="宋体"/>
                      <w:spacing w:val="20"/>
                      <w:sz w:val="28"/>
                      <w:szCs w:val="28"/>
                      <w:vertAlign w:val="baseline"/>
                      <w:lang w:val="en-US" w:eastAsia="zh-CN"/>
                    </w:rPr>
                    <w:t>汪文博、许鹤铭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7" w:type="dxa"/>
                </w:tcPr>
                <w:p>
                  <w:pPr>
                    <w:widowControl/>
                    <w:spacing w:line="360" w:lineRule="auto"/>
                    <w:jc w:val="left"/>
                    <w:rPr>
                      <w:rFonts w:hint="default" w:eastAsia="仿宋_GB2312"/>
                      <w:spacing w:val="20"/>
                      <w:sz w:val="32"/>
                      <w:vertAlign w:val="baseline"/>
                      <w:lang w:val="en-US" w:eastAsia="zh-CN"/>
                    </w:rPr>
                  </w:pPr>
                  <w:r>
                    <w:rPr>
                      <w:rFonts w:hint="eastAsia" w:ascii="宋体" w:hAnsi="宋体" w:eastAsia="宋体" w:cs="宋体"/>
                      <w:spacing w:val="20"/>
                      <w:sz w:val="28"/>
                      <w:szCs w:val="28"/>
                      <w:vertAlign w:val="baseline"/>
                      <w:lang w:val="en-US" w:eastAsia="zh-CN"/>
                    </w:rPr>
                    <w:t>完成日期：</w:t>
                  </w:r>
                </w:p>
              </w:tc>
              <w:tc>
                <w:tcPr>
                  <w:tcW w:w="3249" w:type="dxa"/>
                </w:tcPr>
                <w:p>
                  <w:pPr>
                    <w:widowControl/>
                    <w:spacing w:line="360" w:lineRule="auto"/>
                    <w:rPr>
                      <w:rFonts w:eastAsia="仿宋_GB2312"/>
                      <w:spacing w:val="20"/>
                      <w:sz w:val="32"/>
                      <w:vertAlign w:val="baseline"/>
                    </w:rPr>
                  </w:pPr>
                </w:p>
              </w:tc>
            </w:tr>
          </w:tbl>
          <w:p>
            <w:pPr>
              <w:widowControl/>
              <w:spacing w:line="360" w:lineRule="auto"/>
              <w:rPr>
                <w:rFonts w:eastAsia="仿宋_GB2312"/>
                <w:spacing w:val="20"/>
                <w:sz w:val="32"/>
              </w:rPr>
            </w:pPr>
          </w:p>
        </w:tc>
      </w:tr>
    </w:tbl>
    <w:p>
      <w:pPr>
        <w:sectPr>
          <w:headerReference r:id="rId3" w:type="default"/>
          <w:pgSz w:w="11906" w:h="16838"/>
          <w:pgMar w:top="1440" w:right="1800" w:bottom="1440" w:left="1800" w:header="851" w:footer="992" w:gutter="0"/>
          <w:pgBorders>
            <w:top w:val="none" w:sz="0" w:space="0"/>
            <w:left w:val="none" w:sz="0" w:space="0"/>
            <w:bottom w:val="none" w:sz="0" w:space="0"/>
            <w:right w:val="none" w:sz="0" w:space="0"/>
          </w:pgBorders>
          <w:cols w:space="425" w:num="1"/>
          <w:titlePg/>
          <w:docGrid w:type="lines" w:linePitch="312" w:charSpace="0"/>
        </w:sectPr>
      </w:pPr>
    </w:p>
    <w:sdt>
      <w:sdtPr>
        <w:rPr>
          <w:rFonts w:ascii="宋体" w:hAnsi="宋体" w:eastAsia="宋体" w:cs="Times New Roman"/>
          <w:kern w:val="2"/>
          <w:sz w:val="48"/>
          <w:szCs w:val="48"/>
          <w:lang w:val="en-US" w:eastAsia="zh-CN" w:bidi="ar-SA"/>
        </w:rPr>
        <w:id w:val="147458504"/>
        <w15:color w:val="DBDBDB"/>
        <w:docPartObj>
          <w:docPartGallery w:val="Table of Contents"/>
          <w:docPartUnique/>
        </w:docPartObj>
      </w:sdtPr>
      <w:sdtEndPr>
        <w:rPr>
          <w:rFonts w:hint="eastAsia" w:ascii="Times New Roman" w:hAnsi="Times New Roman" w:eastAsia="宋体" w:cs="Times New Roman"/>
          <w:kern w:val="2"/>
          <w:sz w:val="21"/>
          <w:szCs w:val="24"/>
          <w:lang w:val="en-US" w:eastAsia="zh-CN" w:bidi="ar-SA"/>
        </w:rPr>
      </w:sdtEndPr>
      <w:sdtContent>
        <w:p>
          <w:pPr>
            <w:spacing w:before="0" w:beforeLines="0" w:after="0" w:afterLines="0" w:line="240" w:lineRule="auto"/>
            <w:ind w:left="0" w:leftChars="0" w:right="0" w:rightChars="0" w:firstLine="0" w:firstLineChars="0"/>
            <w:jc w:val="center"/>
            <w:rPr>
              <w:sz w:val="48"/>
              <w:szCs w:val="48"/>
            </w:rPr>
          </w:pPr>
          <w:r>
            <w:rPr>
              <w:rFonts w:ascii="宋体" w:hAnsi="宋体" w:eastAsia="宋体"/>
              <w:sz w:val="48"/>
              <w:szCs w:val="48"/>
            </w:rPr>
            <w:t>目录</w:t>
          </w:r>
        </w:p>
        <w:p>
          <w:pPr>
            <w:pStyle w:val="9"/>
            <w:tabs>
              <w:tab w:val="right" w:leader="dot" w:pos="8306"/>
            </w:tabs>
          </w:pPr>
          <w:r>
            <w:rPr>
              <w:rFonts w:hint="eastAsia" w:eastAsia="宋体"/>
              <w:lang w:val="en-US" w:eastAsia="zh-CN"/>
            </w:rPr>
            <w:fldChar w:fldCharType="begin"/>
          </w:r>
          <w:r>
            <w:rPr>
              <w:rFonts w:hint="eastAsia" w:eastAsia="宋体"/>
              <w:lang w:val="en-US" w:eastAsia="zh-CN"/>
            </w:rPr>
            <w:instrText xml:space="preserve">TOC \o "1-3" \h \u </w:instrText>
          </w:r>
          <w:r>
            <w:rPr>
              <w:rFonts w:hint="eastAsia" w:eastAsia="宋体"/>
              <w:lang w:val="en-US" w:eastAsia="zh-CN"/>
            </w:rPr>
            <w:fldChar w:fldCharType="separate"/>
          </w:r>
          <w:r>
            <w:rPr>
              <w:rFonts w:hint="eastAsia" w:eastAsia="宋体"/>
              <w:lang w:val="en-US" w:eastAsia="zh-CN"/>
            </w:rPr>
            <w:fldChar w:fldCharType="begin"/>
          </w:r>
          <w:r>
            <w:rPr>
              <w:rFonts w:hint="eastAsia" w:eastAsia="宋体"/>
              <w:lang w:val="en-US" w:eastAsia="zh-CN"/>
            </w:rPr>
            <w:instrText xml:space="preserve"> HYPERLINK \l _Toc29519 </w:instrText>
          </w:r>
          <w:r>
            <w:rPr>
              <w:rFonts w:hint="eastAsia" w:eastAsia="宋体"/>
              <w:lang w:val="en-US" w:eastAsia="zh-CN"/>
            </w:rPr>
            <w:fldChar w:fldCharType="separate"/>
          </w:r>
          <w:r>
            <w:rPr>
              <w:rFonts w:hint="eastAsia"/>
              <w:lang w:val="en-US" w:eastAsia="zh-CN"/>
            </w:rPr>
            <w:t>1 需求分析</w:t>
          </w:r>
          <w:r>
            <w:tab/>
          </w:r>
          <w:r>
            <w:fldChar w:fldCharType="begin"/>
          </w:r>
          <w:r>
            <w:instrText xml:space="preserve"> PAGEREF _Toc29519 </w:instrText>
          </w:r>
          <w:r>
            <w:fldChar w:fldCharType="separate"/>
          </w:r>
          <w:r>
            <w:t>1</w:t>
          </w:r>
          <w:r>
            <w:fldChar w:fldCharType="end"/>
          </w:r>
          <w:r>
            <w:rPr>
              <w:rFonts w:hint="eastAsia" w:eastAsia="宋体"/>
              <w:lang w:val="en-US" w:eastAsia="zh-CN"/>
            </w:rPr>
            <w:fldChar w:fldCharType="end"/>
          </w:r>
        </w:p>
        <w:p>
          <w:pPr>
            <w:pStyle w:val="10"/>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_Toc24646 </w:instrText>
          </w:r>
          <w:r>
            <w:rPr>
              <w:rFonts w:hint="eastAsia" w:eastAsia="宋体"/>
              <w:lang w:val="en-US" w:eastAsia="zh-CN"/>
            </w:rPr>
            <w:fldChar w:fldCharType="separate"/>
          </w:r>
          <w:r>
            <w:rPr>
              <w:rFonts w:hint="eastAsia"/>
              <w:lang w:val="en-US" w:eastAsia="zh-CN"/>
            </w:rPr>
            <w:t>1.1 系统概述</w:t>
          </w:r>
          <w:r>
            <w:tab/>
          </w:r>
          <w:r>
            <w:fldChar w:fldCharType="begin"/>
          </w:r>
          <w:r>
            <w:instrText xml:space="preserve"> PAGEREF _Toc24646 </w:instrText>
          </w:r>
          <w:r>
            <w:fldChar w:fldCharType="separate"/>
          </w:r>
          <w:r>
            <w:t>1</w:t>
          </w:r>
          <w:r>
            <w:fldChar w:fldCharType="end"/>
          </w:r>
          <w:r>
            <w:rPr>
              <w:rFonts w:hint="eastAsia" w:eastAsia="宋体"/>
              <w:lang w:val="en-US" w:eastAsia="zh-CN"/>
            </w:rPr>
            <w:fldChar w:fldCharType="end"/>
          </w:r>
        </w:p>
        <w:p>
          <w:pPr>
            <w:pStyle w:val="6"/>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_Toc30703 </w:instrText>
          </w:r>
          <w:r>
            <w:rPr>
              <w:rFonts w:hint="eastAsia" w:eastAsia="宋体"/>
              <w:lang w:val="en-US" w:eastAsia="zh-CN"/>
            </w:rPr>
            <w:fldChar w:fldCharType="separate"/>
          </w:r>
          <w:r>
            <w:rPr>
              <w:rFonts w:hint="eastAsia"/>
              <w:lang w:val="en-US" w:eastAsia="zh-CN"/>
            </w:rPr>
            <w:t>1.1.1 概述</w:t>
          </w:r>
          <w:r>
            <w:tab/>
          </w:r>
          <w:r>
            <w:fldChar w:fldCharType="begin"/>
          </w:r>
          <w:r>
            <w:instrText xml:space="preserve"> PAGEREF _Toc30703 </w:instrText>
          </w:r>
          <w:r>
            <w:fldChar w:fldCharType="separate"/>
          </w:r>
          <w:r>
            <w:t>1</w:t>
          </w:r>
          <w:r>
            <w:fldChar w:fldCharType="end"/>
          </w:r>
          <w:r>
            <w:rPr>
              <w:rFonts w:hint="eastAsia" w:eastAsia="宋体"/>
              <w:lang w:val="en-US" w:eastAsia="zh-CN"/>
            </w:rPr>
            <w:fldChar w:fldCharType="end"/>
          </w:r>
        </w:p>
        <w:p>
          <w:pPr>
            <w:pStyle w:val="6"/>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_Toc7740 </w:instrText>
          </w:r>
          <w:r>
            <w:rPr>
              <w:rFonts w:hint="eastAsia" w:eastAsia="宋体"/>
              <w:lang w:val="en-US" w:eastAsia="zh-CN"/>
            </w:rPr>
            <w:fldChar w:fldCharType="separate"/>
          </w:r>
          <w:r>
            <w:rPr>
              <w:rFonts w:hint="eastAsia"/>
              <w:lang w:val="en-US" w:eastAsia="zh-CN"/>
            </w:rPr>
            <w:t>1.1.2 预期读者和阅读建议</w:t>
          </w:r>
          <w:r>
            <w:tab/>
          </w:r>
          <w:r>
            <w:fldChar w:fldCharType="begin"/>
          </w:r>
          <w:r>
            <w:instrText xml:space="preserve"> PAGEREF _Toc7740 </w:instrText>
          </w:r>
          <w:r>
            <w:fldChar w:fldCharType="separate"/>
          </w:r>
          <w:r>
            <w:t>1</w:t>
          </w:r>
          <w:r>
            <w:fldChar w:fldCharType="end"/>
          </w:r>
          <w:r>
            <w:rPr>
              <w:rFonts w:hint="eastAsia" w:eastAsia="宋体"/>
              <w:lang w:val="en-US" w:eastAsia="zh-CN"/>
            </w:rPr>
            <w:fldChar w:fldCharType="end"/>
          </w:r>
        </w:p>
        <w:p>
          <w:pPr>
            <w:pStyle w:val="6"/>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_Toc2221 </w:instrText>
          </w:r>
          <w:r>
            <w:rPr>
              <w:rFonts w:hint="eastAsia" w:eastAsia="宋体"/>
              <w:lang w:val="en-US" w:eastAsia="zh-CN"/>
            </w:rPr>
            <w:fldChar w:fldCharType="separate"/>
          </w:r>
          <w:r>
            <w:rPr>
              <w:rFonts w:hint="eastAsia"/>
              <w:lang w:val="en-US" w:eastAsia="zh-CN"/>
            </w:rPr>
            <w:t>1.1.3 范围</w:t>
          </w:r>
          <w:r>
            <w:tab/>
          </w:r>
          <w:r>
            <w:fldChar w:fldCharType="begin"/>
          </w:r>
          <w:r>
            <w:instrText xml:space="preserve"> PAGEREF _Toc2221 </w:instrText>
          </w:r>
          <w:r>
            <w:fldChar w:fldCharType="separate"/>
          </w:r>
          <w:r>
            <w:t>2</w:t>
          </w:r>
          <w:r>
            <w:fldChar w:fldCharType="end"/>
          </w:r>
          <w:r>
            <w:rPr>
              <w:rFonts w:hint="eastAsia" w:eastAsia="宋体"/>
              <w:lang w:val="en-US" w:eastAsia="zh-CN"/>
            </w:rPr>
            <w:fldChar w:fldCharType="end"/>
          </w:r>
        </w:p>
        <w:p>
          <w:pPr>
            <w:pStyle w:val="6"/>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_Toc446 </w:instrText>
          </w:r>
          <w:r>
            <w:rPr>
              <w:rFonts w:hint="eastAsia" w:eastAsia="宋体"/>
              <w:lang w:val="en-US" w:eastAsia="zh-CN"/>
            </w:rPr>
            <w:fldChar w:fldCharType="separate"/>
          </w:r>
          <w:r>
            <w:rPr>
              <w:rFonts w:hint="eastAsia"/>
              <w:lang w:val="en-US" w:eastAsia="zh-CN"/>
            </w:rPr>
            <w:t>1.1.4 参考文献</w:t>
          </w:r>
          <w:r>
            <w:tab/>
          </w:r>
          <w:r>
            <w:fldChar w:fldCharType="begin"/>
          </w:r>
          <w:r>
            <w:instrText xml:space="preserve"> PAGEREF _Toc446 </w:instrText>
          </w:r>
          <w:r>
            <w:fldChar w:fldCharType="separate"/>
          </w:r>
          <w:r>
            <w:t>2</w:t>
          </w:r>
          <w:r>
            <w:fldChar w:fldCharType="end"/>
          </w:r>
          <w:r>
            <w:rPr>
              <w:rFonts w:hint="eastAsia" w:eastAsia="宋体"/>
              <w:lang w:val="en-US" w:eastAsia="zh-CN"/>
            </w:rPr>
            <w:fldChar w:fldCharType="end"/>
          </w:r>
        </w:p>
        <w:p>
          <w:pPr>
            <w:pStyle w:val="6"/>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_Toc15376 </w:instrText>
          </w:r>
          <w:r>
            <w:rPr>
              <w:rFonts w:hint="eastAsia" w:eastAsia="宋体"/>
              <w:lang w:val="en-US" w:eastAsia="zh-CN"/>
            </w:rPr>
            <w:fldChar w:fldCharType="separate"/>
          </w:r>
          <w:r>
            <w:rPr>
              <w:rFonts w:hint="eastAsia"/>
              <w:lang w:val="en-US" w:eastAsia="zh-CN"/>
            </w:rPr>
            <w:t>1.1.5 功能</w:t>
          </w:r>
          <w:r>
            <w:tab/>
          </w:r>
          <w:r>
            <w:fldChar w:fldCharType="begin"/>
          </w:r>
          <w:r>
            <w:instrText xml:space="preserve"> PAGEREF _Toc15376 </w:instrText>
          </w:r>
          <w:r>
            <w:fldChar w:fldCharType="separate"/>
          </w:r>
          <w:r>
            <w:t>2</w:t>
          </w:r>
          <w:r>
            <w:fldChar w:fldCharType="end"/>
          </w:r>
          <w:r>
            <w:rPr>
              <w:rFonts w:hint="eastAsia" w:eastAsia="宋体"/>
              <w:lang w:val="en-US" w:eastAsia="zh-CN"/>
            </w:rPr>
            <w:fldChar w:fldCharType="end"/>
          </w:r>
        </w:p>
        <w:p>
          <w:pPr>
            <w:pStyle w:val="6"/>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_Toc28797 </w:instrText>
          </w:r>
          <w:r>
            <w:rPr>
              <w:rFonts w:hint="eastAsia" w:eastAsia="宋体"/>
              <w:lang w:val="en-US" w:eastAsia="zh-CN"/>
            </w:rPr>
            <w:fldChar w:fldCharType="separate"/>
          </w:r>
          <w:r>
            <w:rPr>
              <w:rFonts w:hint="eastAsia"/>
              <w:lang w:val="en-US" w:eastAsia="zh-CN"/>
            </w:rPr>
            <w:t>1.1.6 运行环境</w:t>
          </w:r>
          <w:r>
            <w:tab/>
          </w:r>
          <w:r>
            <w:fldChar w:fldCharType="begin"/>
          </w:r>
          <w:r>
            <w:instrText xml:space="preserve"> PAGEREF _Toc28797 </w:instrText>
          </w:r>
          <w:r>
            <w:fldChar w:fldCharType="separate"/>
          </w:r>
          <w:r>
            <w:t>3</w:t>
          </w:r>
          <w:r>
            <w:fldChar w:fldCharType="end"/>
          </w:r>
          <w:r>
            <w:rPr>
              <w:rFonts w:hint="eastAsia" w:eastAsia="宋体"/>
              <w:lang w:val="en-US" w:eastAsia="zh-CN"/>
            </w:rPr>
            <w:fldChar w:fldCharType="end"/>
          </w:r>
        </w:p>
        <w:p>
          <w:pPr>
            <w:pStyle w:val="10"/>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_Toc27963 </w:instrText>
          </w:r>
          <w:r>
            <w:rPr>
              <w:rFonts w:hint="eastAsia" w:eastAsia="宋体"/>
              <w:lang w:val="en-US" w:eastAsia="zh-CN"/>
            </w:rPr>
            <w:fldChar w:fldCharType="separate"/>
          </w:r>
          <w:r>
            <w:rPr>
              <w:rFonts w:hint="eastAsia"/>
              <w:lang w:val="en-US" w:eastAsia="zh-CN"/>
            </w:rPr>
            <w:t>1.2 系统特性</w:t>
          </w:r>
          <w:r>
            <w:tab/>
          </w:r>
          <w:r>
            <w:fldChar w:fldCharType="begin"/>
          </w:r>
          <w:r>
            <w:instrText xml:space="preserve"> PAGEREF _Toc27963 </w:instrText>
          </w:r>
          <w:r>
            <w:fldChar w:fldCharType="separate"/>
          </w:r>
          <w:r>
            <w:t>3</w:t>
          </w:r>
          <w:r>
            <w:fldChar w:fldCharType="end"/>
          </w:r>
          <w:r>
            <w:rPr>
              <w:rFonts w:hint="eastAsia" w:eastAsia="宋体"/>
              <w:lang w:val="en-US" w:eastAsia="zh-CN"/>
            </w:rPr>
            <w:fldChar w:fldCharType="end"/>
          </w:r>
        </w:p>
        <w:p>
          <w:pPr>
            <w:pStyle w:val="6"/>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_Toc7262 </w:instrText>
          </w:r>
          <w:r>
            <w:rPr>
              <w:rFonts w:hint="eastAsia" w:eastAsia="宋体"/>
              <w:lang w:val="en-US" w:eastAsia="zh-CN"/>
            </w:rPr>
            <w:fldChar w:fldCharType="separate"/>
          </w:r>
          <w:r>
            <w:rPr>
              <w:rFonts w:hint="eastAsia"/>
              <w:lang w:val="en-US" w:eastAsia="zh-CN"/>
            </w:rPr>
            <w:t>1.2.1 系统角色</w:t>
          </w:r>
          <w:r>
            <w:tab/>
          </w:r>
          <w:r>
            <w:fldChar w:fldCharType="begin"/>
          </w:r>
          <w:r>
            <w:instrText xml:space="preserve"> PAGEREF _Toc7262 </w:instrText>
          </w:r>
          <w:r>
            <w:fldChar w:fldCharType="separate"/>
          </w:r>
          <w:r>
            <w:t>3</w:t>
          </w:r>
          <w:r>
            <w:fldChar w:fldCharType="end"/>
          </w:r>
          <w:r>
            <w:rPr>
              <w:rFonts w:hint="eastAsia" w:eastAsia="宋体"/>
              <w:lang w:val="en-US" w:eastAsia="zh-CN"/>
            </w:rPr>
            <w:fldChar w:fldCharType="end"/>
          </w:r>
        </w:p>
        <w:p>
          <w:pPr>
            <w:pStyle w:val="6"/>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_Toc1166 </w:instrText>
          </w:r>
          <w:r>
            <w:rPr>
              <w:rFonts w:hint="eastAsia" w:eastAsia="宋体"/>
              <w:lang w:val="en-US" w:eastAsia="zh-CN"/>
            </w:rPr>
            <w:fldChar w:fldCharType="separate"/>
          </w:r>
          <w:r>
            <w:rPr>
              <w:rFonts w:hint="eastAsia"/>
              <w:lang w:val="en-US" w:eastAsia="zh-CN"/>
            </w:rPr>
            <w:t>1.2.2 模块一：访庵庐</w:t>
          </w:r>
          <w:r>
            <w:tab/>
          </w:r>
          <w:r>
            <w:fldChar w:fldCharType="begin"/>
          </w:r>
          <w:r>
            <w:instrText xml:space="preserve"> PAGEREF _Toc1166 </w:instrText>
          </w:r>
          <w:r>
            <w:fldChar w:fldCharType="separate"/>
          </w:r>
          <w:r>
            <w:t>5</w:t>
          </w:r>
          <w:r>
            <w:fldChar w:fldCharType="end"/>
          </w:r>
          <w:r>
            <w:rPr>
              <w:rFonts w:hint="eastAsia" w:eastAsia="宋体"/>
              <w:lang w:val="en-US" w:eastAsia="zh-CN"/>
            </w:rPr>
            <w:fldChar w:fldCharType="end"/>
          </w:r>
        </w:p>
        <w:p>
          <w:pPr>
            <w:pStyle w:val="6"/>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_Toc31271 </w:instrText>
          </w:r>
          <w:r>
            <w:rPr>
              <w:rFonts w:hint="eastAsia" w:eastAsia="宋体"/>
              <w:lang w:val="en-US" w:eastAsia="zh-CN"/>
            </w:rPr>
            <w:fldChar w:fldCharType="separate"/>
          </w:r>
          <w:r>
            <w:rPr>
              <w:rFonts w:hint="eastAsia"/>
              <w:lang w:val="en-US" w:eastAsia="zh-CN"/>
            </w:rPr>
            <w:t>1.2.3 模块二：望杏林</w:t>
          </w:r>
          <w:r>
            <w:tab/>
          </w:r>
          <w:r>
            <w:fldChar w:fldCharType="begin"/>
          </w:r>
          <w:r>
            <w:instrText xml:space="preserve"> PAGEREF _Toc31271 </w:instrText>
          </w:r>
          <w:r>
            <w:fldChar w:fldCharType="separate"/>
          </w:r>
          <w:r>
            <w:t>7</w:t>
          </w:r>
          <w:r>
            <w:fldChar w:fldCharType="end"/>
          </w:r>
          <w:r>
            <w:rPr>
              <w:rFonts w:hint="eastAsia" w:eastAsia="宋体"/>
              <w:lang w:val="en-US" w:eastAsia="zh-CN"/>
            </w:rPr>
            <w:fldChar w:fldCharType="end"/>
          </w:r>
        </w:p>
        <w:p>
          <w:pPr>
            <w:pStyle w:val="6"/>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_Toc8715 </w:instrText>
          </w:r>
          <w:r>
            <w:rPr>
              <w:rFonts w:hint="eastAsia" w:eastAsia="宋体"/>
              <w:lang w:val="en-US" w:eastAsia="zh-CN"/>
            </w:rPr>
            <w:fldChar w:fldCharType="separate"/>
          </w:r>
          <w:r>
            <w:rPr>
              <w:rFonts w:hint="eastAsia"/>
              <w:lang w:val="en-US" w:eastAsia="zh-CN"/>
            </w:rPr>
            <w:t>1.2.4 模块三：开药方</w:t>
          </w:r>
          <w:r>
            <w:tab/>
          </w:r>
          <w:r>
            <w:fldChar w:fldCharType="begin"/>
          </w:r>
          <w:r>
            <w:instrText xml:space="preserve"> PAGEREF _Toc8715 </w:instrText>
          </w:r>
          <w:r>
            <w:fldChar w:fldCharType="separate"/>
          </w:r>
          <w:r>
            <w:t>7</w:t>
          </w:r>
          <w:r>
            <w:fldChar w:fldCharType="end"/>
          </w:r>
          <w:r>
            <w:rPr>
              <w:rFonts w:hint="eastAsia" w:eastAsia="宋体"/>
              <w:lang w:val="en-US" w:eastAsia="zh-CN"/>
            </w:rPr>
            <w:fldChar w:fldCharType="end"/>
          </w:r>
        </w:p>
        <w:p>
          <w:pPr>
            <w:pStyle w:val="6"/>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_Toc5829 </w:instrText>
          </w:r>
          <w:r>
            <w:rPr>
              <w:rFonts w:hint="eastAsia" w:eastAsia="宋体"/>
              <w:lang w:val="en-US" w:eastAsia="zh-CN"/>
            </w:rPr>
            <w:fldChar w:fldCharType="separate"/>
          </w:r>
          <w:r>
            <w:rPr>
              <w:rFonts w:hint="eastAsia"/>
              <w:lang w:val="en-US" w:eastAsia="zh-CN"/>
            </w:rPr>
            <w:t>1.2.5 模块四：信息录入</w:t>
          </w:r>
          <w:r>
            <w:tab/>
          </w:r>
          <w:r>
            <w:fldChar w:fldCharType="begin"/>
          </w:r>
          <w:r>
            <w:instrText xml:space="preserve"> PAGEREF _Toc5829 </w:instrText>
          </w:r>
          <w:r>
            <w:fldChar w:fldCharType="separate"/>
          </w:r>
          <w:r>
            <w:t>8</w:t>
          </w:r>
          <w:r>
            <w:fldChar w:fldCharType="end"/>
          </w:r>
          <w:r>
            <w:rPr>
              <w:rFonts w:hint="eastAsia" w:eastAsia="宋体"/>
              <w:lang w:val="en-US" w:eastAsia="zh-CN"/>
            </w:rPr>
            <w:fldChar w:fldCharType="end"/>
          </w:r>
        </w:p>
        <w:p>
          <w:pPr>
            <w:pStyle w:val="10"/>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_Toc8220 </w:instrText>
          </w:r>
          <w:r>
            <w:rPr>
              <w:rFonts w:hint="eastAsia" w:eastAsia="宋体"/>
              <w:lang w:val="en-US" w:eastAsia="zh-CN"/>
            </w:rPr>
            <w:fldChar w:fldCharType="separate"/>
          </w:r>
          <w:r>
            <w:rPr>
              <w:rFonts w:hint="eastAsia"/>
              <w:lang w:val="en-US" w:eastAsia="zh-CN"/>
            </w:rPr>
            <w:t>1.3 非功能性需求</w:t>
          </w:r>
          <w:r>
            <w:tab/>
          </w:r>
          <w:r>
            <w:fldChar w:fldCharType="begin"/>
          </w:r>
          <w:r>
            <w:instrText xml:space="preserve"> PAGEREF _Toc8220 </w:instrText>
          </w:r>
          <w:r>
            <w:fldChar w:fldCharType="separate"/>
          </w:r>
          <w:r>
            <w:t>9</w:t>
          </w:r>
          <w:r>
            <w:fldChar w:fldCharType="end"/>
          </w:r>
          <w:r>
            <w:rPr>
              <w:rFonts w:hint="eastAsia" w:eastAsia="宋体"/>
              <w:lang w:val="en-US" w:eastAsia="zh-CN"/>
            </w:rPr>
            <w:fldChar w:fldCharType="end"/>
          </w:r>
        </w:p>
        <w:p>
          <w:pPr>
            <w:pStyle w:val="6"/>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_Toc1910 </w:instrText>
          </w:r>
          <w:r>
            <w:rPr>
              <w:rFonts w:hint="eastAsia" w:eastAsia="宋体"/>
              <w:lang w:val="en-US" w:eastAsia="zh-CN"/>
            </w:rPr>
            <w:fldChar w:fldCharType="separate"/>
          </w:r>
          <w:r>
            <w:rPr>
              <w:rFonts w:hint="eastAsia"/>
              <w:lang w:val="en-US" w:eastAsia="zh-CN"/>
            </w:rPr>
            <w:t>1.3.1 性能需求</w:t>
          </w:r>
          <w:r>
            <w:tab/>
          </w:r>
          <w:r>
            <w:fldChar w:fldCharType="begin"/>
          </w:r>
          <w:r>
            <w:instrText xml:space="preserve"> PAGEREF _Toc1910 </w:instrText>
          </w:r>
          <w:r>
            <w:fldChar w:fldCharType="separate"/>
          </w:r>
          <w:r>
            <w:t>9</w:t>
          </w:r>
          <w:r>
            <w:fldChar w:fldCharType="end"/>
          </w:r>
          <w:r>
            <w:rPr>
              <w:rFonts w:hint="eastAsia" w:eastAsia="宋体"/>
              <w:lang w:val="en-US" w:eastAsia="zh-CN"/>
            </w:rPr>
            <w:fldChar w:fldCharType="end"/>
          </w:r>
        </w:p>
        <w:p>
          <w:pPr>
            <w:pStyle w:val="6"/>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_Toc22907 </w:instrText>
          </w:r>
          <w:r>
            <w:rPr>
              <w:rFonts w:hint="eastAsia" w:eastAsia="宋体"/>
              <w:lang w:val="en-US" w:eastAsia="zh-CN"/>
            </w:rPr>
            <w:fldChar w:fldCharType="separate"/>
          </w:r>
          <w:r>
            <w:rPr>
              <w:rFonts w:hint="eastAsia"/>
              <w:lang w:val="en-US" w:eastAsia="zh-CN"/>
            </w:rPr>
            <w:t>1.3.2 安全性需求</w:t>
          </w:r>
          <w:r>
            <w:tab/>
          </w:r>
          <w:r>
            <w:fldChar w:fldCharType="begin"/>
          </w:r>
          <w:r>
            <w:instrText xml:space="preserve"> PAGEREF _Toc22907 </w:instrText>
          </w:r>
          <w:r>
            <w:fldChar w:fldCharType="separate"/>
          </w:r>
          <w:r>
            <w:t>9</w:t>
          </w:r>
          <w:r>
            <w:fldChar w:fldCharType="end"/>
          </w:r>
          <w:r>
            <w:rPr>
              <w:rFonts w:hint="eastAsia" w:eastAsia="宋体"/>
              <w:lang w:val="en-US" w:eastAsia="zh-CN"/>
            </w:rPr>
            <w:fldChar w:fldCharType="end"/>
          </w:r>
        </w:p>
        <w:p>
          <w:pPr>
            <w:pStyle w:val="6"/>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_Toc21666 </w:instrText>
          </w:r>
          <w:r>
            <w:rPr>
              <w:rFonts w:hint="eastAsia" w:eastAsia="宋体"/>
              <w:lang w:val="en-US" w:eastAsia="zh-CN"/>
            </w:rPr>
            <w:fldChar w:fldCharType="separate"/>
          </w:r>
          <w:r>
            <w:rPr>
              <w:rFonts w:hint="eastAsia"/>
              <w:lang w:val="en-US" w:eastAsia="zh-CN"/>
            </w:rPr>
            <w:t>1.3.3 可用性需求</w:t>
          </w:r>
          <w:r>
            <w:tab/>
          </w:r>
          <w:r>
            <w:fldChar w:fldCharType="begin"/>
          </w:r>
          <w:r>
            <w:instrText xml:space="preserve"> PAGEREF _Toc21666 </w:instrText>
          </w:r>
          <w:r>
            <w:fldChar w:fldCharType="separate"/>
          </w:r>
          <w:r>
            <w:t>9</w:t>
          </w:r>
          <w:r>
            <w:fldChar w:fldCharType="end"/>
          </w:r>
          <w:r>
            <w:rPr>
              <w:rFonts w:hint="eastAsia" w:eastAsia="宋体"/>
              <w:lang w:val="en-US" w:eastAsia="zh-CN"/>
            </w:rPr>
            <w:fldChar w:fldCharType="end"/>
          </w:r>
        </w:p>
        <w:p>
          <w:pPr>
            <w:pStyle w:val="6"/>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_Toc13116 </w:instrText>
          </w:r>
          <w:r>
            <w:rPr>
              <w:rFonts w:hint="eastAsia" w:eastAsia="宋体"/>
              <w:lang w:val="en-US" w:eastAsia="zh-CN"/>
            </w:rPr>
            <w:fldChar w:fldCharType="separate"/>
          </w:r>
          <w:r>
            <w:rPr>
              <w:rFonts w:hint="eastAsia"/>
              <w:lang w:val="en-US" w:eastAsia="zh-CN"/>
            </w:rPr>
            <w:t>1.3.4 其他需求</w:t>
          </w:r>
          <w:r>
            <w:tab/>
          </w:r>
          <w:r>
            <w:fldChar w:fldCharType="begin"/>
          </w:r>
          <w:r>
            <w:instrText xml:space="preserve"> PAGEREF _Toc13116 </w:instrText>
          </w:r>
          <w:r>
            <w:fldChar w:fldCharType="separate"/>
          </w:r>
          <w:r>
            <w:t>10</w:t>
          </w:r>
          <w:r>
            <w:fldChar w:fldCharType="end"/>
          </w:r>
          <w:r>
            <w:rPr>
              <w:rFonts w:hint="eastAsia" w:eastAsia="宋体"/>
              <w:lang w:val="en-US" w:eastAsia="zh-CN"/>
            </w:rPr>
            <w:fldChar w:fldCharType="end"/>
          </w:r>
        </w:p>
        <w:p>
          <w:pPr>
            <w:pStyle w:val="10"/>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_Toc31788 </w:instrText>
          </w:r>
          <w:r>
            <w:rPr>
              <w:rFonts w:hint="eastAsia" w:eastAsia="宋体"/>
              <w:lang w:val="en-US" w:eastAsia="zh-CN"/>
            </w:rPr>
            <w:fldChar w:fldCharType="separate"/>
          </w:r>
          <w:r>
            <w:rPr>
              <w:rFonts w:hint="eastAsia"/>
              <w:lang w:val="en-US" w:eastAsia="zh-CN"/>
            </w:rPr>
            <w:t>1.4 外部接口需求</w:t>
          </w:r>
          <w:r>
            <w:tab/>
          </w:r>
          <w:r>
            <w:fldChar w:fldCharType="begin"/>
          </w:r>
          <w:r>
            <w:instrText xml:space="preserve"> PAGEREF _Toc31788 </w:instrText>
          </w:r>
          <w:r>
            <w:fldChar w:fldCharType="separate"/>
          </w:r>
          <w:r>
            <w:t>10</w:t>
          </w:r>
          <w:r>
            <w:fldChar w:fldCharType="end"/>
          </w:r>
          <w:r>
            <w:rPr>
              <w:rFonts w:hint="eastAsia" w:eastAsia="宋体"/>
              <w:lang w:val="en-US" w:eastAsia="zh-CN"/>
            </w:rPr>
            <w:fldChar w:fldCharType="end"/>
          </w:r>
        </w:p>
        <w:p>
          <w:pPr>
            <w:pStyle w:val="6"/>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_Toc13392 </w:instrText>
          </w:r>
          <w:r>
            <w:rPr>
              <w:rFonts w:hint="eastAsia" w:eastAsia="宋体"/>
              <w:lang w:val="en-US" w:eastAsia="zh-CN"/>
            </w:rPr>
            <w:fldChar w:fldCharType="separate"/>
          </w:r>
          <w:r>
            <w:rPr>
              <w:rFonts w:hint="eastAsia"/>
              <w:lang w:val="en-US" w:eastAsia="zh-CN"/>
            </w:rPr>
            <w:t>1.4.1 用户接口</w:t>
          </w:r>
          <w:r>
            <w:tab/>
          </w:r>
          <w:r>
            <w:fldChar w:fldCharType="begin"/>
          </w:r>
          <w:r>
            <w:instrText xml:space="preserve"> PAGEREF _Toc13392 </w:instrText>
          </w:r>
          <w:r>
            <w:fldChar w:fldCharType="separate"/>
          </w:r>
          <w:r>
            <w:t>10</w:t>
          </w:r>
          <w:r>
            <w:fldChar w:fldCharType="end"/>
          </w:r>
          <w:r>
            <w:rPr>
              <w:rFonts w:hint="eastAsia" w:eastAsia="宋体"/>
              <w:lang w:val="en-US" w:eastAsia="zh-CN"/>
            </w:rPr>
            <w:fldChar w:fldCharType="end"/>
          </w:r>
        </w:p>
        <w:p>
          <w:pPr>
            <w:pStyle w:val="6"/>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_Toc20343 </w:instrText>
          </w:r>
          <w:r>
            <w:rPr>
              <w:rFonts w:hint="eastAsia" w:eastAsia="宋体"/>
              <w:lang w:val="en-US" w:eastAsia="zh-CN"/>
            </w:rPr>
            <w:fldChar w:fldCharType="separate"/>
          </w:r>
          <w:r>
            <w:rPr>
              <w:rFonts w:hint="eastAsia"/>
              <w:lang w:val="en-US" w:eastAsia="zh-CN"/>
            </w:rPr>
            <w:t>1.4.2 硬件接口</w:t>
          </w:r>
          <w:r>
            <w:tab/>
          </w:r>
          <w:r>
            <w:fldChar w:fldCharType="begin"/>
          </w:r>
          <w:r>
            <w:instrText xml:space="preserve"> PAGEREF _Toc20343 </w:instrText>
          </w:r>
          <w:r>
            <w:fldChar w:fldCharType="separate"/>
          </w:r>
          <w:r>
            <w:t>10</w:t>
          </w:r>
          <w:r>
            <w:fldChar w:fldCharType="end"/>
          </w:r>
          <w:r>
            <w:rPr>
              <w:rFonts w:hint="eastAsia" w:eastAsia="宋体"/>
              <w:lang w:val="en-US" w:eastAsia="zh-CN"/>
            </w:rPr>
            <w:fldChar w:fldCharType="end"/>
          </w:r>
        </w:p>
        <w:p>
          <w:pPr>
            <w:pStyle w:val="6"/>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_Toc32250 </w:instrText>
          </w:r>
          <w:r>
            <w:rPr>
              <w:rFonts w:hint="eastAsia" w:eastAsia="宋体"/>
              <w:lang w:val="en-US" w:eastAsia="zh-CN"/>
            </w:rPr>
            <w:fldChar w:fldCharType="separate"/>
          </w:r>
          <w:r>
            <w:rPr>
              <w:rFonts w:hint="eastAsia"/>
              <w:lang w:val="en-US" w:eastAsia="zh-CN"/>
            </w:rPr>
            <w:t>1.4.3 软件接口</w:t>
          </w:r>
          <w:r>
            <w:tab/>
          </w:r>
          <w:r>
            <w:fldChar w:fldCharType="begin"/>
          </w:r>
          <w:r>
            <w:instrText xml:space="preserve"> PAGEREF _Toc32250 </w:instrText>
          </w:r>
          <w:r>
            <w:fldChar w:fldCharType="separate"/>
          </w:r>
          <w:r>
            <w:t>10</w:t>
          </w:r>
          <w:r>
            <w:fldChar w:fldCharType="end"/>
          </w:r>
          <w:r>
            <w:rPr>
              <w:rFonts w:hint="eastAsia" w:eastAsia="宋体"/>
              <w:lang w:val="en-US" w:eastAsia="zh-CN"/>
            </w:rPr>
            <w:fldChar w:fldCharType="end"/>
          </w:r>
        </w:p>
        <w:p>
          <w:pPr>
            <w:pStyle w:val="6"/>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_Toc21115 </w:instrText>
          </w:r>
          <w:r>
            <w:rPr>
              <w:rFonts w:hint="eastAsia" w:eastAsia="宋体"/>
              <w:lang w:val="en-US" w:eastAsia="zh-CN"/>
            </w:rPr>
            <w:fldChar w:fldCharType="separate"/>
          </w:r>
          <w:r>
            <w:rPr>
              <w:rFonts w:hint="eastAsia"/>
              <w:lang w:val="en-US" w:eastAsia="zh-CN"/>
            </w:rPr>
            <w:t>1.4.4 通信接口</w:t>
          </w:r>
          <w:r>
            <w:tab/>
          </w:r>
          <w:r>
            <w:fldChar w:fldCharType="begin"/>
          </w:r>
          <w:r>
            <w:instrText xml:space="preserve"> PAGEREF _Toc21115 </w:instrText>
          </w:r>
          <w:r>
            <w:fldChar w:fldCharType="separate"/>
          </w:r>
          <w:r>
            <w:t>10</w:t>
          </w:r>
          <w:r>
            <w:fldChar w:fldCharType="end"/>
          </w:r>
          <w:r>
            <w:rPr>
              <w:rFonts w:hint="eastAsia" w:eastAsia="宋体"/>
              <w:lang w:val="en-US" w:eastAsia="zh-CN"/>
            </w:rPr>
            <w:fldChar w:fldCharType="end"/>
          </w:r>
        </w:p>
        <w:p>
          <w:pPr>
            <w:pStyle w:val="9"/>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_Toc21769 </w:instrText>
          </w:r>
          <w:r>
            <w:rPr>
              <w:rFonts w:hint="eastAsia" w:eastAsia="宋体"/>
              <w:lang w:val="en-US" w:eastAsia="zh-CN"/>
            </w:rPr>
            <w:fldChar w:fldCharType="separate"/>
          </w:r>
          <w:r>
            <w:rPr>
              <w:rFonts w:hint="eastAsia"/>
              <w:lang w:val="en-US" w:eastAsia="zh-CN"/>
            </w:rPr>
            <w:t>2 概要设计</w:t>
          </w:r>
          <w:r>
            <w:tab/>
          </w:r>
          <w:r>
            <w:fldChar w:fldCharType="begin"/>
          </w:r>
          <w:r>
            <w:instrText xml:space="preserve"> PAGEREF _Toc21769 </w:instrText>
          </w:r>
          <w:r>
            <w:fldChar w:fldCharType="separate"/>
          </w:r>
          <w:r>
            <w:t>10</w:t>
          </w:r>
          <w:r>
            <w:fldChar w:fldCharType="end"/>
          </w:r>
          <w:r>
            <w:rPr>
              <w:rFonts w:hint="eastAsia" w:eastAsia="宋体"/>
              <w:lang w:val="en-US" w:eastAsia="zh-CN"/>
            </w:rPr>
            <w:fldChar w:fldCharType="end"/>
          </w:r>
        </w:p>
        <w:p>
          <w:pPr>
            <w:pStyle w:val="10"/>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_Toc11421 </w:instrText>
          </w:r>
          <w:r>
            <w:rPr>
              <w:rFonts w:hint="eastAsia" w:eastAsia="宋体"/>
              <w:lang w:val="en-US" w:eastAsia="zh-CN"/>
            </w:rPr>
            <w:fldChar w:fldCharType="separate"/>
          </w:r>
          <w:r>
            <w:rPr>
              <w:rFonts w:hint="default"/>
              <w:lang w:val="en-US" w:eastAsia="zh-CN"/>
            </w:rPr>
            <w:t xml:space="preserve">2.1 </w:t>
          </w:r>
          <w:r>
            <w:rPr>
              <w:rFonts w:hint="eastAsia"/>
              <w:lang w:val="en-US" w:eastAsia="zh-CN"/>
            </w:rPr>
            <w:t>设计约束</w:t>
          </w:r>
          <w:r>
            <w:tab/>
          </w:r>
          <w:r>
            <w:fldChar w:fldCharType="begin"/>
          </w:r>
          <w:r>
            <w:instrText xml:space="preserve"> PAGEREF _Toc11421 </w:instrText>
          </w:r>
          <w:r>
            <w:fldChar w:fldCharType="separate"/>
          </w:r>
          <w:r>
            <w:t>10</w:t>
          </w:r>
          <w:r>
            <w:fldChar w:fldCharType="end"/>
          </w:r>
          <w:r>
            <w:rPr>
              <w:rFonts w:hint="eastAsia" w:eastAsia="宋体"/>
              <w:lang w:val="en-US" w:eastAsia="zh-CN"/>
            </w:rPr>
            <w:fldChar w:fldCharType="end"/>
          </w:r>
        </w:p>
        <w:p>
          <w:pPr>
            <w:pStyle w:val="6"/>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_Toc10714 </w:instrText>
          </w:r>
          <w:r>
            <w:rPr>
              <w:rFonts w:hint="eastAsia" w:eastAsia="宋体"/>
              <w:lang w:val="en-US" w:eastAsia="zh-CN"/>
            </w:rPr>
            <w:fldChar w:fldCharType="separate"/>
          </w:r>
          <w:r>
            <w:rPr>
              <w:rFonts w:hint="default"/>
              <w:lang w:val="en-US" w:eastAsia="zh-CN"/>
            </w:rPr>
            <w:t xml:space="preserve">2.1.1 </w:t>
          </w:r>
          <w:r>
            <w:rPr>
              <w:rFonts w:hint="eastAsia"/>
              <w:lang w:val="en-US" w:eastAsia="zh-CN"/>
            </w:rPr>
            <w:t>使用人员约束</w:t>
          </w:r>
          <w:r>
            <w:tab/>
          </w:r>
          <w:r>
            <w:fldChar w:fldCharType="begin"/>
          </w:r>
          <w:r>
            <w:instrText xml:space="preserve"> PAGEREF _Toc10714 </w:instrText>
          </w:r>
          <w:r>
            <w:fldChar w:fldCharType="separate"/>
          </w:r>
          <w:r>
            <w:t>10</w:t>
          </w:r>
          <w:r>
            <w:fldChar w:fldCharType="end"/>
          </w:r>
          <w:r>
            <w:rPr>
              <w:rFonts w:hint="eastAsia" w:eastAsia="宋体"/>
              <w:lang w:val="en-US" w:eastAsia="zh-CN"/>
            </w:rPr>
            <w:fldChar w:fldCharType="end"/>
          </w:r>
        </w:p>
        <w:p>
          <w:pPr>
            <w:pStyle w:val="6"/>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_Toc293 </w:instrText>
          </w:r>
          <w:r>
            <w:rPr>
              <w:rFonts w:hint="eastAsia" w:eastAsia="宋体"/>
              <w:lang w:val="en-US" w:eastAsia="zh-CN"/>
            </w:rPr>
            <w:fldChar w:fldCharType="separate"/>
          </w:r>
          <w:r>
            <w:rPr>
              <w:rFonts w:hint="default"/>
              <w:lang w:val="en-US" w:eastAsia="zh-CN"/>
            </w:rPr>
            <w:t xml:space="preserve">2.1.2 </w:t>
          </w:r>
          <w:r>
            <w:rPr>
              <w:rFonts w:hint="eastAsia"/>
              <w:lang w:val="en-US" w:eastAsia="zh-CN"/>
            </w:rPr>
            <w:t>用户接口约束</w:t>
          </w:r>
          <w:r>
            <w:tab/>
          </w:r>
          <w:r>
            <w:fldChar w:fldCharType="begin"/>
          </w:r>
          <w:r>
            <w:instrText xml:space="preserve"> PAGEREF _Toc293 </w:instrText>
          </w:r>
          <w:r>
            <w:fldChar w:fldCharType="separate"/>
          </w:r>
          <w:r>
            <w:t>11</w:t>
          </w:r>
          <w:r>
            <w:fldChar w:fldCharType="end"/>
          </w:r>
          <w:r>
            <w:rPr>
              <w:rFonts w:hint="eastAsia" w:eastAsia="宋体"/>
              <w:lang w:val="en-US" w:eastAsia="zh-CN"/>
            </w:rPr>
            <w:fldChar w:fldCharType="end"/>
          </w:r>
        </w:p>
        <w:p>
          <w:pPr>
            <w:pStyle w:val="6"/>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_Toc15725 </w:instrText>
          </w:r>
          <w:r>
            <w:rPr>
              <w:rFonts w:hint="eastAsia" w:eastAsia="宋体"/>
              <w:lang w:val="en-US" w:eastAsia="zh-CN"/>
            </w:rPr>
            <w:fldChar w:fldCharType="separate"/>
          </w:r>
          <w:r>
            <w:rPr>
              <w:rFonts w:hint="default"/>
              <w:lang w:val="en-US" w:eastAsia="zh-CN"/>
            </w:rPr>
            <w:t xml:space="preserve">2.1.3 </w:t>
          </w:r>
          <w:r>
            <w:rPr>
              <w:rFonts w:hint="eastAsia"/>
              <w:lang w:val="en-US" w:eastAsia="zh-CN"/>
            </w:rPr>
            <w:t>硬件接口</w:t>
          </w:r>
          <w:r>
            <w:tab/>
          </w:r>
          <w:r>
            <w:fldChar w:fldCharType="begin"/>
          </w:r>
          <w:r>
            <w:instrText xml:space="preserve"> PAGEREF _Toc15725 </w:instrText>
          </w:r>
          <w:r>
            <w:fldChar w:fldCharType="separate"/>
          </w:r>
          <w:r>
            <w:t>11</w:t>
          </w:r>
          <w:r>
            <w:fldChar w:fldCharType="end"/>
          </w:r>
          <w:r>
            <w:rPr>
              <w:rFonts w:hint="eastAsia" w:eastAsia="宋体"/>
              <w:lang w:val="en-US" w:eastAsia="zh-CN"/>
            </w:rPr>
            <w:fldChar w:fldCharType="end"/>
          </w:r>
        </w:p>
        <w:p>
          <w:pPr>
            <w:pStyle w:val="6"/>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_Toc29833 </w:instrText>
          </w:r>
          <w:r>
            <w:rPr>
              <w:rFonts w:hint="eastAsia" w:eastAsia="宋体"/>
              <w:lang w:val="en-US" w:eastAsia="zh-CN"/>
            </w:rPr>
            <w:fldChar w:fldCharType="separate"/>
          </w:r>
          <w:r>
            <w:rPr>
              <w:rFonts w:hint="eastAsia"/>
              <w:lang w:val="en-US" w:eastAsia="zh-CN"/>
            </w:rPr>
            <w:t>2.1.4 软件接口</w:t>
          </w:r>
          <w:r>
            <w:tab/>
          </w:r>
          <w:r>
            <w:fldChar w:fldCharType="begin"/>
          </w:r>
          <w:r>
            <w:instrText xml:space="preserve"> PAGEREF _Toc29833 </w:instrText>
          </w:r>
          <w:r>
            <w:fldChar w:fldCharType="separate"/>
          </w:r>
          <w:r>
            <w:t>11</w:t>
          </w:r>
          <w:r>
            <w:fldChar w:fldCharType="end"/>
          </w:r>
          <w:r>
            <w:rPr>
              <w:rFonts w:hint="eastAsia" w:eastAsia="宋体"/>
              <w:lang w:val="en-US" w:eastAsia="zh-CN"/>
            </w:rPr>
            <w:fldChar w:fldCharType="end"/>
          </w:r>
        </w:p>
        <w:p>
          <w:pPr>
            <w:pStyle w:val="6"/>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_Toc13327 </w:instrText>
          </w:r>
          <w:r>
            <w:rPr>
              <w:rFonts w:hint="eastAsia" w:eastAsia="宋体"/>
              <w:lang w:val="en-US" w:eastAsia="zh-CN"/>
            </w:rPr>
            <w:fldChar w:fldCharType="separate"/>
          </w:r>
          <w:r>
            <w:rPr>
              <w:rFonts w:hint="eastAsia"/>
              <w:lang w:val="en-US" w:eastAsia="zh-CN"/>
            </w:rPr>
            <w:t>2.1.5 通信接口</w:t>
          </w:r>
          <w:r>
            <w:tab/>
          </w:r>
          <w:r>
            <w:fldChar w:fldCharType="begin"/>
          </w:r>
          <w:r>
            <w:instrText xml:space="preserve"> PAGEREF _Toc13327 </w:instrText>
          </w:r>
          <w:r>
            <w:fldChar w:fldCharType="separate"/>
          </w:r>
          <w:r>
            <w:t>11</w:t>
          </w:r>
          <w:r>
            <w:fldChar w:fldCharType="end"/>
          </w:r>
          <w:r>
            <w:rPr>
              <w:rFonts w:hint="eastAsia" w:eastAsia="宋体"/>
              <w:lang w:val="en-US" w:eastAsia="zh-CN"/>
            </w:rPr>
            <w:fldChar w:fldCharType="end"/>
          </w:r>
        </w:p>
        <w:p>
          <w:pPr>
            <w:pStyle w:val="6"/>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_Toc3298 </w:instrText>
          </w:r>
          <w:r>
            <w:rPr>
              <w:rFonts w:hint="eastAsia" w:eastAsia="宋体"/>
              <w:lang w:val="en-US" w:eastAsia="zh-CN"/>
            </w:rPr>
            <w:fldChar w:fldCharType="separate"/>
          </w:r>
          <w:r>
            <w:rPr>
              <w:rFonts w:hint="eastAsia"/>
              <w:lang w:val="en-US" w:eastAsia="zh-CN"/>
            </w:rPr>
            <w:t>2.1.6 软件质量约束</w:t>
          </w:r>
          <w:r>
            <w:tab/>
          </w:r>
          <w:r>
            <w:fldChar w:fldCharType="begin"/>
          </w:r>
          <w:r>
            <w:instrText xml:space="preserve"> PAGEREF _Toc3298 </w:instrText>
          </w:r>
          <w:r>
            <w:fldChar w:fldCharType="separate"/>
          </w:r>
          <w:r>
            <w:t>11</w:t>
          </w:r>
          <w:r>
            <w:fldChar w:fldCharType="end"/>
          </w:r>
          <w:r>
            <w:rPr>
              <w:rFonts w:hint="eastAsia" w:eastAsia="宋体"/>
              <w:lang w:val="en-US" w:eastAsia="zh-CN"/>
            </w:rPr>
            <w:fldChar w:fldCharType="end"/>
          </w:r>
        </w:p>
        <w:p>
          <w:pPr>
            <w:pStyle w:val="10"/>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_Toc10855 </w:instrText>
          </w:r>
          <w:r>
            <w:rPr>
              <w:rFonts w:hint="eastAsia" w:eastAsia="宋体"/>
              <w:lang w:val="en-US" w:eastAsia="zh-CN"/>
            </w:rPr>
            <w:fldChar w:fldCharType="separate"/>
          </w:r>
          <w:r>
            <w:rPr>
              <w:rFonts w:hint="eastAsia"/>
              <w:lang w:val="en-US" w:eastAsia="zh-CN"/>
            </w:rPr>
            <w:t>2.2 设计策略</w:t>
          </w:r>
          <w:r>
            <w:tab/>
          </w:r>
          <w:r>
            <w:fldChar w:fldCharType="begin"/>
          </w:r>
          <w:r>
            <w:instrText xml:space="preserve"> PAGEREF _Toc10855 </w:instrText>
          </w:r>
          <w:r>
            <w:fldChar w:fldCharType="separate"/>
          </w:r>
          <w:r>
            <w:t>12</w:t>
          </w:r>
          <w:r>
            <w:fldChar w:fldCharType="end"/>
          </w:r>
          <w:r>
            <w:rPr>
              <w:rFonts w:hint="eastAsia" w:eastAsia="宋体"/>
              <w:lang w:val="en-US" w:eastAsia="zh-CN"/>
            </w:rPr>
            <w:fldChar w:fldCharType="end"/>
          </w:r>
        </w:p>
        <w:p>
          <w:pPr>
            <w:pStyle w:val="10"/>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_Toc20301 </w:instrText>
          </w:r>
          <w:r>
            <w:rPr>
              <w:rFonts w:hint="eastAsia" w:eastAsia="宋体"/>
              <w:lang w:val="en-US" w:eastAsia="zh-CN"/>
            </w:rPr>
            <w:fldChar w:fldCharType="separate"/>
          </w:r>
          <w:r>
            <w:rPr>
              <w:rFonts w:hint="eastAsia"/>
              <w:lang w:val="en-US" w:eastAsia="zh-CN"/>
            </w:rPr>
            <w:t>2.3 系统总体结构</w:t>
          </w:r>
          <w:r>
            <w:tab/>
          </w:r>
          <w:r>
            <w:fldChar w:fldCharType="begin"/>
          </w:r>
          <w:r>
            <w:instrText xml:space="preserve"> PAGEREF _Toc20301 </w:instrText>
          </w:r>
          <w:r>
            <w:fldChar w:fldCharType="separate"/>
          </w:r>
          <w:r>
            <w:t>13</w:t>
          </w:r>
          <w:r>
            <w:fldChar w:fldCharType="end"/>
          </w:r>
          <w:r>
            <w:rPr>
              <w:rFonts w:hint="eastAsia" w:eastAsia="宋体"/>
              <w:lang w:val="en-US" w:eastAsia="zh-CN"/>
            </w:rPr>
            <w:fldChar w:fldCharType="end"/>
          </w:r>
        </w:p>
        <w:p>
          <w:pPr>
            <w:pStyle w:val="6"/>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_Toc18413 </w:instrText>
          </w:r>
          <w:r>
            <w:rPr>
              <w:rFonts w:hint="eastAsia" w:eastAsia="宋体"/>
              <w:lang w:val="en-US" w:eastAsia="zh-CN"/>
            </w:rPr>
            <w:fldChar w:fldCharType="separate"/>
          </w:r>
          <w:r>
            <w:rPr>
              <w:rFonts w:hint="eastAsia"/>
              <w:lang w:val="en-US" w:eastAsia="zh-CN"/>
            </w:rPr>
            <w:t>2.3.1数据库设计</w:t>
          </w:r>
          <w:r>
            <w:tab/>
          </w:r>
          <w:r>
            <w:fldChar w:fldCharType="begin"/>
          </w:r>
          <w:r>
            <w:instrText xml:space="preserve"> PAGEREF _Toc18413 </w:instrText>
          </w:r>
          <w:r>
            <w:fldChar w:fldCharType="separate"/>
          </w:r>
          <w:r>
            <w:t>13</w:t>
          </w:r>
          <w:r>
            <w:fldChar w:fldCharType="end"/>
          </w:r>
          <w:r>
            <w:rPr>
              <w:rFonts w:hint="eastAsia" w:eastAsia="宋体"/>
              <w:lang w:val="en-US" w:eastAsia="zh-CN"/>
            </w:rPr>
            <w:fldChar w:fldCharType="end"/>
          </w:r>
        </w:p>
        <w:p>
          <w:pPr>
            <w:pStyle w:val="10"/>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_Toc18690 </w:instrText>
          </w:r>
          <w:r>
            <w:rPr>
              <w:rFonts w:hint="eastAsia" w:eastAsia="宋体"/>
              <w:lang w:val="en-US" w:eastAsia="zh-CN"/>
            </w:rPr>
            <w:fldChar w:fldCharType="separate"/>
          </w:r>
          <w:r>
            <w:rPr>
              <w:rFonts w:hint="eastAsia"/>
              <w:lang w:val="en-US" w:eastAsia="zh-CN"/>
            </w:rPr>
            <w:t>2.4 子系统N的结构与功能</w:t>
          </w:r>
          <w:r>
            <w:tab/>
          </w:r>
          <w:r>
            <w:fldChar w:fldCharType="begin"/>
          </w:r>
          <w:r>
            <w:instrText xml:space="preserve"> PAGEREF _Toc18690 </w:instrText>
          </w:r>
          <w:r>
            <w:fldChar w:fldCharType="separate"/>
          </w:r>
          <w:r>
            <w:t>13</w:t>
          </w:r>
          <w:r>
            <w:fldChar w:fldCharType="end"/>
          </w:r>
          <w:r>
            <w:rPr>
              <w:rFonts w:hint="eastAsia" w:eastAsia="宋体"/>
              <w:lang w:val="en-US" w:eastAsia="zh-CN"/>
            </w:rPr>
            <w:fldChar w:fldCharType="end"/>
          </w:r>
        </w:p>
        <w:p>
          <w:pPr>
            <w:pStyle w:val="10"/>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_Toc25107 </w:instrText>
          </w:r>
          <w:r>
            <w:rPr>
              <w:rFonts w:hint="eastAsia" w:eastAsia="宋体"/>
              <w:lang w:val="en-US" w:eastAsia="zh-CN"/>
            </w:rPr>
            <w:fldChar w:fldCharType="separate"/>
          </w:r>
          <w:r>
            <w:rPr>
              <w:rFonts w:hint="eastAsia"/>
              <w:lang w:val="en-US" w:eastAsia="zh-CN"/>
            </w:rPr>
            <w:t>2.5 接口设计</w:t>
          </w:r>
          <w:r>
            <w:tab/>
          </w:r>
          <w:r>
            <w:fldChar w:fldCharType="begin"/>
          </w:r>
          <w:r>
            <w:instrText xml:space="preserve"> PAGEREF _Toc25107 </w:instrText>
          </w:r>
          <w:r>
            <w:fldChar w:fldCharType="separate"/>
          </w:r>
          <w:r>
            <w:t>14</w:t>
          </w:r>
          <w:r>
            <w:fldChar w:fldCharType="end"/>
          </w:r>
          <w:r>
            <w:rPr>
              <w:rFonts w:hint="eastAsia" w:eastAsia="宋体"/>
              <w:lang w:val="en-US" w:eastAsia="zh-CN"/>
            </w:rPr>
            <w:fldChar w:fldCharType="end"/>
          </w:r>
        </w:p>
        <w:p>
          <w:pPr>
            <w:pStyle w:val="10"/>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_Toc27233 </w:instrText>
          </w:r>
          <w:r>
            <w:rPr>
              <w:rFonts w:hint="eastAsia" w:eastAsia="宋体"/>
              <w:lang w:val="en-US" w:eastAsia="zh-CN"/>
            </w:rPr>
            <w:fldChar w:fldCharType="separate"/>
          </w:r>
          <w:r>
            <w:rPr>
              <w:rFonts w:hint="eastAsia"/>
              <w:lang w:val="en-US" w:eastAsia="zh-CN"/>
            </w:rPr>
            <w:t>2.6 开发环境配置</w:t>
          </w:r>
          <w:r>
            <w:tab/>
          </w:r>
          <w:r>
            <w:fldChar w:fldCharType="begin"/>
          </w:r>
          <w:r>
            <w:instrText xml:space="preserve"> PAGEREF _Toc27233 </w:instrText>
          </w:r>
          <w:r>
            <w:fldChar w:fldCharType="separate"/>
          </w:r>
          <w:r>
            <w:t>14</w:t>
          </w:r>
          <w:r>
            <w:fldChar w:fldCharType="end"/>
          </w:r>
          <w:r>
            <w:rPr>
              <w:rFonts w:hint="eastAsia" w:eastAsia="宋体"/>
              <w:lang w:val="en-US" w:eastAsia="zh-CN"/>
            </w:rPr>
            <w:fldChar w:fldCharType="end"/>
          </w:r>
        </w:p>
        <w:p>
          <w:pPr>
            <w:pStyle w:val="10"/>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_Toc7585 </w:instrText>
          </w:r>
          <w:r>
            <w:rPr>
              <w:rFonts w:hint="eastAsia" w:eastAsia="宋体"/>
              <w:lang w:val="en-US" w:eastAsia="zh-CN"/>
            </w:rPr>
            <w:fldChar w:fldCharType="separate"/>
          </w:r>
          <w:r>
            <w:rPr>
              <w:rFonts w:hint="eastAsia"/>
              <w:lang w:val="en-US" w:eastAsia="zh-CN"/>
            </w:rPr>
            <w:t>2.7 运行环境配置</w:t>
          </w:r>
          <w:r>
            <w:tab/>
          </w:r>
          <w:r>
            <w:fldChar w:fldCharType="begin"/>
          </w:r>
          <w:r>
            <w:instrText xml:space="preserve"> PAGEREF _Toc7585 </w:instrText>
          </w:r>
          <w:r>
            <w:fldChar w:fldCharType="separate"/>
          </w:r>
          <w:r>
            <w:t>14</w:t>
          </w:r>
          <w:r>
            <w:fldChar w:fldCharType="end"/>
          </w:r>
          <w:r>
            <w:rPr>
              <w:rFonts w:hint="eastAsia" w:eastAsia="宋体"/>
              <w:lang w:val="en-US" w:eastAsia="zh-CN"/>
            </w:rPr>
            <w:fldChar w:fldCharType="end"/>
          </w:r>
        </w:p>
        <w:p>
          <w:pPr>
            <w:pStyle w:val="10"/>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_Toc2899 </w:instrText>
          </w:r>
          <w:r>
            <w:rPr>
              <w:rFonts w:hint="eastAsia" w:eastAsia="宋体"/>
              <w:lang w:val="en-US" w:eastAsia="zh-CN"/>
            </w:rPr>
            <w:fldChar w:fldCharType="separate"/>
          </w:r>
          <w:r>
            <w:rPr>
              <w:rFonts w:hint="eastAsia"/>
              <w:lang w:val="en-US" w:eastAsia="zh-CN"/>
            </w:rPr>
            <w:t>2.8 测试环境配置</w:t>
          </w:r>
          <w:r>
            <w:tab/>
          </w:r>
          <w:r>
            <w:fldChar w:fldCharType="begin"/>
          </w:r>
          <w:r>
            <w:instrText xml:space="preserve"> PAGEREF _Toc2899 </w:instrText>
          </w:r>
          <w:r>
            <w:fldChar w:fldCharType="separate"/>
          </w:r>
          <w:r>
            <w:t>15</w:t>
          </w:r>
          <w:r>
            <w:fldChar w:fldCharType="end"/>
          </w:r>
          <w:r>
            <w:rPr>
              <w:rFonts w:hint="eastAsia" w:eastAsia="宋体"/>
              <w:lang w:val="en-US" w:eastAsia="zh-CN"/>
            </w:rPr>
            <w:fldChar w:fldCharType="end"/>
          </w:r>
        </w:p>
        <w:p>
          <w:pPr>
            <w:pStyle w:val="10"/>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_Toc10265 </w:instrText>
          </w:r>
          <w:r>
            <w:rPr>
              <w:rFonts w:hint="eastAsia" w:eastAsia="宋体"/>
              <w:lang w:val="en-US" w:eastAsia="zh-CN"/>
            </w:rPr>
            <w:fldChar w:fldCharType="separate"/>
          </w:r>
          <w:r>
            <w:rPr>
              <w:rFonts w:hint="eastAsia"/>
              <w:lang w:val="en-US" w:eastAsia="zh-CN"/>
            </w:rPr>
            <w:t>2.9 其他</w:t>
          </w:r>
          <w:r>
            <w:tab/>
          </w:r>
          <w:r>
            <w:fldChar w:fldCharType="begin"/>
          </w:r>
          <w:r>
            <w:instrText xml:space="preserve"> PAGEREF _Toc10265 </w:instrText>
          </w:r>
          <w:r>
            <w:fldChar w:fldCharType="separate"/>
          </w:r>
          <w:r>
            <w:t>15</w:t>
          </w:r>
          <w:r>
            <w:fldChar w:fldCharType="end"/>
          </w:r>
          <w:r>
            <w:rPr>
              <w:rFonts w:hint="eastAsia" w:eastAsia="宋体"/>
              <w:lang w:val="en-US" w:eastAsia="zh-CN"/>
            </w:rPr>
            <w:fldChar w:fldCharType="end"/>
          </w:r>
        </w:p>
        <w:p>
          <w:pPr>
            <w:pStyle w:val="9"/>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_Toc27556 </w:instrText>
          </w:r>
          <w:r>
            <w:rPr>
              <w:rFonts w:hint="eastAsia" w:eastAsia="宋体"/>
              <w:lang w:val="en-US" w:eastAsia="zh-CN"/>
            </w:rPr>
            <w:fldChar w:fldCharType="separate"/>
          </w:r>
          <w:r>
            <w:rPr>
              <w:rFonts w:hint="eastAsia"/>
              <w:lang w:val="en-US" w:eastAsia="zh-CN"/>
            </w:rPr>
            <w:t>3 详细设计</w:t>
          </w:r>
          <w:r>
            <w:tab/>
          </w:r>
          <w:r>
            <w:fldChar w:fldCharType="begin"/>
          </w:r>
          <w:r>
            <w:instrText xml:space="preserve"> PAGEREF _Toc27556 </w:instrText>
          </w:r>
          <w:r>
            <w:fldChar w:fldCharType="separate"/>
          </w:r>
          <w:r>
            <w:t>15</w:t>
          </w:r>
          <w:r>
            <w:fldChar w:fldCharType="end"/>
          </w:r>
          <w:r>
            <w:rPr>
              <w:rFonts w:hint="eastAsia" w:eastAsia="宋体"/>
              <w:lang w:val="en-US" w:eastAsia="zh-CN"/>
            </w:rPr>
            <w:fldChar w:fldCharType="end"/>
          </w:r>
        </w:p>
        <w:p>
          <w:pPr>
            <w:pStyle w:val="10"/>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_Toc12576 </w:instrText>
          </w:r>
          <w:r>
            <w:rPr>
              <w:rFonts w:hint="eastAsia" w:eastAsia="宋体"/>
              <w:lang w:val="en-US" w:eastAsia="zh-CN"/>
            </w:rPr>
            <w:fldChar w:fldCharType="separate"/>
          </w:r>
          <w:r>
            <w:rPr>
              <w:rFonts w:hint="default"/>
              <w:lang w:val="en-US" w:eastAsia="zh-CN"/>
            </w:rPr>
            <w:t xml:space="preserve">3.1 </w:t>
          </w:r>
          <w:r>
            <w:rPr>
              <w:rFonts w:hint="eastAsia"/>
              <w:lang w:val="en-US" w:eastAsia="zh-CN"/>
            </w:rPr>
            <w:t>界面流程设计</w:t>
          </w:r>
          <w:r>
            <w:tab/>
          </w:r>
          <w:r>
            <w:fldChar w:fldCharType="begin"/>
          </w:r>
          <w:r>
            <w:instrText xml:space="preserve"> PAGEREF _Toc12576 </w:instrText>
          </w:r>
          <w:r>
            <w:fldChar w:fldCharType="separate"/>
          </w:r>
          <w:r>
            <w:t>15</w:t>
          </w:r>
          <w:r>
            <w:fldChar w:fldCharType="end"/>
          </w:r>
          <w:r>
            <w:rPr>
              <w:rFonts w:hint="eastAsia" w:eastAsia="宋体"/>
              <w:lang w:val="en-US" w:eastAsia="zh-CN"/>
            </w:rPr>
            <w:fldChar w:fldCharType="end"/>
          </w:r>
        </w:p>
        <w:p>
          <w:pPr>
            <w:pStyle w:val="6"/>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_Toc22341 </w:instrText>
          </w:r>
          <w:r>
            <w:rPr>
              <w:rFonts w:hint="eastAsia" w:eastAsia="宋体"/>
              <w:lang w:val="en-US" w:eastAsia="zh-CN"/>
            </w:rPr>
            <w:fldChar w:fldCharType="separate"/>
          </w:r>
          <w:r>
            <w:rPr>
              <w:rFonts w:hint="default"/>
              <w:lang w:val="en-US" w:eastAsia="zh-CN"/>
            </w:rPr>
            <w:t xml:space="preserve">3.1.1 </w:t>
          </w:r>
          <w:r>
            <w:rPr>
              <w:rFonts w:hint="eastAsia"/>
              <w:lang w:val="en-US" w:eastAsia="zh-CN"/>
            </w:rPr>
            <w:t>登录注册页（移动端）</w:t>
          </w:r>
          <w:r>
            <w:tab/>
          </w:r>
          <w:r>
            <w:fldChar w:fldCharType="begin"/>
          </w:r>
          <w:r>
            <w:instrText xml:space="preserve"> PAGEREF _Toc22341 </w:instrText>
          </w:r>
          <w:r>
            <w:fldChar w:fldCharType="separate"/>
          </w:r>
          <w:r>
            <w:t>15</w:t>
          </w:r>
          <w:r>
            <w:fldChar w:fldCharType="end"/>
          </w:r>
          <w:r>
            <w:rPr>
              <w:rFonts w:hint="eastAsia" w:eastAsia="宋体"/>
              <w:lang w:val="en-US" w:eastAsia="zh-CN"/>
            </w:rPr>
            <w:fldChar w:fldCharType="end"/>
          </w:r>
        </w:p>
        <w:p>
          <w:pPr>
            <w:pStyle w:val="6"/>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_Toc19514 </w:instrText>
          </w:r>
          <w:r>
            <w:rPr>
              <w:rFonts w:hint="eastAsia" w:eastAsia="宋体"/>
              <w:lang w:val="en-US" w:eastAsia="zh-CN"/>
            </w:rPr>
            <w:fldChar w:fldCharType="separate"/>
          </w:r>
          <w:r>
            <w:rPr>
              <w:rFonts w:hint="default"/>
              <w:lang w:val="en-US" w:eastAsia="zh-CN"/>
            </w:rPr>
            <w:t xml:space="preserve">3.1.2 </w:t>
          </w:r>
          <w:r>
            <w:rPr>
              <w:rFonts w:hint="eastAsia"/>
              <w:lang w:val="en-US" w:eastAsia="zh-CN"/>
            </w:rPr>
            <w:t>访庵庐页</w:t>
          </w:r>
          <w:r>
            <w:tab/>
          </w:r>
          <w:r>
            <w:fldChar w:fldCharType="begin"/>
          </w:r>
          <w:r>
            <w:instrText xml:space="preserve"> PAGEREF _Toc19514 </w:instrText>
          </w:r>
          <w:r>
            <w:fldChar w:fldCharType="separate"/>
          </w:r>
          <w:r>
            <w:t>16</w:t>
          </w:r>
          <w:r>
            <w:fldChar w:fldCharType="end"/>
          </w:r>
          <w:r>
            <w:rPr>
              <w:rFonts w:hint="eastAsia" w:eastAsia="宋体"/>
              <w:lang w:val="en-US" w:eastAsia="zh-CN"/>
            </w:rPr>
            <w:fldChar w:fldCharType="end"/>
          </w:r>
        </w:p>
        <w:p>
          <w:pPr>
            <w:pStyle w:val="6"/>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_Toc5534 </w:instrText>
          </w:r>
          <w:r>
            <w:rPr>
              <w:rFonts w:hint="eastAsia" w:eastAsia="宋体"/>
              <w:lang w:val="en-US" w:eastAsia="zh-CN"/>
            </w:rPr>
            <w:fldChar w:fldCharType="separate"/>
          </w:r>
          <w:r>
            <w:rPr>
              <w:rFonts w:hint="default"/>
              <w:lang w:val="en-US" w:eastAsia="zh-CN"/>
            </w:rPr>
            <w:t xml:space="preserve">3.1.3 </w:t>
          </w:r>
          <w:r>
            <w:rPr>
              <w:rFonts w:hint="eastAsia"/>
              <w:lang w:val="en-US" w:eastAsia="zh-CN"/>
            </w:rPr>
            <w:t>望杏林页</w:t>
          </w:r>
          <w:r>
            <w:tab/>
          </w:r>
          <w:r>
            <w:fldChar w:fldCharType="begin"/>
          </w:r>
          <w:r>
            <w:instrText xml:space="preserve"> PAGEREF _Toc5534 </w:instrText>
          </w:r>
          <w:r>
            <w:fldChar w:fldCharType="separate"/>
          </w:r>
          <w:r>
            <w:t>17</w:t>
          </w:r>
          <w:r>
            <w:fldChar w:fldCharType="end"/>
          </w:r>
          <w:r>
            <w:rPr>
              <w:rFonts w:hint="eastAsia" w:eastAsia="宋体"/>
              <w:lang w:val="en-US" w:eastAsia="zh-CN"/>
            </w:rPr>
            <w:fldChar w:fldCharType="end"/>
          </w:r>
        </w:p>
        <w:p>
          <w:pPr>
            <w:pStyle w:val="6"/>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_Toc25949 </w:instrText>
          </w:r>
          <w:r>
            <w:rPr>
              <w:rFonts w:hint="eastAsia" w:eastAsia="宋体"/>
              <w:lang w:val="en-US" w:eastAsia="zh-CN"/>
            </w:rPr>
            <w:fldChar w:fldCharType="separate"/>
          </w:r>
          <w:r>
            <w:rPr>
              <w:rFonts w:hint="default"/>
              <w:lang w:val="en-US" w:eastAsia="zh-CN"/>
            </w:rPr>
            <w:t xml:space="preserve">3.1.4 </w:t>
          </w:r>
          <w:r>
            <w:rPr>
              <w:rFonts w:hint="eastAsia"/>
              <w:lang w:val="en-US" w:eastAsia="zh-CN"/>
            </w:rPr>
            <w:t>开药方页</w:t>
          </w:r>
          <w:r>
            <w:tab/>
          </w:r>
          <w:r>
            <w:fldChar w:fldCharType="begin"/>
          </w:r>
          <w:r>
            <w:instrText xml:space="preserve"> PAGEREF _Toc25949 </w:instrText>
          </w:r>
          <w:r>
            <w:fldChar w:fldCharType="separate"/>
          </w:r>
          <w:r>
            <w:t>18</w:t>
          </w:r>
          <w:r>
            <w:fldChar w:fldCharType="end"/>
          </w:r>
          <w:r>
            <w:rPr>
              <w:rFonts w:hint="eastAsia" w:eastAsia="宋体"/>
              <w:lang w:val="en-US" w:eastAsia="zh-CN"/>
            </w:rPr>
            <w:fldChar w:fldCharType="end"/>
          </w:r>
        </w:p>
        <w:p>
          <w:pPr>
            <w:pStyle w:val="6"/>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_Toc17484 </w:instrText>
          </w:r>
          <w:r>
            <w:rPr>
              <w:rFonts w:hint="eastAsia" w:eastAsia="宋体"/>
              <w:lang w:val="en-US" w:eastAsia="zh-CN"/>
            </w:rPr>
            <w:fldChar w:fldCharType="separate"/>
          </w:r>
          <w:r>
            <w:rPr>
              <w:rFonts w:hint="default"/>
              <w:lang w:val="en-US" w:eastAsia="zh-CN"/>
            </w:rPr>
            <w:t xml:space="preserve">3.1.5 </w:t>
          </w:r>
          <w:r>
            <w:rPr>
              <w:rFonts w:hint="eastAsia"/>
              <w:lang w:val="en-US" w:eastAsia="zh-CN"/>
            </w:rPr>
            <w:t>Web功能页</w:t>
          </w:r>
          <w:r>
            <w:tab/>
          </w:r>
          <w:r>
            <w:fldChar w:fldCharType="begin"/>
          </w:r>
          <w:r>
            <w:instrText xml:space="preserve"> PAGEREF _Toc17484 </w:instrText>
          </w:r>
          <w:r>
            <w:fldChar w:fldCharType="separate"/>
          </w:r>
          <w:r>
            <w:t>19</w:t>
          </w:r>
          <w:r>
            <w:fldChar w:fldCharType="end"/>
          </w:r>
          <w:r>
            <w:rPr>
              <w:rFonts w:hint="eastAsia" w:eastAsia="宋体"/>
              <w:lang w:val="en-US" w:eastAsia="zh-CN"/>
            </w:rPr>
            <w:fldChar w:fldCharType="end"/>
          </w:r>
        </w:p>
        <w:p>
          <w:pPr>
            <w:pStyle w:val="10"/>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_Toc1832 </w:instrText>
          </w:r>
          <w:r>
            <w:rPr>
              <w:rFonts w:hint="eastAsia" w:eastAsia="宋体"/>
              <w:lang w:val="en-US" w:eastAsia="zh-CN"/>
            </w:rPr>
            <w:fldChar w:fldCharType="separate"/>
          </w:r>
          <w:r>
            <w:rPr>
              <w:rFonts w:hint="default"/>
              <w:lang w:val="en-US" w:eastAsia="zh-CN"/>
            </w:rPr>
            <w:t xml:space="preserve">3.2 </w:t>
          </w:r>
          <w:r>
            <w:rPr>
              <w:rFonts w:hint="eastAsia"/>
              <w:lang w:val="en-US" w:eastAsia="zh-CN"/>
            </w:rPr>
            <w:t>子模块函数接口</w:t>
          </w:r>
          <w:r>
            <w:tab/>
          </w:r>
          <w:r>
            <w:fldChar w:fldCharType="begin"/>
          </w:r>
          <w:r>
            <w:instrText xml:space="preserve"> PAGEREF _Toc1832 </w:instrText>
          </w:r>
          <w:r>
            <w:fldChar w:fldCharType="separate"/>
          </w:r>
          <w:r>
            <w:t>20</w:t>
          </w:r>
          <w:r>
            <w:fldChar w:fldCharType="end"/>
          </w:r>
          <w:r>
            <w:rPr>
              <w:rFonts w:hint="eastAsia" w:eastAsia="宋体"/>
              <w:lang w:val="en-US" w:eastAsia="zh-CN"/>
            </w:rPr>
            <w:fldChar w:fldCharType="end"/>
          </w:r>
        </w:p>
        <w:p>
          <w:pPr>
            <w:pStyle w:val="9"/>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_Toc264 </w:instrText>
          </w:r>
          <w:r>
            <w:rPr>
              <w:rFonts w:hint="eastAsia" w:eastAsia="宋体"/>
              <w:lang w:val="en-US" w:eastAsia="zh-CN"/>
            </w:rPr>
            <w:fldChar w:fldCharType="separate"/>
          </w:r>
          <w:r>
            <w:rPr>
              <w:rFonts w:hint="eastAsia"/>
              <w:lang w:val="en-US" w:eastAsia="zh-CN"/>
            </w:rPr>
            <w:t>4 编程规范</w:t>
          </w:r>
          <w:r>
            <w:tab/>
          </w:r>
          <w:r>
            <w:fldChar w:fldCharType="begin"/>
          </w:r>
          <w:r>
            <w:instrText xml:space="preserve"> PAGEREF _Toc264 </w:instrText>
          </w:r>
          <w:r>
            <w:fldChar w:fldCharType="separate"/>
          </w:r>
          <w:r>
            <w:t>20</w:t>
          </w:r>
          <w:r>
            <w:fldChar w:fldCharType="end"/>
          </w:r>
          <w:r>
            <w:rPr>
              <w:rFonts w:hint="eastAsia" w:eastAsia="宋体"/>
              <w:lang w:val="en-US" w:eastAsia="zh-CN"/>
            </w:rPr>
            <w:fldChar w:fldCharType="end"/>
          </w:r>
        </w:p>
        <w:p>
          <w:pPr>
            <w:pStyle w:val="10"/>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_Toc26559 </w:instrText>
          </w:r>
          <w:r>
            <w:rPr>
              <w:rFonts w:hint="eastAsia" w:eastAsia="宋体"/>
              <w:lang w:val="en-US" w:eastAsia="zh-CN"/>
            </w:rPr>
            <w:fldChar w:fldCharType="separate"/>
          </w:r>
          <w:r>
            <w:rPr>
              <w:rFonts w:hint="eastAsia"/>
              <w:lang w:val="en-US" w:eastAsia="zh-CN"/>
            </w:rPr>
            <w:t>4.1 类命名</w:t>
          </w:r>
          <w:r>
            <w:tab/>
          </w:r>
          <w:r>
            <w:fldChar w:fldCharType="begin"/>
          </w:r>
          <w:r>
            <w:instrText xml:space="preserve"> PAGEREF _Toc26559 </w:instrText>
          </w:r>
          <w:r>
            <w:fldChar w:fldCharType="separate"/>
          </w:r>
          <w:r>
            <w:t>20</w:t>
          </w:r>
          <w:r>
            <w:fldChar w:fldCharType="end"/>
          </w:r>
          <w:r>
            <w:rPr>
              <w:rFonts w:hint="eastAsia" w:eastAsia="宋体"/>
              <w:lang w:val="en-US" w:eastAsia="zh-CN"/>
            </w:rPr>
            <w:fldChar w:fldCharType="end"/>
          </w:r>
        </w:p>
        <w:p>
          <w:pPr>
            <w:pStyle w:val="10"/>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_Toc9094 </w:instrText>
          </w:r>
          <w:r>
            <w:rPr>
              <w:rFonts w:hint="eastAsia" w:eastAsia="宋体"/>
              <w:lang w:val="en-US" w:eastAsia="zh-CN"/>
            </w:rPr>
            <w:fldChar w:fldCharType="separate"/>
          </w:r>
          <w:r>
            <w:rPr>
              <w:rFonts w:hint="eastAsia"/>
              <w:lang w:val="en-US" w:eastAsia="zh-CN"/>
            </w:rPr>
            <w:t>4.2 方法的命名</w:t>
          </w:r>
          <w:r>
            <w:tab/>
          </w:r>
          <w:r>
            <w:fldChar w:fldCharType="begin"/>
          </w:r>
          <w:r>
            <w:instrText xml:space="preserve"> PAGEREF _Toc9094 </w:instrText>
          </w:r>
          <w:r>
            <w:fldChar w:fldCharType="separate"/>
          </w:r>
          <w:r>
            <w:t>20</w:t>
          </w:r>
          <w:r>
            <w:fldChar w:fldCharType="end"/>
          </w:r>
          <w:r>
            <w:rPr>
              <w:rFonts w:hint="eastAsia" w:eastAsia="宋体"/>
              <w:lang w:val="en-US" w:eastAsia="zh-CN"/>
            </w:rPr>
            <w:fldChar w:fldCharType="end"/>
          </w:r>
        </w:p>
        <w:p>
          <w:pPr>
            <w:pStyle w:val="10"/>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_Toc6555 </w:instrText>
          </w:r>
          <w:r>
            <w:rPr>
              <w:rFonts w:hint="eastAsia" w:eastAsia="宋体"/>
              <w:lang w:val="en-US" w:eastAsia="zh-CN"/>
            </w:rPr>
            <w:fldChar w:fldCharType="separate"/>
          </w:r>
          <w:r>
            <w:rPr>
              <w:rFonts w:hint="eastAsia"/>
              <w:lang w:val="en-US" w:eastAsia="zh-CN"/>
            </w:rPr>
            <w:t>4.3 变量命名</w:t>
          </w:r>
          <w:r>
            <w:tab/>
          </w:r>
          <w:r>
            <w:fldChar w:fldCharType="begin"/>
          </w:r>
          <w:r>
            <w:instrText xml:space="preserve"> PAGEREF _Toc6555 </w:instrText>
          </w:r>
          <w:r>
            <w:fldChar w:fldCharType="separate"/>
          </w:r>
          <w:r>
            <w:t>20</w:t>
          </w:r>
          <w:r>
            <w:fldChar w:fldCharType="end"/>
          </w:r>
          <w:r>
            <w:rPr>
              <w:rFonts w:hint="eastAsia" w:eastAsia="宋体"/>
              <w:lang w:val="en-US" w:eastAsia="zh-CN"/>
            </w:rPr>
            <w:fldChar w:fldCharType="end"/>
          </w:r>
        </w:p>
        <w:p>
          <w:pPr>
            <w:pStyle w:val="10"/>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_Toc3982 </w:instrText>
          </w:r>
          <w:r>
            <w:rPr>
              <w:rFonts w:hint="eastAsia" w:eastAsia="宋体"/>
              <w:lang w:val="en-US" w:eastAsia="zh-CN"/>
            </w:rPr>
            <w:fldChar w:fldCharType="separate"/>
          </w:r>
          <w:r>
            <w:rPr>
              <w:rFonts w:hint="eastAsia"/>
              <w:lang w:val="en-US" w:eastAsia="zh-CN"/>
            </w:rPr>
            <w:t>4.4 代码注释模板</w:t>
          </w:r>
          <w:r>
            <w:tab/>
          </w:r>
          <w:r>
            <w:fldChar w:fldCharType="begin"/>
          </w:r>
          <w:r>
            <w:instrText xml:space="preserve"> PAGEREF _Toc3982 </w:instrText>
          </w:r>
          <w:r>
            <w:fldChar w:fldCharType="separate"/>
          </w:r>
          <w:r>
            <w:t>21</w:t>
          </w:r>
          <w:r>
            <w:fldChar w:fldCharType="end"/>
          </w:r>
          <w:r>
            <w:rPr>
              <w:rFonts w:hint="eastAsia" w:eastAsia="宋体"/>
              <w:lang w:val="en-US" w:eastAsia="zh-CN"/>
            </w:rPr>
            <w:fldChar w:fldCharType="end"/>
          </w:r>
        </w:p>
        <w:p>
          <w:pPr>
            <w:rPr>
              <w:rFonts w:hint="eastAsia" w:ascii="Times New Roman" w:hAnsi="Times New Roman" w:eastAsia="宋体" w:cs="Times New Roman"/>
              <w:kern w:val="2"/>
              <w:sz w:val="21"/>
              <w:szCs w:val="24"/>
              <w:lang w:val="en-US" w:eastAsia="zh-CN" w:bidi="ar-SA"/>
            </w:rPr>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pPr>
          <w:r>
            <w:rPr>
              <w:rFonts w:hint="eastAsia" w:eastAsia="宋体"/>
              <w:lang w:val="en-US" w:eastAsia="zh-CN"/>
            </w:rPr>
            <w:fldChar w:fldCharType="end"/>
          </w:r>
        </w:p>
      </w:sdtContent>
    </w:sdt>
    <w:p>
      <w:pPr>
        <w:pStyle w:val="2"/>
        <w:bidi w:val="0"/>
        <w:rPr>
          <w:rFonts w:hint="eastAsia"/>
          <w:lang w:val="en-US" w:eastAsia="zh-CN"/>
        </w:rPr>
      </w:pPr>
      <w:bookmarkStart w:id="0" w:name="_Toc29519"/>
      <w:r>
        <w:rPr>
          <w:rFonts w:hint="eastAsia"/>
          <w:lang w:val="en-US" w:eastAsia="zh-CN"/>
        </w:rPr>
        <w:t>1 需求分析</w:t>
      </w:r>
      <w:bookmarkEnd w:id="0"/>
    </w:p>
    <w:p>
      <w:pPr>
        <w:pStyle w:val="3"/>
        <w:bidi w:val="0"/>
        <w:rPr>
          <w:rFonts w:hint="default"/>
          <w:lang w:val="en-US" w:eastAsia="zh-CN"/>
        </w:rPr>
      </w:pPr>
      <w:bookmarkStart w:id="1" w:name="_Toc24646"/>
      <w:r>
        <w:rPr>
          <w:rFonts w:hint="eastAsia"/>
          <w:lang w:val="en-US" w:eastAsia="zh-CN"/>
        </w:rPr>
        <w:t>1.1 系统概述</w:t>
      </w:r>
      <w:bookmarkEnd w:id="1"/>
      <w:bookmarkStart w:id="54" w:name="_GoBack"/>
      <w:bookmarkEnd w:id="54"/>
    </w:p>
    <w:p>
      <w:pPr>
        <w:pStyle w:val="4"/>
        <w:bidi w:val="0"/>
        <w:rPr>
          <w:rFonts w:hint="eastAsia"/>
          <w:lang w:val="en-US" w:eastAsia="zh-CN"/>
        </w:rPr>
      </w:pPr>
      <w:bookmarkStart w:id="2" w:name="_Toc30703"/>
      <w:r>
        <w:rPr>
          <w:rFonts w:hint="eastAsia"/>
          <w:lang w:val="en-US" w:eastAsia="zh-CN"/>
        </w:rPr>
        <w:t>1.1.1 概述</w:t>
      </w:r>
      <w:bookmarkEnd w:id="2"/>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随着互联网+，大数据，云计算，物联网的广泛普及与应用，智慧城市日益受到政府及相关企业的重视。把新一代信息技术充分运用在城市中各行各业基于知识社会下一代创新的城市信息化高级形态，实现信息化、工业化与城镇化深度融合，智慧城市真正提升了城市管理成效和改善市民生活质量。其中，医疗行业与信息技术的融合，打造智慧医疗体系，实现患者与医务人员、医疗机构、医疗设备之间的互动在近年来已在多地多医疗机构广泛应用，拥有广阔市场。</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本软件的设计基于智慧医疗的概念，旨在为医疗机构与患者开发一款能够切实解决看病流程复杂，医疗信息获取难，医药信息查找麻烦等传统痛点问题的软件系统，实现智能分诊，导航，药物查询等功能。</w:t>
      </w:r>
    </w:p>
    <w:p>
      <w:pPr>
        <w:pStyle w:val="4"/>
        <w:bidi w:val="0"/>
        <w:rPr>
          <w:rFonts w:hint="eastAsia"/>
          <w:lang w:val="en-US" w:eastAsia="zh-CN"/>
        </w:rPr>
      </w:pPr>
      <w:bookmarkStart w:id="3" w:name="_Toc7740"/>
      <w:r>
        <w:rPr>
          <w:rFonts w:hint="eastAsia"/>
          <w:lang w:val="en-US" w:eastAsia="zh-CN"/>
        </w:rPr>
        <w:t>1.1.2 预期读者和阅读建议</w:t>
      </w:r>
      <w:bookmarkEnd w:id="3"/>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本文档面向多种读者对象：</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（1）项目经理：项目经理可以根据该文档了解预期产品的功能，并据此进行系统设计、项目管理。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（2）设计员：对需求进行分析，并设计出系统，包括数据库的设计。</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（3）程序员：配合《设计报告》，了解系统功能，编写《用户手册》。</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（4）测试员：根据本文档编写测试用例，并对软件产品进行功能性测试和非功能性测试。</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（5）销售人员：了解预期产品的功能和性能。</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（6）用户：了解预期产品的功能和性能，并与分析人员一起对整个需求进行讨论和协商。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（7）其他人员：如部门领导、公司领导等可以据此了解产品的功能和性能。</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在阅读本文档时，首先要了解产品的功能概貌，然后可以根据自身的需要对每一功能进行适当的了解。</w:t>
      </w:r>
    </w:p>
    <w:p>
      <w:pPr>
        <w:pStyle w:val="4"/>
        <w:bidi w:val="0"/>
        <w:rPr>
          <w:rFonts w:hint="eastAsia"/>
          <w:lang w:val="en-US" w:eastAsia="zh-CN"/>
        </w:rPr>
      </w:pPr>
      <w:bookmarkStart w:id="4" w:name="_Toc2221"/>
      <w:r>
        <w:rPr>
          <w:rFonts w:hint="eastAsia"/>
          <w:lang w:val="en-US" w:eastAsia="zh-CN"/>
        </w:rPr>
        <w:t>1.1.3 范围</w:t>
      </w:r>
      <w:bookmarkEnd w:id="4"/>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该软件在需求上充分考虑了具体用户的实际情况，将主要适用于全国各医疗单位，包括社区卫生服务中心、医院等及患者，主要完成智能分诊，导航，药物查询等业务，实现医疗单位和患者的线上互动，也可作为医疗卫生管理系统的一个子模块。</w:t>
      </w:r>
    </w:p>
    <w:p>
      <w:pPr>
        <w:pStyle w:val="4"/>
        <w:bidi w:val="0"/>
        <w:rPr>
          <w:rFonts w:hint="eastAsia"/>
          <w:lang w:val="en-US" w:eastAsia="zh-CN"/>
        </w:rPr>
      </w:pPr>
      <w:bookmarkStart w:id="5" w:name="_Toc446"/>
      <w:r>
        <w:rPr>
          <w:rFonts w:hint="eastAsia"/>
          <w:lang w:val="en-US" w:eastAsia="zh-CN"/>
        </w:rPr>
        <w:t>1.1.4 参考文献</w:t>
      </w:r>
      <w:bookmarkEnd w:id="5"/>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[1] 宫芳芳, 孙喜琢, 林君,等. 我国智慧医疗建设初探[J]. 现代医院管理, 2013, 11(2):28-29.</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[2] 郑西川, 孙宇, 于广军,等. 基于物联网的智慧医疗信息化10大关键技术研究[J]. 医学信息学杂志, 2013, 34(1):10-14.</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[3] 李建功, 唐雄燕. 智慧医疗应用技术特点及发展趋势[J]. 中兴通讯技术, 2012, 34(2):22-26.</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[4] 薛青. 智慧医疗:物联网在医疗卫生领域的应用[J]. 信息化建设, 2010(5):56-58.</w:t>
      </w:r>
    </w:p>
    <w:p>
      <w:pPr>
        <w:pStyle w:val="4"/>
        <w:bidi w:val="0"/>
        <w:rPr>
          <w:rFonts w:hint="eastAsia"/>
          <w:lang w:val="en-US" w:eastAsia="zh-CN"/>
        </w:rPr>
      </w:pPr>
      <w:bookmarkStart w:id="6" w:name="_Toc15376"/>
      <w:r>
        <w:rPr>
          <w:rFonts w:hint="eastAsia"/>
          <w:lang w:val="en-US" w:eastAsia="zh-CN"/>
        </w:rPr>
        <w:t>1.1.5 功能</w:t>
      </w:r>
      <w:bookmarkEnd w:id="6"/>
    </w:p>
    <w:p>
      <w:pPr>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drawing>
          <wp:inline distT="0" distB="0" distL="114300" distR="114300">
            <wp:extent cx="5264785" cy="2669540"/>
            <wp:effectExtent l="0" t="0" r="8255" b="12700"/>
            <wp:docPr id="1" name="图片 1" descr="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未命名文件"/>
                    <pic:cNvPicPr>
                      <a:picLocks noChangeAspect="1"/>
                    </pic:cNvPicPr>
                  </pic:nvPicPr>
                  <pic:blipFill>
                    <a:blip r:embed="rId6"/>
                    <a:stretch>
                      <a:fillRect/>
                    </a:stretch>
                  </pic:blipFill>
                  <pic:spPr>
                    <a:xfrm>
                      <a:off x="0" y="0"/>
                      <a:ext cx="5264785" cy="2669540"/>
                    </a:xfrm>
                    <a:prstGeom prst="rect">
                      <a:avLst/>
                    </a:prstGeom>
                  </pic:spPr>
                </pic:pic>
              </a:graphicData>
            </a:graphic>
          </wp:inline>
        </w:drawing>
      </w:r>
    </w:p>
    <w:p>
      <w:pPr>
        <w:pStyle w:val="4"/>
        <w:bidi w:val="0"/>
        <w:rPr>
          <w:rFonts w:hint="eastAsia"/>
          <w:lang w:val="en-US" w:eastAsia="zh-CN"/>
        </w:rPr>
      </w:pPr>
      <w:bookmarkStart w:id="7" w:name="_Toc28797"/>
      <w:r>
        <w:rPr>
          <w:rFonts w:hint="eastAsia"/>
          <w:lang w:val="en-US" w:eastAsia="zh-CN"/>
        </w:rPr>
        <w:t>1.1.6 运行环境</w:t>
      </w:r>
      <w:bookmarkEnd w:id="7"/>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sz w:val="24"/>
          <w:lang w:val="en-US" w:eastAsia="zh-CN"/>
        </w:rPr>
      </w:pPr>
      <w:r>
        <w:rPr>
          <w:rFonts w:hint="eastAsia" w:ascii="宋体" w:hAnsi="宋体"/>
          <w:sz w:val="24"/>
        </w:rPr>
        <w:t>（1）客户端</w:t>
      </w:r>
      <w:r>
        <w:rPr>
          <w:rFonts w:hint="eastAsia" w:ascii="宋体" w:hAnsi="宋体"/>
          <w:sz w:val="24"/>
          <w:lang w:eastAsia="zh-CN"/>
        </w:rPr>
        <w:t>（</w:t>
      </w:r>
      <w:r>
        <w:rPr>
          <w:rFonts w:hint="eastAsia" w:ascii="宋体" w:hAnsi="宋体"/>
          <w:sz w:val="24"/>
          <w:lang w:val="en-US" w:eastAsia="zh-CN"/>
        </w:rPr>
        <w:t>移动端</w:t>
      </w:r>
      <w:r>
        <w:rPr>
          <w:rFonts w:hint="eastAsia" w:ascii="宋体" w:hAnsi="宋体"/>
          <w:sz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sz w:val="24"/>
        </w:rPr>
      </w:pPr>
      <w:r>
        <w:rPr>
          <w:rFonts w:hint="eastAsia" w:ascii="宋体" w:hAnsi="宋体"/>
          <w:sz w:val="24"/>
        </w:rPr>
        <w:t>操作系统：</w:t>
      </w:r>
      <w:r>
        <w:rPr>
          <w:rFonts w:hint="eastAsia" w:ascii="宋体" w:hAnsi="宋体"/>
          <w:sz w:val="24"/>
          <w:lang w:val="en-US" w:eastAsia="zh-CN"/>
        </w:rPr>
        <w:t>Android8.0</w:t>
      </w:r>
      <w:r>
        <w:rPr>
          <w:rFonts w:hint="eastAsia" w:ascii="宋体" w:hAnsi="宋体"/>
          <w:sz w:val="24"/>
        </w:rPr>
        <w:t>或更新版本。</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sz w:val="24"/>
          <w:lang w:val="en-US" w:eastAsia="zh-CN"/>
        </w:rPr>
      </w:pPr>
      <w:r>
        <w:rPr>
          <w:rFonts w:hint="eastAsia" w:ascii="宋体" w:hAnsi="宋体"/>
          <w:sz w:val="24"/>
        </w:rPr>
        <w:t>（2）</w:t>
      </w:r>
      <w:r>
        <w:rPr>
          <w:rFonts w:hint="eastAsia" w:ascii="宋体" w:hAnsi="宋体"/>
          <w:sz w:val="24"/>
          <w:lang w:val="en-US" w:eastAsia="zh-CN"/>
        </w:rPr>
        <w:t>客户端（web端）</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sz w:val="24"/>
        </w:rPr>
      </w:pPr>
      <w:r>
        <w:rPr>
          <w:rFonts w:hint="eastAsia" w:ascii="宋体" w:hAnsi="宋体"/>
          <w:sz w:val="24"/>
        </w:rPr>
        <w:t>操作系统：Windows</w:t>
      </w:r>
      <w:r>
        <w:rPr>
          <w:rFonts w:hint="eastAsia" w:ascii="宋体" w:hAnsi="宋体"/>
          <w:sz w:val="24"/>
          <w:lang w:val="en-US" w:eastAsia="zh-CN"/>
        </w:rPr>
        <w:t>7</w:t>
      </w:r>
      <w:r>
        <w:rPr>
          <w:rFonts w:hint="eastAsia" w:ascii="宋体" w:hAnsi="宋体"/>
          <w:sz w:val="24"/>
        </w:rPr>
        <w:t>或更新版本。</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宋体" w:hAnsi="宋体" w:eastAsia="宋体"/>
          <w:sz w:val="24"/>
          <w:lang w:val="en-US" w:eastAsia="zh-CN"/>
        </w:rPr>
      </w:pPr>
      <w:r>
        <w:rPr>
          <w:rFonts w:hint="eastAsia" w:ascii="宋体" w:hAnsi="宋体"/>
          <w:sz w:val="24"/>
          <w:lang w:val="en-US" w:eastAsia="zh-CN"/>
        </w:rPr>
        <w:t>数据库系统</w:t>
      </w:r>
      <w:r>
        <w:rPr>
          <w:rFonts w:hint="eastAsia" w:ascii="宋体" w:hAnsi="宋体"/>
          <w:sz w:val="24"/>
        </w:rPr>
        <w:t>：</w:t>
      </w:r>
      <w:r>
        <w:rPr>
          <w:rFonts w:hint="eastAsia" w:ascii="宋体" w:hAnsi="宋体"/>
          <w:sz w:val="24"/>
          <w:lang w:val="en-US" w:eastAsia="zh-CN"/>
        </w:rPr>
        <w:t>MySQL5.0或更新版本</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sz w:val="24"/>
          <w:lang w:eastAsia="zh-CN"/>
        </w:rPr>
      </w:pPr>
      <w:r>
        <w:rPr>
          <w:rFonts w:hint="eastAsia" w:ascii="宋体" w:hAnsi="宋体"/>
          <w:sz w:val="24"/>
        </w:rPr>
        <w:t>（3）</w:t>
      </w:r>
      <w:r>
        <w:rPr>
          <w:rFonts w:hint="eastAsia" w:ascii="宋体" w:hAnsi="宋体"/>
          <w:sz w:val="24"/>
          <w:lang w:val="en-US" w:eastAsia="zh-CN"/>
        </w:rPr>
        <w:t>开发环境</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sz w:val="24"/>
        </w:rPr>
      </w:pPr>
      <w:r>
        <w:rPr>
          <w:rFonts w:hint="eastAsia" w:ascii="宋体" w:hAnsi="宋体"/>
          <w:sz w:val="24"/>
        </w:rPr>
        <w:t>操作系统：Windows</w:t>
      </w:r>
      <w:r>
        <w:rPr>
          <w:rFonts w:hint="eastAsia" w:ascii="宋体" w:hAnsi="宋体"/>
          <w:sz w:val="24"/>
          <w:lang w:val="en-US" w:eastAsia="zh-CN"/>
        </w:rPr>
        <w:t>7</w:t>
      </w:r>
      <w:r>
        <w:rPr>
          <w:rFonts w:hint="eastAsia" w:ascii="宋体" w:hAnsi="宋体"/>
          <w:sz w:val="24"/>
        </w:rPr>
        <w:t>或更新版本。</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sz w:val="24"/>
          <w:lang w:val="en-US" w:eastAsia="zh-CN"/>
        </w:rPr>
      </w:pPr>
      <w:r>
        <w:rPr>
          <w:rFonts w:hint="eastAsia" w:ascii="宋体" w:hAnsi="宋体"/>
          <w:sz w:val="24"/>
          <w:lang w:val="en-US" w:eastAsia="zh-CN"/>
        </w:rPr>
        <w:t>编译软件：Android Studio</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sz w:val="24"/>
          <w:lang w:val="en-US" w:eastAsia="zh-CN"/>
        </w:rPr>
      </w:pPr>
      <w:r>
        <w:rPr>
          <w:rFonts w:hint="eastAsia" w:ascii="宋体" w:hAnsi="宋体"/>
          <w:sz w:val="24"/>
          <w:lang w:val="en-US" w:eastAsia="zh-CN"/>
        </w:rPr>
        <w:t>版本控制工具：git</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sz w:val="24"/>
          <w:lang w:val="en-US" w:eastAsia="zh-CN"/>
        </w:rPr>
      </w:pPr>
      <w:r>
        <w:rPr>
          <w:rFonts w:hint="eastAsia" w:ascii="宋体" w:hAnsi="宋体"/>
          <w:sz w:val="24"/>
          <w:lang w:val="en-US" w:eastAsia="zh-CN"/>
        </w:rPr>
        <w:t>项目托管平台：github</w:t>
      </w:r>
    </w:p>
    <w:p>
      <w:pPr>
        <w:pStyle w:val="3"/>
        <w:bidi w:val="0"/>
        <w:rPr>
          <w:rFonts w:hint="eastAsia"/>
          <w:lang w:val="en-US" w:eastAsia="zh-CN"/>
        </w:rPr>
      </w:pPr>
      <w:bookmarkStart w:id="8" w:name="_Toc27963"/>
      <w:r>
        <w:rPr>
          <w:rFonts w:hint="eastAsia"/>
          <w:lang w:val="en-US" w:eastAsia="zh-CN"/>
        </w:rPr>
        <w:t>1.2 系统特性</w:t>
      </w:r>
      <w:bookmarkEnd w:id="8"/>
    </w:p>
    <w:p>
      <w:pPr>
        <w:pStyle w:val="4"/>
        <w:bidi w:val="0"/>
        <w:rPr>
          <w:rFonts w:hint="eastAsia"/>
          <w:lang w:val="en-US" w:eastAsia="zh-CN"/>
        </w:rPr>
      </w:pPr>
      <w:bookmarkStart w:id="9" w:name="_Toc7262"/>
      <w:r>
        <w:rPr>
          <w:rFonts w:hint="eastAsia"/>
          <w:lang w:val="en-US" w:eastAsia="zh-CN"/>
        </w:rPr>
        <w:t>1.2.1 系统角色</w:t>
      </w:r>
      <w:bookmarkEnd w:id="9"/>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sz w:val="24"/>
          <w:lang w:val="en-US" w:eastAsia="zh-CN"/>
        </w:rPr>
      </w:pPr>
      <w:r>
        <w:rPr>
          <w:rFonts w:hint="eastAsia" w:ascii="宋体" w:hAnsi="宋体"/>
          <w:sz w:val="24"/>
          <w:lang w:val="en-US" w:eastAsia="zh-CN"/>
        </w:rPr>
        <w:t>本系统主要用于以下几类人员：</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sz w:val="24"/>
          <w:lang w:val="en-US" w:eastAsia="zh-CN"/>
        </w:rPr>
      </w:pPr>
      <w:r>
        <w:rPr>
          <w:rFonts w:hint="eastAsia" w:ascii="宋体" w:hAnsi="宋体"/>
          <w:sz w:val="24"/>
          <w:lang w:val="en-US" w:eastAsia="zh-CN"/>
        </w:rPr>
        <w:t>（1）患者。可以进行线上查询，挂号，导航等功能。</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宋体" w:hAnsi="宋体"/>
          <w:sz w:val="24"/>
          <w:lang w:val="en-US" w:eastAsia="zh-CN"/>
        </w:rPr>
      </w:pPr>
      <w:r>
        <w:rPr>
          <w:rFonts w:hint="eastAsia" w:ascii="宋体" w:hAnsi="宋体"/>
          <w:sz w:val="24"/>
          <w:lang w:val="en-US" w:eastAsia="zh-CN"/>
        </w:rPr>
        <w:t>（2）医生。可线上录入诊断信息及叫号功能。</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宋体" w:hAnsi="宋体"/>
          <w:sz w:val="24"/>
          <w:lang w:val="en-US" w:eastAsia="zh-CN"/>
        </w:rPr>
      </w:pPr>
      <w:r>
        <w:rPr>
          <w:rFonts w:hint="eastAsia" w:ascii="宋体" w:hAnsi="宋体"/>
          <w:sz w:val="24"/>
          <w:lang w:val="en-US" w:eastAsia="zh-CN"/>
        </w:rPr>
        <w:t>（3）管理员。完成科室及医生信息的录入。</w:t>
      </w:r>
    </w:p>
    <w:p>
      <w:pPr>
        <w:ind w:firstLine="420" w:firstLineChars="0"/>
        <w:rPr>
          <w:rFonts w:hint="eastAsia"/>
          <w:sz w:val="24"/>
          <w:szCs w:val="24"/>
          <w:lang w:val="en-US" w:eastAsia="zh-CN"/>
        </w:rPr>
      </w:pPr>
      <w:r>
        <w:rPr>
          <w:rFonts w:hint="eastAsia"/>
          <w:sz w:val="24"/>
          <w:szCs w:val="24"/>
          <w:lang w:val="en-US" w:eastAsia="zh-CN"/>
        </w:rPr>
        <w:drawing>
          <wp:inline distT="0" distB="0" distL="114300" distR="114300">
            <wp:extent cx="5268595" cy="2674620"/>
            <wp:effectExtent l="0" t="0" r="8255" b="11430"/>
            <wp:docPr id="3" name="图片 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
                    <pic:cNvPicPr>
                      <a:picLocks noChangeAspect="1"/>
                    </pic:cNvPicPr>
                  </pic:nvPicPr>
                  <pic:blipFill>
                    <a:blip r:embed="rId7"/>
                    <a:stretch>
                      <a:fillRect/>
                    </a:stretch>
                  </pic:blipFill>
                  <pic:spPr>
                    <a:xfrm>
                      <a:off x="0" y="0"/>
                      <a:ext cx="5268595" cy="2674620"/>
                    </a:xfrm>
                    <a:prstGeom prst="rect">
                      <a:avLst/>
                    </a:prstGeom>
                  </pic:spPr>
                </pic:pic>
              </a:graphicData>
            </a:graphic>
          </wp:inline>
        </w:drawing>
      </w:r>
    </w:p>
    <w:p>
      <w:pPr>
        <w:ind w:firstLine="420" w:firstLineChars="0"/>
        <w:jc w:val="center"/>
        <w:rPr>
          <w:rFonts w:hint="eastAsia"/>
          <w:sz w:val="24"/>
          <w:szCs w:val="24"/>
          <w:lang w:val="en-US" w:eastAsia="zh-CN"/>
        </w:rPr>
      </w:pPr>
      <w:r>
        <w:rPr>
          <w:rFonts w:hint="eastAsia"/>
          <w:sz w:val="24"/>
          <w:szCs w:val="24"/>
          <w:lang w:val="en-US" w:eastAsia="zh-CN"/>
        </w:rPr>
        <w:t>图1.1 患者用例图</w:t>
      </w:r>
    </w:p>
    <w:p>
      <w:pPr>
        <w:ind w:firstLine="420" w:firstLineChars="0"/>
        <w:jc w:val="center"/>
        <w:rPr>
          <w:rFonts w:hint="default"/>
          <w:sz w:val="24"/>
          <w:szCs w:val="24"/>
          <w:lang w:val="en-US" w:eastAsia="zh-CN"/>
        </w:rPr>
      </w:pPr>
      <w:r>
        <w:rPr>
          <w:rFonts w:hint="default"/>
          <w:sz w:val="24"/>
          <w:szCs w:val="24"/>
          <w:lang w:val="en-US" w:eastAsia="zh-CN"/>
        </w:rPr>
        <w:drawing>
          <wp:inline distT="0" distB="0" distL="114300" distR="114300">
            <wp:extent cx="2571750" cy="2000250"/>
            <wp:effectExtent l="0" t="0" r="0" b="0"/>
            <wp:docPr id="4" name="图片 4"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2"/>
                    <pic:cNvPicPr>
                      <a:picLocks noChangeAspect="1"/>
                    </pic:cNvPicPr>
                  </pic:nvPicPr>
                  <pic:blipFill>
                    <a:blip r:embed="rId8"/>
                    <a:stretch>
                      <a:fillRect/>
                    </a:stretch>
                  </pic:blipFill>
                  <pic:spPr>
                    <a:xfrm>
                      <a:off x="0" y="0"/>
                      <a:ext cx="2571750" cy="2000250"/>
                    </a:xfrm>
                    <a:prstGeom prst="rect">
                      <a:avLst/>
                    </a:prstGeom>
                  </pic:spPr>
                </pic:pic>
              </a:graphicData>
            </a:graphic>
          </wp:inline>
        </w:drawing>
      </w:r>
    </w:p>
    <w:p>
      <w:pPr>
        <w:ind w:firstLine="420" w:firstLineChars="0"/>
        <w:jc w:val="center"/>
        <w:rPr>
          <w:rFonts w:hint="eastAsia"/>
          <w:sz w:val="24"/>
          <w:szCs w:val="24"/>
          <w:lang w:val="en-US" w:eastAsia="zh-CN"/>
        </w:rPr>
      </w:pPr>
      <w:r>
        <w:rPr>
          <w:rFonts w:hint="eastAsia"/>
          <w:sz w:val="24"/>
          <w:szCs w:val="24"/>
          <w:lang w:val="en-US" w:eastAsia="zh-CN"/>
        </w:rPr>
        <w:t>图1.2 医生用例图</w:t>
      </w:r>
    </w:p>
    <w:p>
      <w:pPr>
        <w:ind w:firstLine="420" w:firstLineChars="0"/>
        <w:jc w:val="center"/>
        <w:rPr>
          <w:rFonts w:hint="default"/>
          <w:sz w:val="24"/>
          <w:szCs w:val="24"/>
          <w:lang w:val="en-US" w:eastAsia="zh-CN"/>
        </w:rPr>
      </w:pPr>
      <w:r>
        <w:rPr>
          <w:rFonts w:hint="default"/>
          <w:sz w:val="24"/>
          <w:szCs w:val="24"/>
          <w:lang w:val="en-US" w:eastAsia="zh-CN"/>
        </w:rPr>
        <w:drawing>
          <wp:inline distT="0" distB="0" distL="114300" distR="114300">
            <wp:extent cx="3333750" cy="1428750"/>
            <wp:effectExtent l="0" t="0" r="0" b="0"/>
            <wp:docPr id="5" name="图片 5"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3"/>
                    <pic:cNvPicPr>
                      <a:picLocks noChangeAspect="1"/>
                    </pic:cNvPicPr>
                  </pic:nvPicPr>
                  <pic:blipFill>
                    <a:blip r:embed="rId9"/>
                    <a:stretch>
                      <a:fillRect/>
                    </a:stretch>
                  </pic:blipFill>
                  <pic:spPr>
                    <a:xfrm>
                      <a:off x="0" y="0"/>
                      <a:ext cx="3333750" cy="1428750"/>
                    </a:xfrm>
                    <a:prstGeom prst="rect">
                      <a:avLst/>
                    </a:prstGeom>
                  </pic:spPr>
                </pic:pic>
              </a:graphicData>
            </a:graphic>
          </wp:inline>
        </w:drawing>
      </w:r>
    </w:p>
    <w:p>
      <w:pPr>
        <w:ind w:firstLine="420" w:firstLineChars="0"/>
        <w:jc w:val="center"/>
        <w:rPr>
          <w:rFonts w:hint="eastAsia"/>
          <w:sz w:val="24"/>
          <w:szCs w:val="24"/>
          <w:lang w:val="en-US" w:eastAsia="zh-CN"/>
        </w:rPr>
      </w:pPr>
      <w:r>
        <w:rPr>
          <w:rFonts w:hint="eastAsia"/>
          <w:sz w:val="24"/>
          <w:szCs w:val="24"/>
          <w:lang w:val="en-US" w:eastAsia="zh-CN"/>
        </w:rPr>
        <w:t>图1.3 管理员用例图</w:t>
      </w:r>
    </w:p>
    <w:p>
      <w:pPr>
        <w:pStyle w:val="4"/>
        <w:bidi w:val="0"/>
        <w:rPr>
          <w:rFonts w:hint="eastAsia"/>
          <w:lang w:val="en-US" w:eastAsia="zh-CN"/>
        </w:rPr>
      </w:pPr>
      <w:bookmarkStart w:id="10" w:name="_Toc1166"/>
      <w:r>
        <w:rPr>
          <w:rFonts w:hint="eastAsia"/>
          <w:lang w:val="en-US" w:eastAsia="zh-CN"/>
        </w:rPr>
        <w:t>1.2.2 模块一：访庵庐</w:t>
      </w:r>
      <w:bookmarkEnd w:id="10"/>
    </w:p>
    <w:p>
      <w:pPr>
        <w:pStyle w:val="5"/>
        <w:bidi w:val="0"/>
        <w:rPr>
          <w:rFonts w:hint="eastAsia"/>
          <w:lang w:val="en-US" w:eastAsia="zh-CN"/>
        </w:rPr>
      </w:pPr>
      <w:r>
        <w:rPr>
          <w:rFonts w:hint="eastAsia"/>
          <w:lang w:val="en-US" w:eastAsia="zh-CN"/>
        </w:rPr>
        <w:t>1.2.2.1 智能分诊</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b/>
          <w:bCs/>
          <w:sz w:val="24"/>
          <w:szCs w:val="24"/>
          <w:lang w:val="en-US" w:eastAsia="zh-CN"/>
        </w:rPr>
        <w:t>使用者：</w:t>
      </w:r>
      <w:r>
        <w:rPr>
          <w:rFonts w:hint="eastAsia"/>
          <w:sz w:val="24"/>
          <w:szCs w:val="24"/>
          <w:lang w:val="en-US" w:eastAsia="zh-CN"/>
        </w:rPr>
        <w:t>患者。</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b/>
          <w:bCs/>
          <w:sz w:val="24"/>
          <w:szCs w:val="24"/>
          <w:lang w:val="en-US" w:eastAsia="zh-CN"/>
        </w:rPr>
        <w:t>目的：</w:t>
      </w:r>
      <w:r>
        <w:rPr>
          <w:rFonts w:hint="eastAsia"/>
          <w:sz w:val="24"/>
          <w:szCs w:val="24"/>
          <w:lang w:val="en-US" w:eastAsia="zh-CN"/>
        </w:rPr>
        <w:t>获取科室推荐，作为推荐挂号的入口。</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b/>
          <w:bCs/>
          <w:sz w:val="24"/>
          <w:szCs w:val="24"/>
          <w:lang w:val="en-US" w:eastAsia="zh-CN"/>
        </w:rPr>
        <w:t>基本事件流：</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用户进入访庵庐界面，本用例开始；</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eastAsia"/>
          <w:sz w:val="24"/>
          <w:szCs w:val="24"/>
          <w:lang w:val="en-US" w:eastAsia="zh-CN"/>
        </w:rPr>
        <w:t>系统显示患者信息输入界面，提示用户输入年龄、症状等信息；</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eastAsia"/>
          <w:sz w:val="24"/>
          <w:szCs w:val="24"/>
          <w:lang w:val="en-US" w:eastAsia="zh-CN"/>
        </w:rPr>
        <w:t>用户输入对应信息，系统显示推荐的科室；</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eastAsia"/>
          <w:sz w:val="24"/>
          <w:szCs w:val="24"/>
          <w:lang w:val="en-US" w:eastAsia="zh-CN"/>
        </w:rPr>
        <w:t>用户点击推荐科室，系统显示该科室医生；</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eastAsia"/>
          <w:sz w:val="24"/>
          <w:szCs w:val="24"/>
          <w:lang w:val="en-US" w:eastAsia="zh-CN"/>
        </w:rPr>
        <w:t>用户点击科室医生，系统随即为其挂号。</w:t>
      </w:r>
    </w:p>
    <w:p>
      <w:pPr>
        <w:pStyle w:val="5"/>
        <w:bidi w:val="0"/>
        <w:rPr>
          <w:rFonts w:hint="eastAsia"/>
          <w:lang w:val="en-US" w:eastAsia="zh-CN"/>
        </w:rPr>
      </w:pPr>
      <w:r>
        <w:rPr>
          <w:rFonts w:hint="eastAsia"/>
          <w:lang w:val="en-US" w:eastAsia="zh-CN"/>
        </w:rPr>
        <w:t>1.2.2.2 门诊查询</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b/>
          <w:bCs/>
          <w:sz w:val="24"/>
          <w:szCs w:val="24"/>
          <w:lang w:val="en-US" w:eastAsia="zh-CN"/>
        </w:rPr>
        <w:t>使用者：</w:t>
      </w:r>
      <w:r>
        <w:rPr>
          <w:rFonts w:hint="eastAsia"/>
          <w:sz w:val="24"/>
          <w:szCs w:val="24"/>
          <w:lang w:val="en-US" w:eastAsia="zh-CN"/>
        </w:rPr>
        <w:t>患者。</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b/>
          <w:bCs/>
          <w:sz w:val="24"/>
          <w:szCs w:val="24"/>
          <w:lang w:val="en-US" w:eastAsia="zh-CN"/>
        </w:rPr>
        <w:t>目的：</w:t>
      </w:r>
      <w:r>
        <w:rPr>
          <w:rFonts w:hint="eastAsia"/>
          <w:sz w:val="24"/>
          <w:szCs w:val="24"/>
          <w:lang w:val="en-US" w:eastAsia="zh-CN"/>
        </w:rPr>
        <w:t>获取所有科室信息，服务于明确了解自己需要前往哪个科室的患者。</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b/>
          <w:bCs/>
          <w:sz w:val="24"/>
          <w:szCs w:val="24"/>
          <w:lang w:val="en-US" w:eastAsia="zh-CN"/>
        </w:rPr>
        <w:t>基本事件流：</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用户进入门诊查询界面，本用例开始；</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eastAsia"/>
          <w:sz w:val="24"/>
          <w:szCs w:val="24"/>
          <w:lang w:val="en-US" w:eastAsia="zh-CN"/>
        </w:rPr>
        <w:t>系统显示所有科室名称；科室名称包括：</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420" w:leftChars="0" w:firstLine="420" w:firstLineChars="0"/>
        <w:textAlignment w:val="auto"/>
        <w:rPr>
          <w:rFonts w:hint="default"/>
          <w:sz w:val="24"/>
          <w:szCs w:val="24"/>
          <w:lang w:val="en-US" w:eastAsia="zh-CN"/>
        </w:rPr>
      </w:pPr>
      <w:r>
        <w:rPr>
          <w:rFonts w:hint="eastAsia"/>
          <w:sz w:val="24"/>
          <w:szCs w:val="24"/>
          <w:lang w:val="en-US" w:eastAsia="zh-CN"/>
        </w:rPr>
        <w:t>（1）</w:t>
      </w:r>
      <w:r>
        <w:rPr>
          <w:rFonts w:hint="default"/>
          <w:sz w:val="24"/>
          <w:szCs w:val="24"/>
          <w:lang w:val="en-US" w:eastAsia="zh-CN"/>
        </w:rPr>
        <w:t>心脏与血管外科</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textAlignment w:val="auto"/>
        <w:rPr>
          <w:rFonts w:hint="default"/>
          <w:sz w:val="24"/>
          <w:szCs w:val="24"/>
          <w:lang w:val="en-US" w:eastAsia="zh-CN"/>
        </w:rPr>
      </w:pPr>
      <w:r>
        <w:rPr>
          <w:rFonts w:hint="eastAsia"/>
          <w:sz w:val="24"/>
          <w:szCs w:val="24"/>
          <w:lang w:val="en-US" w:eastAsia="zh-CN"/>
        </w:rPr>
        <w:t>（2）</w:t>
      </w:r>
      <w:r>
        <w:rPr>
          <w:rFonts w:hint="default"/>
          <w:sz w:val="24"/>
          <w:szCs w:val="24"/>
          <w:lang w:val="en-US" w:eastAsia="zh-CN"/>
        </w:rPr>
        <w:t>肿瘤科</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420" w:leftChars="0" w:firstLine="420" w:firstLineChars="0"/>
        <w:textAlignment w:val="auto"/>
        <w:rPr>
          <w:rFonts w:hint="default"/>
          <w:sz w:val="24"/>
          <w:szCs w:val="24"/>
          <w:lang w:val="en-US" w:eastAsia="zh-CN"/>
        </w:rPr>
      </w:pPr>
      <w:r>
        <w:rPr>
          <w:rFonts w:hint="eastAsia"/>
          <w:sz w:val="24"/>
          <w:szCs w:val="24"/>
          <w:lang w:val="en-US" w:eastAsia="zh-CN"/>
        </w:rPr>
        <w:t>（3）</w:t>
      </w:r>
      <w:r>
        <w:rPr>
          <w:rFonts w:hint="default"/>
          <w:sz w:val="24"/>
          <w:szCs w:val="24"/>
          <w:lang w:val="en-US" w:eastAsia="zh-CN"/>
        </w:rPr>
        <w:t>男科</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420" w:leftChars="0" w:firstLine="420" w:firstLineChars="0"/>
        <w:textAlignment w:val="auto"/>
        <w:rPr>
          <w:rFonts w:hint="default"/>
          <w:sz w:val="24"/>
          <w:szCs w:val="24"/>
          <w:lang w:val="en-US" w:eastAsia="zh-CN"/>
        </w:rPr>
      </w:pPr>
      <w:r>
        <w:rPr>
          <w:rFonts w:hint="eastAsia"/>
          <w:sz w:val="24"/>
          <w:szCs w:val="24"/>
          <w:lang w:val="en-US" w:eastAsia="zh-CN"/>
        </w:rPr>
        <w:t>（4）</w:t>
      </w:r>
      <w:r>
        <w:rPr>
          <w:rFonts w:hint="default"/>
          <w:sz w:val="24"/>
          <w:szCs w:val="24"/>
          <w:lang w:val="en-US" w:eastAsia="zh-CN"/>
        </w:rPr>
        <w:t>整形美容科</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420" w:leftChars="0" w:firstLine="420" w:firstLineChars="0"/>
        <w:textAlignment w:val="auto"/>
        <w:rPr>
          <w:rFonts w:hint="default"/>
          <w:sz w:val="24"/>
          <w:szCs w:val="24"/>
          <w:lang w:val="en-US" w:eastAsia="zh-CN"/>
        </w:rPr>
      </w:pPr>
      <w:r>
        <w:rPr>
          <w:rFonts w:hint="eastAsia"/>
          <w:sz w:val="24"/>
          <w:szCs w:val="24"/>
          <w:lang w:val="en-US" w:eastAsia="zh-CN"/>
        </w:rPr>
        <w:t>（5）</w:t>
      </w:r>
      <w:r>
        <w:rPr>
          <w:rFonts w:hint="default"/>
          <w:sz w:val="24"/>
          <w:szCs w:val="24"/>
          <w:lang w:val="en-US" w:eastAsia="zh-CN"/>
        </w:rPr>
        <w:t>神经外科</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420" w:leftChars="0" w:firstLine="420" w:firstLineChars="0"/>
        <w:textAlignment w:val="auto"/>
        <w:rPr>
          <w:rFonts w:hint="default"/>
          <w:sz w:val="24"/>
          <w:szCs w:val="24"/>
          <w:lang w:val="en-US" w:eastAsia="zh-CN"/>
        </w:rPr>
      </w:pPr>
      <w:r>
        <w:rPr>
          <w:rFonts w:hint="eastAsia"/>
          <w:sz w:val="24"/>
          <w:szCs w:val="24"/>
          <w:lang w:val="en-US" w:eastAsia="zh-CN"/>
        </w:rPr>
        <w:t>（6）</w:t>
      </w:r>
      <w:r>
        <w:rPr>
          <w:rFonts w:hint="default"/>
          <w:sz w:val="24"/>
          <w:szCs w:val="24"/>
          <w:lang w:val="en-US" w:eastAsia="zh-CN"/>
        </w:rPr>
        <w:t>内分泌与代谢科</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420" w:leftChars="0" w:firstLine="420" w:firstLineChars="0"/>
        <w:textAlignment w:val="auto"/>
        <w:rPr>
          <w:rFonts w:hint="default"/>
          <w:sz w:val="24"/>
          <w:szCs w:val="24"/>
          <w:lang w:val="en-US" w:eastAsia="zh-CN"/>
        </w:rPr>
      </w:pPr>
      <w:r>
        <w:rPr>
          <w:rFonts w:hint="eastAsia"/>
          <w:sz w:val="24"/>
          <w:szCs w:val="24"/>
          <w:lang w:val="en-US" w:eastAsia="zh-CN"/>
        </w:rPr>
        <w:t>（7）</w:t>
      </w:r>
      <w:r>
        <w:rPr>
          <w:rFonts w:hint="default"/>
          <w:sz w:val="24"/>
          <w:szCs w:val="24"/>
          <w:lang w:val="en-US" w:eastAsia="zh-CN"/>
        </w:rPr>
        <w:t>皮肤性病科</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420" w:leftChars="0" w:firstLine="420" w:firstLineChars="0"/>
        <w:textAlignment w:val="auto"/>
        <w:rPr>
          <w:rFonts w:hint="default"/>
          <w:sz w:val="24"/>
          <w:szCs w:val="24"/>
          <w:lang w:val="en-US" w:eastAsia="zh-CN"/>
        </w:rPr>
      </w:pPr>
      <w:r>
        <w:rPr>
          <w:rFonts w:hint="eastAsia"/>
          <w:sz w:val="24"/>
          <w:szCs w:val="24"/>
          <w:lang w:val="en-US" w:eastAsia="zh-CN"/>
        </w:rPr>
        <w:t>（8）</w:t>
      </w:r>
      <w:r>
        <w:rPr>
          <w:rFonts w:hint="default"/>
          <w:sz w:val="24"/>
          <w:szCs w:val="24"/>
          <w:lang w:val="en-US" w:eastAsia="zh-CN"/>
        </w:rPr>
        <w:t>呼吸内科</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420" w:leftChars="0" w:firstLine="420" w:firstLineChars="0"/>
        <w:textAlignment w:val="auto"/>
        <w:rPr>
          <w:rFonts w:hint="default"/>
          <w:sz w:val="24"/>
          <w:szCs w:val="24"/>
          <w:lang w:val="en-US" w:eastAsia="zh-CN"/>
        </w:rPr>
      </w:pPr>
      <w:r>
        <w:rPr>
          <w:rFonts w:hint="eastAsia"/>
          <w:sz w:val="24"/>
          <w:szCs w:val="24"/>
          <w:lang w:val="en-US" w:eastAsia="zh-CN"/>
        </w:rPr>
        <w:t>（9）</w:t>
      </w:r>
      <w:r>
        <w:rPr>
          <w:rFonts w:hint="default"/>
          <w:sz w:val="24"/>
          <w:szCs w:val="24"/>
          <w:lang w:val="en-US" w:eastAsia="zh-CN"/>
        </w:rPr>
        <w:t>内科</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420" w:leftChars="0" w:firstLine="420" w:firstLineChars="0"/>
        <w:textAlignment w:val="auto"/>
        <w:rPr>
          <w:rFonts w:hint="default"/>
          <w:sz w:val="24"/>
          <w:szCs w:val="24"/>
          <w:lang w:val="en-US" w:eastAsia="zh-CN"/>
        </w:rPr>
      </w:pPr>
      <w:r>
        <w:rPr>
          <w:rFonts w:hint="eastAsia"/>
          <w:sz w:val="24"/>
          <w:szCs w:val="24"/>
          <w:lang w:val="en-US" w:eastAsia="zh-CN"/>
        </w:rPr>
        <w:t>（10）</w:t>
      </w:r>
      <w:r>
        <w:rPr>
          <w:rFonts w:hint="default"/>
          <w:sz w:val="24"/>
          <w:szCs w:val="24"/>
          <w:lang w:val="en-US" w:eastAsia="zh-CN"/>
        </w:rPr>
        <w:t>眼科</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420" w:leftChars="0" w:firstLine="420" w:firstLineChars="0"/>
        <w:textAlignment w:val="auto"/>
        <w:rPr>
          <w:rFonts w:hint="default"/>
          <w:sz w:val="24"/>
          <w:szCs w:val="24"/>
          <w:lang w:val="en-US" w:eastAsia="zh-CN"/>
        </w:rPr>
      </w:pPr>
      <w:r>
        <w:rPr>
          <w:rFonts w:hint="eastAsia"/>
          <w:sz w:val="24"/>
          <w:szCs w:val="24"/>
          <w:lang w:val="en-US" w:eastAsia="zh-CN"/>
        </w:rPr>
        <w:t>（11）</w:t>
      </w:r>
      <w:r>
        <w:rPr>
          <w:rFonts w:hint="default"/>
          <w:sz w:val="24"/>
          <w:szCs w:val="24"/>
          <w:lang w:val="en-US" w:eastAsia="zh-CN"/>
        </w:rPr>
        <w:t>普外科</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420" w:leftChars="0" w:firstLine="420" w:firstLineChars="0"/>
        <w:textAlignment w:val="auto"/>
        <w:rPr>
          <w:rFonts w:hint="default"/>
          <w:sz w:val="24"/>
          <w:szCs w:val="24"/>
          <w:lang w:val="en-US" w:eastAsia="zh-CN"/>
        </w:rPr>
      </w:pPr>
      <w:r>
        <w:rPr>
          <w:rFonts w:hint="eastAsia"/>
          <w:sz w:val="24"/>
          <w:szCs w:val="24"/>
          <w:lang w:val="en-US" w:eastAsia="zh-CN"/>
        </w:rPr>
        <w:t>（12）</w:t>
      </w:r>
      <w:r>
        <w:rPr>
          <w:rFonts w:hint="default"/>
          <w:sz w:val="24"/>
          <w:szCs w:val="24"/>
          <w:lang w:val="en-US" w:eastAsia="zh-CN"/>
        </w:rPr>
        <w:t>烧伤科</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420" w:leftChars="0" w:firstLine="420" w:firstLineChars="0"/>
        <w:textAlignment w:val="auto"/>
        <w:rPr>
          <w:rFonts w:hint="default"/>
          <w:sz w:val="24"/>
          <w:szCs w:val="24"/>
          <w:lang w:val="en-US" w:eastAsia="zh-CN"/>
        </w:rPr>
      </w:pPr>
      <w:r>
        <w:rPr>
          <w:rFonts w:hint="eastAsia"/>
          <w:sz w:val="24"/>
          <w:szCs w:val="24"/>
          <w:lang w:val="en-US" w:eastAsia="zh-CN"/>
        </w:rPr>
        <w:t>（13）</w:t>
      </w:r>
      <w:r>
        <w:rPr>
          <w:rFonts w:hint="default"/>
          <w:sz w:val="24"/>
          <w:szCs w:val="24"/>
          <w:lang w:val="en-US" w:eastAsia="zh-CN"/>
        </w:rPr>
        <w:t>口腔颌面科</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420" w:leftChars="0" w:firstLine="420" w:firstLineChars="0"/>
        <w:textAlignment w:val="auto"/>
        <w:rPr>
          <w:rFonts w:hint="default"/>
          <w:sz w:val="24"/>
          <w:szCs w:val="24"/>
          <w:lang w:val="en-US" w:eastAsia="zh-CN"/>
        </w:rPr>
      </w:pPr>
      <w:r>
        <w:rPr>
          <w:rFonts w:hint="eastAsia"/>
          <w:sz w:val="24"/>
          <w:szCs w:val="24"/>
          <w:lang w:val="en-US" w:eastAsia="zh-CN"/>
        </w:rPr>
        <w:t>（14）</w:t>
      </w:r>
      <w:r>
        <w:rPr>
          <w:rFonts w:hint="default"/>
          <w:sz w:val="24"/>
          <w:szCs w:val="24"/>
          <w:lang w:val="en-US" w:eastAsia="zh-CN"/>
        </w:rPr>
        <w:t>肾内科</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420" w:leftChars="0" w:firstLine="420" w:firstLineChars="0"/>
        <w:textAlignment w:val="auto"/>
        <w:rPr>
          <w:rFonts w:hint="default"/>
          <w:sz w:val="24"/>
          <w:szCs w:val="24"/>
          <w:lang w:val="en-US" w:eastAsia="zh-CN"/>
        </w:rPr>
      </w:pPr>
      <w:r>
        <w:rPr>
          <w:rFonts w:hint="eastAsia"/>
          <w:sz w:val="24"/>
          <w:szCs w:val="24"/>
          <w:lang w:val="en-US" w:eastAsia="zh-CN"/>
        </w:rPr>
        <w:t>（15）</w:t>
      </w:r>
      <w:r>
        <w:rPr>
          <w:rFonts w:hint="default"/>
          <w:sz w:val="24"/>
          <w:szCs w:val="24"/>
          <w:lang w:val="en-US" w:eastAsia="zh-CN"/>
        </w:rPr>
        <w:t>甲状腺乳腺外科</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420" w:leftChars="0" w:firstLine="420" w:firstLineChars="0"/>
        <w:textAlignment w:val="auto"/>
        <w:rPr>
          <w:rFonts w:hint="default"/>
          <w:sz w:val="24"/>
          <w:szCs w:val="24"/>
          <w:lang w:val="en-US" w:eastAsia="zh-CN"/>
        </w:rPr>
      </w:pPr>
      <w:r>
        <w:rPr>
          <w:rFonts w:hint="eastAsia"/>
          <w:sz w:val="24"/>
          <w:szCs w:val="24"/>
          <w:lang w:val="en-US" w:eastAsia="zh-CN"/>
        </w:rPr>
        <w:t>（16）</w:t>
      </w:r>
      <w:r>
        <w:rPr>
          <w:rFonts w:hint="default"/>
          <w:sz w:val="24"/>
          <w:szCs w:val="24"/>
          <w:lang w:val="en-US" w:eastAsia="zh-CN"/>
        </w:rPr>
        <w:t>精神科</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420" w:leftChars="0" w:firstLine="420" w:firstLineChars="0"/>
        <w:textAlignment w:val="auto"/>
        <w:rPr>
          <w:rFonts w:hint="default"/>
          <w:sz w:val="24"/>
          <w:szCs w:val="24"/>
          <w:lang w:val="en-US" w:eastAsia="zh-CN"/>
        </w:rPr>
      </w:pPr>
      <w:r>
        <w:rPr>
          <w:rFonts w:hint="eastAsia"/>
          <w:sz w:val="24"/>
          <w:szCs w:val="24"/>
          <w:lang w:val="en-US" w:eastAsia="zh-CN"/>
        </w:rPr>
        <w:t>（17）</w:t>
      </w:r>
      <w:r>
        <w:rPr>
          <w:rFonts w:hint="default"/>
          <w:sz w:val="24"/>
          <w:szCs w:val="24"/>
          <w:lang w:val="en-US" w:eastAsia="zh-CN"/>
        </w:rPr>
        <w:t>风湿免疫科</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420" w:leftChars="0" w:firstLine="420" w:firstLineChars="0"/>
        <w:textAlignment w:val="auto"/>
        <w:rPr>
          <w:rFonts w:hint="default"/>
          <w:sz w:val="24"/>
          <w:szCs w:val="24"/>
          <w:lang w:val="en-US" w:eastAsia="zh-CN"/>
        </w:rPr>
      </w:pPr>
      <w:r>
        <w:rPr>
          <w:rFonts w:hint="eastAsia"/>
          <w:sz w:val="24"/>
          <w:szCs w:val="24"/>
          <w:lang w:val="en-US" w:eastAsia="zh-CN"/>
        </w:rPr>
        <w:t>（18）</w:t>
      </w:r>
      <w:r>
        <w:rPr>
          <w:rFonts w:hint="default"/>
          <w:sz w:val="24"/>
          <w:szCs w:val="24"/>
          <w:lang w:val="en-US" w:eastAsia="zh-CN"/>
        </w:rPr>
        <w:t>泌尿外科</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420" w:leftChars="0" w:firstLine="420" w:firstLineChars="0"/>
        <w:textAlignment w:val="auto"/>
        <w:rPr>
          <w:rFonts w:hint="default"/>
          <w:sz w:val="24"/>
          <w:szCs w:val="24"/>
          <w:lang w:val="en-US" w:eastAsia="zh-CN"/>
        </w:rPr>
      </w:pPr>
      <w:r>
        <w:rPr>
          <w:rFonts w:hint="eastAsia"/>
          <w:sz w:val="24"/>
          <w:szCs w:val="24"/>
          <w:lang w:val="en-US" w:eastAsia="zh-CN"/>
        </w:rPr>
        <w:t>（19）</w:t>
      </w:r>
      <w:r>
        <w:rPr>
          <w:rFonts w:hint="default"/>
          <w:sz w:val="24"/>
          <w:szCs w:val="24"/>
          <w:lang w:val="en-US" w:eastAsia="zh-CN"/>
        </w:rPr>
        <w:t>耳鼻喉科</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420" w:leftChars="0" w:firstLine="420" w:firstLineChars="0"/>
        <w:textAlignment w:val="auto"/>
        <w:rPr>
          <w:rFonts w:hint="default"/>
          <w:sz w:val="24"/>
          <w:szCs w:val="24"/>
          <w:lang w:val="en-US" w:eastAsia="zh-CN"/>
        </w:rPr>
      </w:pPr>
      <w:r>
        <w:rPr>
          <w:rFonts w:hint="eastAsia"/>
          <w:sz w:val="24"/>
          <w:szCs w:val="24"/>
          <w:lang w:val="en-US" w:eastAsia="zh-CN"/>
        </w:rPr>
        <w:t>（20）</w:t>
      </w:r>
      <w:r>
        <w:rPr>
          <w:rFonts w:hint="default"/>
          <w:sz w:val="24"/>
          <w:szCs w:val="24"/>
          <w:lang w:val="en-US" w:eastAsia="zh-CN"/>
        </w:rPr>
        <w:t>神经内科</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420" w:leftChars="0" w:firstLine="420" w:firstLineChars="0"/>
        <w:textAlignment w:val="auto"/>
        <w:rPr>
          <w:rFonts w:hint="default"/>
          <w:sz w:val="24"/>
          <w:szCs w:val="24"/>
          <w:lang w:val="en-US" w:eastAsia="zh-CN"/>
        </w:rPr>
      </w:pPr>
      <w:r>
        <w:rPr>
          <w:rFonts w:hint="eastAsia"/>
          <w:sz w:val="24"/>
          <w:szCs w:val="24"/>
          <w:lang w:val="en-US" w:eastAsia="zh-CN"/>
        </w:rPr>
        <w:t>（21）</w:t>
      </w:r>
      <w:r>
        <w:rPr>
          <w:rFonts w:hint="default"/>
          <w:sz w:val="24"/>
          <w:szCs w:val="24"/>
          <w:lang w:val="en-US" w:eastAsia="zh-CN"/>
        </w:rPr>
        <w:t>消化内科</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420" w:leftChars="0" w:firstLine="420" w:firstLineChars="0"/>
        <w:textAlignment w:val="auto"/>
        <w:rPr>
          <w:rFonts w:hint="default"/>
          <w:sz w:val="24"/>
          <w:szCs w:val="24"/>
          <w:lang w:val="en-US" w:eastAsia="zh-CN"/>
        </w:rPr>
      </w:pPr>
      <w:r>
        <w:rPr>
          <w:rFonts w:hint="eastAsia"/>
          <w:sz w:val="24"/>
          <w:szCs w:val="24"/>
          <w:lang w:val="en-US" w:eastAsia="zh-CN"/>
        </w:rPr>
        <w:t>（22）</w:t>
      </w:r>
      <w:r>
        <w:rPr>
          <w:rFonts w:hint="default"/>
          <w:sz w:val="24"/>
          <w:szCs w:val="24"/>
          <w:lang w:val="en-US" w:eastAsia="zh-CN"/>
        </w:rPr>
        <w:t>妇科</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420" w:leftChars="0" w:firstLine="420" w:firstLineChars="0"/>
        <w:textAlignment w:val="auto"/>
        <w:rPr>
          <w:rFonts w:hint="default"/>
          <w:sz w:val="24"/>
          <w:szCs w:val="24"/>
          <w:lang w:val="en-US" w:eastAsia="zh-CN"/>
        </w:rPr>
      </w:pPr>
      <w:r>
        <w:rPr>
          <w:rFonts w:hint="eastAsia"/>
          <w:sz w:val="24"/>
          <w:szCs w:val="24"/>
          <w:lang w:val="en-US" w:eastAsia="zh-CN"/>
        </w:rPr>
        <w:t>（23）</w:t>
      </w:r>
      <w:r>
        <w:rPr>
          <w:rFonts w:hint="default"/>
          <w:sz w:val="24"/>
          <w:szCs w:val="24"/>
          <w:lang w:val="en-US" w:eastAsia="zh-CN"/>
        </w:rPr>
        <w:t>心理科</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420" w:leftChars="0" w:firstLine="420" w:firstLineChars="0"/>
        <w:textAlignment w:val="auto"/>
        <w:rPr>
          <w:rFonts w:hint="default"/>
          <w:sz w:val="24"/>
          <w:szCs w:val="24"/>
          <w:lang w:val="en-US" w:eastAsia="zh-CN"/>
        </w:rPr>
      </w:pPr>
      <w:r>
        <w:rPr>
          <w:rFonts w:hint="eastAsia"/>
          <w:sz w:val="24"/>
          <w:szCs w:val="24"/>
          <w:lang w:val="en-US" w:eastAsia="zh-CN"/>
        </w:rPr>
        <w:t>（24）</w:t>
      </w:r>
      <w:r>
        <w:rPr>
          <w:rFonts w:hint="default"/>
          <w:sz w:val="24"/>
          <w:szCs w:val="24"/>
          <w:lang w:val="en-US" w:eastAsia="zh-CN"/>
        </w:rPr>
        <w:t>感染科</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420" w:leftChars="0" w:firstLine="420" w:firstLineChars="0"/>
        <w:textAlignment w:val="auto"/>
        <w:rPr>
          <w:rFonts w:hint="default"/>
          <w:sz w:val="24"/>
          <w:szCs w:val="24"/>
          <w:lang w:val="en-US" w:eastAsia="zh-CN"/>
        </w:rPr>
      </w:pPr>
      <w:r>
        <w:rPr>
          <w:rFonts w:hint="eastAsia"/>
          <w:sz w:val="24"/>
          <w:szCs w:val="24"/>
          <w:lang w:val="en-US" w:eastAsia="zh-CN"/>
        </w:rPr>
        <w:t>（25）</w:t>
      </w:r>
      <w:r>
        <w:rPr>
          <w:rFonts w:hint="default"/>
          <w:sz w:val="24"/>
          <w:szCs w:val="24"/>
          <w:lang w:val="en-US" w:eastAsia="zh-CN"/>
        </w:rPr>
        <w:t>骨科</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420" w:leftChars="0" w:firstLine="420" w:firstLineChars="0"/>
        <w:textAlignment w:val="auto"/>
        <w:rPr>
          <w:rFonts w:hint="default"/>
          <w:sz w:val="24"/>
          <w:szCs w:val="24"/>
          <w:lang w:val="en-US" w:eastAsia="zh-CN"/>
        </w:rPr>
      </w:pPr>
      <w:r>
        <w:rPr>
          <w:rFonts w:hint="eastAsia"/>
          <w:sz w:val="24"/>
          <w:szCs w:val="24"/>
          <w:lang w:val="en-US" w:eastAsia="zh-CN"/>
        </w:rPr>
        <w:t>（26）</w:t>
      </w:r>
      <w:r>
        <w:rPr>
          <w:rFonts w:hint="default"/>
          <w:sz w:val="24"/>
          <w:szCs w:val="24"/>
          <w:lang w:val="en-US" w:eastAsia="zh-CN"/>
        </w:rPr>
        <w:t>血液病科</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420" w:leftChars="0" w:firstLine="420" w:firstLineChars="0"/>
        <w:textAlignment w:val="auto"/>
        <w:rPr>
          <w:rFonts w:hint="default"/>
          <w:sz w:val="24"/>
          <w:szCs w:val="24"/>
          <w:lang w:val="en-US" w:eastAsia="zh-CN"/>
        </w:rPr>
      </w:pPr>
      <w:r>
        <w:rPr>
          <w:rFonts w:hint="eastAsia"/>
          <w:sz w:val="24"/>
          <w:szCs w:val="24"/>
          <w:lang w:val="en-US" w:eastAsia="zh-CN"/>
        </w:rPr>
        <w:t>（27）</w:t>
      </w:r>
      <w:r>
        <w:rPr>
          <w:rFonts w:hint="default"/>
          <w:sz w:val="24"/>
          <w:szCs w:val="24"/>
          <w:lang w:val="en-US" w:eastAsia="zh-CN"/>
        </w:rPr>
        <w:t>心血管内科</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420" w:leftChars="0" w:firstLine="420" w:firstLineChars="0"/>
        <w:textAlignment w:val="auto"/>
        <w:rPr>
          <w:rFonts w:hint="default"/>
          <w:sz w:val="24"/>
          <w:szCs w:val="24"/>
          <w:lang w:val="en-US" w:eastAsia="zh-CN"/>
        </w:rPr>
      </w:pPr>
      <w:r>
        <w:rPr>
          <w:rFonts w:hint="eastAsia"/>
          <w:sz w:val="24"/>
          <w:szCs w:val="24"/>
          <w:lang w:val="en-US" w:eastAsia="zh-CN"/>
        </w:rPr>
        <w:t>（28）</w:t>
      </w:r>
      <w:r>
        <w:rPr>
          <w:rFonts w:hint="default"/>
          <w:sz w:val="24"/>
          <w:szCs w:val="24"/>
          <w:lang w:val="en-US" w:eastAsia="zh-CN"/>
        </w:rPr>
        <w:t>胸外科</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420" w:leftChars="0" w:firstLine="420" w:firstLineChars="0"/>
        <w:textAlignment w:val="auto"/>
        <w:rPr>
          <w:rFonts w:hint="default"/>
          <w:sz w:val="24"/>
          <w:szCs w:val="24"/>
          <w:lang w:val="en-US" w:eastAsia="zh-CN"/>
        </w:rPr>
      </w:pPr>
      <w:r>
        <w:rPr>
          <w:rFonts w:hint="eastAsia"/>
          <w:sz w:val="24"/>
          <w:szCs w:val="24"/>
          <w:lang w:val="en-US" w:eastAsia="zh-CN"/>
        </w:rPr>
        <w:t>（29）</w:t>
      </w:r>
      <w:r>
        <w:rPr>
          <w:rFonts w:hint="default"/>
          <w:sz w:val="24"/>
          <w:szCs w:val="24"/>
          <w:lang w:val="en-US" w:eastAsia="zh-CN"/>
        </w:rPr>
        <w:t>儿科</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420" w:leftChars="0" w:firstLine="420" w:firstLineChars="0"/>
        <w:textAlignment w:val="auto"/>
        <w:rPr>
          <w:rFonts w:hint="default"/>
          <w:sz w:val="24"/>
          <w:szCs w:val="24"/>
          <w:lang w:val="en-US" w:eastAsia="zh-CN"/>
        </w:rPr>
      </w:pPr>
      <w:r>
        <w:rPr>
          <w:rFonts w:hint="eastAsia"/>
          <w:sz w:val="24"/>
          <w:szCs w:val="24"/>
          <w:lang w:val="en-US" w:eastAsia="zh-CN"/>
        </w:rPr>
        <w:t>（30）</w:t>
      </w:r>
      <w:r>
        <w:rPr>
          <w:rFonts w:hint="default"/>
          <w:sz w:val="24"/>
          <w:szCs w:val="24"/>
          <w:lang w:val="en-US" w:eastAsia="zh-CN"/>
        </w:rPr>
        <w:t>产科</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420" w:leftChars="0" w:firstLine="420" w:firstLineChars="0"/>
        <w:textAlignment w:val="auto"/>
        <w:rPr>
          <w:rFonts w:hint="default"/>
          <w:sz w:val="24"/>
          <w:szCs w:val="24"/>
          <w:lang w:val="en-US" w:eastAsia="zh-CN"/>
        </w:rPr>
      </w:pPr>
      <w:r>
        <w:rPr>
          <w:rFonts w:hint="eastAsia"/>
          <w:sz w:val="24"/>
          <w:szCs w:val="24"/>
          <w:lang w:val="en-US" w:eastAsia="zh-CN"/>
        </w:rPr>
        <w:t>（31）</w:t>
      </w:r>
      <w:r>
        <w:rPr>
          <w:rFonts w:hint="default"/>
          <w:sz w:val="24"/>
          <w:szCs w:val="24"/>
          <w:lang w:val="en-US" w:eastAsia="zh-CN"/>
        </w:rPr>
        <w:t>新生儿科</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420" w:leftChars="0" w:firstLine="420" w:firstLineChars="0"/>
        <w:textAlignment w:val="auto"/>
        <w:rPr>
          <w:rFonts w:hint="default"/>
          <w:sz w:val="24"/>
          <w:szCs w:val="24"/>
          <w:lang w:val="en-US" w:eastAsia="zh-CN"/>
        </w:rPr>
      </w:pPr>
      <w:r>
        <w:rPr>
          <w:rFonts w:hint="eastAsia"/>
          <w:sz w:val="24"/>
          <w:szCs w:val="24"/>
          <w:lang w:val="en-US" w:eastAsia="zh-CN"/>
        </w:rPr>
        <w:t>（32）</w:t>
      </w:r>
      <w:r>
        <w:rPr>
          <w:rFonts w:hint="default"/>
          <w:sz w:val="24"/>
          <w:szCs w:val="24"/>
          <w:lang w:val="en-US" w:eastAsia="zh-CN"/>
        </w:rPr>
        <w:t>急诊科</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eastAsia"/>
          <w:sz w:val="24"/>
          <w:szCs w:val="24"/>
          <w:lang w:val="en-US" w:eastAsia="zh-CN"/>
        </w:rPr>
        <w:t>用户点击科室，系统显示该科室所有医生；</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eastAsia"/>
          <w:sz w:val="24"/>
          <w:szCs w:val="24"/>
          <w:lang w:val="en-US" w:eastAsia="zh-CN"/>
        </w:rPr>
        <w:t>用户点击科室医生，系统随即为其挂号。</w:t>
      </w:r>
    </w:p>
    <w:p>
      <w:pPr>
        <w:pStyle w:val="5"/>
        <w:bidi w:val="0"/>
        <w:rPr>
          <w:rFonts w:hint="eastAsia"/>
          <w:lang w:val="en-US" w:eastAsia="zh-CN"/>
        </w:rPr>
      </w:pPr>
      <w:r>
        <w:rPr>
          <w:rFonts w:hint="eastAsia"/>
          <w:lang w:val="en-US" w:eastAsia="zh-CN"/>
        </w:rPr>
        <w:t>1.2.2.3 门诊叫号</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b/>
          <w:bCs/>
          <w:sz w:val="24"/>
          <w:szCs w:val="24"/>
          <w:lang w:val="en-US" w:eastAsia="zh-CN"/>
        </w:rPr>
        <w:t>使用者：</w:t>
      </w:r>
      <w:r>
        <w:rPr>
          <w:rFonts w:hint="eastAsia"/>
          <w:sz w:val="24"/>
          <w:szCs w:val="24"/>
          <w:lang w:val="en-US" w:eastAsia="zh-CN"/>
        </w:rPr>
        <w:t>医生。</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b/>
          <w:bCs/>
          <w:sz w:val="24"/>
          <w:szCs w:val="24"/>
          <w:lang w:val="en-US" w:eastAsia="zh-CN"/>
        </w:rPr>
        <w:t>目的：</w:t>
      </w:r>
      <w:r>
        <w:rPr>
          <w:rFonts w:hint="eastAsia"/>
          <w:sz w:val="24"/>
          <w:szCs w:val="24"/>
          <w:lang w:val="en-US" w:eastAsia="zh-CN"/>
        </w:rPr>
        <w:t>线上为挂号患者叫号。</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b/>
          <w:bCs/>
          <w:sz w:val="24"/>
          <w:szCs w:val="24"/>
          <w:lang w:val="en-US" w:eastAsia="zh-CN"/>
        </w:rPr>
      </w:pPr>
      <w:r>
        <w:rPr>
          <w:rFonts w:hint="eastAsia"/>
          <w:b/>
          <w:bCs/>
          <w:sz w:val="24"/>
          <w:szCs w:val="24"/>
          <w:lang w:val="en-US" w:eastAsia="zh-CN"/>
        </w:rPr>
        <w:t>基本事件流：</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用户进入叫号界面，本用例开始；</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eastAsia"/>
          <w:sz w:val="24"/>
          <w:szCs w:val="24"/>
          <w:lang w:val="en-US" w:eastAsia="zh-CN"/>
        </w:rPr>
        <w:t>用户点击叫号按钮，系统显示当前号码并向号码对应患者发送提示信息。若挂号时间不在医生工作时间或挂号后排队到患者的时间超出医生工作时间则挂号失败。</w:t>
      </w:r>
    </w:p>
    <w:p>
      <w:pPr>
        <w:pStyle w:val="4"/>
        <w:bidi w:val="0"/>
        <w:rPr>
          <w:rFonts w:hint="eastAsia"/>
          <w:lang w:val="en-US" w:eastAsia="zh-CN"/>
        </w:rPr>
      </w:pPr>
      <w:bookmarkStart w:id="11" w:name="_Toc31271"/>
      <w:r>
        <w:rPr>
          <w:rFonts w:hint="eastAsia"/>
          <w:lang w:val="en-US" w:eastAsia="zh-CN"/>
        </w:rPr>
        <w:t>1.2.3 模块二：望杏林</w:t>
      </w:r>
      <w:bookmarkEnd w:id="11"/>
    </w:p>
    <w:p>
      <w:pPr>
        <w:pStyle w:val="5"/>
        <w:bidi w:val="0"/>
        <w:rPr>
          <w:rFonts w:hint="eastAsia"/>
          <w:lang w:val="en-US" w:eastAsia="zh-CN"/>
        </w:rPr>
      </w:pPr>
      <w:r>
        <w:rPr>
          <w:rFonts w:hint="eastAsia"/>
          <w:lang w:val="en-US" w:eastAsia="zh-CN"/>
        </w:rPr>
        <w:t>1.2.3.1 医院位置导航</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b/>
          <w:bCs/>
          <w:sz w:val="24"/>
          <w:szCs w:val="24"/>
          <w:lang w:val="en-US" w:eastAsia="zh-CN"/>
        </w:rPr>
        <w:t>使用者：</w:t>
      </w:r>
      <w:r>
        <w:rPr>
          <w:rFonts w:hint="eastAsia"/>
          <w:sz w:val="24"/>
          <w:szCs w:val="24"/>
          <w:lang w:val="en-US" w:eastAsia="zh-CN"/>
        </w:rPr>
        <w:t>患者。</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b/>
          <w:bCs/>
          <w:sz w:val="24"/>
          <w:szCs w:val="24"/>
          <w:lang w:val="en-US" w:eastAsia="zh-CN"/>
        </w:rPr>
        <w:t>目的：</w:t>
      </w:r>
      <w:r>
        <w:rPr>
          <w:rFonts w:hint="eastAsia"/>
          <w:sz w:val="24"/>
          <w:szCs w:val="24"/>
          <w:lang w:val="en-US" w:eastAsia="zh-CN"/>
        </w:rPr>
        <w:t>为患者在地图上显示医院位置并提供导航。</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b/>
          <w:bCs/>
          <w:sz w:val="24"/>
          <w:szCs w:val="24"/>
          <w:lang w:val="en-US" w:eastAsia="zh-CN"/>
        </w:rPr>
      </w:pPr>
      <w:r>
        <w:rPr>
          <w:rFonts w:hint="eastAsia"/>
          <w:b/>
          <w:bCs/>
          <w:sz w:val="24"/>
          <w:szCs w:val="24"/>
          <w:lang w:val="en-US" w:eastAsia="zh-CN"/>
        </w:rPr>
        <w:t>基本事件流：</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用户进入医院导航界面，本用例开始；</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eastAsia"/>
          <w:sz w:val="24"/>
          <w:szCs w:val="24"/>
          <w:lang w:val="en-US" w:eastAsia="zh-CN"/>
        </w:rPr>
        <w:t>系统显示医院位置以及用户当前位置，并显示导航信息。</w:t>
      </w:r>
    </w:p>
    <w:p>
      <w:pPr>
        <w:pStyle w:val="5"/>
        <w:bidi w:val="0"/>
        <w:rPr>
          <w:rFonts w:hint="eastAsia"/>
          <w:lang w:val="en-US" w:eastAsia="zh-CN"/>
        </w:rPr>
      </w:pPr>
      <w:r>
        <w:rPr>
          <w:rFonts w:hint="eastAsia"/>
          <w:lang w:val="en-US" w:eastAsia="zh-CN"/>
        </w:rPr>
        <w:t>1.2.3.2 医院周边商铺查找</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b/>
          <w:bCs/>
          <w:sz w:val="24"/>
          <w:szCs w:val="24"/>
          <w:lang w:val="en-US" w:eastAsia="zh-CN"/>
        </w:rPr>
        <w:t>使用者：</w:t>
      </w:r>
      <w:r>
        <w:rPr>
          <w:rFonts w:hint="eastAsia"/>
          <w:sz w:val="24"/>
          <w:szCs w:val="24"/>
          <w:lang w:val="en-US" w:eastAsia="zh-CN"/>
        </w:rPr>
        <w:t>患者。</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b/>
          <w:bCs/>
          <w:sz w:val="24"/>
          <w:szCs w:val="24"/>
          <w:lang w:val="en-US" w:eastAsia="zh-CN"/>
        </w:rPr>
        <w:t>目的：</w:t>
      </w:r>
      <w:r>
        <w:rPr>
          <w:rFonts w:hint="eastAsia"/>
          <w:sz w:val="24"/>
          <w:szCs w:val="24"/>
          <w:lang w:val="en-US" w:eastAsia="zh-CN"/>
        </w:rPr>
        <w:t>为患者在地图上显示周边商铺信息。</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b/>
          <w:bCs/>
          <w:sz w:val="24"/>
          <w:szCs w:val="24"/>
          <w:lang w:val="en-US" w:eastAsia="zh-CN"/>
        </w:rPr>
      </w:pPr>
      <w:r>
        <w:rPr>
          <w:rFonts w:hint="eastAsia"/>
          <w:b/>
          <w:bCs/>
          <w:sz w:val="24"/>
          <w:szCs w:val="24"/>
          <w:lang w:val="en-US" w:eastAsia="zh-CN"/>
        </w:rPr>
        <w:t>基本事件流：</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用户进入周边商铺查找界面，本用例开始；</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eastAsia"/>
          <w:sz w:val="24"/>
          <w:szCs w:val="24"/>
          <w:lang w:val="en-US" w:eastAsia="zh-CN"/>
        </w:rPr>
        <w:t>系统显示搜索框和当前位置信息；</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eastAsia"/>
          <w:sz w:val="24"/>
          <w:szCs w:val="24"/>
          <w:lang w:val="en-US" w:eastAsia="zh-CN"/>
        </w:rPr>
        <w:t>用户输入要搜索的商铺类型，系统在地图上显示位置结果。</w:t>
      </w:r>
    </w:p>
    <w:p>
      <w:pPr>
        <w:pStyle w:val="4"/>
        <w:bidi w:val="0"/>
        <w:rPr>
          <w:rFonts w:hint="eastAsia"/>
          <w:lang w:val="en-US" w:eastAsia="zh-CN"/>
        </w:rPr>
      </w:pPr>
      <w:bookmarkStart w:id="12" w:name="_Toc8715"/>
      <w:r>
        <w:rPr>
          <w:rFonts w:hint="eastAsia"/>
          <w:lang w:val="en-US" w:eastAsia="zh-CN"/>
        </w:rPr>
        <w:t>1.2.4 模块三：开药方</w:t>
      </w:r>
      <w:bookmarkEnd w:id="12"/>
    </w:p>
    <w:p>
      <w:pPr>
        <w:pStyle w:val="5"/>
        <w:bidi w:val="0"/>
        <w:rPr>
          <w:rFonts w:hint="eastAsia"/>
          <w:lang w:val="en-US" w:eastAsia="zh-CN"/>
        </w:rPr>
      </w:pPr>
      <w:r>
        <w:rPr>
          <w:rFonts w:hint="eastAsia"/>
          <w:lang w:val="en-US" w:eastAsia="zh-CN"/>
        </w:rPr>
        <w:t>1.2.4.1 报告单查询</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b/>
          <w:bCs/>
          <w:sz w:val="24"/>
          <w:szCs w:val="24"/>
          <w:lang w:val="en-US" w:eastAsia="zh-CN"/>
        </w:rPr>
        <w:t>使用者：</w:t>
      </w:r>
      <w:r>
        <w:rPr>
          <w:rFonts w:hint="eastAsia"/>
          <w:sz w:val="24"/>
          <w:szCs w:val="24"/>
          <w:lang w:val="en-US" w:eastAsia="zh-CN"/>
        </w:rPr>
        <w:t>患者。</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b/>
          <w:bCs/>
          <w:sz w:val="24"/>
          <w:szCs w:val="24"/>
          <w:lang w:val="en-US" w:eastAsia="zh-CN"/>
        </w:rPr>
        <w:t>目的：</w:t>
      </w:r>
      <w:r>
        <w:rPr>
          <w:rFonts w:hint="eastAsia"/>
          <w:sz w:val="24"/>
          <w:szCs w:val="24"/>
          <w:lang w:val="en-US" w:eastAsia="zh-CN"/>
        </w:rPr>
        <w:t>患者能够查询医生诊断结果报告单，包括诊断信息和用药等。</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b/>
          <w:bCs/>
          <w:sz w:val="24"/>
          <w:szCs w:val="24"/>
          <w:lang w:val="en-US" w:eastAsia="zh-CN"/>
        </w:rPr>
      </w:pPr>
      <w:r>
        <w:rPr>
          <w:rFonts w:hint="eastAsia"/>
          <w:b/>
          <w:bCs/>
          <w:sz w:val="24"/>
          <w:szCs w:val="24"/>
          <w:lang w:val="en-US" w:eastAsia="zh-CN"/>
        </w:rPr>
        <w:t>基本事件流：</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用户进入报告单查询界面，本用例开始；</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eastAsia"/>
          <w:sz w:val="24"/>
          <w:szCs w:val="24"/>
          <w:lang w:val="en-US" w:eastAsia="zh-CN"/>
        </w:rPr>
        <w:t>系统显示用户报告单信息，包括诊断信息和用药等。</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eastAsia"/>
          <w:sz w:val="24"/>
          <w:szCs w:val="24"/>
          <w:lang w:val="en-US" w:eastAsia="zh-CN"/>
        </w:rPr>
        <w:t>用户点击药品名称，系统显示药品相关信息。</w:t>
      </w:r>
    </w:p>
    <w:p>
      <w:pPr>
        <w:pStyle w:val="5"/>
        <w:bidi w:val="0"/>
        <w:rPr>
          <w:rFonts w:hint="eastAsia"/>
          <w:lang w:val="en-US" w:eastAsia="zh-CN"/>
        </w:rPr>
      </w:pPr>
      <w:r>
        <w:rPr>
          <w:rFonts w:hint="eastAsia"/>
          <w:lang w:val="en-US" w:eastAsia="zh-CN"/>
        </w:rPr>
        <w:t>1.2.4.2 上传报告单</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b/>
          <w:bCs/>
          <w:sz w:val="24"/>
          <w:szCs w:val="24"/>
          <w:lang w:val="en-US" w:eastAsia="zh-CN"/>
        </w:rPr>
        <w:t>使用者：</w:t>
      </w:r>
      <w:r>
        <w:rPr>
          <w:rFonts w:hint="eastAsia"/>
          <w:sz w:val="24"/>
          <w:szCs w:val="24"/>
          <w:lang w:val="en-US" w:eastAsia="zh-CN"/>
        </w:rPr>
        <w:t>医生。</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b/>
          <w:bCs/>
          <w:sz w:val="24"/>
          <w:szCs w:val="24"/>
          <w:lang w:val="en-US" w:eastAsia="zh-CN"/>
        </w:rPr>
        <w:t>目的：</w:t>
      </w:r>
      <w:r>
        <w:rPr>
          <w:rFonts w:hint="eastAsia"/>
          <w:sz w:val="24"/>
          <w:szCs w:val="24"/>
          <w:lang w:val="en-US" w:eastAsia="zh-CN"/>
        </w:rPr>
        <w:t>医生能够在系统中输入并上传诊断信息报告单提供给用户。</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b/>
          <w:bCs/>
          <w:sz w:val="24"/>
          <w:szCs w:val="24"/>
          <w:lang w:val="en-US" w:eastAsia="zh-CN"/>
        </w:rPr>
        <w:t>基本事件流：</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用户进入上传报告单界面，本用例开始；</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eastAsia"/>
          <w:sz w:val="24"/>
          <w:szCs w:val="24"/>
          <w:lang w:val="en-US" w:eastAsia="zh-CN"/>
        </w:rPr>
        <w:t>系统显示报告单输入表单，信息包括：</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病人ID</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eastAsia"/>
          <w:sz w:val="24"/>
          <w:szCs w:val="24"/>
          <w:lang w:val="en-US" w:eastAsia="zh-CN"/>
        </w:rPr>
        <w:t>姓名</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eastAsia"/>
          <w:sz w:val="24"/>
          <w:szCs w:val="24"/>
          <w:lang w:val="en-US" w:eastAsia="zh-CN"/>
        </w:rPr>
        <w:t>性别</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eastAsia"/>
          <w:sz w:val="24"/>
          <w:szCs w:val="24"/>
          <w:lang w:val="en-US" w:eastAsia="zh-CN"/>
        </w:rPr>
        <w:t>年龄</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eastAsia"/>
          <w:sz w:val="24"/>
          <w:szCs w:val="24"/>
          <w:lang w:val="en-US" w:eastAsia="zh-CN"/>
        </w:rPr>
        <w:t>申请科室</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eastAsia"/>
          <w:sz w:val="24"/>
          <w:szCs w:val="24"/>
          <w:lang w:val="en-US" w:eastAsia="zh-CN"/>
        </w:rPr>
        <w:t>主治医师</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eastAsia"/>
          <w:sz w:val="24"/>
          <w:szCs w:val="24"/>
          <w:lang w:val="en-US" w:eastAsia="zh-CN"/>
        </w:rPr>
        <w:t>诊断结果</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eastAsia"/>
          <w:sz w:val="24"/>
          <w:szCs w:val="24"/>
          <w:lang w:val="en-US" w:eastAsia="zh-CN"/>
        </w:rPr>
        <w:t>建议用药</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left="0" w:leftChars="0" w:firstLine="420" w:firstLineChars="0"/>
        <w:textAlignment w:val="auto"/>
        <w:rPr>
          <w:rFonts w:hint="eastAsia"/>
          <w:sz w:val="24"/>
          <w:szCs w:val="24"/>
          <w:lang w:val="en-US" w:eastAsia="zh-CN"/>
        </w:rPr>
      </w:pPr>
      <w:r>
        <w:rPr>
          <w:rFonts w:hint="eastAsia"/>
          <w:sz w:val="24"/>
          <w:szCs w:val="24"/>
          <w:lang w:val="en-US" w:eastAsia="zh-CN"/>
        </w:rPr>
        <w:t>用户输入对应信息后点击提交按钮即可提交到系统中，患者可实时查看</w:t>
      </w:r>
    </w:p>
    <w:p>
      <w:pPr>
        <w:pStyle w:val="4"/>
        <w:bidi w:val="0"/>
        <w:rPr>
          <w:rFonts w:hint="eastAsia"/>
          <w:lang w:val="en-US" w:eastAsia="zh-CN"/>
        </w:rPr>
      </w:pPr>
      <w:bookmarkStart w:id="13" w:name="_Toc5829"/>
      <w:r>
        <w:rPr>
          <w:rFonts w:hint="eastAsia"/>
          <w:lang w:val="en-US" w:eastAsia="zh-CN"/>
        </w:rPr>
        <w:t>1.2.5 模块四：信息录入</w:t>
      </w:r>
      <w:bookmarkEnd w:id="13"/>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b/>
          <w:bCs/>
          <w:sz w:val="24"/>
          <w:szCs w:val="24"/>
          <w:lang w:val="en-US" w:eastAsia="zh-CN"/>
        </w:rPr>
        <w:t>使用者：</w:t>
      </w:r>
      <w:r>
        <w:rPr>
          <w:rFonts w:hint="eastAsia"/>
          <w:sz w:val="24"/>
          <w:szCs w:val="24"/>
          <w:lang w:val="en-US" w:eastAsia="zh-CN"/>
        </w:rPr>
        <w:t>管理员。</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b/>
          <w:bCs/>
          <w:sz w:val="24"/>
          <w:szCs w:val="24"/>
          <w:lang w:val="en-US" w:eastAsia="zh-CN"/>
        </w:rPr>
        <w:t>目的：</w:t>
      </w:r>
      <w:r>
        <w:rPr>
          <w:rFonts w:hint="eastAsia"/>
          <w:sz w:val="24"/>
          <w:szCs w:val="24"/>
          <w:lang w:val="en-US" w:eastAsia="zh-CN"/>
        </w:rPr>
        <w:t>录入科室及医生信息，提供系统原始数据。</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b/>
          <w:bCs/>
          <w:sz w:val="24"/>
          <w:szCs w:val="24"/>
          <w:lang w:val="en-US" w:eastAsia="zh-CN"/>
        </w:rPr>
      </w:pPr>
      <w:r>
        <w:rPr>
          <w:rFonts w:hint="eastAsia"/>
          <w:b/>
          <w:bCs/>
          <w:sz w:val="24"/>
          <w:szCs w:val="24"/>
          <w:lang w:val="en-US" w:eastAsia="zh-CN"/>
        </w:rPr>
        <w:t>基本事件流：</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用户进入信息录入界面，本用例开始；</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系统显示科室及医生信息列表，科室后有添加按钮；</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eastAsia"/>
          <w:sz w:val="24"/>
          <w:szCs w:val="24"/>
          <w:lang w:val="en-US" w:eastAsia="zh-CN"/>
        </w:rPr>
        <w:t>用户点击添加按钮，系统显示信息录入表单，内容即为该科室医生信息，点击提交按钮，即可完成添加。</w:t>
      </w:r>
    </w:p>
    <w:p>
      <w:pPr>
        <w:pStyle w:val="3"/>
        <w:bidi w:val="0"/>
        <w:rPr>
          <w:rFonts w:hint="eastAsia"/>
          <w:lang w:val="en-US" w:eastAsia="zh-CN"/>
        </w:rPr>
      </w:pPr>
      <w:bookmarkStart w:id="14" w:name="_Toc8220"/>
      <w:r>
        <w:rPr>
          <w:rFonts w:hint="eastAsia"/>
          <w:lang w:val="en-US" w:eastAsia="zh-CN"/>
        </w:rPr>
        <w:t>1.3 非功能性需求</w:t>
      </w:r>
      <w:bookmarkEnd w:id="14"/>
    </w:p>
    <w:p>
      <w:pPr>
        <w:pStyle w:val="4"/>
        <w:bidi w:val="0"/>
        <w:rPr>
          <w:rFonts w:hint="eastAsia"/>
          <w:lang w:val="en-US" w:eastAsia="zh-CN"/>
        </w:rPr>
      </w:pPr>
      <w:bookmarkStart w:id="15" w:name="_Toc1910"/>
      <w:r>
        <w:rPr>
          <w:rFonts w:hint="eastAsia"/>
          <w:lang w:val="en-US" w:eastAsia="zh-CN"/>
        </w:rPr>
        <w:t>1.3.1 性能需求</w:t>
      </w:r>
      <w:bookmarkEnd w:id="15"/>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（1）客户端响应时间（除药物查询）不超过1秒。</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（2）药物查询时间不超过3秒。</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（3）支持1000名用户并发使用，并保证性能不受影响。</w:t>
      </w:r>
    </w:p>
    <w:p>
      <w:pPr>
        <w:pStyle w:val="4"/>
        <w:bidi w:val="0"/>
        <w:rPr>
          <w:rFonts w:hint="eastAsia"/>
          <w:lang w:val="en-US" w:eastAsia="zh-CN"/>
        </w:rPr>
      </w:pPr>
      <w:bookmarkStart w:id="16" w:name="_Toc22907"/>
      <w:r>
        <w:rPr>
          <w:rFonts w:hint="eastAsia"/>
          <w:lang w:val="en-US" w:eastAsia="zh-CN"/>
        </w:rPr>
        <w:t>1.3.2 安全性需求</w:t>
      </w:r>
      <w:bookmarkEnd w:id="16"/>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（1）权限控制</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根据不同用户角色，设置相应权限，没有权限的用户禁止使用系统。如只有管理员才可录入信息。</w:t>
      </w: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重要数据加密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本系统对一些重要的数据按一定的算法进行加密，如用户密码等。</w:t>
      </w: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left="0" w:leftChars="0" w:firstLine="420" w:firstLineChars="0"/>
        <w:textAlignment w:val="auto"/>
        <w:rPr>
          <w:rFonts w:hint="eastAsia"/>
          <w:sz w:val="24"/>
          <w:szCs w:val="24"/>
          <w:lang w:val="en-US" w:eastAsia="zh-CN"/>
        </w:rPr>
      </w:pPr>
      <w:r>
        <w:rPr>
          <w:rFonts w:hint="eastAsia"/>
          <w:sz w:val="24"/>
          <w:szCs w:val="24"/>
          <w:lang w:val="en-US" w:eastAsia="zh-CN"/>
        </w:rPr>
        <w:t>数据备份</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textAlignment w:val="auto"/>
        <w:rPr>
          <w:rFonts w:hint="eastAsia"/>
          <w:sz w:val="24"/>
          <w:szCs w:val="24"/>
          <w:lang w:val="en-US" w:eastAsia="zh-CN"/>
        </w:rPr>
      </w:pPr>
      <w:r>
        <w:rPr>
          <w:rFonts w:hint="eastAsia"/>
          <w:sz w:val="24"/>
          <w:szCs w:val="24"/>
          <w:lang w:val="en-US" w:eastAsia="zh-CN"/>
        </w:rPr>
        <w:t>允许用户进行数据的备份和恢复，以弥补数据的破坏和丢失。</w:t>
      </w:r>
    </w:p>
    <w:p>
      <w:pPr>
        <w:pStyle w:val="4"/>
        <w:bidi w:val="0"/>
        <w:rPr>
          <w:rFonts w:hint="eastAsia"/>
          <w:lang w:val="en-US" w:eastAsia="zh-CN"/>
        </w:rPr>
      </w:pPr>
      <w:bookmarkStart w:id="17" w:name="_Toc21666"/>
      <w:r>
        <w:rPr>
          <w:rFonts w:hint="eastAsia"/>
          <w:lang w:val="en-US" w:eastAsia="zh-CN"/>
        </w:rPr>
        <w:t>1.3.3 可用性需求</w:t>
      </w:r>
      <w:bookmarkEnd w:id="17"/>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（1）方便操作，操作流程合理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尽量从用户角度出发，以方便使用本系统。</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（2）支持没有计算机使用经验、计算机使用经验较少及有较多计算机使用经验的用户均能方便地使用本系统。</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eastAsia"/>
          <w:sz w:val="24"/>
          <w:szCs w:val="24"/>
          <w:lang w:val="en-US" w:eastAsia="zh-CN"/>
        </w:rPr>
        <w:t>（3）操作完成时有统一规范的提示信息</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eastAsia"/>
          <w:sz w:val="24"/>
          <w:szCs w:val="24"/>
          <w:lang w:val="en-US" w:eastAsia="zh-CN"/>
        </w:rPr>
        <w:t>例如信息录入提交操作时，系统可提示警示框“您确认提交信息吗？”，用户点击确认后，系统才执行上传操作，上传后可直接返回信息录入首页。</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（4）用户可自定义</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为了满足业务的不断变化，一些重要的参数应该可以灵活设置。</w:t>
      </w:r>
    </w:p>
    <w:p>
      <w:pPr>
        <w:pStyle w:val="4"/>
        <w:bidi w:val="0"/>
        <w:rPr>
          <w:rFonts w:hint="eastAsia"/>
          <w:lang w:val="en-US" w:eastAsia="zh-CN"/>
        </w:rPr>
      </w:pPr>
      <w:bookmarkStart w:id="18" w:name="_Toc13116"/>
      <w:r>
        <w:rPr>
          <w:rFonts w:hint="eastAsia"/>
          <w:lang w:val="en-US" w:eastAsia="zh-CN"/>
        </w:rPr>
        <w:t>1.3.4 其他需求</w:t>
      </w:r>
      <w:bookmarkEnd w:id="18"/>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（1）支持多浏览器。</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（2）系统安装方便，易于维护。</w:t>
      </w:r>
    </w:p>
    <w:p>
      <w:pPr>
        <w:pStyle w:val="3"/>
        <w:bidi w:val="0"/>
        <w:rPr>
          <w:rFonts w:hint="eastAsia"/>
          <w:lang w:val="en-US" w:eastAsia="zh-CN"/>
        </w:rPr>
      </w:pPr>
      <w:bookmarkStart w:id="19" w:name="_Toc31788"/>
      <w:r>
        <w:rPr>
          <w:rFonts w:hint="eastAsia"/>
          <w:lang w:val="en-US" w:eastAsia="zh-CN"/>
        </w:rPr>
        <w:t>1.4 外部接口需求</w:t>
      </w:r>
      <w:bookmarkEnd w:id="19"/>
    </w:p>
    <w:p>
      <w:pPr>
        <w:pStyle w:val="4"/>
        <w:bidi w:val="0"/>
        <w:rPr>
          <w:rFonts w:hint="eastAsia"/>
          <w:lang w:val="en-US" w:eastAsia="zh-CN"/>
        </w:rPr>
      </w:pPr>
      <w:bookmarkStart w:id="20" w:name="_Toc13392"/>
      <w:r>
        <w:rPr>
          <w:rFonts w:hint="eastAsia"/>
          <w:lang w:val="en-US" w:eastAsia="zh-CN"/>
        </w:rPr>
        <w:t>1.4.1 用户接口</w:t>
      </w:r>
      <w:bookmarkEnd w:id="20"/>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本系统采用B/S架构，Web端界面使用WEB风格，移动端界面使用Android风格，用户界面的具体细节将在概要设计一章中描述。</w:t>
      </w:r>
    </w:p>
    <w:p>
      <w:pPr>
        <w:pStyle w:val="4"/>
        <w:bidi w:val="0"/>
        <w:rPr>
          <w:rFonts w:hint="eastAsia"/>
          <w:lang w:val="en-US" w:eastAsia="zh-CN"/>
        </w:rPr>
      </w:pPr>
      <w:bookmarkStart w:id="21" w:name="_Toc20343"/>
      <w:r>
        <w:rPr>
          <w:rFonts w:hint="eastAsia"/>
          <w:lang w:val="en-US" w:eastAsia="zh-CN"/>
        </w:rPr>
        <w:t>1.4.2 硬件接口</w:t>
      </w:r>
      <w:bookmarkEnd w:id="21"/>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无特殊需求。</w:t>
      </w:r>
    </w:p>
    <w:p>
      <w:pPr>
        <w:pStyle w:val="4"/>
        <w:bidi w:val="0"/>
        <w:rPr>
          <w:rFonts w:hint="eastAsia"/>
          <w:lang w:val="en-US" w:eastAsia="zh-CN"/>
        </w:rPr>
      </w:pPr>
      <w:bookmarkStart w:id="22" w:name="_Toc32250"/>
      <w:r>
        <w:rPr>
          <w:rFonts w:hint="eastAsia"/>
          <w:lang w:val="en-US" w:eastAsia="zh-CN"/>
        </w:rPr>
        <w:t>1.4.3 软件接口</w:t>
      </w:r>
      <w:bookmarkEnd w:id="22"/>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无特殊需求。</w:t>
      </w:r>
    </w:p>
    <w:p>
      <w:pPr>
        <w:pStyle w:val="4"/>
        <w:bidi w:val="0"/>
        <w:rPr>
          <w:rFonts w:hint="eastAsia"/>
          <w:lang w:val="en-US" w:eastAsia="zh-CN"/>
        </w:rPr>
      </w:pPr>
      <w:bookmarkStart w:id="23" w:name="_Toc21115"/>
      <w:r>
        <w:rPr>
          <w:rFonts w:hint="eastAsia"/>
          <w:lang w:val="en-US" w:eastAsia="zh-CN"/>
        </w:rPr>
        <w:t>1.4.4 通信接口</w:t>
      </w:r>
      <w:bookmarkEnd w:id="23"/>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无特殊接口。</w:t>
      </w:r>
    </w:p>
    <w:p>
      <w:pPr>
        <w:pStyle w:val="2"/>
        <w:bidi w:val="0"/>
        <w:rPr>
          <w:rFonts w:hint="eastAsia"/>
          <w:lang w:val="en-US" w:eastAsia="zh-CN"/>
        </w:rPr>
      </w:pPr>
      <w:bookmarkStart w:id="24" w:name="_Toc21769"/>
      <w:r>
        <w:rPr>
          <w:rFonts w:hint="eastAsia"/>
          <w:lang w:val="en-US" w:eastAsia="zh-CN"/>
        </w:rPr>
        <w:t>2 概要设计</w:t>
      </w:r>
      <w:bookmarkEnd w:id="24"/>
    </w:p>
    <w:p>
      <w:pPr>
        <w:pStyle w:val="3"/>
        <w:numPr>
          <w:ilvl w:val="1"/>
          <w:numId w:val="4"/>
        </w:numPr>
        <w:bidi w:val="0"/>
        <w:rPr>
          <w:rFonts w:hint="eastAsia"/>
          <w:lang w:val="en-US" w:eastAsia="zh-CN"/>
        </w:rPr>
      </w:pPr>
      <w:bookmarkStart w:id="25" w:name="_Toc11421"/>
      <w:r>
        <w:rPr>
          <w:rFonts w:hint="eastAsia"/>
          <w:lang w:val="en-US" w:eastAsia="zh-CN"/>
        </w:rPr>
        <w:t>设计约束</w:t>
      </w:r>
      <w:bookmarkEnd w:id="25"/>
    </w:p>
    <w:p>
      <w:pPr>
        <w:pStyle w:val="4"/>
        <w:numPr>
          <w:ilvl w:val="2"/>
          <w:numId w:val="4"/>
        </w:numPr>
        <w:bidi w:val="0"/>
        <w:ind w:left="0" w:leftChars="0" w:firstLine="0" w:firstLineChars="0"/>
        <w:rPr>
          <w:rFonts w:hint="eastAsia"/>
          <w:lang w:val="en-US" w:eastAsia="zh-CN"/>
        </w:rPr>
      </w:pPr>
      <w:bookmarkStart w:id="26" w:name="_Toc10714"/>
      <w:r>
        <w:rPr>
          <w:rFonts w:hint="eastAsia"/>
          <w:lang w:val="en-US" w:eastAsia="zh-CN"/>
        </w:rPr>
        <w:t>使用人员约束</w:t>
      </w:r>
      <w:bookmarkEnd w:id="26"/>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eastAsia"/>
          <w:sz w:val="24"/>
          <w:szCs w:val="24"/>
          <w:lang w:val="en-US" w:eastAsia="zh-CN"/>
        </w:rPr>
      </w:pPr>
      <w:r>
        <w:rPr>
          <w:rFonts w:hint="eastAsia"/>
          <w:sz w:val="24"/>
          <w:szCs w:val="24"/>
          <w:lang w:val="en-US" w:eastAsia="zh-CN"/>
        </w:rPr>
        <w:t>由于本软件使用频率高，使用人员多，数据量大等特点，因此系统将尽量实现界面清晰，操作简便，较高的容错性及提高系统的传送，处理能力，严格限制无关人员对系统数据的查询，修改等操作。</w:t>
      </w:r>
    </w:p>
    <w:p>
      <w:pPr>
        <w:pStyle w:val="4"/>
        <w:numPr>
          <w:ilvl w:val="2"/>
          <w:numId w:val="4"/>
        </w:numPr>
        <w:bidi w:val="0"/>
        <w:ind w:left="0" w:leftChars="0" w:firstLine="0" w:firstLineChars="0"/>
        <w:rPr>
          <w:rFonts w:hint="eastAsia"/>
          <w:lang w:val="en-US" w:eastAsia="zh-CN"/>
        </w:rPr>
      </w:pPr>
      <w:bookmarkStart w:id="27" w:name="_Toc293"/>
      <w:r>
        <w:rPr>
          <w:rFonts w:hint="eastAsia"/>
          <w:lang w:val="en-US" w:eastAsia="zh-CN"/>
        </w:rPr>
        <w:t>用户接口约束</w:t>
      </w:r>
      <w:bookmarkEnd w:id="27"/>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eastAsia"/>
          <w:sz w:val="24"/>
          <w:szCs w:val="24"/>
          <w:lang w:val="en-US" w:eastAsia="zh-CN"/>
        </w:rPr>
      </w:pPr>
      <w:r>
        <w:rPr>
          <w:rFonts w:hint="eastAsia"/>
          <w:sz w:val="24"/>
          <w:szCs w:val="24"/>
          <w:lang w:val="en-US" w:eastAsia="zh-CN"/>
        </w:rPr>
        <w:t>Web端用户通过键盘和鼠标进行输入，移动端用户通过屏幕点击和软键盘进行输入。</w:t>
      </w:r>
    </w:p>
    <w:p>
      <w:pPr>
        <w:pStyle w:val="4"/>
        <w:numPr>
          <w:ilvl w:val="2"/>
          <w:numId w:val="4"/>
        </w:numPr>
        <w:bidi w:val="0"/>
        <w:ind w:left="0" w:leftChars="0" w:firstLine="0" w:firstLineChars="0"/>
        <w:rPr>
          <w:rFonts w:hint="eastAsia"/>
          <w:lang w:val="en-US" w:eastAsia="zh-CN"/>
        </w:rPr>
      </w:pPr>
      <w:bookmarkStart w:id="28" w:name="_Toc15725"/>
      <w:r>
        <w:rPr>
          <w:rFonts w:hint="eastAsia"/>
          <w:lang w:val="en-US" w:eastAsia="zh-CN"/>
        </w:rPr>
        <w:t>硬件接口</w:t>
      </w:r>
      <w:bookmarkEnd w:id="28"/>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eastAsia"/>
          <w:sz w:val="24"/>
          <w:szCs w:val="24"/>
          <w:lang w:val="en-US" w:eastAsia="zh-CN"/>
        </w:rPr>
      </w:pPr>
      <w:r>
        <w:rPr>
          <w:rFonts w:hint="eastAsia"/>
          <w:sz w:val="24"/>
          <w:szCs w:val="24"/>
          <w:lang w:val="en-US" w:eastAsia="zh-CN"/>
        </w:rPr>
        <w:t>无</w:t>
      </w:r>
    </w:p>
    <w:p>
      <w:pPr>
        <w:pStyle w:val="4"/>
        <w:bidi w:val="0"/>
        <w:rPr>
          <w:rFonts w:hint="default"/>
          <w:lang w:val="en-US" w:eastAsia="zh-CN"/>
        </w:rPr>
      </w:pPr>
      <w:bookmarkStart w:id="29" w:name="_Toc29833"/>
      <w:r>
        <w:rPr>
          <w:rFonts w:hint="eastAsia"/>
          <w:lang w:val="en-US" w:eastAsia="zh-CN"/>
        </w:rPr>
        <w:t>2.1.4 软件接口</w:t>
      </w:r>
      <w:bookmarkEnd w:id="29"/>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（1）客户机：</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操作系统：Windows98/NT/2000以上</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浏览器：IE5以上</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（2）移动端：</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操作系统：Android5.0以上</w:t>
      </w:r>
    </w:p>
    <w:tbl>
      <w:tblPr>
        <w:tblStyle w:val="11"/>
        <w:tblW w:w="0" w:type="auto"/>
        <w:tblInd w:w="0"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2323"/>
        <w:gridCol w:w="2599"/>
        <w:gridCol w:w="1320"/>
        <w:gridCol w:w="2286"/>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PrEx>
        <w:tc>
          <w:tcPr>
            <w:tcW w:w="2323" w:type="dxa"/>
            <w:shd w:val="clear" w:color="auto" w:fill="D7D7D7" w:themeFill="background1" w:themeFillShade="D8"/>
          </w:tcPr>
          <w:p>
            <w:pPr>
              <w:spacing w:line="360" w:lineRule="auto"/>
              <w:jc w:val="center"/>
              <w:rPr>
                <w:rFonts w:hint="default" w:ascii="宋体" w:hAnsi="宋体" w:eastAsia="宋体"/>
                <w:b/>
                <w:szCs w:val="21"/>
                <w:lang w:val="en-US" w:eastAsia="zh-CN"/>
              </w:rPr>
            </w:pPr>
            <w:r>
              <w:rPr>
                <w:rFonts w:hint="eastAsia" w:ascii="宋体" w:hAnsi="宋体"/>
                <w:b/>
                <w:szCs w:val="21"/>
                <w:lang w:val="en-US" w:eastAsia="zh-CN"/>
              </w:rPr>
              <w:t>类别</w:t>
            </w:r>
          </w:p>
        </w:tc>
        <w:tc>
          <w:tcPr>
            <w:tcW w:w="2599" w:type="dxa"/>
            <w:shd w:val="clear" w:color="auto" w:fill="D7D7D7" w:themeFill="background1" w:themeFillShade="D8"/>
          </w:tcPr>
          <w:p>
            <w:pPr>
              <w:spacing w:line="360" w:lineRule="auto"/>
              <w:jc w:val="center"/>
              <w:rPr>
                <w:rFonts w:ascii="宋体" w:hAnsi="宋体"/>
                <w:b/>
                <w:szCs w:val="21"/>
              </w:rPr>
            </w:pPr>
            <w:r>
              <w:rPr>
                <w:rFonts w:hint="eastAsia" w:ascii="宋体" w:hAnsi="宋体" w:cs="宋体"/>
                <w:b/>
                <w:szCs w:val="21"/>
              </w:rPr>
              <w:t>名称</w:t>
            </w:r>
          </w:p>
        </w:tc>
        <w:tc>
          <w:tcPr>
            <w:tcW w:w="1320" w:type="dxa"/>
            <w:shd w:val="clear" w:color="auto" w:fill="D7D7D7" w:themeFill="background1" w:themeFillShade="D8"/>
          </w:tcPr>
          <w:p>
            <w:pPr>
              <w:spacing w:line="360" w:lineRule="auto"/>
              <w:jc w:val="center"/>
              <w:rPr>
                <w:rFonts w:ascii="宋体" w:hAnsi="宋体"/>
                <w:b/>
                <w:szCs w:val="21"/>
              </w:rPr>
            </w:pPr>
            <w:r>
              <w:rPr>
                <w:rFonts w:hint="eastAsia" w:ascii="宋体" w:hAnsi="宋体" w:cs="宋体"/>
                <w:b/>
                <w:szCs w:val="21"/>
              </w:rPr>
              <w:t>版本</w:t>
            </w:r>
          </w:p>
        </w:tc>
        <w:tc>
          <w:tcPr>
            <w:tcW w:w="2286" w:type="dxa"/>
            <w:shd w:val="clear" w:color="auto" w:fill="D7D7D7" w:themeFill="background1" w:themeFillShade="D8"/>
          </w:tcPr>
          <w:p>
            <w:pPr>
              <w:spacing w:line="360" w:lineRule="auto"/>
              <w:jc w:val="center"/>
              <w:rPr>
                <w:rFonts w:ascii="宋体" w:hAnsi="宋体"/>
                <w:b/>
                <w:szCs w:val="21"/>
              </w:rPr>
            </w:pPr>
            <w:r>
              <w:rPr>
                <w:rFonts w:hint="eastAsia" w:ascii="宋体" w:hAnsi="宋体" w:cs="宋体"/>
                <w:b/>
                <w:szCs w:val="21"/>
              </w:rPr>
              <w:t>语种</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c>
          <w:tcPr>
            <w:tcW w:w="2323" w:type="dxa"/>
          </w:tcPr>
          <w:p>
            <w:pPr>
              <w:spacing w:line="360" w:lineRule="auto"/>
              <w:rPr>
                <w:rFonts w:ascii="宋体" w:hAnsi="宋体"/>
                <w:szCs w:val="21"/>
              </w:rPr>
            </w:pPr>
            <w:r>
              <w:rPr>
                <w:rFonts w:hint="eastAsia" w:ascii="宋体" w:hAnsi="宋体"/>
                <w:szCs w:val="21"/>
              </w:rPr>
              <w:t>操作系统</w:t>
            </w:r>
          </w:p>
        </w:tc>
        <w:tc>
          <w:tcPr>
            <w:tcW w:w="2599" w:type="dxa"/>
          </w:tcPr>
          <w:p>
            <w:pPr>
              <w:spacing w:line="360" w:lineRule="auto"/>
              <w:rPr>
                <w:rFonts w:hint="eastAsia" w:ascii="宋体" w:hAnsi="宋体" w:eastAsia="宋体"/>
                <w:szCs w:val="21"/>
                <w:lang w:eastAsia="zh-CN"/>
              </w:rPr>
            </w:pPr>
            <w:r>
              <w:rPr>
                <w:rFonts w:hint="eastAsia" w:ascii="宋体" w:hAnsi="宋体"/>
                <w:szCs w:val="21"/>
              </w:rPr>
              <w:t xml:space="preserve">Windows </w:t>
            </w:r>
            <w:r>
              <w:rPr>
                <w:rFonts w:hint="eastAsia" w:ascii="宋体" w:hAnsi="宋体"/>
                <w:szCs w:val="21"/>
                <w:lang w:val="en-US" w:eastAsia="zh-CN"/>
              </w:rPr>
              <w:t>7</w:t>
            </w:r>
          </w:p>
        </w:tc>
        <w:tc>
          <w:tcPr>
            <w:tcW w:w="1320" w:type="dxa"/>
          </w:tcPr>
          <w:p>
            <w:pPr>
              <w:spacing w:line="360" w:lineRule="auto"/>
              <w:rPr>
                <w:rFonts w:hint="eastAsia" w:ascii="宋体" w:hAnsi="宋体"/>
                <w:szCs w:val="21"/>
              </w:rPr>
            </w:pPr>
            <w:r>
              <w:rPr>
                <w:rFonts w:hint="eastAsia" w:ascii="宋体" w:hAnsi="宋体"/>
                <w:szCs w:val="21"/>
              </w:rPr>
              <w:t>旗舰版</w:t>
            </w:r>
          </w:p>
        </w:tc>
        <w:tc>
          <w:tcPr>
            <w:tcW w:w="2286" w:type="dxa"/>
          </w:tcPr>
          <w:p>
            <w:pPr>
              <w:spacing w:line="360" w:lineRule="auto"/>
              <w:rPr>
                <w:rFonts w:hint="eastAsia" w:ascii="宋体" w:hAnsi="宋体"/>
                <w:szCs w:val="21"/>
              </w:rPr>
            </w:pPr>
            <w:r>
              <w:rPr>
                <w:rFonts w:hint="eastAsia" w:ascii="宋体" w:hAnsi="宋体"/>
                <w:szCs w:val="21"/>
              </w:rPr>
              <w:t>简体中文</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554" w:hRule="atLeast"/>
        </w:trPr>
        <w:tc>
          <w:tcPr>
            <w:tcW w:w="2323" w:type="dxa"/>
          </w:tcPr>
          <w:p>
            <w:pPr>
              <w:spacing w:line="360" w:lineRule="auto"/>
              <w:rPr>
                <w:rFonts w:ascii="宋体" w:hAnsi="宋体"/>
                <w:szCs w:val="21"/>
              </w:rPr>
            </w:pPr>
            <w:r>
              <w:rPr>
                <w:rFonts w:hint="eastAsia" w:ascii="宋体" w:hAnsi="宋体"/>
                <w:szCs w:val="21"/>
              </w:rPr>
              <w:t>数据库平台</w:t>
            </w:r>
          </w:p>
        </w:tc>
        <w:tc>
          <w:tcPr>
            <w:tcW w:w="2599" w:type="dxa"/>
          </w:tcPr>
          <w:p>
            <w:pPr>
              <w:spacing w:line="360" w:lineRule="auto"/>
              <w:rPr>
                <w:rFonts w:hint="eastAsia" w:ascii="宋体" w:hAnsi="宋体" w:eastAsia="宋体"/>
                <w:szCs w:val="21"/>
                <w:lang w:eastAsia="zh-CN"/>
              </w:rPr>
            </w:pPr>
            <w:r>
              <w:rPr>
                <w:rFonts w:hint="eastAsia" w:ascii="宋体" w:hAnsi="宋体"/>
                <w:szCs w:val="21"/>
                <w:lang w:val="en-US" w:eastAsia="zh-CN"/>
              </w:rPr>
              <w:t>MySQL</w:t>
            </w:r>
          </w:p>
        </w:tc>
        <w:tc>
          <w:tcPr>
            <w:tcW w:w="1320" w:type="dxa"/>
          </w:tcPr>
          <w:p>
            <w:pPr>
              <w:spacing w:line="360" w:lineRule="auto"/>
              <w:rPr>
                <w:rFonts w:hint="default" w:ascii="宋体" w:hAnsi="宋体" w:eastAsia="宋体"/>
                <w:szCs w:val="21"/>
                <w:lang w:val="en-US" w:eastAsia="zh-CN"/>
              </w:rPr>
            </w:pPr>
            <w:r>
              <w:rPr>
                <w:rFonts w:hint="eastAsia" w:ascii="宋体" w:hAnsi="宋体"/>
                <w:szCs w:val="21"/>
                <w:lang w:val="en-US" w:eastAsia="zh-CN"/>
              </w:rPr>
              <w:t>5.0</w:t>
            </w:r>
          </w:p>
        </w:tc>
        <w:tc>
          <w:tcPr>
            <w:tcW w:w="2286" w:type="dxa"/>
          </w:tcPr>
          <w:p>
            <w:pPr>
              <w:spacing w:line="360" w:lineRule="auto"/>
              <w:rPr>
                <w:rFonts w:hint="default" w:ascii="宋体" w:hAnsi="宋体" w:eastAsia="宋体"/>
                <w:szCs w:val="21"/>
                <w:lang w:val="en-US" w:eastAsia="zh-CN"/>
              </w:rPr>
            </w:pPr>
            <w:r>
              <w:rPr>
                <w:rFonts w:hint="eastAsia" w:ascii="宋体" w:hAnsi="宋体"/>
                <w:szCs w:val="21"/>
                <w:lang w:val="en-US" w:eastAsia="zh-CN"/>
              </w:rPr>
              <w:t>English</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215" w:hRule="atLeast"/>
        </w:trPr>
        <w:tc>
          <w:tcPr>
            <w:tcW w:w="2323" w:type="dxa"/>
          </w:tcPr>
          <w:p>
            <w:pPr>
              <w:spacing w:line="360" w:lineRule="auto"/>
              <w:rPr>
                <w:rFonts w:ascii="宋体" w:hAnsi="宋体"/>
                <w:szCs w:val="21"/>
              </w:rPr>
            </w:pPr>
            <w:r>
              <w:rPr>
                <w:rFonts w:hint="eastAsia" w:ascii="宋体" w:hAnsi="宋体" w:cs="宋体"/>
                <w:szCs w:val="21"/>
              </w:rPr>
              <w:t>应用平台</w:t>
            </w:r>
          </w:p>
        </w:tc>
        <w:tc>
          <w:tcPr>
            <w:tcW w:w="2599" w:type="dxa"/>
          </w:tcPr>
          <w:p>
            <w:pPr>
              <w:spacing w:line="360" w:lineRule="auto"/>
              <w:rPr>
                <w:rFonts w:hint="default" w:ascii="宋体" w:hAnsi="宋体" w:eastAsia="宋体"/>
                <w:szCs w:val="21"/>
                <w:lang w:val="en-US" w:eastAsia="zh-CN"/>
              </w:rPr>
            </w:pPr>
            <w:r>
              <w:rPr>
                <w:rFonts w:hint="eastAsia" w:ascii="宋体" w:hAnsi="宋体"/>
                <w:szCs w:val="21"/>
                <w:lang w:val="en-US" w:eastAsia="zh-CN"/>
              </w:rPr>
              <w:t>Android Studio</w:t>
            </w:r>
          </w:p>
        </w:tc>
        <w:tc>
          <w:tcPr>
            <w:tcW w:w="1320" w:type="dxa"/>
          </w:tcPr>
          <w:p>
            <w:pPr>
              <w:spacing w:line="360" w:lineRule="auto"/>
              <w:rPr>
                <w:rFonts w:hint="default" w:ascii="宋体" w:hAnsi="宋体" w:eastAsia="宋体"/>
                <w:szCs w:val="21"/>
                <w:lang w:val="en-US" w:eastAsia="zh-CN"/>
              </w:rPr>
            </w:pPr>
            <w:r>
              <w:rPr>
                <w:rFonts w:hint="eastAsia" w:ascii="宋体" w:hAnsi="宋体"/>
                <w:szCs w:val="21"/>
                <w:lang w:val="en-US" w:eastAsia="zh-CN"/>
              </w:rPr>
              <w:t>2.3.3</w:t>
            </w:r>
          </w:p>
        </w:tc>
        <w:tc>
          <w:tcPr>
            <w:tcW w:w="2286" w:type="dxa"/>
          </w:tcPr>
          <w:p>
            <w:pPr>
              <w:spacing w:line="360" w:lineRule="auto"/>
              <w:rPr>
                <w:rFonts w:hint="eastAsia" w:ascii="宋体" w:hAnsi="宋体"/>
                <w:szCs w:val="21"/>
              </w:rPr>
            </w:pPr>
            <w:r>
              <w:rPr>
                <w:rFonts w:hint="eastAsia" w:ascii="宋体" w:hAnsi="宋体"/>
                <w:szCs w:val="21"/>
              </w:rPr>
              <w:t>English</w:t>
            </w:r>
          </w:p>
        </w:tc>
      </w:tr>
    </w:tbl>
    <w:p>
      <w:pPr>
        <w:pStyle w:val="4"/>
        <w:numPr>
          <w:ilvl w:val="0"/>
          <w:numId w:val="0"/>
        </w:numPr>
        <w:bidi w:val="0"/>
        <w:ind w:leftChars="0"/>
        <w:rPr>
          <w:rFonts w:hint="eastAsia"/>
          <w:lang w:val="en-US" w:eastAsia="zh-CN"/>
        </w:rPr>
      </w:pPr>
      <w:bookmarkStart w:id="30" w:name="_Toc13327"/>
      <w:r>
        <w:rPr>
          <w:rFonts w:hint="eastAsia"/>
          <w:lang w:val="en-US" w:eastAsia="zh-CN"/>
        </w:rPr>
        <w:t>2.1.5 通信接口</w:t>
      </w:r>
      <w:bookmarkEnd w:id="30"/>
    </w:p>
    <w:p>
      <w:pPr>
        <w:numPr>
          <w:ilvl w:val="0"/>
          <w:numId w:val="0"/>
        </w:numPr>
        <w:ind w:leftChars="0" w:firstLine="420" w:firstLineChars="0"/>
        <w:rPr>
          <w:rFonts w:hint="eastAsia"/>
          <w:sz w:val="24"/>
          <w:szCs w:val="24"/>
          <w:lang w:val="en-US" w:eastAsia="zh-CN"/>
        </w:rPr>
      </w:pPr>
      <w:r>
        <w:rPr>
          <w:rFonts w:hint="eastAsia"/>
          <w:sz w:val="24"/>
          <w:szCs w:val="24"/>
          <w:lang w:val="en-US" w:eastAsia="zh-CN"/>
        </w:rPr>
        <w:t>可支持TCP/IP，HTTPS等多种通信协议。</w:t>
      </w:r>
    </w:p>
    <w:p>
      <w:pPr>
        <w:pStyle w:val="4"/>
        <w:bidi w:val="0"/>
        <w:rPr>
          <w:rFonts w:hint="eastAsia"/>
          <w:lang w:val="en-US" w:eastAsia="zh-CN"/>
        </w:rPr>
      </w:pPr>
      <w:bookmarkStart w:id="31" w:name="_Toc3298"/>
      <w:r>
        <w:rPr>
          <w:rFonts w:hint="eastAsia"/>
          <w:lang w:val="en-US" w:eastAsia="zh-CN"/>
        </w:rPr>
        <w:t>2.1.6 软件质量约束</w:t>
      </w:r>
      <w:bookmarkEnd w:id="31"/>
    </w:p>
    <w:p>
      <w:pPr>
        <w:pStyle w:val="17"/>
        <w:keepNext w:val="0"/>
        <w:keepLines w:val="0"/>
        <w:pageBreakBefore w:val="0"/>
        <w:widowControl w:val="0"/>
        <w:kinsoku/>
        <w:wordWrap/>
        <w:overflowPunct/>
        <w:topLinePunct w:val="0"/>
        <w:bidi w:val="0"/>
        <w:snapToGrid/>
        <w:spacing w:line="360" w:lineRule="auto"/>
        <w:jc w:val="left"/>
        <w:textAlignment w:val="auto"/>
        <w:rPr>
          <w:rFonts w:ascii="宋体" w:hAnsi="宋体"/>
          <w:iCs/>
          <w:sz w:val="24"/>
          <w:szCs w:val="24"/>
        </w:rPr>
      </w:pPr>
      <w:r>
        <w:rPr>
          <w:rFonts w:hint="eastAsia" w:ascii="宋体" w:hAnsi="宋体"/>
          <w:iCs/>
          <w:sz w:val="24"/>
          <w:szCs w:val="24"/>
          <w:lang w:eastAsia="zh-CN"/>
        </w:rPr>
        <w:t>（</w:t>
      </w:r>
      <w:r>
        <w:rPr>
          <w:rFonts w:hint="eastAsia" w:ascii="宋体" w:hAnsi="宋体"/>
          <w:iCs/>
          <w:sz w:val="24"/>
          <w:szCs w:val="24"/>
          <w:lang w:val="en-US" w:eastAsia="zh-CN"/>
        </w:rPr>
        <w:t>1</w:t>
      </w:r>
      <w:r>
        <w:rPr>
          <w:rFonts w:hint="eastAsia" w:ascii="宋体" w:hAnsi="宋体"/>
          <w:iCs/>
          <w:sz w:val="24"/>
          <w:szCs w:val="24"/>
          <w:lang w:eastAsia="zh-CN"/>
        </w:rPr>
        <w:t>）</w:t>
      </w:r>
      <w:r>
        <w:rPr>
          <w:rFonts w:hint="eastAsia" w:ascii="宋体" w:hAnsi="宋体"/>
          <w:iCs/>
          <w:sz w:val="24"/>
          <w:szCs w:val="24"/>
        </w:rPr>
        <w:t>正确性：在系统运行中只有在用户输入正确的信息才能得出正确的结论</w:t>
      </w:r>
      <w:r>
        <w:rPr>
          <w:rFonts w:hint="eastAsia" w:ascii="宋体" w:hAnsi="宋体"/>
          <w:iCs/>
          <w:sz w:val="24"/>
          <w:szCs w:val="24"/>
          <w:lang w:eastAsia="zh-CN"/>
        </w:rPr>
        <w:t>，</w:t>
      </w:r>
      <w:r>
        <w:rPr>
          <w:rFonts w:hint="eastAsia" w:ascii="宋体" w:hAnsi="宋体"/>
          <w:iCs/>
          <w:sz w:val="24"/>
          <w:szCs w:val="24"/>
        </w:rPr>
        <w:t>如果输入错误的信息就会有对话框提示用户输入错误。</w:t>
      </w:r>
    </w:p>
    <w:p>
      <w:pPr>
        <w:pStyle w:val="17"/>
        <w:keepNext w:val="0"/>
        <w:keepLines w:val="0"/>
        <w:pageBreakBefore w:val="0"/>
        <w:widowControl w:val="0"/>
        <w:kinsoku/>
        <w:wordWrap/>
        <w:overflowPunct/>
        <w:topLinePunct w:val="0"/>
        <w:bidi w:val="0"/>
        <w:snapToGrid/>
        <w:spacing w:line="360" w:lineRule="auto"/>
        <w:jc w:val="left"/>
        <w:textAlignment w:val="auto"/>
        <w:rPr>
          <w:rFonts w:hint="eastAsia" w:ascii="宋体" w:hAnsi="宋体"/>
          <w:sz w:val="24"/>
          <w:szCs w:val="24"/>
        </w:rPr>
      </w:pPr>
      <w:r>
        <w:rPr>
          <w:rFonts w:hint="eastAsia" w:ascii="宋体" w:hAnsi="宋体"/>
          <w:iCs/>
          <w:sz w:val="24"/>
          <w:szCs w:val="24"/>
          <w:lang w:eastAsia="zh-CN"/>
        </w:rPr>
        <w:t>（</w:t>
      </w:r>
      <w:r>
        <w:rPr>
          <w:rFonts w:hint="eastAsia" w:ascii="宋体" w:hAnsi="宋体"/>
          <w:iCs/>
          <w:sz w:val="24"/>
          <w:szCs w:val="24"/>
          <w:lang w:val="en-US" w:eastAsia="zh-CN"/>
        </w:rPr>
        <w:t>2</w:t>
      </w:r>
      <w:r>
        <w:rPr>
          <w:rFonts w:hint="eastAsia" w:ascii="宋体" w:hAnsi="宋体"/>
          <w:iCs/>
          <w:sz w:val="24"/>
          <w:szCs w:val="24"/>
          <w:lang w:eastAsia="zh-CN"/>
        </w:rPr>
        <w:t>）</w:t>
      </w:r>
      <w:r>
        <w:rPr>
          <w:rFonts w:hint="eastAsia" w:ascii="宋体" w:hAnsi="宋体"/>
          <w:iCs/>
          <w:sz w:val="24"/>
          <w:szCs w:val="24"/>
        </w:rPr>
        <w:t>健壮性：本系统</w:t>
      </w:r>
      <w:r>
        <w:rPr>
          <w:rFonts w:hint="eastAsia" w:ascii="宋体" w:hAnsi="宋体"/>
          <w:sz w:val="24"/>
          <w:szCs w:val="24"/>
        </w:rPr>
        <w:t>除开发人员外其他人不得擅自修改本系统，因此在用户使用系统的过程中不会出现恶意毁坏系统的现象。</w:t>
      </w:r>
    </w:p>
    <w:p>
      <w:pPr>
        <w:pStyle w:val="17"/>
        <w:keepNext w:val="0"/>
        <w:keepLines w:val="0"/>
        <w:pageBreakBefore w:val="0"/>
        <w:widowControl w:val="0"/>
        <w:kinsoku/>
        <w:wordWrap/>
        <w:overflowPunct/>
        <w:topLinePunct w:val="0"/>
        <w:bidi w:val="0"/>
        <w:snapToGrid/>
        <w:spacing w:line="360" w:lineRule="auto"/>
        <w:jc w:val="left"/>
        <w:textAlignment w:val="auto"/>
        <w:rPr>
          <w:rFonts w:ascii="宋体" w:hAnsi="宋体"/>
          <w:iCs/>
          <w:sz w:val="24"/>
          <w:szCs w:val="24"/>
        </w:rPr>
      </w:pPr>
      <w:r>
        <w:rPr>
          <w:rFonts w:hint="eastAsia" w:ascii="宋体" w:hAnsi="宋体"/>
          <w:iCs/>
          <w:sz w:val="24"/>
          <w:szCs w:val="24"/>
          <w:lang w:eastAsia="zh-CN"/>
        </w:rPr>
        <w:t>（</w:t>
      </w:r>
      <w:r>
        <w:rPr>
          <w:rFonts w:hint="eastAsia" w:ascii="宋体" w:hAnsi="宋体"/>
          <w:iCs/>
          <w:sz w:val="24"/>
          <w:szCs w:val="24"/>
          <w:lang w:val="en-US" w:eastAsia="zh-CN"/>
        </w:rPr>
        <w:t>3</w:t>
      </w:r>
      <w:r>
        <w:rPr>
          <w:rFonts w:hint="eastAsia" w:ascii="宋体" w:hAnsi="宋体"/>
          <w:iCs/>
          <w:sz w:val="24"/>
          <w:szCs w:val="24"/>
          <w:lang w:eastAsia="zh-CN"/>
        </w:rPr>
        <w:t>）</w:t>
      </w:r>
      <w:r>
        <w:rPr>
          <w:rFonts w:hint="eastAsia" w:ascii="宋体" w:hAnsi="宋体"/>
          <w:iCs/>
          <w:sz w:val="24"/>
          <w:szCs w:val="24"/>
        </w:rPr>
        <w:t>效率（性能）：本系统在用户填写完必要的信息之后操作人员只需通过点击按钮就可完成相应功能，操作很简便，通过简单的操作就可完成复杂的任务。</w:t>
      </w:r>
    </w:p>
    <w:p>
      <w:pPr>
        <w:pStyle w:val="17"/>
        <w:keepNext w:val="0"/>
        <w:keepLines w:val="0"/>
        <w:pageBreakBefore w:val="0"/>
        <w:widowControl w:val="0"/>
        <w:kinsoku/>
        <w:wordWrap/>
        <w:overflowPunct/>
        <w:topLinePunct w:val="0"/>
        <w:bidi w:val="0"/>
        <w:snapToGrid/>
        <w:spacing w:line="360" w:lineRule="auto"/>
        <w:jc w:val="left"/>
        <w:textAlignment w:val="auto"/>
        <w:rPr>
          <w:rFonts w:hint="eastAsia" w:ascii="宋体" w:hAnsi="宋体"/>
          <w:sz w:val="24"/>
          <w:szCs w:val="24"/>
        </w:rPr>
      </w:pPr>
      <w:r>
        <w:rPr>
          <w:rFonts w:hint="eastAsia" w:ascii="宋体" w:hAnsi="宋体"/>
          <w:iCs/>
          <w:sz w:val="24"/>
          <w:szCs w:val="24"/>
          <w:lang w:eastAsia="zh-CN"/>
        </w:rPr>
        <w:t>（</w:t>
      </w:r>
      <w:r>
        <w:rPr>
          <w:rFonts w:hint="eastAsia" w:ascii="宋体" w:hAnsi="宋体"/>
          <w:iCs/>
          <w:sz w:val="24"/>
          <w:szCs w:val="24"/>
          <w:lang w:val="en-US" w:eastAsia="zh-CN"/>
        </w:rPr>
        <w:t>4</w:t>
      </w:r>
      <w:r>
        <w:rPr>
          <w:rFonts w:hint="eastAsia" w:ascii="宋体" w:hAnsi="宋体"/>
          <w:iCs/>
          <w:sz w:val="24"/>
          <w:szCs w:val="24"/>
          <w:lang w:eastAsia="zh-CN"/>
        </w:rPr>
        <w:t>）</w:t>
      </w:r>
      <w:r>
        <w:rPr>
          <w:rFonts w:hint="eastAsia" w:ascii="宋体" w:hAnsi="宋体"/>
          <w:iCs/>
          <w:sz w:val="24"/>
          <w:szCs w:val="24"/>
        </w:rPr>
        <w:t>可靠性：</w:t>
      </w:r>
      <w:r>
        <w:rPr>
          <w:rFonts w:hint="eastAsia" w:ascii="宋体" w:hAnsi="宋体"/>
          <w:sz w:val="24"/>
          <w:szCs w:val="24"/>
        </w:rPr>
        <w:t>除开发人员外其他人不得擅自修改本系统，以确保程序具有可靠性。</w:t>
      </w:r>
    </w:p>
    <w:p>
      <w:pPr>
        <w:pStyle w:val="17"/>
        <w:keepNext w:val="0"/>
        <w:keepLines w:val="0"/>
        <w:pageBreakBefore w:val="0"/>
        <w:widowControl w:val="0"/>
        <w:kinsoku/>
        <w:wordWrap/>
        <w:overflowPunct/>
        <w:topLinePunct w:val="0"/>
        <w:bidi w:val="0"/>
        <w:snapToGrid/>
        <w:spacing w:line="360" w:lineRule="auto"/>
        <w:jc w:val="left"/>
        <w:textAlignment w:val="auto"/>
        <w:rPr>
          <w:rFonts w:hint="eastAsia" w:ascii="宋体" w:hAnsi="宋体"/>
          <w:sz w:val="24"/>
          <w:szCs w:val="24"/>
        </w:rPr>
      </w:pPr>
      <w:r>
        <w:rPr>
          <w:rFonts w:hint="eastAsia" w:ascii="宋体" w:hAnsi="宋体"/>
          <w:sz w:val="24"/>
          <w:szCs w:val="24"/>
          <w:lang w:eastAsia="zh-CN"/>
        </w:rPr>
        <w:t>（</w:t>
      </w:r>
      <w:r>
        <w:rPr>
          <w:rFonts w:hint="eastAsia" w:ascii="宋体" w:hAnsi="宋体"/>
          <w:sz w:val="24"/>
          <w:szCs w:val="24"/>
          <w:lang w:val="en-US" w:eastAsia="zh-CN"/>
        </w:rPr>
        <w:t>5</w:t>
      </w:r>
      <w:r>
        <w:rPr>
          <w:rFonts w:hint="eastAsia" w:ascii="宋体" w:hAnsi="宋体"/>
          <w:sz w:val="24"/>
          <w:szCs w:val="24"/>
          <w:lang w:eastAsia="zh-CN"/>
        </w:rPr>
        <w:t>）</w:t>
      </w:r>
      <w:r>
        <w:rPr>
          <w:rFonts w:hint="eastAsia" w:ascii="宋体" w:hAnsi="宋体"/>
          <w:iCs/>
          <w:sz w:val="24"/>
          <w:szCs w:val="24"/>
        </w:rPr>
        <w:t>易用性：</w:t>
      </w:r>
      <w:r>
        <w:rPr>
          <w:rFonts w:hint="eastAsia" w:ascii="宋体" w:hAnsi="宋体"/>
          <w:sz w:val="24"/>
          <w:szCs w:val="24"/>
        </w:rPr>
        <w:t>当输入完所需采购物品的数据后进行保存，以防系统崩溃等因素造成数据的丢失。系统处理完数据自动对数据进行储存，以防重复处理同一数据。</w:t>
      </w:r>
    </w:p>
    <w:p>
      <w:pPr>
        <w:keepNext w:val="0"/>
        <w:keepLines w:val="0"/>
        <w:pageBreakBefore w:val="0"/>
        <w:widowControl w:val="0"/>
        <w:kinsoku/>
        <w:wordWrap/>
        <w:overflowPunct/>
        <w:topLinePunct w:val="0"/>
        <w:bidi w:val="0"/>
        <w:snapToGrid/>
        <w:spacing w:line="360" w:lineRule="auto"/>
        <w:jc w:val="left"/>
        <w:textAlignment w:val="auto"/>
        <w:rPr>
          <w:rFonts w:ascii="宋体" w:hAnsi="宋体"/>
          <w:iCs/>
          <w:sz w:val="24"/>
          <w:szCs w:val="24"/>
        </w:rPr>
      </w:pPr>
      <w:r>
        <w:rPr>
          <w:rFonts w:hint="eastAsia" w:ascii="宋体" w:hAnsi="宋体"/>
          <w:iCs/>
          <w:sz w:val="24"/>
          <w:szCs w:val="24"/>
          <w:lang w:eastAsia="zh-CN"/>
        </w:rPr>
        <w:t>（</w:t>
      </w:r>
      <w:r>
        <w:rPr>
          <w:rFonts w:hint="eastAsia" w:ascii="宋体" w:hAnsi="宋体"/>
          <w:iCs/>
          <w:sz w:val="24"/>
          <w:szCs w:val="24"/>
          <w:lang w:val="en-US" w:eastAsia="zh-CN"/>
        </w:rPr>
        <w:t>8</w:t>
      </w:r>
      <w:r>
        <w:rPr>
          <w:rFonts w:hint="eastAsia" w:ascii="宋体" w:hAnsi="宋体"/>
          <w:iCs/>
          <w:sz w:val="24"/>
          <w:szCs w:val="24"/>
          <w:lang w:eastAsia="zh-CN"/>
        </w:rPr>
        <w:t>）</w:t>
      </w:r>
      <w:r>
        <w:rPr>
          <w:rFonts w:hint="eastAsia" w:ascii="宋体" w:hAnsi="宋体"/>
          <w:iCs/>
          <w:sz w:val="24"/>
          <w:szCs w:val="24"/>
        </w:rPr>
        <w:t>清晰性：在本系统的运行过程中出现的所有对话框都会明确提醒用户，根据自己想要达到的要求合理选择相应功能按键</w:t>
      </w:r>
    </w:p>
    <w:p>
      <w:pPr>
        <w:keepNext w:val="0"/>
        <w:keepLines w:val="0"/>
        <w:pageBreakBefore w:val="0"/>
        <w:widowControl w:val="0"/>
        <w:kinsoku/>
        <w:wordWrap/>
        <w:overflowPunct/>
        <w:topLinePunct w:val="0"/>
        <w:bidi w:val="0"/>
        <w:snapToGrid/>
        <w:spacing w:line="360" w:lineRule="auto"/>
        <w:jc w:val="left"/>
        <w:textAlignment w:val="auto"/>
        <w:rPr>
          <w:rFonts w:ascii="宋体" w:hAnsi="宋体"/>
          <w:sz w:val="24"/>
          <w:szCs w:val="24"/>
        </w:rPr>
      </w:pPr>
      <w:r>
        <w:rPr>
          <w:rFonts w:hint="eastAsia" w:ascii="宋体" w:hAnsi="宋体"/>
          <w:iCs/>
          <w:sz w:val="24"/>
          <w:szCs w:val="24"/>
          <w:lang w:eastAsia="zh-CN"/>
        </w:rPr>
        <w:t>（</w:t>
      </w:r>
      <w:r>
        <w:rPr>
          <w:rFonts w:hint="eastAsia" w:ascii="宋体" w:hAnsi="宋体"/>
          <w:iCs/>
          <w:sz w:val="24"/>
          <w:szCs w:val="24"/>
          <w:lang w:val="en-US" w:eastAsia="zh-CN"/>
        </w:rPr>
        <w:t>7</w:t>
      </w:r>
      <w:r>
        <w:rPr>
          <w:rFonts w:hint="eastAsia" w:ascii="宋体" w:hAnsi="宋体"/>
          <w:iCs/>
          <w:sz w:val="24"/>
          <w:szCs w:val="24"/>
          <w:lang w:eastAsia="zh-CN"/>
        </w:rPr>
        <w:t>）</w:t>
      </w:r>
      <w:r>
        <w:rPr>
          <w:rFonts w:hint="eastAsia" w:ascii="宋体" w:hAnsi="宋体"/>
          <w:iCs/>
          <w:sz w:val="24"/>
          <w:szCs w:val="24"/>
        </w:rPr>
        <w:t>安全性：</w:t>
      </w:r>
      <w:r>
        <w:rPr>
          <w:rFonts w:hint="eastAsia" w:ascii="宋体" w:hAnsi="宋体"/>
          <w:sz w:val="24"/>
          <w:szCs w:val="24"/>
        </w:rPr>
        <w:t>后台管理除了管理员外其他人不能随意批准，一经批准就不能随便修改，只有供应商可以查询库存情况。在登录的时候已经对不同身份的人进行了识别，拥有不同权限的人可进行不同的操作，权限设置保证了系统的安全性</w:t>
      </w:r>
      <w:r>
        <w:rPr>
          <w:rFonts w:hint="eastAsia" w:ascii="宋体" w:hAnsi="宋体"/>
          <w:sz w:val="24"/>
          <w:szCs w:val="24"/>
          <w:lang w:eastAsia="zh-CN"/>
        </w:rPr>
        <w:t>。（</w:t>
      </w:r>
      <w:r>
        <w:rPr>
          <w:rFonts w:hint="eastAsia" w:ascii="宋体" w:hAnsi="宋体"/>
          <w:sz w:val="24"/>
          <w:szCs w:val="24"/>
          <w:lang w:val="en-US" w:eastAsia="zh-CN"/>
        </w:rPr>
        <w:t>8</w:t>
      </w:r>
      <w:r>
        <w:rPr>
          <w:rFonts w:hint="eastAsia" w:ascii="宋体" w:hAnsi="宋体"/>
          <w:sz w:val="24"/>
          <w:szCs w:val="24"/>
          <w:lang w:eastAsia="zh-CN"/>
        </w:rPr>
        <w:t>）</w:t>
      </w:r>
      <w:r>
        <w:rPr>
          <w:rFonts w:hint="eastAsia" w:ascii="宋体" w:hAnsi="宋体"/>
          <w:sz w:val="24"/>
          <w:szCs w:val="24"/>
        </w:rPr>
        <w:t>兼容性：本系统具有很强的兼容性。</w:t>
      </w:r>
    </w:p>
    <w:p>
      <w:pPr>
        <w:keepNext w:val="0"/>
        <w:keepLines w:val="0"/>
        <w:pageBreakBefore w:val="0"/>
        <w:widowControl w:val="0"/>
        <w:kinsoku/>
        <w:wordWrap/>
        <w:overflowPunct/>
        <w:topLinePunct w:val="0"/>
        <w:bidi w:val="0"/>
        <w:snapToGrid/>
        <w:spacing w:line="360" w:lineRule="auto"/>
        <w:jc w:val="left"/>
        <w:textAlignment w:val="auto"/>
        <w:rPr>
          <w:rFonts w:ascii="宋体" w:hAnsi="宋体"/>
          <w:color w:val="0000FF"/>
          <w:sz w:val="24"/>
          <w:szCs w:val="24"/>
        </w:rPr>
      </w:pPr>
      <w:r>
        <w:rPr>
          <w:rFonts w:hint="eastAsia" w:ascii="宋体" w:hAnsi="宋体"/>
          <w:sz w:val="24"/>
          <w:szCs w:val="24"/>
          <w:lang w:eastAsia="zh-CN"/>
        </w:rPr>
        <w:t>（</w:t>
      </w:r>
      <w:r>
        <w:rPr>
          <w:rFonts w:hint="eastAsia" w:ascii="宋体" w:hAnsi="宋体"/>
          <w:sz w:val="24"/>
          <w:szCs w:val="24"/>
          <w:lang w:val="en-US" w:eastAsia="zh-CN"/>
        </w:rPr>
        <w:t>9</w:t>
      </w:r>
      <w:r>
        <w:rPr>
          <w:rFonts w:hint="eastAsia" w:ascii="宋体" w:hAnsi="宋体"/>
          <w:sz w:val="24"/>
          <w:szCs w:val="24"/>
          <w:lang w:eastAsia="zh-CN"/>
        </w:rPr>
        <w:t>）</w:t>
      </w:r>
      <w:r>
        <w:rPr>
          <w:rFonts w:hint="eastAsia" w:ascii="宋体" w:hAnsi="宋体"/>
          <w:sz w:val="24"/>
          <w:szCs w:val="24"/>
        </w:rPr>
        <w:t>可移植性：本软件的运行不依赖于操作系统，而是依赖于</w:t>
      </w:r>
      <w:r>
        <w:rPr>
          <w:rFonts w:hint="eastAsia" w:ascii="宋体" w:hAnsi="宋体"/>
          <w:sz w:val="24"/>
          <w:szCs w:val="24"/>
          <w:lang w:val="en-US" w:eastAsia="zh-CN"/>
        </w:rPr>
        <w:t>JDK/Android</w:t>
      </w:r>
      <w:r>
        <w:rPr>
          <w:rFonts w:hint="eastAsia" w:ascii="宋体" w:hAnsi="宋体"/>
          <w:sz w:val="24"/>
          <w:szCs w:val="24"/>
        </w:rPr>
        <w:t>的运行环境。所以不管移植到什么操作系统上，只要有</w:t>
      </w:r>
      <w:r>
        <w:rPr>
          <w:rFonts w:hint="eastAsia" w:ascii="宋体" w:hAnsi="宋体"/>
          <w:sz w:val="24"/>
          <w:szCs w:val="24"/>
          <w:lang w:val="en-US" w:eastAsia="zh-CN"/>
        </w:rPr>
        <w:t>JDK/Android</w:t>
      </w:r>
      <w:r>
        <w:rPr>
          <w:rFonts w:hint="eastAsia" w:ascii="宋体" w:hAnsi="宋体"/>
          <w:sz w:val="24"/>
          <w:szCs w:val="24"/>
        </w:rPr>
        <w:t>的运行环境本软件就能运行。</w:t>
      </w:r>
    </w:p>
    <w:p>
      <w:pPr>
        <w:pStyle w:val="3"/>
        <w:bidi w:val="0"/>
        <w:rPr>
          <w:rFonts w:hint="eastAsia"/>
          <w:lang w:val="en-US" w:eastAsia="zh-CN"/>
        </w:rPr>
      </w:pPr>
      <w:bookmarkStart w:id="32" w:name="_Toc10855"/>
      <w:r>
        <w:rPr>
          <w:rFonts w:hint="eastAsia"/>
          <w:lang w:val="en-US" w:eastAsia="zh-CN"/>
        </w:rPr>
        <w:t>2.2 设计策略</w:t>
      </w:r>
      <w:bookmarkEnd w:id="32"/>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（1）扩展策略：本系统是一个单独的服务系统，与其他的系统可以同时使用不受影响。</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（2）折中策略：在面对“时-空”效率发生冲突这一问题时，我们将尽可能地提高空间利用率。因为系统要和多个用户交互，所以，相比较而言，我们更注重时间利用率。</w:t>
      </w:r>
    </w:p>
    <w:p>
      <w:pPr>
        <w:pStyle w:val="3"/>
        <w:bidi w:val="0"/>
        <w:rPr>
          <w:rFonts w:hint="eastAsia"/>
          <w:lang w:val="en-US" w:eastAsia="zh-CN"/>
        </w:rPr>
      </w:pPr>
      <w:bookmarkStart w:id="33" w:name="_Toc20301"/>
      <w:r>
        <w:rPr>
          <w:rFonts w:hint="eastAsia"/>
          <w:lang w:val="en-US" w:eastAsia="zh-CN"/>
        </w:rPr>
        <w:t>2.3 系统总体结构</w:t>
      </w:r>
      <w:bookmarkEnd w:id="33"/>
    </w:p>
    <w:p>
      <w:pPr>
        <w:rPr>
          <w:rFonts w:hint="default"/>
          <w:lang w:val="en-US" w:eastAsia="zh-CN"/>
        </w:rPr>
      </w:pPr>
      <w:r>
        <w:rPr>
          <w:rFonts w:hint="default"/>
          <w:lang w:val="en-US" w:eastAsia="zh-CN"/>
        </w:rPr>
        <w:drawing>
          <wp:inline distT="0" distB="0" distL="114300" distR="114300">
            <wp:extent cx="5269865" cy="4474210"/>
            <wp:effectExtent l="0" t="0" r="0" b="0"/>
            <wp:docPr id="6" name="图片 6" descr="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未命名文件"/>
                    <pic:cNvPicPr>
                      <a:picLocks noChangeAspect="1"/>
                    </pic:cNvPicPr>
                  </pic:nvPicPr>
                  <pic:blipFill>
                    <a:blip r:embed="rId10"/>
                    <a:stretch>
                      <a:fillRect/>
                    </a:stretch>
                  </pic:blipFill>
                  <pic:spPr>
                    <a:xfrm>
                      <a:off x="0" y="0"/>
                      <a:ext cx="5269865" cy="4474210"/>
                    </a:xfrm>
                    <a:prstGeom prst="rect">
                      <a:avLst/>
                    </a:prstGeom>
                  </pic:spPr>
                </pic:pic>
              </a:graphicData>
            </a:graphic>
          </wp:inline>
        </w:drawing>
      </w:r>
    </w:p>
    <w:p>
      <w:pPr>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图2.1 千金方系统功能结构图</w:t>
      </w:r>
    </w:p>
    <w:p>
      <w:pPr>
        <w:pStyle w:val="4"/>
        <w:bidi w:val="0"/>
        <w:rPr>
          <w:rFonts w:hint="eastAsia"/>
          <w:lang w:val="en-US" w:eastAsia="zh-CN"/>
        </w:rPr>
      </w:pPr>
      <w:bookmarkStart w:id="34" w:name="_Toc18413"/>
      <w:r>
        <w:rPr>
          <w:rFonts w:hint="eastAsia"/>
          <w:lang w:val="en-US" w:eastAsia="zh-CN"/>
        </w:rPr>
        <w:t>2.3.1数据库设计</w:t>
      </w:r>
      <w:bookmarkEnd w:id="34"/>
    </w:p>
    <w:p>
      <w:pPr>
        <w:ind w:firstLine="420" w:firstLineChars="0"/>
        <w:rPr>
          <w:rFonts w:hint="default"/>
          <w:sz w:val="24"/>
          <w:szCs w:val="24"/>
          <w:lang w:val="en-US" w:eastAsia="zh-CN"/>
        </w:rPr>
      </w:pPr>
      <w:r>
        <w:rPr>
          <w:rFonts w:hint="eastAsia"/>
          <w:sz w:val="24"/>
          <w:szCs w:val="24"/>
          <w:lang w:val="en-US" w:eastAsia="zh-CN"/>
        </w:rPr>
        <w:t>暂时空着</w:t>
      </w:r>
    </w:p>
    <w:p>
      <w:pPr>
        <w:pStyle w:val="3"/>
        <w:bidi w:val="0"/>
        <w:rPr>
          <w:rFonts w:hint="default"/>
          <w:lang w:val="en-US" w:eastAsia="zh-CN"/>
        </w:rPr>
      </w:pPr>
      <w:bookmarkStart w:id="35" w:name="_Toc18690"/>
      <w:r>
        <w:rPr>
          <w:rFonts w:hint="eastAsia"/>
          <w:lang w:val="en-US" w:eastAsia="zh-CN"/>
        </w:rPr>
        <w:t>2.4 子系统N的结构与功能</w:t>
      </w:r>
      <w:bookmarkEnd w:id="35"/>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eastAsia"/>
          <w:sz w:val="24"/>
          <w:szCs w:val="24"/>
          <w:lang w:val="en-US" w:eastAsia="zh-CN"/>
        </w:rPr>
        <w:t>（1）注册登录子系统：实现用户线上注册与登录。其中包括：</w:t>
      </w:r>
      <w:r>
        <w:rPr>
          <w:rFonts w:hint="eastAsia"/>
          <w:sz w:val="24"/>
          <w:szCs w:val="24"/>
          <w:lang w:val="en-US" w:eastAsia="zh-CN"/>
        </w:rPr>
        <w:fldChar w:fldCharType="begin"/>
      </w:r>
      <w:r>
        <w:rPr>
          <w:rFonts w:hint="eastAsia"/>
          <w:sz w:val="24"/>
          <w:szCs w:val="24"/>
          <w:lang w:val="en-US" w:eastAsia="zh-CN"/>
        </w:rPr>
        <w:instrText xml:space="preserve"> = 1 \* GB3 \* MERGEFORMAT </w:instrText>
      </w:r>
      <w:r>
        <w:rPr>
          <w:rFonts w:hint="eastAsia"/>
          <w:sz w:val="24"/>
          <w:szCs w:val="24"/>
          <w:lang w:val="en-US" w:eastAsia="zh-CN"/>
        </w:rPr>
        <w:fldChar w:fldCharType="separate"/>
      </w:r>
      <w:r>
        <w:rPr>
          <w:sz w:val="24"/>
          <w:szCs w:val="24"/>
        </w:rPr>
        <w:t>①</w:t>
      </w:r>
      <w:r>
        <w:rPr>
          <w:rFonts w:hint="eastAsia"/>
          <w:sz w:val="24"/>
          <w:szCs w:val="24"/>
          <w:lang w:val="en-US" w:eastAsia="zh-CN"/>
        </w:rPr>
        <w:fldChar w:fldCharType="end"/>
      </w:r>
      <w:r>
        <w:rPr>
          <w:rFonts w:hint="eastAsia"/>
          <w:sz w:val="24"/>
          <w:szCs w:val="24"/>
          <w:lang w:val="en-US" w:eastAsia="zh-CN"/>
        </w:rPr>
        <w:t>用户注册；</w:t>
      </w:r>
      <w:r>
        <w:rPr>
          <w:rFonts w:hint="eastAsia"/>
          <w:sz w:val="24"/>
          <w:szCs w:val="24"/>
          <w:lang w:val="en-US" w:eastAsia="zh-CN"/>
        </w:rPr>
        <w:fldChar w:fldCharType="begin"/>
      </w:r>
      <w:r>
        <w:rPr>
          <w:rFonts w:hint="eastAsia"/>
          <w:sz w:val="24"/>
          <w:szCs w:val="24"/>
          <w:lang w:val="en-US" w:eastAsia="zh-CN"/>
        </w:rPr>
        <w:instrText xml:space="preserve"> = 2 \* GB3 \* MERGEFORMAT </w:instrText>
      </w:r>
      <w:r>
        <w:rPr>
          <w:rFonts w:hint="eastAsia"/>
          <w:sz w:val="24"/>
          <w:szCs w:val="24"/>
          <w:lang w:val="en-US" w:eastAsia="zh-CN"/>
        </w:rPr>
        <w:fldChar w:fldCharType="separate"/>
      </w:r>
      <w:r>
        <w:rPr>
          <w:sz w:val="24"/>
          <w:szCs w:val="24"/>
        </w:rPr>
        <w:t>②</w:t>
      </w:r>
      <w:r>
        <w:rPr>
          <w:rFonts w:hint="eastAsia"/>
          <w:sz w:val="24"/>
          <w:szCs w:val="24"/>
          <w:lang w:val="en-US" w:eastAsia="zh-CN"/>
        </w:rPr>
        <w:fldChar w:fldCharType="end"/>
      </w:r>
      <w:r>
        <w:rPr>
          <w:rFonts w:hint="eastAsia"/>
          <w:sz w:val="24"/>
          <w:szCs w:val="24"/>
          <w:lang w:val="en-US" w:eastAsia="zh-CN"/>
        </w:rPr>
        <w:t>用户登录。系统根据注册信息的不同区分用户类型，分为3类：患者、医生、管理员。当用户登录时，需注册自己的信息，确定是否已注册才可登录。</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（2）访庵庐子系统：实现用户线上就诊。其中包括：</w:t>
      </w:r>
      <w:r>
        <w:rPr>
          <w:rFonts w:hint="eastAsia"/>
          <w:sz w:val="24"/>
          <w:szCs w:val="24"/>
          <w:lang w:val="en-US" w:eastAsia="zh-CN"/>
        </w:rPr>
        <w:fldChar w:fldCharType="begin"/>
      </w:r>
      <w:r>
        <w:rPr>
          <w:rFonts w:hint="eastAsia"/>
          <w:sz w:val="24"/>
          <w:szCs w:val="24"/>
          <w:lang w:val="en-US" w:eastAsia="zh-CN"/>
        </w:rPr>
        <w:instrText xml:space="preserve"> = 1 \* GB3 \* MERGEFORMAT </w:instrText>
      </w:r>
      <w:r>
        <w:rPr>
          <w:rFonts w:hint="eastAsia"/>
          <w:sz w:val="24"/>
          <w:szCs w:val="24"/>
          <w:lang w:val="en-US" w:eastAsia="zh-CN"/>
        </w:rPr>
        <w:fldChar w:fldCharType="separate"/>
      </w:r>
      <w:r>
        <w:rPr>
          <w:sz w:val="24"/>
          <w:szCs w:val="24"/>
        </w:rPr>
        <w:t>①</w:t>
      </w:r>
      <w:r>
        <w:rPr>
          <w:rFonts w:hint="eastAsia"/>
          <w:sz w:val="24"/>
          <w:szCs w:val="24"/>
          <w:lang w:val="en-US" w:eastAsia="zh-CN"/>
        </w:rPr>
        <w:fldChar w:fldCharType="end"/>
      </w:r>
      <w:r>
        <w:rPr>
          <w:rFonts w:hint="eastAsia"/>
          <w:sz w:val="24"/>
          <w:szCs w:val="24"/>
          <w:lang w:val="en-US" w:eastAsia="zh-CN"/>
        </w:rPr>
        <w:t>智能分诊；</w:t>
      </w:r>
      <w:r>
        <w:rPr>
          <w:rFonts w:hint="eastAsia"/>
          <w:sz w:val="24"/>
          <w:szCs w:val="24"/>
          <w:lang w:val="en-US" w:eastAsia="zh-CN"/>
        </w:rPr>
        <w:fldChar w:fldCharType="begin"/>
      </w:r>
      <w:r>
        <w:rPr>
          <w:rFonts w:hint="eastAsia"/>
          <w:sz w:val="24"/>
          <w:szCs w:val="24"/>
          <w:lang w:val="en-US" w:eastAsia="zh-CN"/>
        </w:rPr>
        <w:instrText xml:space="preserve"> = 2 \* GB3 \* MERGEFORMAT </w:instrText>
      </w:r>
      <w:r>
        <w:rPr>
          <w:rFonts w:hint="eastAsia"/>
          <w:sz w:val="24"/>
          <w:szCs w:val="24"/>
          <w:lang w:val="en-US" w:eastAsia="zh-CN"/>
        </w:rPr>
        <w:fldChar w:fldCharType="separate"/>
      </w:r>
      <w:r>
        <w:rPr>
          <w:sz w:val="24"/>
          <w:szCs w:val="24"/>
        </w:rPr>
        <w:t>②</w:t>
      </w:r>
      <w:r>
        <w:rPr>
          <w:rFonts w:hint="eastAsia"/>
          <w:sz w:val="24"/>
          <w:szCs w:val="24"/>
          <w:lang w:val="en-US" w:eastAsia="zh-CN"/>
        </w:rPr>
        <w:fldChar w:fldCharType="end"/>
      </w:r>
      <w:r>
        <w:rPr>
          <w:rFonts w:hint="eastAsia"/>
          <w:sz w:val="24"/>
          <w:szCs w:val="24"/>
          <w:lang w:val="en-US" w:eastAsia="zh-CN"/>
        </w:rPr>
        <w:t>门诊查询；</w:t>
      </w:r>
      <w:r>
        <w:rPr>
          <w:rFonts w:hint="eastAsia"/>
          <w:sz w:val="24"/>
          <w:szCs w:val="24"/>
          <w:lang w:val="en-US" w:eastAsia="zh-CN"/>
        </w:rPr>
        <w:fldChar w:fldCharType="begin"/>
      </w:r>
      <w:r>
        <w:rPr>
          <w:rFonts w:hint="eastAsia"/>
          <w:sz w:val="24"/>
          <w:szCs w:val="24"/>
          <w:lang w:val="en-US" w:eastAsia="zh-CN"/>
        </w:rPr>
        <w:instrText xml:space="preserve"> = 3 \* GB3 \* MERGEFORMAT </w:instrText>
      </w:r>
      <w:r>
        <w:rPr>
          <w:rFonts w:hint="eastAsia"/>
          <w:sz w:val="24"/>
          <w:szCs w:val="24"/>
          <w:lang w:val="en-US" w:eastAsia="zh-CN"/>
        </w:rPr>
        <w:fldChar w:fldCharType="separate"/>
      </w:r>
      <w:r>
        <w:rPr>
          <w:sz w:val="24"/>
          <w:szCs w:val="24"/>
        </w:rPr>
        <w:t>③</w:t>
      </w:r>
      <w:r>
        <w:rPr>
          <w:rFonts w:hint="eastAsia"/>
          <w:sz w:val="24"/>
          <w:szCs w:val="24"/>
          <w:lang w:val="en-US" w:eastAsia="zh-CN"/>
        </w:rPr>
        <w:fldChar w:fldCharType="end"/>
      </w:r>
      <w:r>
        <w:rPr>
          <w:rFonts w:hint="eastAsia"/>
          <w:sz w:val="24"/>
          <w:szCs w:val="24"/>
          <w:lang w:val="en-US" w:eastAsia="zh-CN"/>
        </w:rPr>
        <w:t>门诊叫号。当用户在移动端通过智能分诊和门诊查询获取科室信息时可对科室对应医生信息进行查询，同时可对其进行预约挂号。医生被挂号后可Web端通过叫号删除号码队列队首，移动端提示用户。</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（3）望杏林子系统：实现用户线上导航与搜索。其中包括：</w:t>
      </w:r>
      <w:r>
        <w:rPr>
          <w:rFonts w:hint="eastAsia"/>
          <w:sz w:val="24"/>
          <w:szCs w:val="24"/>
          <w:lang w:val="en-US" w:eastAsia="zh-CN"/>
        </w:rPr>
        <w:fldChar w:fldCharType="begin"/>
      </w:r>
      <w:r>
        <w:rPr>
          <w:rFonts w:hint="eastAsia"/>
          <w:sz w:val="24"/>
          <w:szCs w:val="24"/>
          <w:lang w:val="en-US" w:eastAsia="zh-CN"/>
        </w:rPr>
        <w:instrText xml:space="preserve"> = 1 \* GB3 \* MERGEFORMAT </w:instrText>
      </w:r>
      <w:r>
        <w:rPr>
          <w:rFonts w:hint="eastAsia"/>
          <w:sz w:val="24"/>
          <w:szCs w:val="24"/>
          <w:lang w:val="en-US" w:eastAsia="zh-CN"/>
        </w:rPr>
        <w:fldChar w:fldCharType="separate"/>
      </w:r>
      <w:r>
        <w:rPr>
          <w:sz w:val="24"/>
          <w:szCs w:val="24"/>
        </w:rPr>
        <w:t>①</w:t>
      </w:r>
      <w:r>
        <w:rPr>
          <w:rFonts w:hint="eastAsia"/>
          <w:sz w:val="24"/>
          <w:szCs w:val="24"/>
          <w:lang w:val="en-US" w:eastAsia="zh-CN"/>
        </w:rPr>
        <w:fldChar w:fldCharType="end"/>
      </w:r>
      <w:r>
        <w:rPr>
          <w:rFonts w:hint="eastAsia"/>
          <w:sz w:val="24"/>
          <w:szCs w:val="24"/>
          <w:lang w:val="en-US" w:eastAsia="zh-CN"/>
        </w:rPr>
        <w:t>医院位置导航；</w:t>
      </w:r>
      <w:r>
        <w:rPr>
          <w:rFonts w:hint="eastAsia"/>
          <w:sz w:val="24"/>
          <w:szCs w:val="24"/>
          <w:lang w:val="en-US" w:eastAsia="zh-CN"/>
        </w:rPr>
        <w:fldChar w:fldCharType="begin"/>
      </w:r>
      <w:r>
        <w:rPr>
          <w:rFonts w:hint="eastAsia"/>
          <w:sz w:val="24"/>
          <w:szCs w:val="24"/>
          <w:lang w:val="en-US" w:eastAsia="zh-CN"/>
        </w:rPr>
        <w:instrText xml:space="preserve"> = 2 \* GB3 \* MERGEFORMAT </w:instrText>
      </w:r>
      <w:r>
        <w:rPr>
          <w:rFonts w:hint="eastAsia"/>
          <w:sz w:val="24"/>
          <w:szCs w:val="24"/>
          <w:lang w:val="en-US" w:eastAsia="zh-CN"/>
        </w:rPr>
        <w:fldChar w:fldCharType="separate"/>
      </w:r>
      <w:r>
        <w:rPr>
          <w:sz w:val="24"/>
          <w:szCs w:val="24"/>
        </w:rPr>
        <w:t>②</w:t>
      </w:r>
      <w:r>
        <w:rPr>
          <w:rFonts w:hint="eastAsia"/>
          <w:sz w:val="24"/>
          <w:szCs w:val="24"/>
          <w:lang w:val="en-US" w:eastAsia="zh-CN"/>
        </w:rPr>
        <w:fldChar w:fldCharType="end"/>
      </w:r>
      <w:r>
        <w:rPr>
          <w:rFonts w:hint="eastAsia"/>
          <w:sz w:val="24"/>
          <w:szCs w:val="24"/>
          <w:lang w:val="en-US" w:eastAsia="zh-CN"/>
        </w:rPr>
        <w:t>医院周边商铺查找。系统可对用户位置和医院位置进行实时定位与显示，并提供导航信息，同时移动端还提供搜索功能，输入搜索物，系统立即定位并显示位置。</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（4）开药方子系统：实现患者与医生线上诊断结果的交互即药品信息查询。其中包括：</w:t>
      </w:r>
      <w:r>
        <w:rPr>
          <w:rFonts w:hint="eastAsia"/>
          <w:sz w:val="24"/>
          <w:szCs w:val="24"/>
          <w:lang w:val="en-US" w:eastAsia="zh-CN"/>
        </w:rPr>
        <w:fldChar w:fldCharType="begin"/>
      </w:r>
      <w:r>
        <w:rPr>
          <w:rFonts w:hint="eastAsia"/>
          <w:sz w:val="24"/>
          <w:szCs w:val="24"/>
          <w:lang w:val="en-US" w:eastAsia="zh-CN"/>
        </w:rPr>
        <w:instrText xml:space="preserve"> = 1 \* GB3 \* MERGEFORMAT </w:instrText>
      </w:r>
      <w:r>
        <w:rPr>
          <w:rFonts w:hint="eastAsia"/>
          <w:sz w:val="24"/>
          <w:szCs w:val="24"/>
          <w:lang w:val="en-US" w:eastAsia="zh-CN"/>
        </w:rPr>
        <w:fldChar w:fldCharType="separate"/>
      </w:r>
      <w:r>
        <w:rPr>
          <w:sz w:val="24"/>
          <w:szCs w:val="24"/>
        </w:rPr>
        <w:t>①</w:t>
      </w:r>
      <w:r>
        <w:rPr>
          <w:rFonts w:hint="eastAsia"/>
          <w:sz w:val="24"/>
          <w:szCs w:val="24"/>
          <w:lang w:val="en-US" w:eastAsia="zh-CN"/>
        </w:rPr>
        <w:fldChar w:fldCharType="end"/>
      </w:r>
      <w:r>
        <w:rPr>
          <w:rFonts w:hint="eastAsia"/>
          <w:sz w:val="24"/>
          <w:szCs w:val="24"/>
          <w:lang w:val="en-US" w:eastAsia="zh-CN"/>
        </w:rPr>
        <w:t>报告单查询；</w:t>
      </w:r>
      <w:r>
        <w:rPr>
          <w:rFonts w:hint="eastAsia"/>
          <w:sz w:val="24"/>
          <w:szCs w:val="24"/>
          <w:lang w:val="en-US" w:eastAsia="zh-CN"/>
        </w:rPr>
        <w:fldChar w:fldCharType="begin"/>
      </w:r>
      <w:r>
        <w:rPr>
          <w:rFonts w:hint="eastAsia"/>
          <w:sz w:val="24"/>
          <w:szCs w:val="24"/>
          <w:lang w:val="en-US" w:eastAsia="zh-CN"/>
        </w:rPr>
        <w:instrText xml:space="preserve"> = 2 \* GB3 \* MERGEFORMAT </w:instrText>
      </w:r>
      <w:r>
        <w:rPr>
          <w:rFonts w:hint="eastAsia"/>
          <w:sz w:val="24"/>
          <w:szCs w:val="24"/>
          <w:lang w:val="en-US" w:eastAsia="zh-CN"/>
        </w:rPr>
        <w:fldChar w:fldCharType="separate"/>
      </w:r>
      <w:r>
        <w:rPr>
          <w:sz w:val="24"/>
          <w:szCs w:val="24"/>
        </w:rPr>
        <w:t>②</w:t>
      </w:r>
      <w:r>
        <w:rPr>
          <w:rFonts w:hint="eastAsia"/>
          <w:sz w:val="24"/>
          <w:szCs w:val="24"/>
          <w:lang w:val="en-US" w:eastAsia="zh-CN"/>
        </w:rPr>
        <w:fldChar w:fldCharType="end"/>
      </w:r>
      <w:r>
        <w:rPr>
          <w:rFonts w:hint="eastAsia"/>
          <w:sz w:val="24"/>
          <w:szCs w:val="24"/>
          <w:lang w:val="en-US" w:eastAsia="zh-CN"/>
        </w:rPr>
        <w:t>上传报告单。Web端医生录入并上传报告单，移动端用户可立即查看，同时针对其中的药品进行信息查看。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（5）信息录入子系统：实现科室及医生信息的录入。其中包括科室及医生信息的添加、查询操作。</w:t>
      </w:r>
    </w:p>
    <w:p>
      <w:pPr>
        <w:pStyle w:val="3"/>
        <w:bidi w:val="0"/>
        <w:rPr>
          <w:rFonts w:hint="eastAsia"/>
          <w:lang w:val="en-US" w:eastAsia="zh-CN"/>
        </w:rPr>
      </w:pPr>
      <w:bookmarkStart w:id="36" w:name="_Toc25107"/>
      <w:r>
        <w:rPr>
          <w:rFonts w:hint="eastAsia"/>
          <w:lang w:val="en-US" w:eastAsia="zh-CN"/>
        </w:rPr>
        <w:t>2.5 接口设计</w:t>
      </w:r>
      <w:bookmarkEnd w:id="36"/>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（1）内部接口设计：每个子系统都是相互联系的，只有完成某一操作才能进行下一操作，但是在具体实现过程中，彼此相互独立。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（2）外部接口设计：本系统是一个独立的系统，可与其他系统同时使用。</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（3）异常处理设计：如果出现数据错误，则系统会给出相应提示。</w:t>
      </w:r>
    </w:p>
    <w:p>
      <w:pPr>
        <w:pStyle w:val="3"/>
        <w:bidi w:val="0"/>
        <w:rPr>
          <w:rFonts w:hint="eastAsia"/>
          <w:lang w:val="en-US" w:eastAsia="zh-CN"/>
        </w:rPr>
      </w:pPr>
      <w:bookmarkStart w:id="37" w:name="_Toc27233"/>
      <w:r>
        <w:rPr>
          <w:rFonts w:hint="eastAsia"/>
          <w:lang w:val="en-US" w:eastAsia="zh-CN"/>
        </w:rPr>
        <w:t>2.6 开发环境配置</w:t>
      </w:r>
      <w:bookmarkEnd w:id="37"/>
    </w:p>
    <w:tbl>
      <w:tblPr>
        <w:tblStyle w:val="11"/>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4"/>
        <w:gridCol w:w="3615"/>
        <w:gridCol w:w="20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4" w:type="dxa"/>
            <w:shd w:val="clear" w:color="auto" w:fill="D7D7D7" w:themeFill="background1" w:themeFillShade="D8"/>
          </w:tcPr>
          <w:p>
            <w:pPr>
              <w:spacing w:line="360" w:lineRule="auto"/>
              <w:jc w:val="center"/>
              <w:rPr>
                <w:rFonts w:hint="eastAsia" w:ascii="宋体" w:hAnsi="宋体"/>
                <w:szCs w:val="21"/>
              </w:rPr>
            </w:pPr>
            <w:r>
              <w:rPr>
                <w:rFonts w:hint="eastAsia" w:ascii="宋体" w:hAnsi="宋体"/>
                <w:szCs w:val="21"/>
              </w:rPr>
              <w:t>类别</w:t>
            </w:r>
          </w:p>
        </w:tc>
        <w:tc>
          <w:tcPr>
            <w:tcW w:w="3615" w:type="dxa"/>
            <w:shd w:val="clear" w:color="auto" w:fill="D7D7D7" w:themeFill="background1" w:themeFillShade="D8"/>
          </w:tcPr>
          <w:p>
            <w:pPr>
              <w:spacing w:line="360" w:lineRule="auto"/>
              <w:jc w:val="center"/>
              <w:rPr>
                <w:rFonts w:hint="eastAsia" w:ascii="宋体" w:hAnsi="宋体"/>
                <w:szCs w:val="21"/>
              </w:rPr>
            </w:pPr>
            <w:r>
              <w:rPr>
                <w:rFonts w:hint="eastAsia" w:ascii="宋体" w:hAnsi="宋体"/>
                <w:szCs w:val="21"/>
              </w:rPr>
              <w:t>标准配置</w:t>
            </w:r>
          </w:p>
        </w:tc>
        <w:tc>
          <w:tcPr>
            <w:tcW w:w="2079" w:type="dxa"/>
            <w:shd w:val="clear" w:color="auto" w:fill="D7D7D7" w:themeFill="background1" w:themeFillShade="D8"/>
          </w:tcPr>
          <w:p>
            <w:pPr>
              <w:spacing w:line="360" w:lineRule="auto"/>
              <w:jc w:val="center"/>
              <w:rPr>
                <w:rFonts w:hint="eastAsia" w:ascii="宋体" w:hAnsi="宋体"/>
                <w:szCs w:val="21"/>
              </w:rPr>
            </w:pPr>
            <w:r>
              <w:rPr>
                <w:rFonts w:hint="eastAsia" w:ascii="宋体" w:hAnsi="宋体"/>
                <w:szCs w:val="21"/>
              </w:rPr>
              <w:t>最低配置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4" w:type="dxa"/>
          </w:tcPr>
          <w:p>
            <w:pPr>
              <w:spacing w:line="360" w:lineRule="auto"/>
              <w:rPr>
                <w:rFonts w:hint="eastAsia" w:ascii="宋体" w:hAnsi="宋体"/>
                <w:szCs w:val="21"/>
              </w:rPr>
            </w:pPr>
            <w:r>
              <w:rPr>
                <w:rFonts w:hint="eastAsia" w:ascii="宋体" w:hAnsi="宋体"/>
                <w:szCs w:val="21"/>
              </w:rPr>
              <w:t>计算机硬件</w:t>
            </w:r>
          </w:p>
        </w:tc>
        <w:tc>
          <w:tcPr>
            <w:tcW w:w="3615" w:type="dxa"/>
          </w:tcPr>
          <w:p>
            <w:pPr>
              <w:spacing w:line="360" w:lineRule="auto"/>
              <w:rPr>
                <w:rFonts w:hint="eastAsia" w:ascii="宋体" w:hAnsi="宋体"/>
                <w:szCs w:val="21"/>
              </w:rPr>
            </w:pPr>
            <w:r>
              <w:rPr>
                <w:rFonts w:ascii="宋体" w:hAnsi="宋体"/>
                <w:szCs w:val="21"/>
              </w:rPr>
              <w:t>Intel PentiumIII 450MHz</w:t>
            </w:r>
          </w:p>
        </w:tc>
        <w:tc>
          <w:tcPr>
            <w:tcW w:w="2079" w:type="dxa"/>
          </w:tcPr>
          <w:p>
            <w:pPr>
              <w:spacing w:line="360" w:lineRule="auto"/>
              <w:rPr>
                <w:rFonts w:hint="eastAsia"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4" w:type="dxa"/>
          </w:tcPr>
          <w:p>
            <w:pPr>
              <w:spacing w:line="360" w:lineRule="auto"/>
              <w:rPr>
                <w:rFonts w:hint="eastAsia" w:ascii="宋体" w:hAnsi="宋体"/>
                <w:szCs w:val="21"/>
              </w:rPr>
            </w:pPr>
            <w:r>
              <w:rPr>
                <w:rFonts w:hint="eastAsia" w:ascii="宋体" w:hAnsi="宋体"/>
                <w:szCs w:val="21"/>
              </w:rPr>
              <w:t>软件</w:t>
            </w:r>
          </w:p>
        </w:tc>
        <w:tc>
          <w:tcPr>
            <w:tcW w:w="3615" w:type="dxa"/>
          </w:tcPr>
          <w:p>
            <w:pPr>
              <w:spacing w:line="360" w:lineRule="auto"/>
              <w:rPr>
                <w:rFonts w:hint="default" w:ascii="宋体" w:hAnsi="宋体"/>
                <w:szCs w:val="21"/>
                <w:lang w:val="en-US"/>
              </w:rPr>
            </w:pPr>
            <w:r>
              <w:rPr>
                <w:rFonts w:hint="eastAsia" w:ascii="宋体" w:hAnsi="宋体"/>
                <w:szCs w:val="21"/>
                <w:lang w:val="en-US" w:eastAsia="zh-CN"/>
              </w:rPr>
              <w:t>Android Studio，Editplus，navicat</w:t>
            </w:r>
          </w:p>
        </w:tc>
        <w:tc>
          <w:tcPr>
            <w:tcW w:w="2079" w:type="dxa"/>
          </w:tcPr>
          <w:p>
            <w:pPr>
              <w:spacing w:line="360" w:lineRule="auto"/>
              <w:rPr>
                <w:rFonts w:hint="eastAsia"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4" w:type="dxa"/>
          </w:tcPr>
          <w:p>
            <w:pPr>
              <w:spacing w:line="360" w:lineRule="auto"/>
              <w:rPr>
                <w:rFonts w:hint="eastAsia" w:ascii="宋体" w:hAnsi="宋体"/>
                <w:szCs w:val="21"/>
              </w:rPr>
            </w:pPr>
            <w:r>
              <w:rPr>
                <w:rFonts w:hint="eastAsia" w:ascii="宋体" w:hAnsi="宋体"/>
                <w:szCs w:val="21"/>
              </w:rPr>
              <w:t>网络通信</w:t>
            </w:r>
          </w:p>
        </w:tc>
        <w:tc>
          <w:tcPr>
            <w:tcW w:w="3615" w:type="dxa"/>
          </w:tcPr>
          <w:p>
            <w:pPr>
              <w:spacing w:line="360" w:lineRule="auto"/>
              <w:rPr>
                <w:rFonts w:hint="eastAsia" w:ascii="宋体" w:hAnsi="宋体"/>
                <w:szCs w:val="21"/>
              </w:rPr>
            </w:pPr>
            <w:r>
              <w:rPr>
                <w:rFonts w:ascii="宋体" w:hAnsi="宋体"/>
                <w:szCs w:val="21"/>
              </w:rPr>
              <w:t>TCP/IP、</w:t>
            </w:r>
            <w:r>
              <w:rPr>
                <w:rFonts w:hint="eastAsia" w:ascii="宋体" w:hAnsi="宋体"/>
                <w:szCs w:val="21"/>
                <w:lang w:val="en-US" w:eastAsia="zh-CN"/>
              </w:rPr>
              <w:t>Https</w:t>
            </w:r>
            <w:r>
              <w:rPr>
                <w:rFonts w:ascii="宋体" w:hAnsi="宋体"/>
                <w:szCs w:val="21"/>
              </w:rPr>
              <w:t>等多种通信协议</w:t>
            </w:r>
          </w:p>
        </w:tc>
        <w:tc>
          <w:tcPr>
            <w:tcW w:w="2079" w:type="dxa"/>
          </w:tcPr>
          <w:p>
            <w:pPr>
              <w:spacing w:line="360" w:lineRule="auto"/>
              <w:rPr>
                <w:rFonts w:hint="eastAsia"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4" w:type="dxa"/>
          </w:tcPr>
          <w:p>
            <w:pPr>
              <w:spacing w:line="360" w:lineRule="auto"/>
              <w:rPr>
                <w:rFonts w:hint="eastAsia" w:ascii="宋体" w:hAnsi="宋体"/>
                <w:szCs w:val="21"/>
              </w:rPr>
            </w:pPr>
            <w:r>
              <w:rPr>
                <w:rFonts w:hint="eastAsia" w:ascii="宋体" w:hAnsi="宋体"/>
                <w:szCs w:val="21"/>
              </w:rPr>
              <w:t>其他</w:t>
            </w:r>
          </w:p>
        </w:tc>
        <w:tc>
          <w:tcPr>
            <w:tcW w:w="3615" w:type="dxa"/>
          </w:tcPr>
          <w:p>
            <w:pPr>
              <w:spacing w:line="360" w:lineRule="auto"/>
              <w:rPr>
                <w:rFonts w:hint="default" w:ascii="宋体" w:hAnsi="宋体" w:eastAsia="宋体"/>
                <w:szCs w:val="21"/>
                <w:lang w:val="en-US" w:eastAsia="zh-CN"/>
              </w:rPr>
            </w:pPr>
            <w:r>
              <w:rPr>
                <w:rFonts w:hint="eastAsia" w:ascii="宋体" w:hAnsi="宋体"/>
                <w:szCs w:val="21"/>
                <w:lang w:val="en-US" w:eastAsia="zh-CN"/>
              </w:rPr>
              <w:t>Github，Git</w:t>
            </w:r>
          </w:p>
        </w:tc>
        <w:tc>
          <w:tcPr>
            <w:tcW w:w="2079" w:type="dxa"/>
          </w:tcPr>
          <w:p>
            <w:pPr>
              <w:spacing w:line="360" w:lineRule="auto"/>
              <w:rPr>
                <w:rFonts w:hint="eastAsia" w:ascii="宋体" w:hAnsi="宋体"/>
                <w:szCs w:val="21"/>
              </w:rPr>
            </w:pPr>
          </w:p>
        </w:tc>
      </w:tr>
    </w:tbl>
    <w:p>
      <w:pPr>
        <w:pStyle w:val="3"/>
        <w:bidi w:val="0"/>
        <w:rPr>
          <w:rFonts w:hint="eastAsia"/>
          <w:lang w:val="en-US" w:eastAsia="zh-CN"/>
        </w:rPr>
      </w:pPr>
      <w:bookmarkStart w:id="38" w:name="_Toc7585"/>
      <w:r>
        <w:rPr>
          <w:rFonts w:hint="eastAsia"/>
          <w:lang w:val="en-US" w:eastAsia="zh-CN"/>
        </w:rPr>
        <w:t>2.7 运行环境配置</w:t>
      </w:r>
      <w:bookmarkEnd w:id="38"/>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操作系统：Windows7</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eastAsia"/>
          <w:sz w:val="24"/>
          <w:szCs w:val="24"/>
          <w:lang w:val="en-US" w:eastAsia="zh-CN"/>
        </w:rPr>
        <w:t>数据库管理系统：MySQL</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编译环境：Android Studio</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版本控制工具：Git</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代码托管平台：Github</w:t>
      </w:r>
    </w:p>
    <w:p>
      <w:pPr>
        <w:pStyle w:val="3"/>
        <w:bidi w:val="0"/>
        <w:rPr>
          <w:rFonts w:hint="eastAsia"/>
          <w:lang w:val="en-US" w:eastAsia="zh-CN"/>
        </w:rPr>
      </w:pPr>
      <w:bookmarkStart w:id="39" w:name="_Toc2899"/>
      <w:r>
        <w:rPr>
          <w:rFonts w:hint="eastAsia"/>
          <w:lang w:val="en-US" w:eastAsia="zh-CN"/>
        </w:rPr>
        <w:t>2.8 测试环境配置</w:t>
      </w:r>
      <w:bookmarkEnd w:id="39"/>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操作系统：Windows7</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eastAsia"/>
          <w:sz w:val="24"/>
          <w:szCs w:val="24"/>
          <w:lang w:val="en-US" w:eastAsia="zh-CN"/>
        </w:rPr>
        <w:t>数据库管理系统：MySQL</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编译环境：Android Studio</w:t>
      </w:r>
    </w:p>
    <w:p>
      <w:pPr>
        <w:pStyle w:val="3"/>
        <w:bidi w:val="0"/>
        <w:rPr>
          <w:rFonts w:hint="eastAsia"/>
          <w:lang w:val="en-US" w:eastAsia="zh-CN"/>
        </w:rPr>
      </w:pPr>
      <w:bookmarkStart w:id="40" w:name="_Toc10265"/>
      <w:r>
        <w:rPr>
          <w:rFonts w:hint="eastAsia"/>
          <w:lang w:val="en-US" w:eastAsia="zh-CN"/>
        </w:rPr>
        <w:t>2.9 其他</w:t>
      </w:r>
      <w:bookmarkEnd w:id="40"/>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分工情况：</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汪文博负责系统设计和模块一、二的开发。</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eastAsia"/>
          <w:sz w:val="24"/>
          <w:szCs w:val="24"/>
          <w:lang w:val="en-US" w:eastAsia="zh-CN"/>
        </w:rPr>
        <w:t>许鹤铭负责模块三、四的开发及系统测试。</w:t>
      </w:r>
    </w:p>
    <w:p>
      <w:pPr>
        <w:pStyle w:val="2"/>
        <w:bidi w:val="0"/>
        <w:rPr>
          <w:rFonts w:hint="eastAsia"/>
          <w:lang w:val="en-US" w:eastAsia="zh-CN"/>
        </w:rPr>
      </w:pPr>
      <w:bookmarkStart w:id="41" w:name="_Toc27556"/>
      <w:r>
        <w:rPr>
          <w:rFonts w:hint="eastAsia"/>
          <w:lang w:val="en-US" w:eastAsia="zh-CN"/>
        </w:rPr>
        <w:t>3 详细设计</w:t>
      </w:r>
      <w:bookmarkEnd w:id="41"/>
    </w:p>
    <w:p>
      <w:pPr>
        <w:pStyle w:val="3"/>
        <w:numPr>
          <w:ilvl w:val="1"/>
          <w:numId w:val="9"/>
        </w:numPr>
        <w:bidi w:val="0"/>
        <w:rPr>
          <w:rFonts w:hint="eastAsia"/>
          <w:lang w:val="en-US" w:eastAsia="zh-CN"/>
        </w:rPr>
      </w:pPr>
      <w:bookmarkStart w:id="42" w:name="_Toc12576"/>
      <w:r>
        <w:rPr>
          <w:rFonts w:hint="eastAsia"/>
          <w:lang w:val="en-US" w:eastAsia="zh-CN"/>
        </w:rPr>
        <w:t>界面流程设计</w:t>
      </w:r>
      <w:bookmarkEnd w:id="42"/>
    </w:p>
    <w:p>
      <w:pPr>
        <w:pStyle w:val="4"/>
        <w:numPr>
          <w:ilvl w:val="2"/>
          <w:numId w:val="9"/>
        </w:numPr>
        <w:bidi w:val="0"/>
        <w:ind w:left="0" w:leftChars="0" w:firstLine="0" w:firstLineChars="0"/>
        <w:rPr>
          <w:rFonts w:hint="eastAsia"/>
          <w:lang w:val="en-US" w:eastAsia="zh-CN"/>
        </w:rPr>
      </w:pPr>
      <w:bookmarkStart w:id="43" w:name="_Toc22341"/>
      <w:r>
        <w:rPr>
          <w:rFonts w:hint="eastAsia"/>
          <w:lang w:val="en-US" w:eastAsia="zh-CN"/>
        </w:rPr>
        <w:t>登录注册页（移动端）</w:t>
      </w:r>
      <w:bookmarkEnd w:id="43"/>
    </w:p>
    <w:p>
      <w:pPr>
        <w:keepNext w:val="0"/>
        <w:keepLines w:val="0"/>
        <w:pageBreakBefore w:val="0"/>
        <w:widowControl w:val="0"/>
        <w:numPr>
          <w:ilvl w:val="0"/>
          <w:numId w:val="12"/>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登录页包括表单（用户名，密码），登录按钮，注册页跳转按钮。</w:t>
      </w:r>
    </w:p>
    <w:p>
      <w:pPr>
        <w:keepNext w:val="0"/>
        <w:keepLines w:val="0"/>
        <w:pageBreakBefore w:val="0"/>
        <w:widowControl w:val="0"/>
        <w:numPr>
          <w:ilvl w:val="0"/>
          <w:numId w:val="12"/>
        </w:numPr>
        <w:kinsoku/>
        <w:wordWrap/>
        <w:overflowPunct/>
        <w:topLinePunct w:val="0"/>
        <w:autoSpaceDE/>
        <w:autoSpaceDN/>
        <w:bidi w:val="0"/>
        <w:adjustRightInd/>
        <w:snapToGrid/>
        <w:spacing w:line="360" w:lineRule="auto"/>
        <w:ind w:leftChars="0"/>
        <w:textAlignment w:val="auto"/>
        <w:rPr>
          <w:rFonts w:hint="default"/>
          <w:sz w:val="24"/>
          <w:szCs w:val="24"/>
          <w:lang w:val="en-US" w:eastAsia="zh-CN"/>
        </w:rPr>
      </w:pPr>
      <w:r>
        <w:rPr>
          <w:rFonts w:hint="eastAsia"/>
          <w:sz w:val="24"/>
          <w:szCs w:val="24"/>
          <w:lang w:val="en-US" w:eastAsia="zh-CN"/>
        </w:rPr>
        <w:t>注册页包括表单（用户名，密码，确认密码），注册按钮，登录页跳转按钮。</w:t>
      </w:r>
    </w:p>
    <w:p>
      <w:pPr>
        <w:keepNext w:val="0"/>
        <w:keepLines w:val="0"/>
        <w:pageBreakBefore w:val="0"/>
        <w:widowControl w:val="0"/>
        <w:numPr>
          <w:ilvl w:val="0"/>
          <w:numId w:val="12"/>
        </w:numPr>
        <w:kinsoku/>
        <w:wordWrap/>
        <w:overflowPunct/>
        <w:topLinePunct w:val="0"/>
        <w:autoSpaceDE/>
        <w:autoSpaceDN/>
        <w:bidi w:val="0"/>
        <w:adjustRightInd/>
        <w:snapToGrid/>
        <w:spacing w:line="360" w:lineRule="auto"/>
        <w:ind w:leftChars="0"/>
        <w:textAlignment w:val="auto"/>
        <w:rPr>
          <w:rFonts w:hint="default"/>
          <w:sz w:val="24"/>
          <w:szCs w:val="24"/>
          <w:lang w:val="en-US" w:eastAsia="zh-CN"/>
        </w:rPr>
      </w:pPr>
      <w:r>
        <w:rPr>
          <w:rFonts w:hint="eastAsia"/>
          <w:sz w:val="24"/>
          <w:szCs w:val="24"/>
          <w:lang w:val="en-US" w:eastAsia="zh-CN"/>
        </w:rPr>
        <w:t>首页包括轮播图，访庵庐、望杏林、开药方的入口以及各自的介绍。</w:t>
      </w:r>
    </w:p>
    <w:p>
      <w:pPr>
        <w:keepNext w:val="0"/>
        <w:keepLines w:val="0"/>
        <w:pageBreakBefore w:val="0"/>
        <w:widowControl w:val="0"/>
        <w:numPr>
          <w:ilvl w:val="0"/>
          <w:numId w:val="12"/>
        </w:numPr>
        <w:kinsoku/>
        <w:wordWrap/>
        <w:overflowPunct/>
        <w:topLinePunct w:val="0"/>
        <w:autoSpaceDE/>
        <w:autoSpaceDN/>
        <w:bidi w:val="0"/>
        <w:adjustRightInd/>
        <w:snapToGrid/>
        <w:spacing w:line="360" w:lineRule="auto"/>
        <w:ind w:leftChars="0"/>
        <w:textAlignment w:val="auto"/>
        <w:rPr>
          <w:rFonts w:hint="default"/>
          <w:sz w:val="24"/>
          <w:szCs w:val="24"/>
          <w:lang w:val="en-US" w:eastAsia="zh-CN"/>
        </w:rPr>
      </w:pPr>
      <w:r>
        <w:rPr>
          <w:rFonts w:hint="eastAsia"/>
          <w:sz w:val="24"/>
          <w:szCs w:val="24"/>
          <w:lang w:val="en-US" w:eastAsia="zh-CN"/>
        </w:rPr>
        <w:t>用例开始判断是否此前已登录过（有缓存信息），若有则直接跳转到首页，若没有则进入登录页。输入表单信息时，若输入有空缺则立即提示。输入完成后点击登录按钮，若登录成功则跳转到首页，若登录失败则提示错误信息（用户名或密码输入错误）。</w:t>
      </w:r>
    </w:p>
    <w:p>
      <w:pPr>
        <w:keepNext w:val="0"/>
        <w:keepLines w:val="0"/>
        <w:pageBreakBefore w:val="0"/>
        <w:widowControl w:val="0"/>
        <w:numPr>
          <w:ilvl w:val="0"/>
          <w:numId w:val="12"/>
        </w:numPr>
        <w:kinsoku/>
        <w:wordWrap/>
        <w:overflowPunct/>
        <w:topLinePunct w:val="0"/>
        <w:autoSpaceDE/>
        <w:autoSpaceDN/>
        <w:bidi w:val="0"/>
        <w:adjustRightInd/>
        <w:snapToGrid/>
        <w:spacing w:line="360" w:lineRule="auto"/>
        <w:ind w:leftChars="0"/>
        <w:textAlignment w:val="auto"/>
        <w:rPr>
          <w:rFonts w:hint="default"/>
          <w:sz w:val="24"/>
          <w:szCs w:val="24"/>
          <w:lang w:val="en-US" w:eastAsia="zh-CN"/>
        </w:rPr>
      </w:pPr>
      <w:r>
        <w:rPr>
          <w:rFonts w:hint="eastAsia"/>
          <w:sz w:val="24"/>
          <w:szCs w:val="24"/>
          <w:lang w:val="en-US" w:eastAsia="zh-CN"/>
        </w:rPr>
        <w:t>若点击注册页跳转按钮则进入注册页。输入表单信息时，若输入有空缺或确认密码与密码不一致则立即提示。输入完成后点击注册按钮则跳转回首页。</w:t>
      </w:r>
    </w:p>
    <w:p>
      <w:pPr>
        <w:keepNext w:val="0"/>
        <w:keepLines w:val="0"/>
        <w:pageBreakBefore w:val="0"/>
        <w:widowControl w:val="0"/>
        <w:numPr>
          <w:ilvl w:val="0"/>
          <w:numId w:val="12"/>
        </w:numPr>
        <w:kinsoku/>
        <w:wordWrap/>
        <w:overflowPunct/>
        <w:topLinePunct w:val="0"/>
        <w:autoSpaceDE/>
        <w:autoSpaceDN/>
        <w:bidi w:val="0"/>
        <w:adjustRightInd/>
        <w:snapToGrid/>
        <w:spacing w:line="360" w:lineRule="auto"/>
        <w:ind w:leftChars="0"/>
        <w:textAlignment w:val="auto"/>
        <w:rPr>
          <w:rFonts w:hint="default"/>
          <w:sz w:val="24"/>
          <w:szCs w:val="24"/>
          <w:lang w:val="en-US" w:eastAsia="zh-CN"/>
        </w:rPr>
      </w:pPr>
      <w:r>
        <w:rPr>
          <w:rFonts w:hint="eastAsia"/>
          <w:sz w:val="24"/>
          <w:szCs w:val="24"/>
          <w:lang w:val="en-US" w:eastAsia="zh-CN"/>
        </w:rPr>
        <w:t>首页中点击三个入口可进入对应的模块界面。</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lang w:val="en-US" w:eastAsia="zh-CN"/>
        </w:rPr>
      </w:pPr>
      <w:r>
        <w:rPr>
          <w:rFonts w:hint="default"/>
          <w:sz w:val="24"/>
          <w:szCs w:val="24"/>
          <w:lang w:val="en-US" w:eastAsia="zh-CN"/>
        </w:rPr>
        <w:drawing>
          <wp:inline distT="0" distB="0" distL="114300" distR="114300">
            <wp:extent cx="2962275" cy="5495925"/>
            <wp:effectExtent l="0" t="0" r="0" b="0"/>
            <wp:docPr id="2" name="图片 2" descr="未命名文件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未命名文件 (1)"/>
                    <pic:cNvPicPr>
                      <a:picLocks noChangeAspect="1"/>
                    </pic:cNvPicPr>
                  </pic:nvPicPr>
                  <pic:blipFill>
                    <a:blip r:embed="rId11"/>
                    <a:stretch>
                      <a:fillRect/>
                    </a:stretch>
                  </pic:blipFill>
                  <pic:spPr>
                    <a:xfrm>
                      <a:off x="0" y="0"/>
                      <a:ext cx="2962275" cy="549592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sz w:val="24"/>
          <w:szCs w:val="24"/>
          <w:lang w:val="en-US" w:eastAsia="zh-CN"/>
        </w:rPr>
      </w:pPr>
      <w:r>
        <w:rPr>
          <w:rFonts w:hint="eastAsia"/>
          <w:sz w:val="24"/>
          <w:szCs w:val="24"/>
          <w:lang w:val="en-US" w:eastAsia="zh-CN"/>
        </w:rPr>
        <w:t>图3.1 登录注册页流程图</w:t>
      </w:r>
    </w:p>
    <w:p>
      <w:pPr>
        <w:pStyle w:val="4"/>
        <w:numPr>
          <w:ilvl w:val="2"/>
          <w:numId w:val="9"/>
        </w:numPr>
        <w:bidi w:val="0"/>
        <w:ind w:left="0" w:leftChars="0" w:firstLine="0" w:firstLineChars="0"/>
        <w:rPr>
          <w:rFonts w:hint="eastAsia"/>
          <w:lang w:val="en-US" w:eastAsia="zh-CN"/>
        </w:rPr>
      </w:pPr>
      <w:bookmarkStart w:id="44" w:name="_Toc19514"/>
      <w:r>
        <w:rPr>
          <w:rFonts w:hint="eastAsia"/>
          <w:lang w:val="en-US" w:eastAsia="zh-CN"/>
        </w:rPr>
        <w:t>访庵庐页</w:t>
      </w:r>
      <w:bookmarkEnd w:id="44"/>
    </w:p>
    <w:p>
      <w:pPr>
        <w:keepNext w:val="0"/>
        <w:keepLines w:val="0"/>
        <w:pageBreakBefore w:val="0"/>
        <w:widowControl w:val="0"/>
        <w:numPr>
          <w:ilvl w:val="0"/>
          <w:numId w:val="13"/>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访庵庐主页底部包含导航栏一个，导航栏内分别是智能分诊和门诊查询的接口，页面主体是内容，点击导航栏内任意入口则可显示对应内容。默认显示门诊查询。</w:t>
      </w:r>
    </w:p>
    <w:p>
      <w:pPr>
        <w:keepNext w:val="0"/>
        <w:keepLines w:val="0"/>
        <w:pageBreakBefore w:val="0"/>
        <w:widowControl w:val="0"/>
        <w:numPr>
          <w:ilvl w:val="0"/>
          <w:numId w:val="13"/>
        </w:numPr>
        <w:kinsoku/>
        <w:wordWrap/>
        <w:overflowPunct/>
        <w:topLinePunct w:val="0"/>
        <w:autoSpaceDE/>
        <w:autoSpaceDN/>
        <w:bidi w:val="0"/>
        <w:adjustRightInd/>
        <w:snapToGrid/>
        <w:spacing w:line="360" w:lineRule="auto"/>
        <w:ind w:leftChars="0"/>
        <w:textAlignment w:val="auto"/>
        <w:rPr>
          <w:rFonts w:hint="default"/>
          <w:sz w:val="24"/>
          <w:szCs w:val="24"/>
          <w:lang w:val="en-US" w:eastAsia="zh-CN"/>
        </w:rPr>
      </w:pPr>
      <w:r>
        <w:rPr>
          <w:rFonts w:hint="eastAsia"/>
          <w:sz w:val="24"/>
          <w:szCs w:val="24"/>
          <w:lang w:val="en-US" w:eastAsia="zh-CN"/>
        </w:rPr>
        <w:t>智能分诊最后得到推荐的科室名称，点击可进入该科室医生信息页。</w:t>
      </w:r>
    </w:p>
    <w:p>
      <w:pPr>
        <w:keepNext w:val="0"/>
        <w:keepLines w:val="0"/>
        <w:pageBreakBefore w:val="0"/>
        <w:widowControl w:val="0"/>
        <w:numPr>
          <w:ilvl w:val="0"/>
          <w:numId w:val="13"/>
        </w:numPr>
        <w:kinsoku/>
        <w:wordWrap/>
        <w:overflowPunct/>
        <w:topLinePunct w:val="0"/>
        <w:autoSpaceDE/>
        <w:autoSpaceDN/>
        <w:bidi w:val="0"/>
        <w:adjustRightInd/>
        <w:snapToGrid/>
        <w:spacing w:line="360" w:lineRule="auto"/>
        <w:ind w:leftChars="0"/>
        <w:textAlignment w:val="auto"/>
        <w:rPr>
          <w:rFonts w:hint="default"/>
          <w:sz w:val="24"/>
          <w:szCs w:val="24"/>
          <w:lang w:val="en-US" w:eastAsia="zh-CN"/>
        </w:rPr>
      </w:pPr>
      <w:r>
        <w:rPr>
          <w:rFonts w:hint="eastAsia"/>
          <w:sz w:val="24"/>
          <w:szCs w:val="24"/>
          <w:lang w:val="en-US" w:eastAsia="zh-CN"/>
        </w:rPr>
        <w:t>门诊查询包括科室名称列表，点击可进入对应科室医生信息页。</w:t>
      </w:r>
    </w:p>
    <w:p>
      <w:pPr>
        <w:keepNext w:val="0"/>
        <w:keepLines w:val="0"/>
        <w:pageBreakBefore w:val="0"/>
        <w:widowControl w:val="0"/>
        <w:numPr>
          <w:ilvl w:val="0"/>
          <w:numId w:val="13"/>
        </w:numPr>
        <w:kinsoku/>
        <w:wordWrap/>
        <w:overflowPunct/>
        <w:topLinePunct w:val="0"/>
        <w:autoSpaceDE/>
        <w:autoSpaceDN/>
        <w:bidi w:val="0"/>
        <w:adjustRightInd/>
        <w:snapToGrid/>
        <w:spacing w:line="360" w:lineRule="auto"/>
        <w:ind w:leftChars="0"/>
        <w:textAlignment w:val="auto"/>
        <w:rPr>
          <w:rFonts w:hint="default"/>
          <w:sz w:val="24"/>
          <w:szCs w:val="24"/>
          <w:lang w:val="en-US" w:eastAsia="zh-CN"/>
        </w:rPr>
      </w:pPr>
      <w:r>
        <w:rPr>
          <w:rFonts w:hint="eastAsia"/>
          <w:sz w:val="24"/>
          <w:szCs w:val="24"/>
          <w:lang w:val="en-US" w:eastAsia="zh-CN"/>
        </w:rPr>
        <w:t>医生信息页包括医生列表，点击医生标签则下拉显示医生信息。每名医生标签后面都包含一个挂号按钮，点击即可进行挂号，并提示挂号成功。若挂号时间不在医生工作时间内或预计排队轮到患者时时间到达下班时间则提示挂号失败。（工作时间上午9点-下午五点，每名患者就诊时间为15分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lang w:val="en-US" w:eastAsia="zh-CN"/>
        </w:rPr>
      </w:pPr>
      <w:r>
        <w:rPr>
          <w:rFonts w:hint="default"/>
          <w:sz w:val="24"/>
          <w:szCs w:val="24"/>
          <w:lang w:val="en-US" w:eastAsia="zh-CN"/>
        </w:rPr>
        <w:drawing>
          <wp:inline distT="0" distB="0" distL="114300" distR="114300">
            <wp:extent cx="3228975" cy="4362450"/>
            <wp:effectExtent l="0" t="0" r="0" b="0"/>
            <wp:docPr id="8" name="图片 8" descr="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未命名文件"/>
                    <pic:cNvPicPr>
                      <a:picLocks noChangeAspect="1"/>
                    </pic:cNvPicPr>
                  </pic:nvPicPr>
                  <pic:blipFill>
                    <a:blip r:embed="rId12"/>
                    <a:stretch>
                      <a:fillRect/>
                    </a:stretch>
                  </pic:blipFill>
                  <pic:spPr>
                    <a:xfrm>
                      <a:off x="0" y="0"/>
                      <a:ext cx="3228975" cy="436245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sz w:val="24"/>
          <w:szCs w:val="24"/>
          <w:lang w:val="en-US" w:eastAsia="zh-CN"/>
        </w:rPr>
      </w:pPr>
      <w:r>
        <w:rPr>
          <w:rFonts w:hint="eastAsia"/>
          <w:sz w:val="24"/>
          <w:szCs w:val="24"/>
          <w:lang w:val="en-US" w:eastAsia="zh-CN"/>
        </w:rPr>
        <w:t>图3.2 访庵庐页流程图</w:t>
      </w:r>
    </w:p>
    <w:p>
      <w:pPr>
        <w:pStyle w:val="4"/>
        <w:numPr>
          <w:ilvl w:val="2"/>
          <w:numId w:val="9"/>
        </w:numPr>
        <w:bidi w:val="0"/>
        <w:ind w:left="0" w:leftChars="0" w:firstLine="0" w:firstLineChars="0"/>
        <w:rPr>
          <w:rFonts w:hint="eastAsia"/>
          <w:lang w:val="en-US" w:eastAsia="zh-CN"/>
        </w:rPr>
      </w:pPr>
      <w:bookmarkStart w:id="45" w:name="_Toc5534"/>
      <w:r>
        <w:rPr>
          <w:rFonts w:hint="eastAsia"/>
          <w:lang w:val="en-US" w:eastAsia="zh-CN"/>
        </w:rPr>
        <w:t>望杏林页</w:t>
      </w:r>
      <w:bookmarkEnd w:id="45"/>
    </w:p>
    <w:p>
      <w:pPr>
        <w:keepNext w:val="0"/>
        <w:keepLines w:val="0"/>
        <w:pageBreakBefore w:val="0"/>
        <w:widowControl w:val="0"/>
        <w:numPr>
          <w:ilvl w:val="0"/>
          <w:numId w:val="14"/>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进入望杏林主页包含导航栏一个，导航栏内分别是医院位置导航和医院周边商铺导航接口。默认显示医院位置导航。</w:t>
      </w:r>
    </w:p>
    <w:p>
      <w:pPr>
        <w:keepNext w:val="0"/>
        <w:keepLines w:val="0"/>
        <w:pageBreakBefore w:val="0"/>
        <w:widowControl w:val="0"/>
        <w:numPr>
          <w:ilvl w:val="0"/>
          <w:numId w:val="14"/>
        </w:numPr>
        <w:kinsoku/>
        <w:wordWrap/>
        <w:overflowPunct/>
        <w:topLinePunct w:val="0"/>
        <w:autoSpaceDE/>
        <w:autoSpaceDN/>
        <w:bidi w:val="0"/>
        <w:adjustRightInd/>
        <w:snapToGrid/>
        <w:spacing w:line="360" w:lineRule="auto"/>
        <w:ind w:leftChars="0"/>
        <w:textAlignment w:val="auto"/>
        <w:rPr>
          <w:rFonts w:hint="default"/>
          <w:sz w:val="24"/>
          <w:szCs w:val="24"/>
          <w:lang w:val="en-US" w:eastAsia="zh-CN"/>
        </w:rPr>
      </w:pPr>
      <w:r>
        <w:rPr>
          <w:rFonts w:hint="eastAsia"/>
          <w:sz w:val="24"/>
          <w:szCs w:val="24"/>
          <w:lang w:val="en-US" w:eastAsia="zh-CN"/>
        </w:rPr>
        <w:t>医院位置导航部分包括初始显示医院位置和用户当前位置以及导航按钮，点击导航按钮则可立即进行导航。</w:t>
      </w:r>
    </w:p>
    <w:p>
      <w:pPr>
        <w:keepNext w:val="0"/>
        <w:keepLines w:val="0"/>
        <w:pageBreakBefore w:val="0"/>
        <w:widowControl w:val="0"/>
        <w:numPr>
          <w:ilvl w:val="0"/>
          <w:numId w:val="14"/>
        </w:numPr>
        <w:kinsoku/>
        <w:wordWrap/>
        <w:overflowPunct/>
        <w:topLinePunct w:val="0"/>
        <w:autoSpaceDE/>
        <w:autoSpaceDN/>
        <w:bidi w:val="0"/>
        <w:adjustRightInd/>
        <w:snapToGrid/>
        <w:spacing w:line="360" w:lineRule="auto"/>
        <w:ind w:leftChars="0"/>
        <w:textAlignment w:val="auto"/>
        <w:rPr>
          <w:rFonts w:hint="default"/>
          <w:sz w:val="24"/>
          <w:szCs w:val="24"/>
          <w:lang w:val="en-US" w:eastAsia="zh-CN"/>
        </w:rPr>
      </w:pPr>
      <w:r>
        <w:rPr>
          <w:rFonts w:hint="eastAsia"/>
          <w:sz w:val="24"/>
          <w:szCs w:val="24"/>
          <w:lang w:val="en-US" w:eastAsia="zh-CN"/>
        </w:rPr>
        <w:t>医院周边商铺导航部分包括初始显示医院位置和搜索框、搜索按钮，在搜索框内输入要搜索的商铺名称，点击搜索按钮则可在地图上显示医院周边商铺位置。</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lang w:val="en-US" w:eastAsia="zh-CN"/>
        </w:rPr>
      </w:pPr>
      <w:r>
        <w:rPr>
          <w:rFonts w:hint="default"/>
          <w:sz w:val="24"/>
          <w:szCs w:val="24"/>
          <w:lang w:val="en-US" w:eastAsia="zh-CN"/>
        </w:rPr>
        <w:drawing>
          <wp:inline distT="0" distB="0" distL="114300" distR="114300">
            <wp:extent cx="3305175" cy="3238500"/>
            <wp:effectExtent l="0" t="0" r="0" b="0"/>
            <wp:docPr id="9" name="图片 9" descr="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未命名文件"/>
                    <pic:cNvPicPr>
                      <a:picLocks noChangeAspect="1"/>
                    </pic:cNvPicPr>
                  </pic:nvPicPr>
                  <pic:blipFill>
                    <a:blip r:embed="rId13"/>
                    <a:stretch>
                      <a:fillRect/>
                    </a:stretch>
                  </pic:blipFill>
                  <pic:spPr>
                    <a:xfrm>
                      <a:off x="0" y="0"/>
                      <a:ext cx="3305175" cy="323850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sz w:val="24"/>
          <w:szCs w:val="24"/>
          <w:lang w:val="en-US" w:eastAsia="zh-CN"/>
        </w:rPr>
      </w:pPr>
      <w:r>
        <w:rPr>
          <w:rFonts w:hint="eastAsia"/>
          <w:sz w:val="24"/>
          <w:szCs w:val="24"/>
          <w:lang w:val="en-US" w:eastAsia="zh-CN"/>
        </w:rPr>
        <w:t>图3.3 望杏林流程图</w:t>
      </w:r>
    </w:p>
    <w:p>
      <w:pPr>
        <w:pStyle w:val="4"/>
        <w:numPr>
          <w:ilvl w:val="2"/>
          <w:numId w:val="9"/>
        </w:numPr>
        <w:bidi w:val="0"/>
        <w:ind w:left="0" w:leftChars="0" w:firstLine="0" w:firstLineChars="0"/>
        <w:rPr>
          <w:rFonts w:hint="eastAsia"/>
          <w:lang w:val="en-US" w:eastAsia="zh-CN"/>
        </w:rPr>
      </w:pPr>
      <w:bookmarkStart w:id="46" w:name="_Toc25949"/>
      <w:r>
        <w:rPr>
          <w:rFonts w:hint="eastAsia"/>
          <w:lang w:val="en-US" w:eastAsia="zh-CN"/>
        </w:rPr>
        <w:t>开药方页</w:t>
      </w:r>
      <w:bookmarkEnd w:id="46"/>
    </w:p>
    <w:p>
      <w:pPr>
        <w:keepNext w:val="0"/>
        <w:keepLines w:val="0"/>
        <w:pageBreakBefore w:val="0"/>
        <w:widowControl w:val="0"/>
        <w:numPr>
          <w:ilvl w:val="0"/>
          <w:numId w:val="15"/>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开药方主页显示用户报告单信息，若无报告单则提示当前无报告单。点击报告单中药品名称可跳转到药物查询页。</w:t>
      </w:r>
    </w:p>
    <w:p>
      <w:pPr>
        <w:keepNext w:val="0"/>
        <w:keepLines w:val="0"/>
        <w:pageBreakBefore w:val="0"/>
        <w:widowControl w:val="0"/>
        <w:numPr>
          <w:ilvl w:val="0"/>
          <w:numId w:val="15"/>
        </w:numPr>
        <w:kinsoku/>
        <w:wordWrap/>
        <w:overflowPunct/>
        <w:topLinePunct w:val="0"/>
        <w:autoSpaceDE/>
        <w:autoSpaceDN/>
        <w:bidi w:val="0"/>
        <w:adjustRightInd/>
        <w:snapToGrid/>
        <w:spacing w:line="360" w:lineRule="auto"/>
        <w:ind w:leftChars="0"/>
        <w:textAlignment w:val="auto"/>
        <w:rPr>
          <w:rFonts w:hint="default"/>
          <w:sz w:val="24"/>
          <w:szCs w:val="24"/>
          <w:lang w:val="en-US" w:eastAsia="zh-CN"/>
        </w:rPr>
      </w:pPr>
      <w:r>
        <w:rPr>
          <w:rFonts w:hint="eastAsia"/>
          <w:sz w:val="24"/>
          <w:szCs w:val="24"/>
          <w:lang w:val="en-US" w:eastAsia="zh-CN"/>
        </w:rPr>
        <w:t>药物查询页包含药物具体信息，具体内容根据爬虫格式而定。</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lang w:val="en-US" w:eastAsia="zh-CN"/>
        </w:rPr>
      </w:pPr>
      <w:r>
        <w:rPr>
          <w:rFonts w:hint="default"/>
          <w:sz w:val="24"/>
          <w:szCs w:val="24"/>
          <w:lang w:val="en-US" w:eastAsia="zh-CN"/>
        </w:rPr>
        <w:drawing>
          <wp:inline distT="0" distB="0" distL="114300" distR="114300">
            <wp:extent cx="4895850" cy="2724150"/>
            <wp:effectExtent l="0" t="0" r="0" b="0"/>
            <wp:docPr id="10" name="图片 10" descr="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未命名文件"/>
                    <pic:cNvPicPr>
                      <a:picLocks noChangeAspect="1"/>
                    </pic:cNvPicPr>
                  </pic:nvPicPr>
                  <pic:blipFill>
                    <a:blip r:embed="rId14"/>
                    <a:stretch>
                      <a:fillRect/>
                    </a:stretch>
                  </pic:blipFill>
                  <pic:spPr>
                    <a:xfrm>
                      <a:off x="0" y="0"/>
                      <a:ext cx="4895850" cy="272415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sz w:val="24"/>
          <w:szCs w:val="24"/>
          <w:lang w:val="en-US" w:eastAsia="zh-CN"/>
        </w:rPr>
      </w:pPr>
      <w:r>
        <w:rPr>
          <w:rFonts w:hint="eastAsia"/>
          <w:sz w:val="24"/>
          <w:szCs w:val="24"/>
          <w:lang w:val="en-US" w:eastAsia="zh-CN"/>
        </w:rPr>
        <w:t>图3.4 开药方流程图</w:t>
      </w:r>
    </w:p>
    <w:p>
      <w:pPr>
        <w:pStyle w:val="4"/>
        <w:numPr>
          <w:ilvl w:val="2"/>
          <w:numId w:val="9"/>
        </w:numPr>
        <w:bidi w:val="0"/>
        <w:ind w:left="0" w:leftChars="0" w:firstLine="0" w:firstLineChars="0"/>
        <w:rPr>
          <w:rFonts w:hint="eastAsia"/>
          <w:lang w:val="en-US" w:eastAsia="zh-CN"/>
        </w:rPr>
      </w:pPr>
      <w:bookmarkStart w:id="47" w:name="_Toc17484"/>
      <w:r>
        <w:rPr>
          <w:rFonts w:hint="eastAsia"/>
          <w:lang w:val="en-US" w:eastAsia="zh-CN"/>
        </w:rPr>
        <w:t>Web功能页</w:t>
      </w:r>
      <w:bookmarkEnd w:id="47"/>
    </w:p>
    <w:p>
      <w:pPr>
        <w:keepNext w:val="0"/>
        <w:keepLines w:val="0"/>
        <w:pageBreakBefore w:val="0"/>
        <w:widowControl w:val="0"/>
        <w:numPr>
          <w:ilvl w:val="0"/>
          <w:numId w:val="16"/>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登录页包含表单（用户名、密码），登录按钮。用户输入表单时若有空缺则立即提示。输入完成后点击登录按钮，若登录失败则提示失败信息（用户名或密码错误），若成功则根据用户类型进入对应的医生功能页或管理员功能页。</w:t>
      </w:r>
    </w:p>
    <w:p>
      <w:pPr>
        <w:keepNext w:val="0"/>
        <w:keepLines w:val="0"/>
        <w:pageBreakBefore w:val="0"/>
        <w:widowControl w:val="0"/>
        <w:numPr>
          <w:ilvl w:val="0"/>
          <w:numId w:val="16"/>
        </w:numPr>
        <w:kinsoku/>
        <w:wordWrap/>
        <w:overflowPunct/>
        <w:topLinePunct w:val="0"/>
        <w:autoSpaceDE/>
        <w:autoSpaceDN/>
        <w:bidi w:val="0"/>
        <w:adjustRightInd/>
        <w:snapToGrid/>
        <w:spacing w:line="360" w:lineRule="auto"/>
        <w:ind w:leftChars="0"/>
        <w:textAlignment w:val="auto"/>
        <w:rPr>
          <w:rFonts w:hint="default"/>
          <w:sz w:val="24"/>
          <w:szCs w:val="24"/>
          <w:lang w:val="en-US" w:eastAsia="zh-CN"/>
        </w:rPr>
      </w:pPr>
      <w:r>
        <w:rPr>
          <w:rFonts w:hint="eastAsia"/>
          <w:sz w:val="24"/>
          <w:szCs w:val="24"/>
          <w:lang w:val="en-US" w:eastAsia="zh-CN"/>
        </w:rPr>
        <w:t>医生功能页包括导航栏一个，导航栏内容包括上传报告单和叫号接口。默认显示上传报告单。点击叫号接口则可进入叫号部分。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eastAsia"/>
          <w:sz w:val="24"/>
          <w:szCs w:val="24"/>
          <w:lang w:val="en-US" w:eastAsia="zh-CN"/>
        </w:rPr>
        <w:t>（3）上传报告单部分包括表单（病人ID、姓名、性别、年龄、申请科室、主治医师、诊断结果、建议用药），上传按钮。点击上传按钮可显示上传成功提示。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（4）叫号部分包括当前排队人数的显示和叫号按钮。点击叫号按钮则对应用户移动端可收到提示信息。若当前排队人数为0，则点击叫号按钮提示错误信息（当前无病人排队）。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5）管理员功能页包含科室信息的显示，鼠标放在科室标签上可显示该科室医生列表。点击科室后添加按钮，可显示悬浮框，内容包含医生添加表单（医生姓名、医生介绍）和添加按钮。点击添加按钮，悬浮框消失，并提示添加成功信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drawing>
          <wp:inline distT="0" distB="0" distL="114300" distR="114300">
            <wp:extent cx="4991100" cy="3629025"/>
            <wp:effectExtent l="0" t="0" r="0" b="0"/>
            <wp:docPr id="11" name="图片 11" descr="未命名文件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未命名文件 (1)"/>
                    <pic:cNvPicPr>
                      <a:picLocks noChangeAspect="1"/>
                    </pic:cNvPicPr>
                  </pic:nvPicPr>
                  <pic:blipFill>
                    <a:blip r:embed="rId15"/>
                    <a:stretch>
                      <a:fillRect/>
                    </a:stretch>
                  </pic:blipFill>
                  <pic:spPr>
                    <a:xfrm>
                      <a:off x="0" y="0"/>
                      <a:ext cx="4991100" cy="362902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lang w:val="en-US" w:eastAsia="zh-CN"/>
        </w:rPr>
      </w:pPr>
      <w:r>
        <w:rPr>
          <w:rFonts w:hint="eastAsia"/>
          <w:sz w:val="24"/>
          <w:szCs w:val="24"/>
          <w:lang w:val="en-US" w:eastAsia="zh-CN"/>
        </w:rPr>
        <w:t>图3.5 Web功能页流程图</w:t>
      </w:r>
    </w:p>
    <w:p>
      <w:pPr>
        <w:pStyle w:val="3"/>
        <w:numPr>
          <w:ilvl w:val="1"/>
          <w:numId w:val="9"/>
        </w:numPr>
        <w:bidi w:val="0"/>
        <w:ind w:left="0" w:leftChars="0" w:firstLine="0" w:firstLineChars="0"/>
        <w:rPr>
          <w:rFonts w:hint="eastAsia"/>
          <w:lang w:val="en-US" w:eastAsia="zh-CN"/>
        </w:rPr>
      </w:pPr>
      <w:bookmarkStart w:id="48" w:name="_Toc1832"/>
      <w:r>
        <w:rPr>
          <w:rFonts w:hint="eastAsia"/>
          <w:lang w:val="en-US" w:eastAsia="zh-CN"/>
        </w:rPr>
        <w:t>子模块函数接口</w:t>
      </w:r>
      <w:bookmarkEnd w:id="48"/>
    </w:p>
    <w:p>
      <w:pPr>
        <w:numPr>
          <w:ilvl w:val="0"/>
          <w:numId w:val="0"/>
        </w:numPr>
        <w:ind w:leftChars="0" w:firstLine="420" w:firstLineChars="0"/>
        <w:rPr>
          <w:rFonts w:hint="eastAsia"/>
          <w:sz w:val="24"/>
          <w:szCs w:val="24"/>
          <w:lang w:val="en-US" w:eastAsia="zh-CN"/>
        </w:rPr>
      </w:pPr>
      <w:r>
        <w:rPr>
          <w:rFonts w:hint="eastAsia"/>
          <w:sz w:val="24"/>
          <w:szCs w:val="24"/>
          <w:lang w:val="en-US" w:eastAsia="zh-CN"/>
        </w:rPr>
        <w:t>暂时空着，模块开发完毕后补上。</w:t>
      </w:r>
    </w:p>
    <w:p>
      <w:pPr>
        <w:pStyle w:val="2"/>
        <w:bidi w:val="0"/>
        <w:rPr>
          <w:rFonts w:hint="eastAsia"/>
          <w:lang w:val="en-US" w:eastAsia="zh-CN"/>
        </w:rPr>
      </w:pPr>
      <w:bookmarkStart w:id="49" w:name="_Toc264"/>
      <w:r>
        <w:rPr>
          <w:rFonts w:hint="eastAsia"/>
          <w:lang w:val="en-US" w:eastAsia="zh-CN"/>
        </w:rPr>
        <w:t>4 编程规范</w:t>
      </w:r>
      <w:bookmarkEnd w:id="49"/>
    </w:p>
    <w:p>
      <w:pPr>
        <w:pStyle w:val="3"/>
        <w:bidi w:val="0"/>
        <w:rPr>
          <w:rFonts w:hint="default"/>
          <w:lang w:val="en-US" w:eastAsia="zh-CN"/>
        </w:rPr>
      </w:pPr>
      <w:bookmarkStart w:id="50" w:name="_Toc26559"/>
      <w:r>
        <w:rPr>
          <w:rFonts w:hint="eastAsia"/>
          <w:lang w:val="en-US" w:eastAsia="zh-CN"/>
        </w:rPr>
        <w:t>4.1 类命名</w:t>
      </w:r>
      <w:bookmarkEnd w:id="50"/>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宋体"/>
          <w:sz w:val="24"/>
          <w:szCs w:val="24"/>
          <w:lang w:val="en-US" w:eastAsia="zh-CN"/>
        </w:rPr>
      </w:pPr>
      <w:r>
        <w:rPr>
          <w:rFonts w:hint="eastAsia"/>
          <w:sz w:val="24"/>
          <w:szCs w:val="24"/>
          <w:lang w:val="en-US" w:eastAsia="zh-CN"/>
        </w:rPr>
        <w:t>（1）</w:t>
      </w:r>
      <w:r>
        <w:rPr>
          <w:rFonts w:hint="default" w:eastAsia="宋体"/>
          <w:sz w:val="24"/>
          <w:szCs w:val="24"/>
          <w:lang w:val="en-US" w:eastAsia="zh-CN"/>
        </w:rPr>
        <w:t>类名是个一名词，尽量使你的类名简洁而富于描述。使用完整单词，避免缩写词(除非该缩写词被更广泛使用，像 URL，HTML)。</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宋体"/>
          <w:sz w:val="24"/>
          <w:szCs w:val="24"/>
          <w:lang w:val="en-US" w:eastAsia="zh-CN"/>
        </w:rPr>
      </w:pPr>
      <w:r>
        <w:rPr>
          <w:rFonts w:hint="eastAsia"/>
          <w:sz w:val="24"/>
          <w:szCs w:val="24"/>
          <w:lang w:val="en-US" w:eastAsia="zh-CN"/>
        </w:rPr>
        <w:t>（2）</w:t>
      </w:r>
      <w:r>
        <w:rPr>
          <w:rFonts w:hint="default" w:eastAsia="宋体"/>
          <w:sz w:val="24"/>
          <w:szCs w:val="24"/>
          <w:lang w:val="en-US" w:eastAsia="zh-CN"/>
        </w:rPr>
        <w:t>类名必须使用驼峰规则，即首字母必须大写，如果</w:t>
      </w:r>
      <w:r>
        <w:rPr>
          <w:rFonts w:hint="eastAsia"/>
          <w:sz w:val="24"/>
          <w:szCs w:val="24"/>
          <w:lang w:val="en-US" w:eastAsia="zh-CN"/>
        </w:rPr>
        <w:t>为</w:t>
      </w:r>
      <w:r>
        <w:rPr>
          <w:rFonts w:hint="default" w:eastAsia="宋体"/>
          <w:sz w:val="24"/>
          <w:szCs w:val="24"/>
          <w:lang w:val="en-US" w:eastAsia="zh-CN"/>
        </w:rPr>
        <w:t>词组，则每个单词的首字母也必须要大写，类名必须使用名词，或名词词组。要求类名简单，不允许出现无意义的单词（如 class ABCActivity）。</w:t>
      </w:r>
    </w:p>
    <w:p>
      <w:pPr>
        <w:pStyle w:val="3"/>
        <w:bidi w:val="0"/>
        <w:rPr>
          <w:rFonts w:hint="eastAsia"/>
          <w:lang w:val="en-US" w:eastAsia="zh-CN"/>
        </w:rPr>
      </w:pPr>
      <w:bookmarkStart w:id="51" w:name="_Toc9094"/>
      <w:r>
        <w:rPr>
          <w:rFonts w:hint="eastAsia"/>
          <w:lang w:val="en-US" w:eastAsia="zh-CN"/>
        </w:rPr>
        <w:t>4.2 方法的命名</w:t>
      </w:r>
      <w:bookmarkEnd w:id="51"/>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（1）方法名一般是一个动词，采用大小写混合的方式，第一个单词的首字母小写，其后单词的首字母大写。 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（2）类的获取&amp;设置get &amp; set。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（3）类的布尔类型判断is &amp; has</w:t>
      </w:r>
      <w:r>
        <w:rPr>
          <w:rFonts w:hint="eastAsia" w:ascii="宋体" w:hAnsi="宋体" w:cs="宋体"/>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（4）类的普通方法一般采用完整的英文描述说明成员方法功能，第一个单词尽可能采用动词，首字母小写，如openFile（），addCount（）。</w:t>
      </w:r>
    </w:p>
    <w:p>
      <w:pPr>
        <w:pStyle w:val="3"/>
        <w:bidi w:val="0"/>
        <w:rPr>
          <w:rFonts w:hint="eastAsia"/>
          <w:lang w:val="en-US" w:eastAsia="zh-CN"/>
        </w:rPr>
      </w:pPr>
      <w:bookmarkStart w:id="52" w:name="_Toc6555"/>
      <w:r>
        <w:rPr>
          <w:rFonts w:hint="eastAsia"/>
          <w:lang w:val="en-US" w:eastAsia="zh-CN"/>
        </w:rPr>
        <w:t>4.3 变量命名</w:t>
      </w:r>
      <w:bookmarkEnd w:id="52"/>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eastAsia"/>
          <w:sz w:val="24"/>
          <w:szCs w:val="24"/>
          <w:lang w:val="en-US" w:eastAsia="zh-CN"/>
        </w:rPr>
        <w:t>（1）</w:t>
      </w:r>
      <w:r>
        <w:rPr>
          <w:rFonts w:hint="default" w:eastAsia="宋体"/>
          <w:sz w:val="24"/>
          <w:szCs w:val="24"/>
          <w:lang w:val="en-US" w:eastAsia="zh-CN"/>
        </w:rPr>
        <w:t>第一个单词的首字母小写，其后单词的首字母大写。变量名不应以下划线或美元符号开头，尽管这在语法上是允许的。变量名应简短且富于描述。尽量避免单个字符的变量名，除非是一次性的临时变量。临时变量通常被取名爲 i，j，k，m 和 n，它们一般用于整型；c，d，e，它们一般用于字符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eastAsia"/>
          <w:sz w:val="24"/>
          <w:szCs w:val="24"/>
          <w:lang w:val="en-US" w:eastAsia="zh-CN"/>
        </w:rPr>
        <w:t>（2）</w:t>
      </w:r>
      <w:r>
        <w:rPr>
          <w:rFonts w:hint="default" w:eastAsia="宋体"/>
          <w:sz w:val="24"/>
          <w:szCs w:val="24"/>
          <w:lang w:val="en-US" w:eastAsia="zh-CN"/>
        </w:rPr>
        <w:t>非公有非静态变量加m前缀。其后跟驼峰规则的字符串(即每个词首字母大写的单词或词组)。 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宋体"/>
          <w:sz w:val="24"/>
          <w:szCs w:val="24"/>
          <w:lang w:val="en-US" w:eastAsia="zh-CN"/>
        </w:rPr>
      </w:pPr>
      <w:r>
        <w:rPr>
          <w:rFonts w:hint="eastAsia"/>
          <w:sz w:val="24"/>
          <w:szCs w:val="24"/>
          <w:lang w:val="en-US" w:eastAsia="zh-CN"/>
        </w:rPr>
        <w:t>（3）</w:t>
      </w:r>
      <w:r>
        <w:rPr>
          <w:rFonts w:hint="default" w:eastAsia="宋体"/>
          <w:sz w:val="24"/>
          <w:szCs w:val="24"/>
          <w:lang w:val="en-US" w:eastAsia="zh-CN"/>
        </w:rPr>
        <w:t>静态变量均加s前缀，其后跟驼峰规则的字符串。</w:t>
      </w:r>
    </w:p>
    <w:p>
      <w:pPr>
        <w:pStyle w:val="3"/>
        <w:bidi w:val="0"/>
        <w:rPr>
          <w:rFonts w:hint="eastAsia"/>
          <w:lang w:val="en-US" w:eastAsia="zh-CN"/>
        </w:rPr>
      </w:pPr>
      <w:bookmarkStart w:id="53" w:name="_Toc3982"/>
      <w:r>
        <w:rPr>
          <w:rFonts w:hint="eastAsia"/>
          <w:lang w:val="en-US" w:eastAsia="zh-CN"/>
        </w:rPr>
        <w:t>4.4 代码注释模板</w:t>
      </w:r>
      <w:bookmarkEnd w:id="53"/>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（1）类型（Types）注释标签（类的注释）</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 @ClassName：${type_name}</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 @Description：${todo}</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 @author：your name</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 @date：${date} ${time}</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在类的前面输入/**回车即可引用模板</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sz w:val="24"/>
          <w:szCs w:val="24"/>
          <w:lang w:val="en-US" w:eastAsia="zh-CN"/>
        </w:rPr>
      </w:pPr>
      <w:r>
        <w:rPr>
          <w:rFonts w:hint="eastAsia"/>
          <w:b/>
          <w:bCs/>
          <w:sz w:val="24"/>
          <w:szCs w:val="24"/>
          <w:lang w:val="en-US" w:eastAsia="zh-CN"/>
        </w:rPr>
        <w:t>Eg：</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eastAsia"/>
          <w:sz w:val="24"/>
          <w:szCs w:val="24"/>
          <w:lang w:val="en-US" w:eastAsia="zh-CN"/>
        </w:rPr>
        <w:t>* @ClassName：Fragment1</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eastAsia"/>
          <w:sz w:val="24"/>
          <w:szCs w:val="24"/>
          <w:lang w:val="en-US" w:eastAsia="zh-CN"/>
        </w:rPr>
        <w:t>* @Description：TODO</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 @author：your name</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eastAsia"/>
          <w:sz w:val="24"/>
          <w:szCs w:val="24"/>
          <w:lang w:val="en-US" w:eastAsia="zh-CN"/>
        </w:rPr>
        <w:t>* @date：2015/6/5上午9:40:40</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（2）方法（Constructor &amp; Methods）注释标签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240" w:firstLineChars="100"/>
        <w:textAlignment w:val="auto"/>
        <w:rPr>
          <w:rFonts w:hint="eastAsia"/>
          <w:sz w:val="24"/>
          <w:szCs w:val="24"/>
          <w:lang w:val="en-US" w:eastAsia="zh-CN"/>
        </w:rPr>
      </w:pPr>
      <w:r>
        <w:rPr>
          <w:rFonts w:hint="eastAsia"/>
          <w:sz w:val="24"/>
          <w:szCs w:val="24"/>
          <w:lang w:val="en-US" w:eastAsia="zh-CN"/>
        </w:rPr>
        <w:t>* @Description：${todo}</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240" w:firstLineChars="100"/>
        <w:textAlignment w:val="auto"/>
        <w:rPr>
          <w:rFonts w:hint="eastAsia"/>
          <w:sz w:val="24"/>
          <w:szCs w:val="24"/>
          <w:lang w:val="en-US" w:eastAsia="zh-CN"/>
        </w:rPr>
      </w:pPr>
      <w:r>
        <w:rPr>
          <w:rFonts w:hint="eastAsia"/>
          <w:sz w:val="24"/>
          <w:szCs w:val="24"/>
          <w:lang w:val="en-US" w:eastAsia="zh-CN"/>
        </w:rPr>
        <w:t>* ${tags}</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240" w:firstLineChars="100"/>
        <w:textAlignment w:val="auto"/>
        <w:rPr>
          <w:rFonts w:hint="eastAsia"/>
          <w:sz w:val="24"/>
          <w:szCs w:val="24"/>
          <w:lang w:val="en-US" w:eastAsia="zh-CN"/>
        </w:rPr>
      </w:pPr>
      <w:r>
        <w:rPr>
          <w:rFonts w:hint="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在方法的前面输入/**回车即可引用模板</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b/>
          <w:bCs/>
          <w:sz w:val="24"/>
          <w:szCs w:val="24"/>
          <w:lang w:val="en-US" w:eastAsia="zh-CN"/>
        </w:rPr>
      </w:pPr>
      <w:r>
        <w:rPr>
          <w:rFonts w:hint="eastAsia"/>
          <w:b/>
          <w:bCs/>
          <w:sz w:val="24"/>
          <w:szCs w:val="24"/>
          <w:lang w:val="en-US" w:eastAsia="zh-CN"/>
        </w:rPr>
        <w:t>Eg：</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240" w:firstLineChars="100"/>
        <w:textAlignment w:val="auto"/>
        <w:rPr>
          <w:rFonts w:hint="default"/>
          <w:sz w:val="24"/>
          <w:szCs w:val="24"/>
          <w:lang w:val="en-US" w:eastAsia="zh-CN"/>
        </w:rPr>
      </w:pPr>
      <w:r>
        <w:rPr>
          <w:rFonts w:hint="eastAsia"/>
          <w:sz w:val="24"/>
          <w:szCs w:val="24"/>
          <w:lang w:val="en-US" w:eastAsia="zh-CN"/>
        </w:rPr>
        <w:t>* @Description：TODO</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240" w:firstLineChars="100"/>
        <w:textAlignment w:val="auto"/>
        <w:rPr>
          <w:rFonts w:hint="eastAsia"/>
          <w:sz w:val="24"/>
          <w:szCs w:val="24"/>
          <w:lang w:val="en-US" w:eastAsia="zh-CN"/>
        </w:rPr>
      </w:pPr>
      <w:r>
        <w:rPr>
          <w:rFonts w:hint="eastAsia"/>
          <w:sz w:val="24"/>
          <w:szCs w:val="24"/>
          <w:lang w:val="en-US" w:eastAsia="zh-CN"/>
        </w:rPr>
        <w:t>* @param  i</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240" w:firstLineChars="100"/>
        <w:textAlignment w:val="auto"/>
        <w:rPr>
          <w:rFonts w:hint="eastAsia"/>
          <w:sz w:val="24"/>
          <w:szCs w:val="24"/>
          <w:lang w:val="en-US" w:eastAsia="zh-CN"/>
        </w:rPr>
      </w:pPr>
      <w:r>
        <w:rPr>
          <w:rFonts w:hint="eastAsia"/>
          <w:sz w:val="24"/>
          <w:szCs w:val="24"/>
          <w:lang w:val="en-US" w:eastAsia="zh-CN"/>
        </w:rPr>
        <w:t>* @param  j</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240" w:firstLineChars="100"/>
        <w:textAlignment w:val="auto"/>
        <w:rPr>
          <w:rFonts w:hint="eastAsia"/>
          <w:sz w:val="24"/>
          <w:szCs w:val="24"/>
          <w:lang w:val="en-US" w:eastAsia="zh-CN"/>
        </w:rPr>
      </w:pPr>
      <w:r>
        <w:rPr>
          <w:rFonts w:hint="eastAsia"/>
          <w:sz w:val="24"/>
          <w:szCs w:val="24"/>
          <w:lang w:val="en-US" w:eastAsia="zh-CN"/>
        </w:rPr>
        <w:t>* @return</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240" w:firstLineChars="100"/>
        <w:textAlignment w:val="auto"/>
        <w:rPr>
          <w:rFonts w:hint="default"/>
          <w:sz w:val="24"/>
          <w:szCs w:val="24"/>
          <w:lang w:val="en-US" w:eastAsia="zh-CN"/>
        </w:rPr>
      </w:pPr>
      <w:r>
        <w:rPr>
          <w:rFonts w:hint="eastAsia"/>
          <w:sz w:val="24"/>
          <w:szCs w:val="24"/>
          <w:lang w:val="en-US" w:eastAsia="zh-CN"/>
        </w:rPr>
        <w:t>* @throws Exception</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240" w:firstLineChars="100"/>
        <w:textAlignment w:val="auto"/>
        <w:rPr>
          <w:rFonts w:hint="eastAsia"/>
          <w:sz w:val="24"/>
          <w:szCs w:val="24"/>
          <w:lang w:val="en-US" w:eastAsia="zh-CN"/>
        </w:rPr>
      </w:pPr>
      <w:r>
        <w:rPr>
          <w:rFonts w:hint="eastAsia"/>
          <w:sz w:val="24"/>
          <w:szCs w:val="24"/>
          <w:lang w:val="en-US" w:eastAsia="zh-CN"/>
        </w:rPr>
        <w:t>*/</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left="0" w:leftChars="0" w:firstLine="0" w:firstLineChars="0"/>
        <w:textAlignment w:val="auto"/>
        <w:rPr>
          <w:rFonts w:hint="eastAsia"/>
          <w:sz w:val="24"/>
          <w:szCs w:val="24"/>
          <w:lang w:val="en-US" w:eastAsia="zh-CN"/>
        </w:rPr>
      </w:pPr>
      <w:r>
        <w:rPr>
          <w:rFonts w:hint="eastAsia"/>
          <w:sz w:val="24"/>
          <w:szCs w:val="24"/>
          <w:lang w:val="en-US" w:eastAsia="zh-CN"/>
        </w:rPr>
        <w:t>字段（Fields）注释</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default"/>
          <w:sz w:val="24"/>
          <w:szCs w:val="24"/>
          <w:lang w:val="en-US" w:eastAsia="zh-CN"/>
        </w:rPr>
      </w:pPr>
      <w:r>
        <w:rPr>
          <w:rFonts w:hint="eastAsia"/>
          <w:sz w:val="24"/>
          <w:szCs w:val="24"/>
          <w:lang w:val="en-US" w:eastAsia="zh-CN"/>
        </w:rPr>
        <w:t>在字段的前面输入/**回车，描述字段即可。</w:t>
      </w:r>
    </w:p>
    <w:p>
      <w:pPr>
        <w:rPr>
          <w:rFonts w:hint="default"/>
          <w:lang w:val="en-US" w:eastAsia="zh-CN"/>
        </w:rPr>
      </w:pPr>
    </w:p>
    <w:sectPr>
      <w:footerReference r:id="rId4" w:type="default"/>
      <w:pgSz w:w="11906" w:h="16838"/>
      <w:pgMar w:top="1440" w:right="1800" w:bottom="1440" w:left="1800" w:header="851" w:footer="992" w:gutter="0"/>
      <w:pgBorders>
        <w:top w:val="none" w:sz="0" w:space="0"/>
        <w:left w:val="none" w:sz="0" w:space="0"/>
        <w:bottom w:val="none" w:sz="0" w:space="0"/>
        <w:right w:val="none" w:sz="0" w:space="0"/>
      </w:pgBorders>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10" w:usb3="00000000" w:csb0="00040000" w:csb1="00000000"/>
  </w:font>
  <w:font w:name="微软雅黑">
    <w:panose1 w:val="020B0503020204020204"/>
    <w:charset w:val="86"/>
    <w:family w:val="auto"/>
    <w:pitch w:val="default"/>
    <w:sig w:usb0="A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 w:name="PMingLiU">
    <w:panose1 w:val="02020500000000000000"/>
    <w:charset w:val="88"/>
    <w:family w:val="auto"/>
    <w:pitch w:val="default"/>
    <w:sig w:usb0="A00002FF" w:usb1="28CFFCFA" w:usb2="00000016" w:usb3="00000000" w:csb0="0010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7"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NTVs2AVAgAAEwQAAA4AAAAAAAAA&#10;AQAgAAAAHwEAAGRycy9lMm9Eb2MueG1sUEsFBgAAAAAGAAYAWQEAAKYFAAAAAA==&#10;">
              <v:fill on="f" focussize="0,0"/>
              <v:stroke on="f" weight="0.5pt"/>
              <v:imagedata o:title=""/>
              <o:lock v:ext="edit" aspectratio="f"/>
              <v:textbox inset="0mm,0mm,0mm,0mm" style="mso-fit-shape-to-text:t;">
                <w:txbxContent>
                  <w:p>
                    <w:pPr>
                      <w:pStyle w:val="7"/>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single" w:color="auto" w:sz="4" w:space="1"/>
      </w:pBdr>
      <w:jc w:val="center"/>
      <w:rPr>
        <w:rFonts w:hint="default" w:eastAsia="宋体"/>
        <w:lang w:val="en-US" w:eastAsia="zh-CN"/>
      </w:rPr>
    </w:pPr>
    <w:r>
      <w:rPr>
        <w:rFonts w:hint="eastAsia"/>
        <w:lang w:val="en-US" w:eastAsia="zh-CN"/>
      </w:rPr>
      <w:t>千金方系统说明文档</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74A25D3"/>
    <w:multiLevelType w:val="singleLevel"/>
    <w:tmpl w:val="B74A25D3"/>
    <w:lvl w:ilvl="0" w:tentative="0">
      <w:start w:val="1"/>
      <w:numFmt w:val="decimal"/>
      <w:lvlText w:val="%1."/>
      <w:lvlJc w:val="left"/>
      <w:pPr>
        <w:tabs>
          <w:tab w:val="left" w:pos="312"/>
        </w:tabs>
      </w:pPr>
    </w:lvl>
  </w:abstractNum>
  <w:abstractNum w:abstractNumId="1">
    <w:nsid w:val="BE3E19E9"/>
    <w:multiLevelType w:val="multilevel"/>
    <w:tmpl w:val="BE3E19E9"/>
    <w:lvl w:ilvl="0" w:tentative="0">
      <w:start w:val="1"/>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CAD2DC33"/>
    <w:multiLevelType w:val="singleLevel"/>
    <w:tmpl w:val="CAD2DC33"/>
    <w:lvl w:ilvl="0" w:tentative="0">
      <w:start w:val="1"/>
      <w:numFmt w:val="decimal"/>
      <w:lvlText w:val="%1."/>
      <w:lvlJc w:val="left"/>
      <w:pPr>
        <w:tabs>
          <w:tab w:val="left" w:pos="312"/>
        </w:tabs>
      </w:pPr>
    </w:lvl>
  </w:abstractNum>
  <w:abstractNum w:abstractNumId="3">
    <w:nsid w:val="D5821DC5"/>
    <w:multiLevelType w:val="singleLevel"/>
    <w:tmpl w:val="D5821DC5"/>
    <w:lvl w:ilvl="0" w:tentative="0">
      <w:start w:val="1"/>
      <w:numFmt w:val="decimal"/>
      <w:suff w:val="nothing"/>
      <w:lvlText w:val="（%1）"/>
      <w:lvlJc w:val="left"/>
    </w:lvl>
  </w:abstractNum>
  <w:abstractNum w:abstractNumId="4">
    <w:nsid w:val="D595E2E2"/>
    <w:multiLevelType w:val="singleLevel"/>
    <w:tmpl w:val="D595E2E2"/>
    <w:lvl w:ilvl="0" w:tentative="0">
      <w:start w:val="1"/>
      <w:numFmt w:val="decimal"/>
      <w:suff w:val="nothing"/>
      <w:lvlText w:val="（%1）"/>
      <w:lvlJc w:val="left"/>
    </w:lvl>
  </w:abstractNum>
  <w:abstractNum w:abstractNumId="5">
    <w:nsid w:val="D60524A3"/>
    <w:multiLevelType w:val="singleLevel"/>
    <w:tmpl w:val="D60524A3"/>
    <w:lvl w:ilvl="0" w:tentative="0">
      <w:start w:val="1"/>
      <w:numFmt w:val="decimal"/>
      <w:lvlText w:val="%1."/>
      <w:lvlJc w:val="left"/>
      <w:pPr>
        <w:tabs>
          <w:tab w:val="left" w:pos="312"/>
        </w:tabs>
      </w:pPr>
    </w:lvl>
  </w:abstractNum>
  <w:abstractNum w:abstractNumId="6">
    <w:nsid w:val="DE91A058"/>
    <w:multiLevelType w:val="singleLevel"/>
    <w:tmpl w:val="DE91A058"/>
    <w:lvl w:ilvl="0" w:tentative="0">
      <w:start w:val="1"/>
      <w:numFmt w:val="decimal"/>
      <w:suff w:val="nothing"/>
      <w:lvlText w:val="（%1）"/>
      <w:lvlJc w:val="left"/>
    </w:lvl>
  </w:abstractNum>
  <w:abstractNum w:abstractNumId="7">
    <w:nsid w:val="E0160F59"/>
    <w:multiLevelType w:val="singleLevel"/>
    <w:tmpl w:val="E0160F59"/>
    <w:lvl w:ilvl="0" w:tentative="0">
      <w:start w:val="2"/>
      <w:numFmt w:val="decimal"/>
      <w:suff w:val="nothing"/>
      <w:lvlText w:val="（%1）"/>
      <w:lvlJc w:val="left"/>
    </w:lvl>
  </w:abstractNum>
  <w:abstractNum w:abstractNumId="8">
    <w:nsid w:val="0CDE9BA1"/>
    <w:multiLevelType w:val="singleLevel"/>
    <w:tmpl w:val="0CDE9BA1"/>
    <w:lvl w:ilvl="0" w:tentative="0">
      <w:start w:val="1"/>
      <w:numFmt w:val="decimal"/>
      <w:lvlText w:val="%1."/>
      <w:lvlJc w:val="left"/>
      <w:pPr>
        <w:tabs>
          <w:tab w:val="left" w:pos="312"/>
        </w:tabs>
      </w:pPr>
    </w:lvl>
  </w:abstractNum>
  <w:abstractNum w:abstractNumId="9">
    <w:nsid w:val="215BE979"/>
    <w:multiLevelType w:val="multilevel"/>
    <w:tmpl w:val="215BE979"/>
    <w:lvl w:ilvl="0" w:tentative="0">
      <w:start w:val="1"/>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0">
    <w:nsid w:val="2E461899"/>
    <w:multiLevelType w:val="singleLevel"/>
    <w:tmpl w:val="2E461899"/>
    <w:lvl w:ilvl="0" w:tentative="0">
      <w:start w:val="1"/>
      <w:numFmt w:val="decimal"/>
      <w:suff w:val="nothing"/>
      <w:lvlText w:val="（%1）"/>
      <w:lvlJc w:val="left"/>
    </w:lvl>
  </w:abstractNum>
  <w:abstractNum w:abstractNumId="11">
    <w:nsid w:val="3B103B18"/>
    <w:multiLevelType w:val="singleLevel"/>
    <w:tmpl w:val="3B103B18"/>
    <w:lvl w:ilvl="0" w:tentative="0">
      <w:start w:val="1"/>
      <w:numFmt w:val="decimal"/>
      <w:lvlText w:val="%1."/>
      <w:lvlJc w:val="left"/>
      <w:pPr>
        <w:tabs>
          <w:tab w:val="left" w:pos="312"/>
        </w:tabs>
      </w:pPr>
    </w:lvl>
  </w:abstractNum>
  <w:abstractNum w:abstractNumId="12">
    <w:nsid w:val="469E897D"/>
    <w:multiLevelType w:val="singleLevel"/>
    <w:tmpl w:val="469E897D"/>
    <w:lvl w:ilvl="0" w:tentative="0">
      <w:start w:val="1"/>
      <w:numFmt w:val="decimal"/>
      <w:suff w:val="nothing"/>
      <w:lvlText w:val="（%1）"/>
      <w:lvlJc w:val="left"/>
    </w:lvl>
  </w:abstractNum>
  <w:abstractNum w:abstractNumId="13">
    <w:nsid w:val="63B3BF30"/>
    <w:multiLevelType w:val="singleLevel"/>
    <w:tmpl w:val="63B3BF30"/>
    <w:lvl w:ilvl="0" w:tentative="0">
      <w:start w:val="1"/>
      <w:numFmt w:val="decimal"/>
      <w:suff w:val="nothing"/>
      <w:lvlText w:val="（%1）"/>
      <w:lvlJc w:val="left"/>
    </w:lvl>
  </w:abstractNum>
  <w:abstractNum w:abstractNumId="14">
    <w:nsid w:val="69C11B1A"/>
    <w:multiLevelType w:val="singleLevel"/>
    <w:tmpl w:val="69C11B1A"/>
    <w:lvl w:ilvl="0" w:tentative="0">
      <w:start w:val="1"/>
      <w:numFmt w:val="decimal"/>
      <w:suff w:val="nothing"/>
      <w:lvlText w:val="（%1）"/>
      <w:lvlJc w:val="left"/>
    </w:lvl>
  </w:abstractNum>
  <w:abstractNum w:abstractNumId="15">
    <w:nsid w:val="7DF3CB11"/>
    <w:multiLevelType w:val="singleLevel"/>
    <w:tmpl w:val="7DF3CB11"/>
    <w:lvl w:ilvl="0" w:tentative="0">
      <w:start w:val="1"/>
      <w:numFmt w:val="decimal"/>
      <w:lvlText w:val="%1."/>
      <w:lvlJc w:val="left"/>
      <w:pPr>
        <w:tabs>
          <w:tab w:val="left" w:pos="312"/>
        </w:tabs>
      </w:pPr>
    </w:lvl>
  </w:abstractNum>
  <w:num w:numId="1">
    <w:abstractNumId w:val="5"/>
  </w:num>
  <w:num w:numId="2">
    <w:abstractNumId w:val="2"/>
  </w:num>
  <w:num w:numId="3">
    <w:abstractNumId w:val="15"/>
  </w:num>
  <w:num w:numId="4">
    <w:abstractNumId w:val="1"/>
  </w:num>
  <w:num w:numId="5">
    <w:abstractNumId w:val="0"/>
  </w:num>
  <w:num w:numId="6">
    <w:abstractNumId w:val="8"/>
  </w:num>
  <w:num w:numId="7">
    <w:abstractNumId w:val="11"/>
  </w:num>
  <w:num w:numId="8">
    <w:abstractNumId w:val="3"/>
  </w:num>
  <w:num w:numId="9">
    <w:abstractNumId w:val="9"/>
  </w:num>
  <w:num w:numId="10">
    <w:abstractNumId w:val="7"/>
  </w:num>
  <w:num w:numId="11">
    <w:abstractNumId w:val="10"/>
  </w:num>
  <w:num w:numId="12">
    <w:abstractNumId w:val="12"/>
  </w:num>
  <w:num w:numId="13">
    <w:abstractNumId w:val="6"/>
  </w:num>
  <w:num w:numId="14">
    <w:abstractNumId w:val="13"/>
  </w:num>
  <w:num w:numId="15">
    <w:abstractNumId w:val="14"/>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F69F7"/>
    <w:rsid w:val="003740F2"/>
    <w:rsid w:val="01491BDF"/>
    <w:rsid w:val="02956340"/>
    <w:rsid w:val="048803A7"/>
    <w:rsid w:val="06796748"/>
    <w:rsid w:val="09A622D0"/>
    <w:rsid w:val="0AF00B6D"/>
    <w:rsid w:val="0C211F3D"/>
    <w:rsid w:val="0C556947"/>
    <w:rsid w:val="0CA804AB"/>
    <w:rsid w:val="0E583641"/>
    <w:rsid w:val="0F1220E0"/>
    <w:rsid w:val="0FE431B8"/>
    <w:rsid w:val="10D90BF4"/>
    <w:rsid w:val="113756D6"/>
    <w:rsid w:val="14CF6329"/>
    <w:rsid w:val="1A590769"/>
    <w:rsid w:val="21A05444"/>
    <w:rsid w:val="221709D6"/>
    <w:rsid w:val="266D1642"/>
    <w:rsid w:val="2AB768D5"/>
    <w:rsid w:val="2BF27E84"/>
    <w:rsid w:val="2C706EAA"/>
    <w:rsid w:val="2E573BEB"/>
    <w:rsid w:val="30D76155"/>
    <w:rsid w:val="31D94920"/>
    <w:rsid w:val="393F0D66"/>
    <w:rsid w:val="39604709"/>
    <w:rsid w:val="39CA2E88"/>
    <w:rsid w:val="40800401"/>
    <w:rsid w:val="41404C0C"/>
    <w:rsid w:val="47E20D36"/>
    <w:rsid w:val="4A3848FB"/>
    <w:rsid w:val="4EB7031D"/>
    <w:rsid w:val="53615AF3"/>
    <w:rsid w:val="566558B2"/>
    <w:rsid w:val="574514B6"/>
    <w:rsid w:val="5ABC46E3"/>
    <w:rsid w:val="5CF9780B"/>
    <w:rsid w:val="5D3F4257"/>
    <w:rsid w:val="6177598C"/>
    <w:rsid w:val="6562205A"/>
    <w:rsid w:val="67811D03"/>
    <w:rsid w:val="6C5716FA"/>
    <w:rsid w:val="6D903B02"/>
    <w:rsid w:val="6E9A7F0B"/>
    <w:rsid w:val="6F485315"/>
    <w:rsid w:val="7016082A"/>
    <w:rsid w:val="70527CD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3">
    <w:name w:val="Default Paragraph Font"/>
    <w:semiHidden/>
    <w:qFormat/>
    <w:uiPriority w:val="0"/>
  </w:style>
  <w:style w:type="table" w:default="1" w:styleId="11">
    <w:name w:val="Normal Table"/>
    <w:semiHidden/>
    <w:qFormat/>
    <w:uiPriority w:val="0"/>
    <w:tblPr>
      <w:tblCellMar>
        <w:top w:w="0" w:type="dxa"/>
        <w:left w:w="108" w:type="dxa"/>
        <w:bottom w:w="0" w:type="dxa"/>
        <w:right w:w="108" w:type="dxa"/>
      </w:tblCellMar>
    </w:tblPr>
  </w:style>
  <w:style w:type="paragraph" w:styleId="6">
    <w:name w:val="toc 3"/>
    <w:basedOn w:val="1"/>
    <w:next w:val="1"/>
    <w:qFormat/>
    <w:uiPriority w:val="0"/>
    <w:pPr>
      <w:ind w:left="840" w:leftChars="400"/>
    </w:pPr>
  </w:style>
  <w:style w:type="paragraph" w:styleId="7">
    <w:name w:val="footer"/>
    <w:basedOn w:val="1"/>
    <w:qFormat/>
    <w:uiPriority w:val="0"/>
    <w:pPr>
      <w:tabs>
        <w:tab w:val="center" w:pos="4153"/>
        <w:tab w:val="right" w:pos="8306"/>
      </w:tabs>
      <w:snapToGrid w:val="0"/>
      <w:jc w:val="left"/>
    </w:pPr>
    <w:rPr>
      <w:sz w:val="18"/>
    </w:rPr>
  </w:style>
  <w:style w:type="paragraph" w:styleId="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toc 1"/>
    <w:basedOn w:val="1"/>
    <w:next w:val="1"/>
    <w:qFormat/>
    <w:uiPriority w:val="0"/>
  </w:style>
  <w:style w:type="paragraph" w:styleId="10">
    <w:name w:val="toc 2"/>
    <w:basedOn w:val="1"/>
    <w:next w:val="1"/>
    <w:qFormat/>
    <w:uiPriority w:val="0"/>
    <w:pPr>
      <w:ind w:left="420" w:leftChars="200"/>
    </w:pPr>
  </w:style>
  <w:style w:type="table" w:styleId="12">
    <w:name w:val="Table Grid"/>
    <w:basedOn w:val="1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4">
    <w:name w:val="WPSOffice手动目录 1"/>
    <w:qFormat/>
    <w:uiPriority w:val="0"/>
    <w:pPr>
      <w:ind w:leftChars="0"/>
    </w:pPr>
    <w:rPr>
      <w:rFonts w:ascii="Times New Roman" w:hAnsi="Times New Roman" w:eastAsia="宋体" w:cs="Times New Roman"/>
      <w:sz w:val="20"/>
      <w:szCs w:val="20"/>
    </w:rPr>
  </w:style>
  <w:style w:type="paragraph" w:customStyle="1" w:styleId="15">
    <w:name w:val="WPSOffice手动目录 2"/>
    <w:qFormat/>
    <w:uiPriority w:val="0"/>
    <w:pPr>
      <w:ind w:leftChars="200"/>
    </w:pPr>
    <w:rPr>
      <w:rFonts w:ascii="Times New Roman" w:hAnsi="Times New Roman" w:eastAsia="宋体" w:cs="Times New Roman"/>
      <w:sz w:val="20"/>
      <w:szCs w:val="20"/>
    </w:rPr>
  </w:style>
  <w:style w:type="paragraph" w:customStyle="1" w:styleId="16">
    <w:name w:val="WPSOffice手动目录 3"/>
    <w:qFormat/>
    <w:uiPriority w:val="0"/>
    <w:pPr>
      <w:ind w:leftChars="400"/>
    </w:pPr>
    <w:rPr>
      <w:rFonts w:ascii="Times New Roman" w:hAnsi="Times New Roman" w:eastAsia="宋体" w:cs="Times New Roman"/>
      <w:sz w:val="20"/>
      <w:szCs w:val="20"/>
    </w:rPr>
  </w:style>
  <w:style w:type="paragraph" w:customStyle="1" w:styleId="17">
    <w:name w:val="表内正文"/>
    <w:qFormat/>
    <w:uiPriority w:val="0"/>
    <w:pPr>
      <w:widowControl w:val="0"/>
      <w:autoSpaceDE w:val="0"/>
      <w:autoSpaceDN w:val="0"/>
      <w:adjustRightInd w:val="0"/>
    </w:pPr>
    <w:rPr>
      <w:rFonts w:ascii="Arial" w:hAnsi="Arial" w:eastAsia="宋体" w:cs="Times New Roman"/>
      <w:sz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lenovo</cp:lastModifiedBy>
  <dcterms:modified xsi:type="dcterms:W3CDTF">2020-01-18T13:16:48Z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