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60"/>
        <w:jc w:val="center"/>
      </w:pPr>
      <w:r>
        <w:rPr>
          <w:b/>
          <w:bCs/>
          <w:color w:val="1F3B63"/>
          <w:sz w:val="52"/>
          <w:szCs w:val="52"/>
        </w:rPr>
        <w:t xml:space="preserve">FAN9672 Interleaved CCM PFC</w:t>
      </w:r>
    </w:p>
    <w:p>
      <w:pPr>
        <w:spacing w:after="180"/>
        <w:jc w:val="center"/>
      </w:pPr>
      <w:r>
        <w:rPr>
          <w:b/>
          <w:bCs/>
          <w:color w:val="2E6CA4"/>
          <w:sz w:val="34"/>
          <w:szCs w:val="34"/>
        </w:rPr>
        <w:t xml:space="preserve">Control Loop Design Calculations</w:t>
      </w:r>
    </w:p>
    <w:p>
      <w:pPr>
        <w:spacing w:after="40"/>
        <w:jc w:val="center"/>
      </w:pPr>
      <w:r>
        <w:rPr>
          <w:i/>
          <w:iCs/>
          <w:color w:val="555555"/>
          <w:sz w:val="24"/>
          <w:szCs w:val="24"/>
        </w:rPr>
        <w:t xml:space="preserve">A Step-by-Step Design Reference and Tutorial</w:t>
      </w:r>
    </w:p>
    <w:p>
      <w:pPr>
        <w:spacing w:after="240"/>
        <w:jc w:val="center"/>
      </w:pPr>
      <w:r>
        <w:rPr>
          <w:color w:val="555555"/>
          <w:sz w:val="19"/>
          <w:szCs w:val="19"/>
        </w:rPr>
        <w:t xml:space="preserve">Two-Phase Interleaved Totem-Pole CCM PFC   —   Universal Input 90–264 Vac   —   1.7 / 3.6 kW</w:t>
      </w:r>
    </w:p>
    <w:p>
      <w:pPr>
        <w:pBdr>
          <w:top w:val="single" w:color="2E6CA4" w:sz="6" w:space="6"/>
          <w:bottom w:val="single" w:color="2E6CA4" w:sz="6" w:space="6"/>
        </w:pBdr>
        <w:shd w:fill="EAF2FA" w:val="clear"/>
        <w:spacing w:after="40" w:before="60"/>
        <w:ind w:left="600" w:right="600"/>
        <w:jc w:val="center"/>
      </w:pPr>
      <w:r>
        <w:rPr>
          <w:b/>
          <w:bCs/>
          <w:color w:val="1F3B63"/>
          <w:sz w:val="20"/>
          <w:szCs w:val="20"/>
        </w:rPr>
        <w:t xml:space="preserve">Design highlights</w:t>
      </w:r>
    </w:p>
    <w:p>
      <w:pPr>
        <w:spacing w:after="30"/>
        <w:jc w:val="center"/>
      </w:pPr>
      <w:r>
        <w:rPr>
          <w:color w:val="444444"/>
          <w:sz w:val="18"/>
          <w:szCs w:val="18"/>
        </w:rPr>
        <w:t xml:space="preserve">Inner current loop 8.12 kHz / PM 62.8°      •      Outer voltage loop 17 Hz / PM 82°</w:t>
      </w:r>
    </w:p>
    <w:p>
      <w:pPr>
        <w:spacing w:after="360"/>
        <w:jc w:val="center"/>
      </w:pPr>
      <w:r>
        <w:rPr>
          <w:color w:val="444444"/>
          <w:sz w:val="18"/>
          <w:szCs w:val="18"/>
        </w:rPr>
        <w:t xml:space="preserve">R_CS = 15 mΩ      •      K_max = 1.49      •      worst-case load-step dip 7.3%      •      120 Hz rejection ≥ 23.5 dB</w:t>
      </w:r>
    </w:p>
    <w:p>
      <w:pPr>
        <w:spacing w:after="40"/>
        <w:jc w:val="center"/>
      </w:pPr>
      <w:r>
        <w:rPr>
          <w:color w:val="777777"/>
          <w:sz w:val="17"/>
          <w:szCs w:val="17"/>
        </w:rPr>
        <w:t xml:space="preserve">Reference Documents:  FAN9672-D Datasheet   |   AN4165-D   |   AND9925-D   |   SLVA662</w:t>
      </w:r>
    </w:p>
    <w:p>
      <w:pPr>
        <w:spacing w:after="20"/>
        <w:jc w:val="center"/>
      </w:pPr>
      <w:r>
        <w:rPr>
          <w:color w:val="888888"/>
          <w:sz w:val="16"/>
          <w:szCs w:val="16"/>
        </w:rPr>
        <w:t xml:space="preserve">Document FAN9672-CL-001   —   Revision 2.0   —   Status: Released</w:t>
      </w:r>
    </w:p>
    <w:p>
      <w:pPr>
        <w:pStyle w:val="Heading1"/>
        <w:pageBreakBefore/>
        <w:pBdr>
          <w:bottom w:val="single" w:color="C9962E" w:sz="12" w:space="1"/>
        </w:pBdr>
        <w:shd w:fill="1F3B63" w:val="clear"/>
        <w:spacing w:after="140" w:before="120"/>
        <w:ind w:left="100"/>
      </w:pPr>
      <w:r>
        <w:rPr>
          <w:b/>
          <w:bCs/>
          <w:color w:val="FFFFFF"/>
          <w:sz w:val="26"/>
          <w:szCs w:val="26"/>
        </w:rPr>
        <w:t xml:space="preserve">Document Control</w:t>
      </w:r>
    </w:p>
    <w:p>
      <w:pPr>
        <w:spacing w:after="120" w:before="60" w:line="276"/>
        <w:jc w:val="both"/>
      </w:pPr>
      <w:r>
        <w:t xml:space="preserve">This document records the complete control-loop design of the FAN9672 two-phase interleaved CCM PFC converter. It is intended both as a verifiable engineering deliverable and as a self-contained tutorial: every result is derived from first principles or a cited application note, computed numerically, and cross-checked.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Field</w:t>
            </w:r>
          </w:p>
        </w:tc>
        <w:tc>
          <w:tcPr>
            <w:tcW w:type="dxa" w:w="63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Value</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Document title</w:t>
            </w:r>
          </w:p>
        </w:tc>
        <w:tc>
          <w:tcPr>
            <w:tcW w:type="dxa" w:w="6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FAN9672 Interleaved CCM PFC — Control Loop Design Calculations</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Document number</w:t>
            </w:r>
          </w:p>
        </w:tc>
        <w:tc>
          <w:tcPr>
            <w:tcW w:type="dxa" w:w="6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FAN9672-CL-001</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Revision</w:t>
            </w:r>
          </w:p>
        </w:tc>
        <w:tc>
          <w:tcPr>
            <w:tcW w:type="dxa" w:w="6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2.0</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Status</w:t>
            </w:r>
          </w:p>
        </w:tc>
        <w:tc>
          <w:tcPr>
            <w:tcW w:type="dxa" w:w="6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Released</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Classification</w:t>
            </w:r>
          </w:p>
        </w:tc>
        <w:tc>
          <w:tcPr>
            <w:tcW w:type="dxa" w:w="6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Engineering — unrestricted (educational reference)</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Power stage</w:t>
            </w:r>
          </w:p>
        </w:tc>
        <w:tc>
          <w:tcPr>
            <w:tcW w:type="dxa" w:w="6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2-phase interleaved totem-pole boost, 90–264 Vac in, 393.7 V bus, 1.7 / 3.6 kW</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Controller</w:t>
            </w:r>
          </w:p>
        </w:tc>
        <w:tc>
          <w:tcPr>
            <w:tcW w:type="dxa" w:w="6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ON Semiconductor FAN9672 (average current-mode, dual-channel)</w:t>
            </w:r>
          </w:p>
        </w:tc>
      </w:tr>
    </w:tbl>
    <w:p>
      <w:pPr>
        <w:spacing w:after="50" w:before="150"/>
      </w:pPr>
      <w:r>
        <w:rPr>
          <w:b/>
          <w:bCs/>
          <w:color w:val="2E6CA4"/>
          <w:sz w:val="21"/>
          <w:szCs w:val="21"/>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060"/>
        <w:gridCol w:w="3500"/>
      </w:tblGrid>
      <w:tr>
        <w:trPr>
          <w:tblHeader/>
        </w:trPr>
        <w:tc>
          <w:tcPr>
            <w:tcW w:type="dxa" w:w="1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Rev</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Date</w:t>
            </w:r>
          </w:p>
        </w:tc>
        <w:tc>
          <w:tcPr>
            <w:tcW w:type="dxa" w:w="30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Author / Reviewer</w:t>
            </w:r>
          </w:p>
        </w:tc>
        <w:tc>
          <w:tcPr>
            <w:tcW w:type="dxa" w:w="3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Summary of Changes</w:t>
            </w:r>
          </w:p>
        </w:tc>
      </w:tr>
      <w:tr>
        <w:trPr>
          <w:tblHeader w:val="false"/>
        </w:trPr>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1.0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Initial</w:t>
            </w:r>
          </w:p>
        </w:tc>
        <w:tc>
          <w:tcPr>
            <w:tcW w:type="dxa" w:w="3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Design / Review</w:t>
            </w:r>
          </w:p>
        </w:tc>
        <w:tc>
          <w:tcPr>
            <w:tcW w:type="dxa" w:w="3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Steps 1–7 and 12: power-stage interface, gain modulator, RCS, GMOD verification, BIBO.</w:t>
            </w:r>
          </w:p>
        </w:tc>
      </w:tr>
      <w:tr>
        <w:trPr>
          <w:tblHeader w:val="false"/>
        </w:trPr>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1.5</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w:t>
            </w:r>
          </w:p>
        </w:tc>
        <w:tc>
          <w:tcPr>
            <w:tcW w:type="dxa" w:w="3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Design / Review</w:t>
            </w:r>
          </w:p>
        </w:tc>
        <w:tc>
          <w:tcPr>
            <w:tcW w:type="dxa" w:w="3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Added Step 13 (inner current loop) and Step 14 (outer voltage loop) with full Bode analysis.</w:t>
            </w:r>
          </w:p>
        </w:tc>
      </w:tr>
      <w:tr>
        <w:trPr>
          <w:tblHeader w:val="false"/>
        </w:trPr>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1.8</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w:t>
            </w:r>
          </w:p>
        </w:tc>
        <w:tc>
          <w:tcPr>
            <w:tcW w:type="dxa" w:w="3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Design / Review</w:t>
            </w:r>
          </w:p>
        </w:tc>
        <w:tc>
          <w:tcPr>
            <w:tcW w:type="dxa" w:w="3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Added Step 15 (step-load transient), Step 16 (input-current THD / 120 Hz), Step 17 (equation accuracy + compensator optimization).</w:t>
            </w:r>
          </w:p>
        </w:tc>
      </w:tr>
      <w:tr>
        <w:trPr>
          <w:tblHeader w:val="false"/>
        </w:trPr>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2.0</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Current</w:t>
            </w:r>
          </w:p>
        </w:tc>
        <w:tc>
          <w:tcPr>
            <w:tcW w:type="dxa" w:w="3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Design / Review</w:t>
            </w:r>
          </w:p>
        </w:tc>
        <w:tc>
          <w:tcPr>
            <w:tcW w:type="dxa" w:w="3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Tutorial edition: added front matter, control-architecture introduction, per-step theory primers, schematics and pole-zero maps, derivation appendix, bench test plan, references and quick-reference card. No prior results 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Prepared by</w:t>
            </w:r>
          </w:p>
        </w:tc>
        <w:tc>
          <w:tcPr>
            <w:tcW w:type="dxa" w:w="31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Reviewed by</w:t>
            </w:r>
          </w:p>
        </w:tc>
        <w:tc>
          <w:tcPr>
            <w:tcW w:type="dxa" w:w="31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Approved by</w:t>
            </w:r>
          </w:p>
        </w:tc>
      </w:tr>
      <w:tr>
        <w:trPr>
          <w:tblHeader w:val="false"/>
        </w:trPr>
        <w:tc>
          <w:tcPr>
            <w:tcW w:type="dxa" w:w="31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Design Engineer</w:t>
            </w:r>
          </w:p>
        </w:tc>
        <w:tc>
          <w:tcPr>
            <w:tcW w:type="dxa" w:w="31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Senior Engineer</w:t>
            </w:r>
          </w:p>
        </w:tc>
        <w:tc>
          <w:tcPr>
            <w:tcW w:type="dxa" w:w="31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Engineering Manager</w:t>
            </w:r>
          </w:p>
        </w:tc>
      </w:tr>
      <w:tr>
        <w:trPr>
          <w:tblHeader w:val="false"/>
        </w:trPr>
        <w:tc>
          <w:tcPr>
            <w:tcW w:type="dxa" w:w="31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________________</w:t>
            </w:r>
          </w:p>
        </w:tc>
        <w:tc>
          <w:tcPr>
            <w:tcW w:type="dxa" w:w="31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________________</w:t>
            </w:r>
          </w:p>
        </w:tc>
        <w:tc>
          <w:tcPr>
            <w:tcW w:type="dxa" w:w="31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________________</w:t>
            </w:r>
          </w:p>
        </w:tc>
      </w:tr>
    </w:tbl>
    <w:p>
      <w:pPr>
        <w:pStyle w:val="Heading1"/>
        <w:pageBreakBefore/>
        <w:pBdr>
          <w:bottom w:val="single" w:color="C9962E" w:sz="12" w:space="1"/>
        </w:pBdr>
        <w:shd w:fill="1F3B63" w:val="clear"/>
        <w:spacing w:after="140" w:before="120"/>
        <w:ind w:left="100"/>
      </w:pPr>
      <w:r>
        <w:rPr>
          <w:b/>
          <w:bCs/>
          <w:color w:val="FFFFFF"/>
          <w:sz w:val="26"/>
          <w:szCs w:val="26"/>
        </w:rPr>
        <w:t xml:space="preserve">Executive Summary</w:t>
      </w:r>
    </w:p>
    <w:p>
      <w:pPr>
        <w:spacing w:after="120" w:before="60" w:line="276"/>
        <w:jc w:val="both"/>
      </w:pPr>
      <w:r>
        <w:t xml:space="preserve">The FAN9672 regulates a 393.7 V DC bus from a universal AC input using average current-mode control: a fast inner current loop forces the inductor current to follow a rectified-sinusoid reference (giving near-unity power factor), while a slow outer voltage loop sets the amplitude of that reference to regulate the bus. This report sizes every external component, derives both compensators, and verifies stability, transient response and distortion across eight operating points spanning the full line and load range.</w:t>
      </w:r>
    </w:p>
    <w:p>
      <w:pPr>
        <w:spacing w:after="120" w:before="60" w:line="276"/>
        <w:jc w:val="both"/>
      </w:pPr>
      <w:r>
        <w:t xml:space="preserve">The headline results below are each produced by a dedicated step; the step number is the place to look for the full derivation, numbers and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50"/>
        <w:gridCol w:w="3050"/>
        <w:gridCol w:w="2660"/>
      </w:tblGrid>
      <w:tr>
        <w:trPr>
          <w:tblHeader/>
        </w:trPr>
        <w:tc>
          <w:tcPr>
            <w:tcW w:type="dxa" w:w="36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Design outcome</w:t>
            </w:r>
          </w:p>
        </w:tc>
        <w:tc>
          <w:tcPr>
            <w:tcW w:type="dxa" w:w="30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Result</w:t>
            </w:r>
          </w:p>
        </w:tc>
        <w:tc>
          <w:tcPr>
            <w:tcW w:type="dxa" w:w="26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Where</w:t>
            </w:r>
          </w:p>
        </w:tc>
      </w:tr>
      <w:tr>
        <w:trPr>
          <w:tblHeader w:val="false"/>
        </w:trPr>
        <w:tc>
          <w:tcPr>
            <w:tcW w:type="dxa" w:w="3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Switching frequency / oscillator</w:t>
            </w:r>
          </w:p>
        </w:tc>
        <w:tc>
          <w:tcPr>
            <w:tcW w:type="dxa" w:w="305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70 kHz  (R_RI = 11.5 kΩ)</w:t>
            </w:r>
          </w:p>
        </w:tc>
        <w:tc>
          <w:tcPr>
            <w:tcW w:type="dxa" w:w="2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Step 4</w:t>
            </w:r>
          </w:p>
        </w:tc>
      </w:tr>
      <w:tr>
        <w:trPr>
          <w:tblHeader w:val="false"/>
        </w:trPr>
        <w:tc>
          <w:tcPr>
            <w:tcW w:type="dxa" w:w="3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Output voltage divider</w:t>
            </w:r>
          </w:p>
        </w:tc>
        <w:tc>
          <w:tcPr>
            <w:tcW w:type="dxa" w:w="305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R_FB1 = 3.63 MΩ / R_FB2 = 23.2 kΩ</w:t>
            </w:r>
          </w:p>
        </w:tc>
        <w:tc>
          <w:tcPr>
            <w:tcW w:type="dxa" w:w="2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Step 5</w:t>
            </w:r>
          </w:p>
        </w:tc>
      </w:tr>
      <w:tr>
        <w:trPr>
          <w:tblHeader w:val="false"/>
        </w:trPr>
        <w:tc>
          <w:tcPr>
            <w:tcW w:type="dxa" w:w="3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Current-sense resistor</w:t>
            </w:r>
          </w:p>
        </w:tc>
        <w:tc>
          <w:tcPr>
            <w:tcW w:type="dxa" w:w="305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R_CS = 15 mΩ  (3 W Kelvin shunt)</w:t>
            </w:r>
          </w:p>
        </w:tc>
        <w:tc>
          <w:tcPr>
            <w:tcW w:type="dxa" w:w="2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Step 6</w:t>
            </w:r>
          </w:p>
        </w:tc>
      </w:tr>
      <w:tr>
        <w:trPr>
          <w:tblHeader w:val="false"/>
        </w:trPr>
        <w:tc>
          <w:tcPr>
            <w:tcW w:type="dxa" w:w="3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Gain-modulator margin</w:t>
            </w:r>
          </w:p>
        </w:tc>
        <w:tc>
          <w:tcPr>
            <w:tcW w:type="dxa" w:w="305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K_max = 1.49  (three paths agree to 1.000)</w:t>
            </w:r>
          </w:p>
        </w:tc>
        <w:tc>
          <w:tcPr>
            <w:tcW w:type="dxa" w:w="2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Steps 6–7</w:t>
            </w:r>
          </w:p>
        </w:tc>
      </w:tr>
      <w:tr>
        <w:trPr>
          <w:tblHeader w:val="false"/>
        </w:trPr>
        <w:tc>
          <w:tcPr>
            <w:tcW w:type="dxa" w:w="3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Brown-in / brown-out</w:t>
            </w:r>
          </w:p>
        </w:tc>
        <w:tc>
          <w:tcPr>
            <w:tcW w:type="dxa" w:w="305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86.7 Vac / 47.9 Vac  (EN61000-4-11 + SEMI F47 pass)</w:t>
            </w:r>
          </w:p>
        </w:tc>
        <w:tc>
          <w:tcPr>
            <w:tcW w:type="dxa" w:w="2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Step 12</w:t>
            </w:r>
          </w:p>
        </w:tc>
      </w:tr>
      <w:tr>
        <w:trPr>
          <w:tblHeader w:val="false"/>
        </w:trPr>
        <w:tc>
          <w:tcPr>
            <w:tcW w:type="dxa" w:w="3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Inner current loop</w:t>
            </w:r>
          </w:p>
        </w:tc>
        <w:tc>
          <w:tcPr>
            <w:tcW w:type="dxa" w:w="305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f_ci = 8.12 kHz, PM = 62.8°  (Type-II OTA)</w:t>
            </w:r>
          </w:p>
        </w:tc>
        <w:tc>
          <w:tcPr>
            <w:tcW w:type="dxa" w:w="2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Step 13</w:t>
            </w:r>
          </w:p>
        </w:tc>
      </w:tr>
      <w:tr>
        <w:trPr>
          <w:tblHeader w:val="false"/>
        </w:trPr>
        <w:tc>
          <w:tcPr>
            <w:tcW w:type="dxa" w:w="3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Outer voltage loop</w:t>
            </w:r>
          </w:p>
        </w:tc>
        <w:tc>
          <w:tcPr>
            <w:tcW w:type="dxa" w:w="305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f_cv = 17 Hz (HL) / 7.8 Hz (LL), PM ≈ 82°  (Type-III OTA)</w:t>
            </w:r>
          </w:p>
        </w:tc>
        <w:tc>
          <w:tcPr>
            <w:tcW w:type="dxa" w:w="2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Step 14</w:t>
            </w:r>
          </w:p>
        </w:tc>
      </w:tr>
      <w:tr>
        <w:trPr>
          <w:tblHeader w:val="false"/>
        </w:trPr>
        <w:tc>
          <w:tcPr>
            <w:tcW w:type="dxa" w:w="3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Worst-case load-step dip</w:t>
            </w:r>
          </w:p>
        </w:tc>
        <w:tc>
          <w:tcPr>
            <w:tcW w:type="dxa" w:w="305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28.9 V (7.3%), recovers in 152 ms</w:t>
            </w:r>
          </w:p>
        </w:tc>
        <w:tc>
          <w:tcPr>
            <w:tcW w:type="dxa" w:w="2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Step 15</w:t>
            </w:r>
          </w:p>
        </w:tc>
      </w:tr>
      <w:tr>
        <w:trPr>
          <w:tblHeader w:val="false"/>
        </w:trPr>
        <w:tc>
          <w:tcPr>
            <w:tcW w:type="dxa" w:w="3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Input-current THD (120 Hz rejection)</w:t>
            </w:r>
          </w:p>
        </w:tc>
        <w:tc>
          <w:tcPr>
            <w:tcW w:type="dxa" w:w="305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30 dB (LL) / 23.5 dB (HL)</w:t>
            </w:r>
          </w:p>
        </w:tc>
        <w:tc>
          <w:tcPr>
            <w:tcW w:type="dxa" w:w="2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Step 16</w:t>
            </w:r>
          </w:p>
        </w:tc>
      </w:tr>
      <w:tr>
        <w:trPr>
          <w:tblHeader w:val="false"/>
        </w:trPr>
        <w:tc>
          <w:tcPr>
            <w:tcW w:type="dxa" w:w="3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Equation accuracy / optimization</w:t>
            </w:r>
          </w:p>
        </w:tc>
        <w:tc>
          <w:tcPr>
            <w:tcW w:type="dxa" w:w="305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+11° PM vs simplified; 4 compensator trade-offs</w:t>
            </w:r>
          </w:p>
        </w:tc>
        <w:tc>
          <w:tcPr>
            <w:tcW w:type="dxa" w:w="2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Step 17</w:t>
            </w:r>
          </w:p>
        </w:tc>
      </w:tr>
    </w:tbl>
    <w:p>
      <w:pPr>
        <w:pBdr>
          <w:left w:val="single" w:color="2E7D46" w:sz="22" w:space="8"/>
        </w:pBdr>
        <w:shd w:fill="E7F1E8" w:val="clear"/>
        <w:spacing w:after="130" w:before="110" w:line="268"/>
        <w:ind w:left="130" w:right="130"/>
      </w:pPr>
      <w:r>
        <w:rPr>
          <w:b/>
          <w:bCs/>
          <w:color w:val="2E7D46"/>
          <w:sz w:val="18"/>
          <w:szCs w:val="18"/>
        </w:rPr>
        <w:t xml:space="preserve">INSIGHT   </w:t>
      </w:r>
      <w:r>
        <w:rPr>
          <w:b/>
          <w:bCs/>
          <w:color w:val="3A3A3A"/>
          <w:sz w:val="19"/>
          <w:szCs w:val="19"/>
        </w:rPr>
        <w:t xml:space="preserve">The two design tensions to keep in mind throughout.</w:t>
      </w:r>
      <w:r>
        <w:rPr>
          <w:color w:val="3A3A3A"/>
          <w:sz w:val="19"/>
          <w:szCs w:val="19"/>
        </w:rPr>
        <w:t xml:space="preserve"> The current loop wants high bandwidth (fast, low distortion) but must stay below the switching frequency and below the right-half-plane zero. The voltage loop wants low bandwidth (to reject the 120 Hz bus ripple and keep THD low) but not so low that load transients become unacceptable. Almost every number in this report is a consequence of balancing these two tensions.</w:t>
      </w:r>
    </w:p>
    <w:p>
      <w:pPr>
        <w:pStyle w:val="Heading1"/>
        <w:pageBreakBefore/>
        <w:pBdr>
          <w:bottom w:val="single" w:color="C9962E" w:sz="12" w:space="1"/>
        </w:pBdr>
        <w:shd w:fill="1F3B63" w:val="clear"/>
        <w:spacing w:after="140" w:before="120"/>
        <w:ind w:left="100"/>
      </w:pPr>
      <w:r>
        <w:rPr>
          <w:b/>
          <w:bCs/>
          <w:color w:val="FFFFFF"/>
          <w:sz w:val="26"/>
          <w:szCs w:val="26"/>
        </w:rPr>
        <w:t xml:space="preserve">Table of Contents</w:t>
      </w:r>
    </w:p>
    <w:p>
      <w:pPr>
        <w:spacing w:after="120" w:before="60" w:line="276"/>
        <w:jc w:val="both"/>
      </w:pPr>
      <w:r>
        <w:t xml:space="preserve">The page numbers below are generated automatically. In Microsoft Word, select all (Ctrl+A) and press F9 — or right-click the table and choose “Update Field” — to populate them.</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Bdr>
          <w:bottom w:val="single" w:color="C9962E" w:sz="12" w:space="1"/>
        </w:pBdr>
        <w:shd w:fill="1F3B63" w:val="clear"/>
        <w:spacing w:after="140" w:before="120"/>
        <w:ind w:left="100"/>
      </w:pPr>
      <w:r>
        <w:rPr>
          <w:b/>
          <w:bCs/>
          <w:color w:val="FFFFFF"/>
          <w:sz w:val="26"/>
          <w:szCs w:val="26"/>
        </w:rPr>
        <w:t xml:space="preserve">Nomenclature</w:t>
      </w:r>
    </w:p>
    <w:p>
      <w:pPr>
        <w:spacing w:after="120" w:before="60" w:line="276"/>
        <w:jc w:val="both"/>
      </w:pPr>
      <w:r>
        <w:t xml:space="preserve">Symbols are grouped by the subsystem in which they first appear. Frequencies are in hertz unless an angular frequency ω is indicated (rad/s).</w:t>
      </w:r>
    </w:p>
    <w:p>
      <w:pPr>
        <w:spacing w:after="50" w:before="150"/>
      </w:pPr>
      <w:r>
        <w:rPr>
          <w:b/>
          <w:bCs/>
          <w:color w:val="2E6CA4"/>
          <w:sz w:val="21"/>
          <w:szCs w:val="21"/>
        </w:rPr>
        <w:t xml:space="preserve">Power stage and operating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Symbol</w:t>
            </w:r>
          </w:p>
        </w:tc>
        <w:tc>
          <w:tcPr>
            <w:tcW w:type="dxa" w:w="51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Description</w:t>
            </w:r>
          </w:p>
        </w:tc>
        <w:tc>
          <w:tcPr>
            <w:tcW w:type="dxa" w:w="22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Value / Units</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V_IN,rms / V_AC</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AC input voltage (RMS)</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90–264 Vac</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V_OUT</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Regulated DC bus voltage</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393.7 V</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P_OUT</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Output power (low / high line)</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1700 / 3600 W</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f_SW</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Switching frequency per phase</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70 kHz</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L</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Per-phase boost inductance</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235 µH</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L_eq</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Two-phase effective inductance (= L/2)</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117.5 µH</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C_O</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Output (bus) capacitance</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2200 µF</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r_L / r_C</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Inductor / capacitor ESR</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10 mΩ</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N_CH</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Number of interleaved channels</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2</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R_LOAD</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Equivalent load resistance (= V_OUT²/P_OUT)</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91.2 / 43.1 Ω</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I_OUT</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DC output current</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P_OUT / V_OUT</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D, D'</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Duty cycle and its complement (D' = V_IN,pk/V_OUT)</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w:t>
            </w:r>
          </w:p>
        </w:tc>
      </w:tr>
    </w:tbl>
    <w:p>
      <w:pPr>
        <w:spacing w:after="50" w:before="150"/>
      </w:pPr>
      <w:r>
        <w:rPr>
          <w:b/>
          <w:bCs/>
          <w:color w:val="2E6CA4"/>
          <w:sz w:val="21"/>
          <w:szCs w:val="21"/>
        </w:rPr>
        <w:t xml:space="preserve">Controller, gain modulator and current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Symbol</w:t>
            </w:r>
          </w:p>
        </w:tc>
        <w:tc>
          <w:tcPr>
            <w:tcW w:type="dxa" w:w="51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Description</w:t>
            </w:r>
          </w:p>
        </w:tc>
        <w:tc>
          <w:tcPr>
            <w:tcW w:type="dxa" w:w="22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Value / Units</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K_RM</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Gain-modulator constant (AND9925)</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6000</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K_RLPK</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Gain-modulator ripple factor</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2.465</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K_max</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Multiplier gain margin</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1.49 (149%)</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G_MOD</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Gain-modulator transfer coefficient</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A/V</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R_IAC</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IAC pin sense resistor (FR / HV)</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6 / 12 MΩ</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R_RLPK</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Peak-detector resistor</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12.1 kΩ</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R_CS</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Current-sense (shunt) resistor</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15 mΩ</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V_RAMP</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Internal PWM ramp amplitude</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5 V</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V_EA / V_EA,eff</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Voltage error-amp output / effective range</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V</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H_CS</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Current-sense filter transfer function</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pole at 169 kHz</w:t>
            </w:r>
          </w:p>
        </w:tc>
      </w:tr>
    </w:tbl>
    <w:p>
      <w:pPr>
        <w:spacing w:after="50" w:before="150"/>
      </w:pPr>
      <w:r>
        <w:rPr>
          <w:b/>
          <w:bCs/>
          <w:color w:val="2E6CA4"/>
          <w:sz w:val="21"/>
          <w:szCs w:val="21"/>
        </w:rPr>
        <w:t xml:space="preserve">Loop transfer functions and compensators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Symbol</w:t>
            </w:r>
          </w:p>
        </w:tc>
        <w:tc>
          <w:tcPr>
            <w:tcW w:type="dxa" w:w="51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Description</w:t>
            </w:r>
          </w:p>
        </w:tc>
        <w:tc>
          <w:tcPr>
            <w:tcW w:type="dxa" w:w="22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Value / Units</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G_id(s)</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Duty-to-inductor-current plant (current loop)</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G_vp(s)</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Control-to-output voltage plant</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T_i(s)</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Inner current-loop gain</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f_ci = 8.12 kHz</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T_v(s)</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Outer voltage-loop gain</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f_cv = 17 / 7.8 Hz</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G_i,cl(s)</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Closed current loop, (T_i/N)/(1+T_i/N)</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 1</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H_OTA(s)</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Type-III OTA voltage compensator</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H_v</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Feedback divider V_FBPFC/V_OUT</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0.006350</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GMI / GMV</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Current / voltage OTA transconductance</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88 / 100 µS</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ω_RHP, f_RHP</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Right-half-plane zero (boost)</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rad/s, Hz</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f_o, Q</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Plant resonance frequency and quality factor</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Hz, —</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f_z, f_p</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Compensator zero / pole frequencies</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Hz</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PM / GM</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Phase margin / gain margin</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deg / dB</w:t>
            </w:r>
          </w:p>
        </w:tc>
      </w:tr>
    </w:tbl>
    <w:p>
      <w:pPr>
        <w:pStyle w:val="Heading1"/>
        <w:pageBreakBefore/>
        <w:pBdr>
          <w:bottom w:val="single" w:color="C9962E" w:sz="12" w:space="1"/>
        </w:pBdr>
        <w:shd w:fill="1F3B63" w:val="clear"/>
        <w:spacing w:after="140" w:before="120"/>
        <w:ind w:left="100"/>
      </w:pPr>
      <w:r>
        <w:rPr>
          <w:b/>
          <w:bCs/>
          <w:color w:val="FFFFFF"/>
          <w:sz w:val="26"/>
          <w:szCs w:val="26"/>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tblHeader/>
        </w:trPr>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Abbr.</w:t>
            </w:r>
          </w:p>
        </w:tc>
        <w:tc>
          <w:tcPr>
            <w:tcW w:type="dxa" w:w="29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Meaning</w:t>
            </w:r>
          </w:p>
        </w:tc>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Abbr.</w:t>
            </w:r>
          </w:p>
        </w:tc>
        <w:tc>
          <w:tcPr>
            <w:tcW w:type="dxa" w:w="29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Meaning</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PFC</w:t>
            </w:r>
          </w:p>
        </w:tc>
        <w:tc>
          <w:tcPr>
            <w:tcW w:type="dxa" w:w="29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Power Factor Correction</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OTA</w:t>
            </w:r>
          </w:p>
        </w:tc>
        <w:tc>
          <w:tcPr>
            <w:tcW w:type="dxa" w:w="29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Operational Transconductance Amplifier</w:t>
            </w:r>
          </w:p>
        </w:tc>
      </w:tr>
      <w:tr>
        <w:trPr>
          <w:tblHeader w:val="false"/>
        </w:trPr>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CCM</w:t>
            </w:r>
          </w:p>
        </w:tc>
        <w:tc>
          <w:tcPr>
            <w:tcW w:type="dxa" w:w="29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Continuous Conduction Mode</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RHP</w:t>
            </w:r>
          </w:p>
        </w:tc>
        <w:tc>
          <w:tcPr>
            <w:tcW w:type="dxa" w:w="29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Right-Half-Plane (zero)</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THD</w:t>
            </w:r>
          </w:p>
        </w:tc>
        <w:tc>
          <w:tcPr>
            <w:tcW w:type="dxa" w:w="29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Total Harmonic Distortion</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ESR</w:t>
            </w:r>
          </w:p>
        </w:tc>
        <w:tc>
          <w:tcPr>
            <w:tcW w:type="dxa" w:w="29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Equivalent Series Resistance</w:t>
            </w:r>
          </w:p>
        </w:tc>
      </w:tr>
      <w:tr>
        <w:trPr>
          <w:tblHeader w:val="false"/>
        </w:trPr>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PM / GM</w:t>
            </w:r>
          </w:p>
        </w:tc>
        <w:tc>
          <w:tcPr>
            <w:tcW w:type="dxa" w:w="29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Phase / Gain Margin</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BIBO</w:t>
            </w:r>
          </w:p>
        </w:tc>
        <w:tc>
          <w:tcPr>
            <w:tcW w:type="dxa" w:w="29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Brown-In / Brown-Out</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FR / HV</w:t>
            </w:r>
          </w:p>
        </w:tc>
        <w:tc>
          <w:tcPr>
            <w:tcW w:type="dxa" w:w="29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Full-Range / High-Voltage mode</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PWM</w:t>
            </w:r>
          </w:p>
        </w:tc>
        <w:tc>
          <w:tcPr>
            <w:tcW w:type="dxa" w:w="29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Pulse-Width Modulation</w:t>
            </w:r>
          </w:p>
        </w:tc>
      </w:tr>
      <w:tr>
        <w:trPr>
          <w:tblHeader w:val="false"/>
        </w:trPr>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VEA / VLPK</w:t>
            </w:r>
          </w:p>
        </w:tc>
        <w:tc>
          <w:tcPr>
            <w:tcW w:type="dxa" w:w="29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Voltage Error Amp / Peak detector</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PVO</w:t>
            </w:r>
          </w:p>
        </w:tc>
        <w:tc>
          <w:tcPr>
            <w:tcW w:type="dxa" w:w="29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Programmable Output Voltage</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EMI</w:t>
            </w:r>
          </w:p>
        </w:tc>
        <w:tc>
          <w:tcPr>
            <w:tcW w:type="dxa" w:w="29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Electromagnetic Interference</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BW</w:t>
            </w:r>
          </w:p>
        </w:tc>
        <w:tc>
          <w:tcPr>
            <w:tcW w:type="dxa" w:w="29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Bandwidth</w:t>
            </w:r>
          </w:p>
        </w:tc>
      </w:tr>
      <w:tr>
        <w:trPr>
          <w:tblHeader w:val="false"/>
        </w:trPr>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FRA</w:t>
            </w:r>
          </w:p>
        </w:tc>
        <w:tc>
          <w:tcPr>
            <w:tcW w:type="dxa" w:w="29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Frequency-Response Analyzer</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DC / AC</w:t>
            </w:r>
          </w:p>
        </w:tc>
        <w:tc>
          <w:tcPr>
            <w:tcW w:type="dxa" w:w="29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Direct / Alternating Current</w:t>
            </w:r>
          </w:p>
        </w:tc>
      </w:tr>
    </w:tbl>
    <w:p>
      <w:pPr>
        <w:pStyle w:val="Heading1"/>
        <w:pageBreakBefore/>
        <w:pBdr>
          <w:bottom w:val="single" w:color="C9962E" w:sz="12" w:space="1"/>
        </w:pBdr>
        <w:shd w:fill="1F3B63" w:val="clear"/>
        <w:spacing w:after="140" w:before="120"/>
        <w:ind w:left="100"/>
      </w:pPr>
      <w:r>
        <w:rPr>
          <w:b/>
          <w:bCs/>
          <w:color w:val="FFFFFF"/>
          <w:sz w:val="26"/>
          <w:szCs w:val="26"/>
        </w:rPr>
        <w:t xml:space="preserve">How to Read This Report</w:t>
      </w:r>
    </w:p>
    <w:p>
      <w:pPr>
        <w:spacing w:after="120" w:before="60" w:line="276"/>
        <w:jc w:val="both"/>
      </w:pPr>
      <w:r>
        <w:t xml:space="preserve">The report is organised as seventeen sequential design steps (see the design-flow chart in the Introduction). Each step opens with a short theory primer, then performs the calculation with fully worked equations, presents results in tables, and ends with a navy Decision bar stating what was chosen. Plots and diagrams are numbered as Figures.</w:t>
      </w:r>
    </w:p>
    <w:p>
      <w:pPr>
        <w:spacing w:after="120" w:before="60" w:line="276"/>
        <w:jc w:val="both"/>
      </w:pPr>
      <w:r>
        <w:t xml:space="preserve">Five kinds of coloured callout box are used throughout. Learn them once and the document reads quickly:</w:t>
      </w:r>
    </w:p>
    <w:p>
      <w:pPr>
        <w:pBdr>
          <w:left w:val="single" w:color="5B4B8A" w:sz="22" w:space="8"/>
        </w:pBdr>
        <w:shd w:fill="EFEAF5" w:val="clear"/>
        <w:spacing w:after="130" w:before="110" w:line="268"/>
        <w:ind w:left="130" w:right="130"/>
      </w:pPr>
      <w:r>
        <w:rPr>
          <w:b/>
          <w:bCs/>
          <w:color w:val="5B4B8A"/>
          <w:sz w:val="18"/>
          <w:szCs w:val="18"/>
        </w:rPr>
        <w:t xml:space="preserve">THEORY   </w:t>
      </w:r>
      <w:r>
        <w:rPr>
          <w:color w:val="3A3A3A"/>
          <w:sz w:val="19"/>
          <w:szCs w:val="19"/>
        </w:rPr>
        <w:t xml:space="preserve">explains the underlying physics or control theory — the “why” behind the equation that follows.</w:t>
      </w:r>
    </w:p>
    <w:p>
      <w:pPr>
        <w:pBdr>
          <w:left w:val="single" w:color="2E6CA4" w:sz="22" w:space="8"/>
        </w:pBdr>
        <w:shd w:fill="EAF2FA" w:val="clear"/>
        <w:spacing w:after="130" w:before="110" w:line="268"/>
        <w:ind w:left="130" w:right="130"/>
      </w:pPr>
      <w:r>
        <w:rPr>
          <w:b/>
          <w:bCs/>
          <w:color w:val="2E6CA4"/>
          <w:sz w:val="18"/>
          <w:szCs w:val="18"/>
        </w:rPr>
        <w:t xml:space="preserve">CONCEPT   </w:t>
      </w:r>
      <w:r>
        <w:rPr>
          <w:color w:val="3A3A3A"/>
          <w:sz w:val="19"/>
          <w:szCs w:val="19"/>
        </w:rPr>
        <w:t xml:space="preserve">defines a term or relationship you need in order to follow the next calculation.</w:t>
      </w:r>
    </w:p>
    <w:p>
      <w:pPr>
        <w:pBdr>
          <w:left w:val="single" w:color="2E7D46" w:sz="22" w:space="8"/>
        </w:pBdr>
        <w:shd w:fill="E7F1E8" w:val="clear"/>
        <w:spacing w:after="130" w:before="110" w:line="268"/>
        <w:ind w:left="130" w:right="130"/>
      </w:pPr>
      <w:r>
        <w:rPr>
          <w:b/>
          <w:bCs/>
          <w:color w:val="2E7D46"/>
          <w:sz w:val="18"/>
          <w:szCs w:val="18"/>
        </w:rPr>
        <w:t xml:space="preserve">INSIGHT   </w:t>
      </w:r>
      <w:r>
        <w:rPr>
          <w:color w:val="3A3A3A"/>
          <w:sz w:val="19"/>
          <w:szCs w:val="19"/>
        </w:rPr>
        <w:t xml:space="preserve">design intuition — how to think about a result, or a rule of thumb worth remembering.</w:t>
      </w:r>
    </w:p>
    <w:p>
      <w:pPr>
        <w:pBdr>
          <w:left w:val="single" w:color="B23A2E" w:sz="22" w:space="8"/>
        </w:pBdr>
        <w:shd w:fill="FBECEA" w:val="clear"/>
        <w:spacing w:after="130" w:before="110" w:line="268"/>
        <w:ind w:left="130" w:right="130"/>
      </w:pPr>
      <w:r>
        <w:rPr>
          <w:b/>
          <w:bCs/>
          <w:color w:val="B23A2E"/>
          <w:sz w:val="18"/>
          <w:szCs w:val="18"/>
        </w:rPr>
        <w:t xml:space="preserve">PITFALL   </w:t>
      </w:r>
      <w:r>
        <w:rPr>
          <w:color w:val="3A3A3A"/>
          <w:sz w:val="19"/>
          <w:szCs w:val="19"/>
        </w:rPr>
        <w:t xml:space="preserve">a common mistake or a subtlety that catches people out (for example, using a simplified equation where the accurate one matters).</w:t>
      </w:r>
    </w:p>
    <w:p>
      <w:pPr>
        <w:pBdr>
          <w:left w:val="single" w:color="1F8F8A" w:sz="22" w:space="8"/>
        </w:pBdr>
        <w:shd w:fill="E4F1F0" w:val="clear"/>
        <w:spacing w:after="130" w:before="110" w:line="268"/>
        <w:ind w:left="130" w:right="130"/>
      </w:pPr>
      <w:r>
        <w:rPr>
          <w:b/>
          <w:bCs/>
          <w:color w:val="157772"/>
          <w:sz w:val="18"/>
          <w:szCs w:val="18"/>
        </w:rPr>
        <w:t xml:space="preserve">ON THE BENCH   </w:t>
      </w:r>
      <w:r>
        <w:rPr>
          <w:color w:val="3A3A3A"/>
          <w:sz w:val="19"/>
          <w:szCs w:val="19"/>
        </w:rPr>
        <w:t xml:space="preserve">how to measure or verify the result on real hardware — see also the test plan in Appendix D.</w:t>
      </w:r>
    </w:p>
    <w:p>
      <w:pPr>
        <w:spacing w:after="120" w:before="60" w:line="276"/>
        <w:jc w:val="both"/>
      </w:pPr>
      <w:r>
        <w:t xml:space="preserve">Native equations are typeset in Microsoft Word. If you open the file in another viewer the equations may not render; the tables, figures and text are unaffected.</w:t>
      </w:r>
    </w:p>
    <w:p>
      <w:pPr>
        <w:pStyle w:val="Heading1"/>
        <w:pageBreakBefore/>
        <w:pBdr>
          <w:bottom w:val="single" w:color="C9962E" w:sz="12" w:space="1"/>
        </w:pBdr>
        <w:shd w:fill="1F3B63" w:val="clear"/>
        <w:spacing w:after="140" w:before="120"/>
        <w:ind w:left="100"/>
      </w:pPr>
      <w:r>
        <w:rPr>
          <w:b/>
          <w:bCs/>
          <w:color w:val="FFFFFF"/>
          <w:sz w:val="26"/>
          <w:szCs w:val="26"/>
        </w:rPr>
        <w:t xml:space="preserve">Introduction and Control Architecture</w:t>
      </w:r>
    </w:p>
    <w:p>
      <w:pPr>
        <w:spacing w:after="120" w:before="60" w:line="276"/>
        <w:jc w:val="both"/>
      </w:pPr>
      <w:r>
        <w:t xml:space="preserve">This introduction gives the conceptual map for the whole report. A reader who understands the four ideas in this section — power-factor correction, average current-mode control, the two-loop structure, and the boost right-half-plane zero — will find every subsequent step a direct, logical consequence. Nothing here is required reading for the senior reviewer who only wants the numbers, but it is where the design actually comes from.</w:t>
      </w:r>
    </w:p>
    <w:p>
      <w:pPr>
        <w:pStyle w:val="Heading2"/>
        <w:spacing w:after="70" w:before="220"/>
      </w:pPr>
      <w:r>
        <w:rPr>
          <w:b/>
          <w:bCs/>
          <w:color w:val="3F7CB5"/>
          <w:sz w:val="23"/>
          <w:szCs w:val="23"/>
        </w:rPr>
        <w:t xml:space="preserve">I.1  What a PFC stage must do</w:t>
      </w:r>
    </w:p>
    <w:p>
      <w:pPr>
        <w:spacing w:after="120" w:before="60" w:line="276"/>
        <w:jc w:val="both"/>
      </w:pPr>
      <w:r>
        <w:t xml:space="preserve">A diode-bridge rectifier feeding a bulk capacitor draws current only in narrow pulses near the AC voltage peaks. That current is rich in harmonics, has a poor power factor (typically 0.5–0.6), and is prohibited above 75 W by regulations such as IEC/EN 61000-3-2. An active PFC stage solves this by forcing the input current to be a scaled replica of the input voltage — a rectified sinusoid in phase with the line — so the converter looks like a pure resistor to the grid (power factor near unity, low harmonic distortion), while simultaneously regulating a stable high-voltage DC bus for the downstream converter.</w:t>
      </w:r>
    </w:p>
    <w:p>
      <w:pPr>
        <w:pBdr>
          <w:left w:val="single" w:color="5B4B8A" w:sz="22" w:space="8"/>
        </w:pBdr>
        <w:shd w:fill="EFEAF5" w:val="clear"/>
        <w:spacing w:after="130" w:before="110" w:line="268"/>
        <w:ind w:left="130" w:right="130"/>
      </w:pPr>
      <w:r>
        <w:rPr>
          <w:b/>
          <w:bCs/>
          <w:color w:val="5B4B8A"/>
          <w:sz w:val="18"/>
          <w:szCs w:val="18"/>
        </w:rPr>
        <w:t xml:space="preserve">THEORY   </w:t>
      </w:r>
      <w:r>
        <w:rPr>
          <w:color w:val="3A3A3A"/>
          <w:sz w:val="19"/>
          <w:szCs w:val="19"/>
        </w:rPr>
        <w:t xml:space="preserve">A boost converter is the natural PFC topology because its input is the inductor: the current the grid sees is the inductor current, which the controller can shape continuously. The output is a DC bus higher than the highest input peak (here 393.7 V, above the 373 V peak of 264 Vac), which is exactly the boost relationship V_OUT &gt; V_IN,pk.</w:t>
      </w:r>
    </w:p>
    <w:p>
      <w:pPr>
        <w:spacing w:after="120" w:before="60" w:line="276"/>
        <w:jc w:val="both"/>
      </w:pPr>
      <w:r>
        <w:t xml:space="preserve">This design uses two interleaved boost phases operating 180° out of phase. Interleaving halves the input and output ripple current (the phases' ripples partially cancel), allows smaller filters, and shares the power and thermal load across two smaller devices. For the small-signal control model the two phases combine into one effective plant with half the inductance, L_eq = L/2 = 117.5 µH — a fact that matters for the voltage-loop right-half-plane zero in Step 14.</w:t>
      </w:r>
    </w:p>
    <w:p>
      <w:pPr>
        <w:pStyle w:val="Heading2"/>
        <w:spacing w:after="70" w:before="220"/>
      </w:pPr>
      <w:r>
        <w:rPr>
          <w:b/>
          <w:bCs/>
          <w:color w:val="3F7CB5"/>
          <w:sz w:val="23"/>
          <w:szCs w:val="23"/>
        </w:rPr>
        <w:t xml:space="preserve">I.2  Average current-mode control and the two loops</w:t>
      </w:r>
    </w:p>
    <w:p>
      <w:pPr>
        <w:spacing w:after="120" w:before="60" w:line="276"/>
        <w:jc w:val="both"/>
      </w:pPr>
      <w:r>
        <w:t xml:space="preserve">The FAN9672 implements average current-mode control with two nested feedback loops, shown in Figure I-1. The current the converter should draw is computed by an analog multiplier (the gain modulator): it multiplies a sample of the rectified input voltage shape by the output of the voltage error amplifier and divides by the square of the peak detector. The result is a current command that has the shape of the input voltage and an amplitude set by how much power the load needs.</w:t>
      </w:r>
    </w:p>
    <w:p>
      <w:pPr>
        <w:spacing w:after="60" w:before="180"/>
      </w:pPr>
      <w:r>
        <w:rPr>
          <w:b/>
          <w:bCs/>
          <w:color w:val="3F7CB5"/>
          <w:sz w:val="22"/>
          <w:szCs w:val="22"/>
        </w:rPr>
        <w:t xml:space="preserve">Figure I-1 — FAN9672 Two-Loop Control Architecture</w:t>
      </w:r>
    </w:p>
    <w:p>
      <w:pPr>
        <w:spacing w:after="120" w:before="60" w:line="276"/>
        <w:jc w:val="both"/>
      </w:pPr>
      <w:r>
        <w:t xml:space="preserve">The signal flows left to right along the forward path; the two feedback paths (current in red, voltage in blue) close the loops. The gain modulator multiplies the input-voltage shape (I_AC) by the voltage error (V_EA) to form the current reference i_ref.</w:t>
      </w:r>
    </w:p>
    <w:p>
      <w:pPr>
        <w:spacing w:after="40" w:before="60"/>
        <w:jc w:val="center"/>
      </w:pPr>
      <w:r>
        <w:drawing>
          <wp:inline distT="0" distB="0" distL="0" distR="0">
            <wp:extent cx="61722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2981325"/>
                    </a:xfrm>
                    <a:prstGeom prst="rect">
                      <a:avLst/>
                    </a:prstGeom>
                  </pic:spPr>
                </pic:pic>
              </a:graphicData>
            </a:graphic>
          </wp:inline>
        </w:drawing>
      </w:r>
    </w:p>
    <w:p>
      <w:pPr>
        <w:spacing w:after="170"/>
        <w:jc w:val="center"/>
      </w:pPr>
      <w:r>
        <w:rPr>
          <w:i/>
          <w:iCs/>
          <w:color w:val="5A5A5A"/>
          <w:sz w:val="17"/>
          <w:szCs w:val="17"/>
        </w:rPr>
        <w:t xml:space="preserve">Figure I-1 — Inner current loop (red, fast) nested inside the outer voltage loop (blue, slow). Each box maps to one or more design steps.</w:t>
      </w:r>
    </w:p>
    <w:p>
      <w:pPr>
        <w:pBdr>
          <w:left w:val="single" w:color="2E6CA4" w:sz="22" w:space="8"/>
        </w:pBdr>
        <w:shd w:fill="EAF2FA" w:val="clear"/>
        <w:spacing w:after="130" w:before="110" w:line="268"/>
        <w:ind w:left="130" w:right="130"/>
      </w:pPr>
      <w:r>
        <w:rPr>
          <w:b/>
          <w:bCs/>
          <w:color w:val="2E6CA4"/>
          <w:sz w:val="18"/>
          <w:szCs w:val="18"/>
        </w:rPr>
        <w:t xml:space="preserve">CONCEPT   </w:t>
      </w:r>
      <w:r>
        <w:rPr>
          <w:b/>
          <w:bCs/>
          <w:color w:val="3A3A3A"/>
          <w:sz w:val="19"/>
          <w:szCs w:val="19"/>
        </w:rPr>
        <w:t xml:space="preserve">Inner current loop (fast).</w:t>
      </w:r>
      <w:r>
        <w:rPr>
          <w:color w:val="3A3A3A"/>
          <w:sz w:val="19"/>
          <w:szCs w:val="19"/>
        </w:rPr>
        <w:t xml:space="preserve"> It forces the actual inductor current to track the instantaneous current command. To reproduce a 60 Hz rectified sinusoid faithfully — with its harmonics out to several kHz — it must be fast, so its crossover is set near 8 kHz (Step 13). It runs many times within a single line cycle.</w:t>
      </w:r>
    </w:p>
    <w:p>
      <w:pPr>
        <w:pBdr>
          <w:left w:val="single" w:color="2E6CA4" w:sz="22" w:space="8"/>
        </w:pBdr>
        <w:shd w:fill="EAF2FA" w:val="clear"/>
        <w:spacing w:after="130" w:before="110" w:line="268"/>
        <w:ind w:left="130" w:right="130"/>
      </w:pPr>
      <w:r>
        <w:rPr>
          <w:b/>
          <w:bCs/>
          <w:color w:val="2E6CA4"/>
          <w:sz w:val="18"/>
          <w:szCs w:val="18"/>
        </w:rPr>
        <w:t xml:space="preserve">CONCEPT   </w:t>
      </w:r>
      <w:r>
        <w:rPr>
          <w:b/>
          <w:bCs/>
          <w:color w:val="3A3A3A"/>
          <w:sz w:val="19"/>
          <w:szCs w:val="19"/>
        </w:rPr>
        <w:t xml:space="preserve">Outer voltage loop (slow).</w:t>
      </w:r>
      <w:r>
        <w:rPr>
          <w:color w:val="3A3A3A"/>
          <w:sz w:val="19"/>
          <w:szCs w:val="19"/>
        </w:rPr>
        <w:t xml:space="preserve"> It compares the DC bus to the 2.5 V reference and sets the amplitude of the current command. It is deliberately slow (17 Hz crossover, Step 14) so that it does not react to the 120 Hz ripple naturally present on the bus — reacting to that ripple would distort the current command and ruin the power factor.</w:t>
      </w:r>
    </w:p>
    <w:p>
      <w:pPr>
        <w:pBdr>
          <w:left w:val="single" w:color="2E7D46" w:sz="22" w:space="8"/>
        </w:pBdr>
        <w:shd w:fill="E7F1E8" w:val="clear"/>
        <w:spacing w:after="130" w:before="110" w:line="268"/>
        <w:ind w:left="130" w:right="130"/>
      </w:pPr>
      <w:r>
        <w:rPr>
          <w:b/>
          <w:bCs/>
          <w:color w:val="2E7D46"/>
          <w:sz w:val="18"/>
          <w:szCs w:val="18"/>
        </w:rPr>
        <w:t xml:space="preserve">INSIGHT   </w:t>
      </w:r>
      <w:r>
        <w:rPr>
          <w:color w:val="3A3A3A"/>
          <w:sz w:val="19"/>
          <w:szCs w:val="19"/>
        </w:rPr>
        <w:t xml:space="preserve">This frequency separation — inner loop hundreds of times faster than outer loop — is the single most important idea in PFC control. It lets us design the two loops almost independently: the current loop sees the voltage loop as a constant, and the voltage loop sees the closed current loop as a near-ideal unity block (the G_i,cl ≈ 1 term in Step 14).</w:t>
      </w:r>
    </w:p>
    <w:p>
      <w:pPr>
        <w:pStyle w:val="Heading2"/>
        <w:spacing w:after="70" w:before="220"/>
      </w:pPr>
      <w:r>
        <w:rPr>
          <w:b/>
          <w:bCs/>
          <w:color w:val="3F7CB5"/>
          <w:sz w:val="23"/>
          <w:szCs w:val="23"/>
        </w:rPr>
        <w:t xml:space="preserve">I.3  The boost right-half-plane zero</w:t>
      </w:r>
    </w:p>
    <w:p>
      <w:pPr>
        <w:spacing w:after="120" w:before="60" w:line="276"/>
        <w:jc w:val="both"/>
      </w:pPr>
      <w:r>
        <w:t xml:space="preserve">A boost converter cannot increase its output current instantaneously. To deliver more current to the load, the controller first increases the duty cycle to store more energy in the inductor — but a larger duty cycle means the switch is on longer and the diode delivers charge to the output for a shorter fraction of each cycle, so the output current momentarily drops before it rises. This “wrong-way” initial response is a right-half-plane (RHP) zero.</w:t>
      </w:r>
    </w:p>
    <w:p>
      <w:pPr>
        <w:pBdr>
          <w:left w:val="single" w:color="5B4B8A" w:sz="22" w:space="8"/>
        </w:pBdr>
        <w:shd w:fill="EFEAF5" w:val="clear"/>
        <w:spacing w:after="130" w:before="110" w:line="268"/>
        <w:ind w:left="130" w:right="130"/>
      </w:pPr>
      <w:r>
        <w:rPr>
          <w:b/>
          <w:bCs/>
          <w:color w:val="5B4B8A"/>
          <w:sz w:val="18"/>
          <w:szCs w:val="18"/>
        </w:rPr>
        <w:t xml:space="preserve">THEORY   </w:t>
      </w:r>
      <w:r>
        <w:rPr>
          <w:color w:val="3A3A3A"/>
          <w:sz w:val="19"/>
          <w:szCs w:val="19"/>
        </w:rPr>
        <w:t xml:space="preserve">An RHP zero adds gain like an ordinary zero but subtracts phase like a pole (−90°). It cannot be cancelled by a compensator zero. The only safe response is to keep the loop crossover well below the RHP-zero frequency — a hard ceiling on bandwidth. For the current loop f_RHP is several kHz (Step 13); for the two-phase voltage plant it is twice as high because of L_eq = L/2 (Step 14). The pole-zero maps in Figure I-2 show where it sits relative to every other singularity.</w:t>
      </w:r>
    </w:p>
    <w:p>
      <w:pPr>
        <w:pBdr>
          <w:left w:val="single" w:color="B23A2E" w:sz="22" w:space="8"/>
        </w:pBdr>
        <w:shd w:fill="FBECEA" w:val="clear"/>
        <w:spacing w:after="130" w:before="110" w:line="268"/>
        <w:ind w:left="130" w:right="130"/>
      </w:pPr>
      <w:r>
        <w:rPr>
          <w:b/>
          <w:bCs/>
          <w:color w:val="B23A2E"/>
          <w:sz w:val="18"/>
          <w:szCs w:val="18"/>
        </w:rPr>
        <w:t xml:space="preserve">PITFALL   </w:t>
      </w:r>
      <w:r>
        <w:rPr>
          <w:color w:val="3A3A3A"/>
          <w:sz w:val="19"/>
          <w:szCs w:val="19"/>
        </w:rPr>
        <w:t xml:space="preserve">It is tempting to model the boost output as a simple capacitor 1/(sC_O) with a constant −90° phase. Doing so hides the RHP zero, the ESR zero and the load pole, and — as quantified in Step 17 — mis-estimates the voltage-loop phase margin by about 11°. This report uses the accurate plant throughout.</w:t>
      </w:r>
    </w:p>
    <w:p>
      <w:pPr>
        <w:pStyle w:val="Heading2"/>
        <w:spacing w:after="70" w:before="220"/>
      </w:pPr>
      <w:r>
        <w:rPr>
          <w:b/>
          <w:bCs/>
          <w:color w:val="3F7CB5"/>
          <w:sz w:val="23"/>
          <w:szCs w:val="23"/>
        </w:rPr>
        <w:t xml:space="preserve">I.4  How the steps fit together</w:t>
      </w:r>
    </w:p>
    <w:p>
      <w:pPr>
        <w:spacing w:after="120" w:before="60" w:line="276"/>
        <w:jc w:val="both"/>
      </w:pPr>
      <w:r>
        <w:t xml:space="preserve">The design proceeds in the order shown in Figure I-3. Steps 1–7 and 12 establish the power-stage interface and the gain modulator — everything the loops need as fixed inputs. Step 13 closes the inner current loop; Step 14 closes the outer voltage loop around it. Steps 15–17 then evaluate the closed design: transient response, distortion, and the trade-offs available by re-tuning the compensators.</w:t>
      </w:r>
    </w:p>
    <w:p>
      <w:pPr>
        <w:spacing w:after="60" w:before="180"/>
      </w:pPr>
      <w:r>
        <w:rPr>
          <w:b/>
          <w:bCs/>
          <w:color w:val="3F7CB5"/>
          <w:sz w:val="22"/>
          <w:szCs w:val="22"/>
        </w:rPr>
        <w:t xml:space="preserve">Figure I-2 — Design Flow and Step Dependencies</w:t>
      </w:r>
    </w:p>
    <w:p>
      <w:pPr>
        <w:spacing w:after="120" w:before="60" w:line="276"/>
        <w:jc w:val="both"/>
      </w:pPr>
      <w:r>
        <w:t xml:space="preserve">Each box is one step; arrows show the order of work. The dependency notes at the bottom show which results are handed forward — for example K_max is selected in Step 6, verified in Step 7, and then used to size the voltage loop in Step 14.</w:t>
      </w:r>
    </w:p>
    <w:p>
      <w:pPr>
        <w:spacing w:after="40" w:before="60"/>
        <w:jc w:val="center"/>
      </w:pPr>
      <w:r>
        <w:drawing>
          <wp:inline distT="0" distB="0" distL="0" distR="0">
            <wp:extent cx="61722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429000"/>
                    </a:xfrm>
                    <a:prstGeom prst="rect">
                      <a:avLst/>
                    </a:prstGeom>
                  </pic:spPr>
                </pic:pic>
              </a:graphicData>
            </a:graphic>
          </wp:inline>
        </w:drawing>
      </w:r>
    </w:p>
    <w:p>
      <w:pPr>
        <w:spacing w:after="170"/>
        <w:jc w:val="center"/>
      </w:pPr>
      <w:r>
        <w:rPr>
          <w:i/>
          <w:iCs/>
          <w:color w:val="5A5A5A"/>
          <w:sz w:val="17"/>
          <w:szCs w:val="17"/>
        </w:rPr>
        <w:t xml:space="preserve">Figure I-2 — The seventeen steps and the key data hand-offs between them.</w:t>
      </w:r>
    </w:p>
    <w:p>
      <w:pPr>
        <w:spacing w:after="60" w:before="180"/>
      </w:pPr>
      <w:r>
        <w:rPr>
          <w:b/>
          <w:bCs/>
          <w:color w:val="3F7CB5"/>
          <w:sz w:val="22"/>
          <w:szCs w:val="22"/>
        </w:rPr>
        <w:t xml:space="preserve">Figure I-3 — Pole-Zero Maps of Both Loops</w:t>
      </w:r>
    </w:p>
    <w:p>
      <w:pPr>
        <w:spacing w:after="120" w:before="60" w:line="276"/>
        <w:jc w:val="both"/>
      </w:pPr>
      <w:r>
        <w:t xml:space="preserve">A frequency-axis view of every pole (×) and zero (○) in each loop, including the right-half-plane zeros (gold). These maps are the compact summary of what each compensator must do: place zeros to add phase near crossover, and poles to roll off before the RHP zero and switching frequency.</w:t>
      </w:r>
    </w:p>
    <w:p>
      <w:pPr>
        <w:spacing w:after="40" w:before="60"/>
        <w:jc w:val="center"/>
      </w:pPr>
      <w:r>
        <w:drawing>
          <wp:inline distT="0" distB="0" distL="0" distR="0">
            <wp:extent cx="61722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295650"/>
                    </a:xfrm>
                    <a:prstGeom prst="rect">
                      <a:avLst/>
                    </a:prstGeom>
                  </pic:spPr>
                </pic:pic>
              </a:graphicData>
            </a:graphic>
          </wp:inline>
        </w:drawing>
      </w:r>
    </w:p>
    <w:p>
      <w:pPr>
        <w:spacing w:after="170"/>
        <w:jc w:val="center"/>
      </w:pPr>
      <w:r>
        <w:rPr>
          <w:i/>
          <w:iCs/>
          <w:color w:val="5A5A5A"/>
          <w:sz w:val="17"/>
          <w:szCs w:val="17"/>
        </w:rPr>
        <w:t xml:space="preserve">Figure I-3 — Current loop (top) and voltage loop (bottom) singularities. Compensator zeros add phase margin; the RHP zero sets the bandwidth ceiling.</w:t>
      </w:r>
    </w:p>
    <w:p>
      <w:pPr>
        <w:pBdr>
          <w:left w:val="single" w:color="2E7D46" w:sz="22" w:space="8"/>
        </w:pBdr>
        <w:shd w:fill="E7F1E8" w:val="clear"/>
        <w:spacing w:after="130" w:before="110" w:line="268"/>
        <w:ind w:left="130" w:right="130"/>
      </w:pPr>
      <w:r>
        <w:rPr>
          <w:b/>
          <w:bCs/>
          <w:color w:val="2E7D46"/>
          <w:sz w:val="18"/>
          <w:szCs w:val="18"/>
        </w:rPr>
        <w:t xml:space="preserve">INSIGHT   </w:t>
      </w:r>
      <w:r>
        <w:rPr>
          <w:color w:val="3A3A3A"/>
          <w:sz w:val="19"/>
          <w:szCs w:val="19"/>
        </w:rPr>
        <w:t xml:space="preserve">Read the rest of the report with Figure I-1 in mind: every step is sizing one block or one feedback path in that diagram, and every compensator design is placing the poles and zeros in Figure I-3. The numbers change from step to step, but the picture does not.</w:t>
      </w:r>
    </w:p>
    <w:p>
      <w:pPr>
        <w:pStyle w:val="Heading1"/>
        <w:pageBreakBefore/>
        <w:pBdr>
          <w:bottom w:val="single" w:color="C9962E" w:sz="12" w:space="1"/>
        </w:pBdr>
        <w:shd w:fill="1F3B63" w:val="clear"/>
        <w:spacing w:after="140" w:before="120"/>
        <w:ind w:left="100"/>
      </w:pPr>
      <w:r>
        <w:rPr>
          <w:b/>
          <w:bCs/>
          <w:color w:val="FFFFFF"/>
          <w:sz w:val="26"/>
          <w:szCs w:val="26"/>
        </w:rPr>
        <w:t xml:space="preserve">FAN9672 Application Schematic and Component Summary</w:t>
      </w:r>
    </w:p>
    <w:p>
      <w:pPr>
        <w:spacing w:after="120" w:before="60" w:line="276"/>
        <w:jc w:val="both"/>
      </w:pPr>
      <w:r>
        <w:t xml:space="preserve">Before the detailed steps, this section shows how the FAN9672 connects in-circuit and consolidates every external control component in one place — with the operating point and loop behaviour broken out by line condition. It is the bridge between the block-level architecture of Figure I-1 and the component-level design that follows in Steps 1–17.</w:t>
      </w:r>
    </w:p>
    <w:p>
      <w:pPr>
        <w:spacing w:after="60" w:before="160"/>
      </w:pPr>
      <w:r>
        <w:rPr>
          <w:b/>
          <w:bCs/>
          <w:color w:val="3F7CB5"/>
          <w:sz w:val="22"/>
          <w:szCs w:val="22"/>
        </w:rPr>
        <w:t xml:space="preserve">Figure S-1 — FAN9672 Application Schematic (functional)</w:t>
      </w:r>
    </w:p>
    <w:p>
      <w:pPr>
        <w:spacing w:after="120" w:before="60" w:line="276"/>
        <w:jc w:val="both"/>
      </w:pPr>
      <w:r>
        <w:t xml:space="preserve">The complete control-loop interface: the boost power stage with its designators (L1/L2, Q1/Q2, D1/D2, R_CS1/R_CS2, C_O) across the top, and the 32-pin controller with every external component on the pin it sets — each labelled with the same designator used in the component table that follows. Pin numbers are per the FAN9672 datasheet. This is an original functional drawing, not a reproduction of the datasheet figure.</w:t>
      </w:r>
    </w:p>
    <w:p>
      <w:pPr>
        <w:spacing w:after="40" w:before="60"/>
        <w:jc w:val="center"/>
      </w:pPr>
      <w:r>
        <w:drawing>
          <wp:inline distT="0" distB="0" distL="0" distR="0">
            <wp:extent cx="63436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43650" cy="4133850"/>
                    </a:xfrm>
                    <a:prstGeom prst="rect">
                      <a:avLst/>
                    </a:prstGeom>
                  </pic:spPr>
                </pic:pic>
              </a:graphicData>
            </a:graphic>
          </wp:inline>
        </w:drawing>
      </w:r>
    </w:p>
    <w:p>
      <w:pPr>
        <w:spacing w:after="170"/>
        <w:jc w:val="center"/>
      </w:pPr>
      <w:r>
        <w:rPr>
          <w:i/>
          <w:iCs/>
          <w:color w:val="5A5A5A"/>
          <w:sz w:val="17"/>
          <w:szCs w:val="17"/>
        </w:rPr>
        <w:t xml:space="preserve">Figure S-1 — Board-level connection of the FAN9672. Designators here match Table S-2; compensator networks are detailed in Figures 13A (current) and 14A (voltage).</w:t>
      </w:r>
    </w:p>
    <w:p>
      <w:pPr>
        <w:pStyle w:val="Heading2"/>
        <w:spacing w:after="70" w:before="220"/>
      </w:pPr>
      <w:r>
        <w:rPr>
          <w:b/>
          <w:bCs/>
          <w:color w:val="3F7CB5"/>
          <w:sz w:val="23"/>
          <w:szCs w:val="23"/>
        </w:rPr>
        <w:t xml:space="preserve">S.1  Pin-by-Pin Control Connections</w:t>
      </w:r>
    </w:p>
    <w:p>
      <w:pPr>
        <w:spacing w:after="120" w:before="60" w:line="276"/>
        <w:jc w:val="both"/>
      </w:pPr>
      <w:r>
        <w:t xml:space="preserve">Reading the diagram from the sensing side (left) to the drive side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Pin (#)</w:t>
            </w:r>
          </w:p>
        </w:tc>
        <w:tc>
          <w:tcPr>
            <w:tcW w:type="dxa" w:w="2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External component</w:t>
            </w:r>
          </w:p>
        </w:tc>
        <w:tc>
          <w:tcPr>
            <w:tcW w:type="dxa" w:w="53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Role in the control loop</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IAC (32)</w:t>
            </w:r>
          </w:p>
        </w:tc>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R_IAC (6 MΩ, universal)</w:t>
            </w:r>
          </w:p>
        </w:tc>
        <w:tc>
          <w:tcPr>
            <w:tcW w:type="dxa" w:w="5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Injects a current proportional to the rectified line voltage — the “shape” the input current must follow (Step 3).</w:t>
            </w:r>
          </w:p>
        </w:tc>
      </w:tr>
      <w:tr>
        <w:trPr>
          <w:tblHeader w:val="false"/>
        </w:trPr>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FBPFC (29)</w:t>
            </w:r>
          </w:p>
        </w:tc>
        <w:tc>
          <w:tcPr>
            <w:tcW w:type="dxa" w:w="2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R_FB1 / R_FB2 divider</w:t>
            </w:r>
          </w:p>
        </w:tc>
        <w:tc>
          <w:tcPr>
            <w:tcW w:type="dxa" w:w="5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Senses the 393.7 V bus and sets the regulation point and feedback gain H_v (Step 5).</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CS1±/CS2± (20–23)</w:t>
            </w:r>
          </w:p>
        </w:tc>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R_CS shunt + R_CSF/C_CSF filter</w:t>
            </w:r>
          </w:p>
        </w:tc>
        <w:tc>
          <w:tcPr>
            <w:tcW w:type="dxa" w:w="5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Returns the measured inductor current (per channel) to the inner loop (Step 6).</w:t>
            </w:r>
          </w:p>
        </w:tc>
      </w:tr>
      <w:tr>
        <w:trPr>
          <w:tblHeader w:val="false"/>
        </w:trPr>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VIR (16)</w:t>
            </w:r>
          </w:p>
        </w:tc>
        <w:tc>
          <w:tcPr>
            <w:tcW w:type="dxa" w:w="2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R_VIR (+C)</w:t>
            </w:r>
          </w:p>
        </w:tc>
        <w:tc>
          <w:tcPr>
            <w:tcW w:type="dxa" w:w="5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Selects input-voltage range; V_VIR &lt; 1.5 V for the universal 90–264 V design.</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BIBO (1)</w:t>
            </w:r>
          </w:p>
        </w:tc>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Brown-in/out divider</w:t>
            </w:r>
          </w:p>
        </w:tc>
        <w:tc>
          <w:tcPr>
            <w:tcW w:type="dxa" w:w="5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Sets line start/stop thresholds with hysteresis (Step 12).</w:t>
            </w:r>
          </w:p>
        </w:tc>
      </w:tr>
      <w:tr>
        <w:trPr>
          <w:tblHeader w:val="false"/>
        </w:trPr>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VEA (30)</w:t>
            </w:r>
          </w:p>
        </w:tc>
        <w:tc>
          <w:tcPr>
            <w:tcW w:type="dxa" w:w="2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Type-III network (R2,R3,C1,C2,C3)</w:t>
            </w:r>
          </w:p>
        </w:tc>
        <w:tc>
          <w:tcPr>
            <w:tcW w:type="dxa" w:w="5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Voltage error-amp output and compensation — the outer loop (Step 14, Figure 14A).</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IEA1/IEA2 (10/11)</w:t>
            </w:r>
          </w:p>
        </w:tc>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Type-II network (R_IC,C_IC1,C_IC2)</w:t>
            </w:r>
          </w:p>
        </w:tc>
        <w:tc>
          <w:tcPr>
            <w:tcW w:type="dxa" w:w="5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Current error-amp outputs and compensation, one per channel — the inner loop (Step 13, Figure 13A).</w:t>
            </w:r>
          </w:p>
        </w:tc>
      </w:tr>
      <w:tr>
        <w:trPr>
          <w:tblHeader w:val="false"/>
        </w:trPr>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RLPK (6)</w:t>
            </w:r>
          </w:p>
        </w:tc>
        <w:tc>
          <w:tcPr>
            <w:tcW w:type="dxa" w:w="2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R_RLPK (12.1 kΩ + C)</w:t>
            </w:r>
          </w:p>
        </w:tc>
        <w:tc>
          <w:tcPr>
            <w:tcW w:type="dxa" w:w="5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Programs the peak-detector / output-reference scaling (Step 3).</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RI (5)</w:t>
            </w:r>
          </w:p>
        </w:tc>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R_RI (11.5 kΩ)</w:t>
            </w:r>
          </w:p>
        </w:tc>
        <w:tc>
          <w:tcPr>
            <w:tcW w:type="dxa" w:w="5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Programs the 70 kHz per-phase switching frequency (Step 4).</w:t>
            </w:r>
          </w:p>
        </w:tc>
      </w:tr>
      <w:tr>
        <w:trPr>
          <w:tblHeader w:val="false"/>
        </w:trPr>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SS (31)</w:t>
            </w:r>
          </w:p>
        </w:tc>
        <w:tc>
          <w:tcPr>
            <w:tcW w:type="dxa" w:w="2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C_SS</w:t>
            </w:r>
          </w:p>
        </w:tc>
        <w:tc>
          <w:tcPr>
            <w:tcW w:type="dxa" w:w="5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Sets the soft-start time; pulling low disables the gate drives.</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OPFC1/OPFC2 (27/26)</w:t>
            </w:r>
          </w:p>
        </w:tc>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R_G1/R_G2 → Q1/Q2 gates</w:t>
            </w:r>
          </w:p>
        </w:tc>
        <w:tc>
          <w:tcPr>
            <w:tcW w:type="dxa" w:w="5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Interleaved totem-pole gate drives, 180° apart, to the two boost phases.</w:t>
            </w:r>
          </w:p>
        </w:tc>
      </w:tr>
    </w:tbl>
    <w:p>
      <w:pPr>
        <w:pBdr>
          <w:left w:val="single" w:color="2E6CA4" w:sz="22" w:space="8"/>
        </w:pBdr>
        <w:shd w:fill="EAF2FA" w:val="clear"/>
        <w:spacing w:after="130" w:before="110" w:line="268"/>
        <w:ind w:left="130" w:right="130"/>
      </w:pPr>
      <w:r>
        <w:rPr>
          <w:b/>
          <w:bCs/>
          <w:color w:val="2E6CA4"/>
          <w:sz w:val="18"/>
          <w:szCs w:val="18"/>
        </w:rPr>
        <w:t xml:space="preserve">CONCEPT   </w:t>
      </w:r>
      <w:r>
        <w:rPr>
          <w:color w:val="3A3A3A"/>
          <w:sz w:val="19"/>
          <w:szCs w:val="19"/>
        </w:rPr>
        <w:t xml:space="preserve">Both feedback loops are closed inside the controller. The external components do not “close” the loops — they only set the gains and the pole/zero placement. That is why a single set of components, chosen once, serves the entire 90–264 Vac range: the controller's multiplier and reference adapt the operating point automatically.</w:t>
      </w:r>
    </w:p>
    <w:p>
      <w:pPr>
        <w:pStyle w:val="Heading2"/>
        <w:spacing w:after="70" w:before="220"/>
      </w:pPr>
      <w:r>
        <w:rPr>
          <w:b/>
          <w:bCs/>
          <w:color w:val="3F7CB5"/>
          <w:sz w:val="23"/>
          <w:szCs w:val="23"/>
        </w:rPr>
        <w:t xml:space="preserve">S.2  Complete Component Summary — Designators, Pins, Low Line vs High Line</w:t>
      </w:r>
    </w:p>
    <w:p>
      <w:pPr>
        <w:spacing w:after="120" w:before="60" w:line="276"/>
        <w:jc w:val="both"/>
      </w:pPr>
      <w:r>
        <w:t xml:space="preserve">Every board component, keyed to its schematic designator (Figure S-1) and FAN9672 pin, with the value for each line condition. This is the table the assembler works from. Because the converter is a single universal-input design, almost every value is identical at both line ranges; the two components that an assembler would change to re-scope the board for high-line-only operation are flagged explicitly.</w:t>
      </w:r>
    </w:p>
    <w:p>
      <w:pPr>
        <w:pBdr>
          <w:left w:val="single" w:color="B23A2E" w:sz="22" w:space="8"/>
        </w:pBdr>
        <w:shd w:fill="FBECEA" w:val="clear"/>
        <w:spacing w:after="130" w:before="110" w:line="268"/>
        <w:ind w:left="130" w:right="130"/>
      </w:pPr>
      <w:r>
        <w:rPr>
          <w:b/>
          <w:bCs/>
          <w:color w:val="B23A2E"/>
          <w:sz w:val="18"/>
          <w:szCs w:val="18"/>
        </w:rPr>
        <w:t xml:space="preserve">PITFALL   </w:t>
      </w:r>
      <w:r>
        <w:rPr>
          <w:color w:val="3A3A3A"/>
          <w:sz w:val="19"/>
          <w:szCs w:val="19"/>
        </w:rPr>
        <w:t xml:space="preserve">Only two components depend on the input-voltage range: R_IAC and the VIR setting (R_VIR). For the universal 90–264 V design here, R_IAC = 6 MΩ and V_VIR is set below 1.5 V. For a high-line-only (180–264 V) board, change R_IAC to 12 MΩ and set V_VIR above 3.5 V — nothing else changes. The datasheet forbids a VIR setting between 1.5 V and 3.5 V.</w:t>
      </w:r>
    </w:p>
    <w:p>
      <w:pPr>
        <w:spacing w:after="50" w:before="150"/>
      </w:pPr>
      <w:r>
        <w:rPr>
          <w:b/>
          <w:bCs/>
          <w:color w:val="2E6CA4"/>
          <w:sz w:val="21"/>
          <w:szCs w:val="21"/>
        </w:rPr>
        <w:t xml:space="preserve">S.2.1  Power-Stage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250"/>
        <w:gridCol w:w="2760"/>
        <w:gridCol w:w="1900"/>
        <w:gridCol w:w="1900"/>
      </w:tblGrid>
      <w:tr>
        <w:trPr>
          <w:tblHeader/>
        </w:trPr>
        <w:tc>
          <w:tcPr>
            <w:tcW w:type="dxa" w:w="15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Designator</w:t>
            </w:r>
          </w:p>
        </w:tc>
        <w:tc>
          <w:tcPr>
            <w:tcW w:type="dxa" w:w="12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Node</w:t>
            </w:r>
          </w:p>
        </w:tc>
        <w:tc>
          <w:tcPr>
            <w:tcW w:type="dxa" w:w="27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Component / rating</w:t>
            </w:r>
          </w:p>
        </w:tc>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Low line (90–132 V)</w:t>
            </w:r>
          </w:p>
        </w:tc>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High line (180–264 V)</w:t>
            </w:r>
          </w:p>
        </w:tc>
      </w:tr>
      <w:tr>
        <w:trPr>
          <w:tblHeader w:val="false"/>
        </w:trPr>
        <w:tc>
          <w:tcPr>
            <w:tcW w:type="dxa" w:w="15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L1, L2</w:t>
            </w:r>
          </w:p>
        </w:tc>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boost</w:t>
            </w:r>
          </w:p>
        </w:tc>
        <w:tc>
          <w:tcPr>
            <w:tcW w:type="dxa" w:w="27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Boost inductor (per phase)</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235 µH</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235 µH</w:t>
            </w:r>
          </w:p>
        </w:tc>
      </w:tr>
      <w:tr>
        <w:trPr>
          <w:tblHeader w:val="false"/>
        </w:trPr>
        <w:tc>
          <w:tcPr>
            <w:tcW w:type="dxa" w:w="15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Q1, Q2</w:t>
            </w:r>
          </w:p>
        </w:tc>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boost SW</w:t>
            </w:r>
          </w:p>
        </w:tc>
        <w:tc>
          <w:tcPr>
            <w:tcW w:type="dxa" w:w="27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MOSFET (≥ 500 V)</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rated for 3.6 kW build</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rated for 3.6 kW build</w:t>
            </w:r>
          </w:p>
        </w:tc>
      </w:tr>
      <w:tr>
        <w:trPr>
          <w:tblHeader w:val="false"/>
        </w:trPr>
        <w:tc>
          <w:tcPr>
            <w:tcW w:type="dxa" w:w="15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D1, D2</w:t>
            </w:r>
          </w:p>
        </w:tc>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boost</w:t>
            </w:r>
          </w:p>
        </w:tc>
        <w:tc>
          <w:tcPr>
            <w:tcW w:type="dxa" w:w="27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Boost diode (≥ 500 V, SiC/fast)</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same</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same</w:t>
            </w:r>
          </w:p>
        </w:tc>
      </w:tr>
      <w:tr>
        <w:trPr>
          <w:tblHeader w:val="false"/>
        </w:trPr>
        <w:tc>
          <w:tcPr>
            <w:tcW w:type="dxa" w:w="15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C_O</w:t>
            </w:r>
          </w:p>
        </w:tc>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V_BUS</w:t>
            </w:r>
          </w:p>
        </w:tc>
        <w:tc>
          <w:tcPr>
            <w:tcW w:type="dxa" w:w="27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Bulk output capacitor</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2200 µF / ≥ 450 V</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2200 µF / ≥ 450 V</w:t>
            </w:r>
          </w:p>
        </w:tc>
      </w:tr>
      <w:tr>
        <w:trPr>
          <w:tblHeader w:val="false"/>
        </w:trPr>
        <w:tc>
          <w:tcPr>
            <w:tcW w:type="dxa" w:w="15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R_CS1, R_CS2</w:t>
            </w:r>
          </w:p>
        </w:tc>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CS shunt</w:t>
            </w:r>
          </w:p>
        </w:tc>
        <w:tc>
          <w:tcPr>
            <w:tcW w:type="dxa" w:w="27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Current-sense shunt (per phase)</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15 mΩ / 3 W</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15 mΩ / 3 W</w:t>
            </w:r>
          </w:p>
        </w:tc>
      </w:tr>
      <w:tr>
        <w:trPr>
          <w:tblHeader w:val="false"/>
        </w:trPr>
        <w:tc>
          <w:tcPr>
            <w:tcW w:type="dxa" w:w="15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BR</w:t>
            </w:r>
          </w:p>
        </w:tc>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input</w:t>
            </w:r>
          </w:p>
        </w:tc>
        <w:tc>
          <w:tcPr>
            <w:tcW w:type="dxa" w:w="27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Bridge rectifier</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 600 V</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 600 V</w:t>
            </w:r>
          </w:p>
        </w:tc>
      </w:tr>
    </w:tbl>
    <w:p>
      <w:pPr>
        <w:spacing w:after="50" w:before="150"/>
      </w:pPr>
      <w:r>
        <w:rPr>
          <w:b/>
          <w:bCs/>
          <w:color w:val="2E6CA4"/>
          <w:sz w:val="21"/>
          <w:szCs w:val="21"/>
        </w:rPr>
        <w:t xml:space="preserve">S.2.2  Controller Sensing, Setting and 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480"/>
        <w:gridCol w:w="2560"/>
        <w:gridCol w:w="1850"/>
        <w:gridCol w:w="1850"/>
      </w:tblGrid>
      <w:tr>
        <w:trPr>
          <w:tblHeader/>
        </w:trPr>
        <w:tc>
          <w:tcPr>
            <w:tcW w:type="dxa" w:w="16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3"/>
                <w:szCs w:val="13"/>
              </w:rPr>
              <w:t xml:space="preserve">Designator</w:t>
            </w:r>
          </w:p>
        </w:tc>
        <w:tc>
          <w:tcPr>
            <w:tcW w:type="dxa" w:w="14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Pin (#)</w:t>
            </w:r>
          </w:p>
        </w:tc>
        <w:tc>
          <w:tcPr>
            <w:tcW w:type="dxa" w:w="25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3"/>
                <w:szCs w:val="13"/>
              </w:rPr>
              <w:t xml:space="preserve">Function</w:t>
            </w:r>
          </w:p>
        </w:tc>
        <w:tc>
          <w:tcPr>
            <w:tcW w:type="dxa" w:w="18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3"/>
                <w:szCs w:val="13"/>
              </w:rPr>
              <w:t xml:space="preserve">Low line (90–132 V)</w:t>
            </w:r>
          </w:p>
        </w:tc>
        <w:tc>
          <w:tcPr>
            <w:tcW w:type="dxa" w:w="18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3"/>
                <w:szCs w:val="13"/>
              </w:rPr>
              <w:t xml:space="preserve">High line (180–264 V)</w:t>
            </w:r>
          </w:p>
        </w:tc>
      </w:tr>
      <w:tr>
        <w:trPr>
          <w:tblHeader w:val="false"/>
        </w:trPr>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R_RI</w:t>
            </w:r>
          </w:p>
        </w:tc>
        <w:tc>
          <w:tcPr>
            <w:tcW w:type="dxa" w:w="1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RI (5)</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Oscillator — f_SW = 70 kHz</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11.5 kΩ</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11.5 kΩ</w:t>
            </w:r>
          </w:p>
        </w:tc>
      </w:tr>
      <w:tr>
        <w:trPr>
          <w:tblHeader w:val="false"/>
        </w:trPr>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R_IAC</w:t>
            </w:r>
          </w:p>
        </w:tc>
        <w:tc>
          <w:tcPr>
            <w:tcW w:type="dxa" w:w="1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IAC (32)</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Line-shape current sense</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6 MΩ (universal)</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 12 MΩ (HV-only build)</w:t>
            </w:r>
          </w:p>
        </w:tc>
      </w:tr>
      <w:tr>
        <w:trPr>
          <w:tblHeader w:val="false"/>
        </w:trPr>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R_VIR (+C_VIR)</w:t>
            </w:r>
          </w:p>
        </w:tc>
        <w:tc>
          <w:tcPr>
            <w:tcW w:type="dxa" w:w="1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VIR (16)</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Input-range select</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set V_VIR &lt; 1.5 V</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 set V_VIR &gt; 3.5 V (HV-only)</w:t>
            </w:r>
          </w:p>
        </w:tc>
      </w:tr>
      <w:tr>
        <w:trPr>
          <w:tblHeader w:val="false"/>
        </w:trPr>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R_RLPK (+C)</w:t>
            </w:r>
          </w:p>
        </w:tc>
        <w:tc>
          <w:tcPr>
            <w:tcW w:type="dxa" w:w="1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RLPK (6)</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Peak-detector ratio (V_LPK)</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12.1 kΩ</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12.1 kΩ</w:t>
            </w:r>
          </w:p>
        </w:tc>
      </w:tr>
      <w:tr>
        <w:trPr>
          <w:tblHeader w:val="false"/>
        </w:trPr>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R_FB1</w:t>
            </w:r>
          </w:p>
        </w:tc>
        <w:tc>
          <w:tcPr>
            <w:tcW w:type="dxa" w:w="1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FBPFC (29)</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Output divider (top)</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3.63 MΩ</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3.63 MΩ</w:t>
            </w:r>
          </w:p>
        </w:tc>
      </w:tr>
      <w:tr>
        <w:trPr>
          <w:tblHeader w:val="false"/>
        </w:trPr>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R_FB2</w:t>
            </w:r>
          </w:p>
        </w:tc>
        <w:tc>
          <w:tcPr>
            <w:tcW w:type="dxa" w:w="1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FBPFC (29)</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Output divider (bottom)</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23.2 kΩ</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23.2 kΩ</w:t>
            </w:r>
          </w:p>
        </w:tc>
      </w:tr>
      <w:tr>
        <w:trPr>
          <w:tblHeader w:val="false"/>
        </w:trPr>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R_BIBO1/2 (+C)</w:t>
            </w:r>
          </w:p>
        </w:tc>
        <w:tc>
          <w:tcPr>
            <w:tcW w:type="dxa" w:w="1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BIBO (1)</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Brown-in/out divider</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per Step 12</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per Step 12</w:t>
            </w:r>
          </w:p>
        </w:tc>
      </w:tr>
      <w:tr>
        <w:trPr>
          <w:tblHeader w:val="false"/>
        </w:trPr>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R_CSF, C_CSF</w:t>
            </w:r>
          </w:p>
        </w:tc>
        <w:tc>
          <w:tcPr>
            <w:tcW w:type="dxa" w:w="1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CS1±/CS2± (20–23)</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Current-sense filter (H_CS pole ≈ 169 kHz)</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RC filter</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RC filter</w:t>
            </w:r>
          </w:p>
        </w:tc>
      </w:tr>
      <w:tr>
        <w:trPr>
          <w:tblHeader w:val="false"/>
        </w:trPr>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C_SS</w:t>
            </w:r>
          </w:p>
        </w:tc>
        <w:tc>
          <w:tcPr>
            <w:tcW w:type="dxa" w:w="1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SS (31)</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Soft-start time</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application-set</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application-set</w:t>
            </w:r>
          </w:p>
        </w:tc>
      </w:tr>
      <w:tr>
        <w:trPr>
          <w:tblHeader w:val="false"/>
        </w:trPr>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C_VDD</w:t>
            </w:r>
          </w:p>
        </w:tc>
        <w:tc>
          <w:tcPr>
            <w:tcW w:type="dxa" w:w="1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VDD (28)</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Bias decoupling</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1 – 10 µF</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1 – 10 µF</w:t>
            </w:r>
          </w:p>
        </w:tc>
      </w:tr>
      <w:tr>
        <w:trPr>
          <w:tblHeader w:val="false"/>
        </w:trPr>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R_G1, R_G2</w:t>
            </w:r>
          </w:p>
        </w:tc>
        <w:tc>
          <w:tcPr>
            <w:tcW w:type="dxa" w:w="1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OPFC1/2 (27/26)</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Gate resistors</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per switch</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per switch</w:t>
            </w:r>
          </w:p>
        </w:tc>
      </w:tr>
      <w:tr>
        <w:trPr>
          <w:tblHeader w:val="false"/>
        </w:trPr>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R_IC</w:t>
            </w:r>
          </w:p>
        </w:tc>
        <w:tc>
          <w:tcPr>
            <w:tcW w:type="dxa" w:w="1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IEA1/IEA2 (10/11)</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Current comp gain</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120 kΩ</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120 kΩ</w:t>
            </w:r>
          </w:p>
        </w:tc>
      </w:tr>
      <w:tr>
        <w:trPr>
          <w:tblHeader w:val="false"/>
        </w:trPr>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C_IC1</w:t>
            </w:r>
          </w:p>
        </w:tc>
        <w:tc>
          <w:tcPr>
            <w:tcW w:type="dxa" w:w="1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IEA1/IEA2</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Current comp zero</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1.3 nF</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1.3 nF</w:t>
            </w:r>
          </w:p>
        </w:tc>
      </w:tr>
      <w:tr>
        <w:trPr>
          <w:tblHeader w:val="false"/>
        </w:trPr>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C_IC2</w:t>
            </w:r>
          </w:p>
        </w:tc>
        <w:tc>
          <w:tcPr>
            <w:tcW w:type="dxa" w:w="1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IEA1/IEA2</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Current comp pole</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51 pF</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51 pF</w:t>
            </w:r>
          </w:p>
        </w:tc>
      </w:tr>
      <w:tr>
        <w:trPr>
          <w:tblHeader w:val="false"/>
        </w:trPr>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R2</w:t>
            </w:r>
          </w:p>
        </w:tc>
        <w:tc>
          <w:tcPr>
            <w:tcW w:type="dxa" w:w="1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VEA (30)</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Voltage comp (R2)</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143 kΩ</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143 kΩ</w:t>
            </w:r>
          </w:p>
        </w:tc>
      </w:tr>
      <w:tr>
        <w:trPr>
          <w:tblHeader w:val="false"/>
        </w:trPr>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R3</w:t>
            </w:r>
          </w:p>
        </w:tc>
        <w:tc>
          <w:tcPr>
            <w:tcW w:type="dxa" w:w="1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VEA (30)</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Voltage comp (R3, across R_FB1)</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8.66 MΩ</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8.66 MΩ</w:t>
            </w:r>
          </w:p>
        </w:tc>
      </w:tr>
      <w:tr>
        <w:trPr>
          <w:tblHeader w:val="false"/>
        </w:trPr>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C1</w:t>
            </w:r>
          </w:p>
        </w:tc>
        <w:tc>
          <w:tcPr>
            <w:tcW w:type="dxa" w:w="1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VEA (30)</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Voltage comp (C1)</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390 nF</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390 nF</w:t>
            </w:r>
          </w:p>
        </w:tc>
      </w:tr>
      <w:tr>
        <w:trPr>
          <w:tblHeader w:val="false"/>
        </w:trPr>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C2</w:t>
            </w:r>
          </w:p>
        </w:tc>
        <w:tc>
          <w:tcPr>
            <w:tcW w:type="dxa" w:w="1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VEA (30)</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Voltage comp (C2, across R_FB1)</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1.1 nF</w:t>
            </w:r>
          </w:p>
        </w:tc>
        <w:tc>
          <w:tcPr>
            <w:tcW w:type="dxa" w:w="1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1.1 nF</w:t>
            </w:r>
          </w:p>
        </w:tc>
      </w:tr>
      <w:tr>
        <w:trPr>
          <w:tblHeader w:val="false"/>
        </w:trPr>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C3</w:t>
            </w:r>
          </w:p>
        </w:tc>
        <w:tc>
          <w:tcPr>
            <w:tcW w:type="dxa" w:w="1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VEA (30)</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Voltage comp (C3)</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24 nF</w:t>
            </w:r>
          </w:p>
        </w:tc>
        <w:tc>
          <w:tcPr>
            <w:tcW w:type="dxa" w:w="1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24 nF</w:t>
            </w:r>
          </w:p>
        </w:tc>
      </w:tr>
    </w:tbl>
    <w:p>
      <w:pPr>
        <w:spacing w:after="50" w:before="150"/>
      </w:pPr>
      <w:r>
        <w:rPr>
          <w:b/>
          <w:bCs/>
          <w:color w:val="2E6CA4"/>
          <w:sz w:val="21"/>
          <w:szCs w:val="21"/>
        </w:rPr>
        <w:t xml:space="preserve">S.2.3  Auxiliary Setting Pins</w:t>
      </w:r>
    </w:p>
    <w:p>
      <w:pPr>
        <w:spacing w:after="120" w:before="60" w:line="276"/>
        <w:jc w:val="both"/>
      </w:pPr>
      <w:r>
        <w:t xml:space="preserve">These pins program protection and prediction features; their RC values are set by the protection thresholds rather than the loop design and are listed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50"/>
        <w:gridCol w:w="3550"/>
        <w:gridCol w:w="2460"/>
      </w:tblGrid>
      <w:tr>
        <w:trPr>
          <w:tblHeader/>
        </w:trPr>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Designator</w:t>
            </w:r>
          </w:p>
        </w:tc>
        <w:tc>
          <w:tcPr>
            <w:tcW w:type="dxa" w:w="14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Pin (#)</w:t>
            </w:r>
          </w:p>
        </w:tc>
        <w:tc>
          <w:tcPr>
            <w:tcW w:type="dxa" w:w="35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Function</w:t>
            </w:r>
          </w:p>
        </w:tc>
        <w:tc>
          <w:tcPr>
            <w:tcW w:type="dxa" w:w="24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Value (both line ranges)</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R_ILIM, C_ILIM</w:t>
            </w:r>
          </w:p>
        </w:tc>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ILIMIT (3)</w:t>
            </w:r>
          </w:p>
        </w:tc>
        <w:tc>
          <w:tcPr>
            <w:tcW w:type="dxa" w:w="35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Current-command clamp</w:t>
            </w:r>
          </w:p>
        </w:tc>
        <w:tc>
          <w:tcPr>
            <w:tcW w:type="dxa" w:w="24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set by command limit</w:t>
            </w:r>
          </w:p>
        </w:tc>
      </w:tr>
      <w:tr>
        <w:trPr>
          <w:tblHeader w:val="false"/>
        </w:trPr>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R_ILIM2, C_ILIM2</w:t>
            </w:r>
          </w:p>
        </w:tc>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ILIMIT2 (7)</w:t>
            </w:r>
          </w:p>
        </w:tc>
        <w:tc>
          <w:tcPr>
            <w:tcW w:type="dxa" w:w="35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Cycle-by-cycle over-current limit</w:t>
            </w:r>
          </w:p>
        </w:tc>
        <w:tc>
          <w:tcPr>
            <w:tcW w:type="dxa" w:w="24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set by peak-current limit</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R_GC, C_GC</w:t>
            </w:r>
          </w:p>
        </w:tc>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GC (4)</w:t>
            </w:r>
          </w:p>
        </w:tc>
        <w:tc>
          <w:tcPr>
            <w:tcW w:type="dxa" w:w="35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Input-voltage gain control (LPT)</w:t>
            </w:r>
          </w:p>
        </w:tc>
        <w:tc>
          <w:tcPr>
            <w:tcW w:type="dxa" w:w="24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set by LPT matching</w:t>
            </w:r>
          </w:p>
        </w:tc>
      </w:tr>
      <w:tr>
        <w:trPr>
          <w:tblHeader w:val="false"/>
        </w:trPr>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R_LS, C_LS</w:t>
            </w:r>
          </w:p>
        </w:tc>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LS (17)</w:t>
            </w:r>
          </w:p>
        </w:tc>
        <w:tc>
          <w:tcPr>
            <w:tcW w:type="dxa" w:w="35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Current-predict compensation (LPT)</w:t>
            </w:r>
          </w:p>
        </w:tc>
        <w:tc>
          <w:tcPr>
            <w:tcW w:type="dxa" w:w="24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set by LPT</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w:t>
            </w:r>
          </w:p>
        </w:tc>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PVO (2)</w:t>
            </w:r>
          </w:p>
        </w:tc>
        <w:tc>
          <w:tcPr>
            <w:tcW w:type="dxa" w:w="35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Programmable output voltage</w:t>
            </w:r>
          </w:p>
        </w:tc>
        <w:tc>
          <w:tcPr>
            <w:tcW w:type="dxa" w:w="24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fixed divider or MCU</w:t>
            </w:r>
          </w:p>
        </w:tc>
      </w:tr>
      <w:tr>
        <w:trPr>
          <w:tblHeader w:val="false"/>
        </w:trPr>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w:t>
            </w:r>
          </w:p>
        </w:tc>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CM1/CM2 (13/14)</w:t>
            </w:r>
          </w:p>
        </w:tc>
        <w:tc>
          <w:tcPr>
            <w:tcW w:type="dxa" w:w="35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Channel management (enable/blend)</w:t>
            </w:r>
          </w:p>
        </w:tc>
        <w:tc>
          <w:tcPr>
            <w:tcW w:type="dxa" w:w="24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tied or MCU</w:t>
            </w:r>
          </w:p>
        </w:tc>
      </w:tr>
    </w:tbl>
    <w:p>
      <w:pPr>
        <w:pStyle w:val="Heading2"/>
        <w:spacing w:after="70" w:before="220"/>
      </w:pPr>
      <w:r>
        <w:rPr>
          <w:b/>
          <w:bCs/>
          <w:color w:val="3F7CB5"/>
          <w:sz w:val="23"/>
          <w:szCs w:val="23"/>
        </w:rPr>
        <w:t xml:space="preserve">S.3  Operating Point and Loop Behaviour — Low Line vs High Line</w:t>
      </w:r>
    </w:p>
    <w:p>
      <w:pPr>
        <w:spacing w:after="120" w:before="60" w:line="276"/>
        <w:jc w:val="both"/>
      </w:pPr>
      <w:r>
        <w:t xml:space="preserve">What does change with line and load is the operating point and the resulting closed-loop behaviour. These are the quantities the reviewer cares about across the range; each is derived in the step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1450"/>
        <w:gridCol w:w="2430"/>
        <w:gridCol w:w="2430"/>
      </w:tblGrid>
      <w:tr>
        <w:trPr>
          <w:tblHeader/>
        </w:trPr>
        <w:tc>
          <w:tcPr>
            <w:tcW w:type="dxa" w:w="30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Quantity (step)</w:t>
            </w:r>
          </w:p>
        </w:tc>
        <w:tc>
          <w:tcPr>
            <w:tcW w:type="dxa" w:w="14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Symbol</w:t>
            </w:r>
          </w:p>
        </w:tc>
        <w:tc>
          <w:tcPr>
            <w:tcW w:type="dxa" w:w="243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Low line (90–132 V / 1700 W)</w:t>
            </w:r>
          </w:p>
        </w:tc>
        <w:tc>
          <w:tcPr>
            <w:tcW w:type="dxa" w:w="243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High line (180–264 V / 3600 W)</w:t>
            </w:r>
          </w:p>
        </w:tc>
      </w:tr>
      <w:tr>
        <w:trPr>
          <w:tblHeader w:val="false"/>
        </w:trPr>
        <w:tc>
          <w:tcPr>
            <w:tcW w:type="dxa" w:w="3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Output power</w:t>
            </w:r>
          </w:p>
        </w:tc>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P_OUT</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1700 W</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3600 W</w:t>
            </w:r>
          </w:p>
        </w:tc>
      </w:tr>
      <w:tr>
        <w:trPr>
          <w:tblHeader w:val="false"/>
        </w:trPr>
        <w:tc>
          <w:tcPr>
            <w:tcW w:type="dxa" w:w="3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Load resistance</w:t>
            </w:r>
          </w:p>
        </w:tc>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R_LOAD</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91.2 Ω</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43.1 Ω</w:t>
            </w:r>
          </w:p>
        </w:tc>
      </w:tr>
      <w:tr>
        <w:trPr>
          <w:tblHeader w:val="false"/>
        </w:trPr>
        <w:tc>
          <w:tcPr>
            <w:tcW w:type="dxa" w:w="3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DC output current</w:t>
            </w:r>
          </w:p>
        </w:tc>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I_OUT</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4.32 A</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9.14 A</w:t>
            </w:r>
          </w:p>
        </w:tc>
      </w:tr>
      <w:tr>
        <w:trPr>
          <w:tblHeader w:val="false"/>
        </w:trPr>
        <w:tc>
          <w:tcPr>
            <w:tcW w:type="dxa" w:w="3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Duty complement range</w:t>
            </w:r>
          </w:p>
        </w:tc>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D′</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0.32 – 0.47</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0.65 – 0.95</w:t>
            </w:r>
          </w:p>
        </w:tc>
      </w:tr>
      <w:tr>
        <w:trPr>
          <w:tblHeader w:val="false"/>
        </w:trPr>
        <w:tc>
          <w:tcPr>
            <w:tcW w:type="dxa" w:w="3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Inductor peak current (worst)</w:t>
            </w:r>
          </w:p>
        </w:tc>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I_L,pk</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 26.7 A</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 28.3 A</w:t>
            </w:r>
          </w:p>
        </w:tc>
      </w:tr>
      <w:tr>
        <w:trPr>
          <w:tblHeader w:val="false"/>
        </w:trPr>
        <w:tc>
          <w:tcPr>
            <w:tcW w:type="dxa" w:w="3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RHP-zero range (Step 13/14)</w:t>
            </w:r>
          </w:p>
        </w:tc>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f_RHP</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6.5 – 13.9 kHz</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12.2 – 26.2 kHz</w:t>
            </w:r>
          </w:p>
        </w:tc>
      </w:tr>
      <w:tr>
        <w:trPr>
          <w:tblHeader w:val="false"/>
        </w:trPr>
        <w:tc>
          <w:tcPr>
            <w:tcW w:type="dxa" w:w="3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Current-loop crossover (Step 13)</w:t>
            </w:r>
          </w:p>
        </w:tc>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f_ci</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8.12 kHz</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8.12 kHz</w:t>
            </w:r>
          </w:p>
        </w:tc>
      </w:tr>
      <w:tr>
        <w:trPr>
          <w:tblHeader w:val="false"/>
        </w:trPr>
        <w:tc>
          <w:tcPr>
            <w:tcW w:type="dxa" w:w="3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Current-loop phase margin (Step 13)</w:t>
            </w:r>
          </w:p>
        </w:tc>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PM_i</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62.8°</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62.8°</w:t>
            </w:r>
          </w:p>
        </w:tc>
      </w:tr>
      <w:tr>
        <w:trPr>
          <w:tblHeader w:val="false"/>
        </w:trPr>
        <w:tc>
          <w:tcPr>
            <w:tcW w:type="dxa" w:w="3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Voltage-loop crossover (Step 14)</w:t>
            </w:r>
          </w:p>
        </w:tc>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f_cv</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7.8 Hz</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17 Hz</w:t>
            </w:r>
          </w:p>
        </w:tc>
      </w:tr>
      <w:tr>
        <w:trPr>
          <w:tblHeader w:val="false"/>
        </w:trPr>
        <w:tc>
          <w:tcPr>
            <w:tcW w:type="dxa" w:w="3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Voltage-loop phase margin (Step 14)</w:t>
            </w:r>
          </w:p>
        </w:tc>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PM_v</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81°</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82°</w:t>
            </w:r>
          </w:p>
        </w:tc>
      </w:tr>
      <w:tr>
        <w:trPr>
          <w:tblHeader w:val="false"/>
        </w:trPr>
        <w:tc>
          <w:tcPr>
            <w:tcW w:type="dxa" w:w="3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Worst load-step dip 0→100% (Step 15)</w:t>
            </w:r>
          </w:p>
        </w:tc>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ΔV_OUT</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25.9 V (6.6%)</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28.9 V (7.3%)</w:t>
            </w:r>
          </w:p>
        </w:tc>
      </w:tr>
      <w:tr>
        <w:trPr>
          <w:tblHeader w:val="false"/>
        </w:trPr>
        <w:tc>
          <w:tcPr>
            <w:tcW w:type="dxa" w:w="3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Bus 120 Hz ripple (Step 16)</w:t>
            </w:r>
          </w:p>
        </w:tc>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V_ripple</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2.60 V (0.66%)</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5.51 V (1.40%)</w:t>
            </w:r>
          </w:p>
        </w:tc>
      </w:tr>
      <w:tr>
        <w:trPr>
          <w:tblHeader w:val="false"/>
        </w:trPr>
        <w:tc>
          <w:tcPr>
            <w:tcW w:type="dxa" w:w="3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120 Hz rejection (Step 16)</w:t>
            </w:r>
          </w:p>
        </w:tc>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30.0 dB</w:t>
            </w:r>
          </w:p>
        </w:tc>
        <w:tc>
          <w:tcPr>
            <w:tcW w:type="dxa" w:w="243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23.5 dB</w:t>
            </w:r>
          </w:p>
        </w:tc>
      </w:tr>
      <w:tr>
        <w:trPr>
          <w:tblHeader w:val="false"/>
        </w:trPr>
        <w:tc>
          <w:tcPr>
            <w:tcW w:type="dxa" w:w="3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THD₃ loop contribution (Step 16)</w:t>
            </w:r>
          </w:p>
        </w:tc>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 1.45%</w:t>
            </w:r>
          </w:p>
        </w:tc>
        <w:tc>
          <w:tcPr>
            <w:tcW w:type="dxa" w:w="243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 2.99%</w:t>
            </w:r>
          </w:p>
        </w:tc>
      </w:tr>
    </w:tbl>
    <w:p>
      <w:pPr>
        <w:pBdr>
          <w:left w:val="single" w:color="2E7D46" w:sz="22" w:space="8"/>
        </w:pBdr>
        <w:shd w:fill="E7F1E8" w:val="clear"/>
        <w:spacing w:after="130" w:before="110" w:line="268"/>
        <w:ind w:left="130" w:right="130"/>
      </w:pPr>
      <w:r>
        <w:rPr>
          <w:b/>
          <w:bCs/>
          <w:color w:val="2E7D46"/>
          <w:sz w:val="18"/>
          <w:szCs w:val="18"/>
        </w:rPr>
        <w:t xml:space="preserve">INSIGHT   </w:t>
      </w:r>
      <w:r>
        <w:rPr>
          <w:color w:val="3A3A3A"/>
          <w:sz w:val="19"/>
          <w:szCs w:val="19"/>
        </w:rPr>
        <w:t xml:space="preserve">Notice that the current loop's crossover and phase margin are identical at both lines — by design, the inner loop is line-independent. Everything that moves with line condition (RHP zero, voltage-loop crossover, transient dip, ripple, THD) lives in the outer loop and the power balance. This table is the quickest way to see the whole design's behaviour at the two corners on one page.</w:t>
      </w:r>
    </w:p>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High line (3600 W) is the worst case for almost every loop metric — larger RHP-zero spread, higher voltage-loop crossover, biggest transient dip, most bus ripple and lowest 120 Hz rejection. A design that is verified at high line and at the 90 Vac low-line corner therefore bounds the entire universal-input range.</w:t>
      </w:r>
    </w:p>
    <w:p>
      <w:pPr>
        <w:pStyle w:val="Heading1"/>
        <w:pageBreakBefore/>
        <w:pBdr>
          <w:bottom w:val="single" w:color="C9962E" w:sz="12" w:space="1"/>
        </w:pBdr>
        <w:shd w:fill="1F3B63" w:val="clear"/>
        <w:spacing w:after="130" w:before="120"/>
        <w:ind w:left="100"/>
      </w:pPr>
      <w:r>
        <w:rPr>
          <w:b/>
          <w:bCs/>
          <w:color w:val="FFFFFF"/>
          <w:sz w:val="26"/>
          <w:szCs w:val="26"/>
        </w:rPr>
        <w:t xml:space="preserve">Step 1 — Power Plant Specifications</w:t>
      </w:r>
    </w:p>
    <w:p>
      <w:pPr>
        <w:pBdr>
          <w:left w:val="single" w:color="5B4B8A" w:sz="22" w:space="8"/>
        </w:pBdr>
        <w:shd w:fill="EFEAF5" w:val="clear"/>
        <w:spacing w:after="130" w:before="110" w:line="268"/>
        <w:ind w:left="130" w:right="130"/>
      </w:pPr>
      <w:r>
        <w:rPr>
          <w:b/>
          <w:bCs/>
          <w:color w:val="5B4B8A"/>
          <w:sz w:val="18"/>
          <w:szCs w:val="18"/>
        </w:rPr>
        <w:t xml:space="preserve">THEORY   </w:t>
      </w:r>
      <w:r>
        <w:rPr>
          <w:color w:val="3A3A3A"/>
          <w:sz w:val="19"/>
          <w:szCs w:val="19"/>
        </w:rPr>
        <w:t xml:space="preserve">The control loop is designed around the power stage, not the other way round. Everything in this step — inductance, bus capacitance, switching frequency, ESRs — is fixed by the power design and enters the loop equations as a constant. Read this table as the boundary conditions for the entire report.</w:t>
      </w:r>
    </w:p>
    <w:p>
      <w:pPr>
        <w:pBdr>
          <w:left w:val="single" w:color="2E7D46" w:sz="22" w:space="8"/>
        </w:pBdr>
        <w:shd w:fill="E7F1E8" w:val="clear"/>
        <w:spacing w:after="130" w:before="110" w:line="268"/>
        <w:ind w:left="130" w:right="130"/>
      </w:pPr>
      <w:r>
        <w:rPr>
          <w:b/>
          <w:bCs/>
          <w:color w:val="2E7D46"/>
          <w:sz w:val="18"/>
          <w:szCs w:val="18"/>
        </w:rPr>
        <w:t xml:space="preserve">INSIGHT   </w:t>
      </w:r>
      <w:r>
        <w:rPr>
          <w:color w:val="3A3A3A"/>
          <w:sz w:val="19"/>
          <w:szCs w:val="19"/>
        </w:rPr>
        <w:t xml:space="preserve">Three of these numbers dominate the loop design: the per-phase inductance L (sets the current-loop plant and the right-half-plane zero), the bus capacitance C_O (sets the voltage-loop plant pole and the transient dip), and f_SW (sets the upper ceiling on current-loop bandwidth).</w:t>
      </w:r>
    </w:p>
    <w:p>
      <w:pPr>
        <w:spacing w:after="120" w:before="60" w:line="276"/>
        <w:jc w:val="both"/>
      </w:pPr>
      <w:r>
        <w:t xml:space="preserve">These values are the completed power-stage parameters from the FAN9672 Architecture design. All control-loop calculations in this document reference these figures as fixed inputs. No changes to these values are made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560"/>
        <w:gridCol w:w="1640"/>
        <w:gridCol w:w="1560"/>
      </w:tblGrid>
      <w:tr>
        <w:trPr>
          <w:tblHeader/>
        </w:trPr>
        <w:tc>
          <w:tcPr>
            <w:tcW w:type="dxa" w:w="2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7"/>
                <w:szCs w:val="17"/>
              </w:rPr>
              <w:t xml:space="preserve">Parameter</w:t>
            </w:r>
          </w:p>
        </w:tc>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7"/>
                <w:szCs w:val="17"/>
              </w:rPr>
              <w:t xml:space="preserve">Symbol</w:t>
            </w:r>
          </w:p>
        </w:tc>
        <w:tc>
          <w:tcPr>
            <w:tcW w:type="dxa" w:w="15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7"/>
                <w:szCs w:val="17"/>
              </w:rPr>
              <w:t xml:space="preserve">Low Line</w:t>
            </w:r>
          </w:p>
        </w:tc>
        <w:tc>
          <w:tcPr>
            <w:tcW w:type="dxa" w:w="164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7"/>
                <w:szCs w:val="17"/>
              </w:rPr>
              <w:t xml:space="preserve">High Line</w:t>
            </w:r>
          </w:p>
        </w:tc>
        <w:tc>
          <w:tcPr>
            <w:tcW w:type="dxa" w:w="15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7"/>
                <w:szCs w:val="17"/>
              </w:rPr>
              <w:t xml:space="preserve">Unit</w:t>
            </w:r>
          </w:p>
        </w:tc>
      </w:tr>
      <w:tr>
        <w:trPr>
          <w:tblHeader w:val="false"/>
        </w:trPr>
        <w:tc>
          <w:tcPr>
            <w:tcW w:type="dxa" w:w="2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AC Input Voltage Range</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Vin_rms</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90 – 132</w:t>
            </w:r>
          </w:p>
        </w:tc>
        <w:tc>
          <w:tcPr>
            <w:tcW w:type="dxa" w:w="16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180 – 264</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Vac</w:t>
            </w:r>
          </w:p>
        </w:tc>
      </w:tr>
      <w:tr>
        <w:trPr>
          <w:tblHeader w:val="false"/>
        </w:trPr>
        <w:tc>
          <w:tcPr>
            <w:tcW w:type="dxa" w:w="2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Rated Output Power</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Pout</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1 700</w:t>
            </w:r>
          </w:p>
        </w:tc>
        <w:tc>
          <w:tcPr>
            <w:tcW w:type="dxa" w:w="16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3 600</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W</w:t>
            </w:r>
          </w:p>
        </w:tc>
      </w:tr>
      <w:tr>
        <w:trPr>
          <w:tblHeader w:val="false"/>
        </w:trPr>
        <w:tc>
          <w:tcPr>
            <w:tcW w:type="dxa" w:w="2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Regulated DC Bus</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Vout</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393.7</w:t>
            </w:r>
          </w:p>
        </w:tc>
        <w:tc>
          <w:tcPr>
            <w:tcW w:type="dxa" w:w="16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393.7</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V</w:t>
            </w:r>
          </w:p>
        </w:tc>
      </w:tr>
      <w:tr>
        <w:trPr>
          <w:tblHeader w:val="false"/>
        </w:trPr>
        <w:tc>
          <w:tcPr>
            <w:tcW w:type="dxa" w:w="2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Switching Frequency</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f_sw</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70</w:t>
            </w:r>
          </w:p>
        </w:tc>
        <w:tc>
          <w:tcPr>
            <w:tcW w:type="dxa" w:w="16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70</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kHz</w:t>
            </w:r>
          </w:p>
        </w:tc>
      </w:tr>
      <w:tr>
        <w:trPr>
          <w:tblHeader w:val="false"/>
        </w:trPr>
        <w:tc>
          <w:tcPr>
            <w:tcW w:type="dxa" w:w="2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Per-Phase Inductance</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L_phi</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235</w:t>
            </w:r>
          </w:p>
        </w:tc>
        <w:tc>
          <w:tcPr>
            <w:tcW w:type="dxa" w:w="16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235</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µH</w:t>
            </w:r>
          </w:p>
        </w:tc>
      </w:tr>
      <w:tr>
        <w:trPr>
          <w:tblHeader w:val="false"/>
        </w:trPr>
        <w:tc>
          <w:tcPr>
            <w:tcW w:type="dxa" w:w="2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Number of Channels</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N_ch</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2</w:t>
            </w:r>
          </w:p>
        </w:tc>
        <w:tc>
          <w:tcPr>
            <w:tcW w:type="dxa" w:w="16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2</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w:t>
            </w:r>
          </w:p>
        </w:tc>
      </w:tr>
      <w:tr>
        <w:trPr>
          <w:tblHeader w:val="false"/>
        </w:trPr>
        <w:tc>
          <w:tcPr>
            <w:tcW w:type="dxa" w:w="2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Output Capacitor</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C_out</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2 200</w:t>
            </w:r>
          </w:p>
        </w:tc>
        <w:tc>
          <w:tcPr>
            <w:tcW w:type="dxa" w:w="16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2 200</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µF</w:t>
            </w:r>
          </w:p>
        </w:tc>
      </w:tr>
      <w:tr>
        <w:trPr>
          <w:tblHeader w:val="false"/>
        </w:trPr>
        <w:tc>
          <w:tcPr>
            <w:tcW w:type="dxa" w:w="2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Worst-Case Efficiency</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eta</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94.5%</w:t>
            </w:r>
          </w:p>
        </w:tc>
        <w:tc>
          <w:tcPr>
            <w:tcW w:type="dxa" w:w="16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96.5%</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w:t>
            </w:r>
          </w:p>
        </w:tc>
      </w:tr>
      <w:tr>
        <w:trPr>
          <w:tblHeader w:val="false"/>
        </w:trPr>
        <w:tc>
          <w:tcPr>
            <w:tcW w:type="dxa" w:w="2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Per-Phase RMS Current</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I_phi,rms</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10.12</w:t>
            </w:r>
          </w:p>
        </w:tc>
        <w:tc>
          <w:tcPr>
            <w:tcW w:type="dxa" w:w="16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10.59</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A</w:t>
            </w:r>
          </w:p>
        </w:tc>
      </w:tr>
      <w:tr>
        <w:trPr>
          <w:tblHeader w:val="false"/>
        </w:trPr>
        <w:tc>
          <w:tcPr>
            <w:tcW w:type="dxa" w:w="2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Per-Phase Peak Current</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I_phi,pk</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16.76</w:t>
            </w:r>
          </w:p>
        </w:tc>
        <w:tc>
          <w:tcPr>
            <w:tcW w:type="dxa" w:w="16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17.51</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A</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Per-phase current figures are taken from the power-stage design document and are used in Step 6.5 to verify RCS power dissipation rating.</w:t>
      </w:r>
    </w:p>
    <w:p>
      <w:pPr>
        <w:pStyle w:val="Heading1"/>
        <w:pageBreakBefore/>
        <w:pBdr>
          <w:bottom w:val="single" w:color="C9962E" w:sz="12" w:space="1"/>
        </w:pBdr>
        <w:shd w:fill="1F3B63" w:val="clear"/>
        <w:spacing w:after="130" w:before="120"/>
        <w:ind w:left="100"/>
      </w:pPr>
      <w:r>
        <w:rPr>
          <w:b/>
          <w:bCs/>
          <w:color w:val="FFFFFF"/>
          <w:sz w:val="26"/>
          <w:szCs w:val="26"/>
        </w:rPr>
        <w:t xml:space="preserve">Step 2 — Set the Base</w:t>
      </w:r>
    </w:p>
    <w:p>
      <w:pPr>
        <w:pBdr>
          <w:left w:val="single" w:color="2E6CA4" w:sz="22" w:space="8"/>
        </w:pBdr>
        <w:shd w:fill="EAF2FA" w:val="clear"/>
        <w:spacing w:after="130" w:before="110" w:line="268"/>
        <w:ind w:left="130" w:right="130"/>
      </w:pPr>
      <w:r>
        <w:rPr>
          <w:b/>
          <w:bCs/>
          <w:color w:val="2E6CA4"/>
          <w:sz w:val="18"/>
          <w:szCs w:val="18"/>
        </w:rPr>
        <w:t xml:space="preserve">CONCEPT   </w:t>
      </w:r>
      <w:r>
        <w:rPr>
          <w:color w:val="3A3A3A"/>
          <w:sz w:val="19"/>
          <w:szCs w:val="19"/>
        </w:rPr>
        <w:t xml:space="preserve">The “base” quantities are the normalising constants — peak line voltage, duty complement D', effective load resistance — from which every later expression is built. Computing them once, here, keeps the per-step algebra clean and avoids re-deriving the operating point eight times over.</w:t>
      </w:r>
    </w:p>
    <w:p>
      <w:pPr>
        <w:spacing w:after="120" w:before="60" w:line="276"/>
        <w:jc w:val="both"/>
      </w:pPr>
      <w:r>
        <w:t xml:space="preserve">The following controller constants and design targets are established from the FAN9672-D datasheet, AND9925-D application note (Table 1 and electrical characteristics), and AN4165-D design guidelines. These constants govern all gain-modulator and current-sense calculations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1500"/>
        <w:gridCol w:w="1560"/>
        <w:gridCol w:w="3480"/>
      </w:tblGrid>
      <w:tr>
        <w:trPr>
          <w:tblHeader/>
        </w:trPr>
        <w:tc>
          <w:tcPr>
            <w:tcW w:type="dxa" w:w="28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7"/>
                <w:szCs w:val="17"/>
              </w:rPr>
              <w:t xml:space="preserve">Parameter</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7"/>
                <w:szCs w:val="17"/>
              </w:rPr>
              <w:t xml:space="preserve">Symbol</w:t>
            </w:r>
          </w:p>
        </w:tc>
        <w:tc>
          <w:tcPr>
            <w:tcW w:type="dxa" w:w="15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7"/>
                <w:szCs w:val="17"/>
              </w:rPr>
              <w:t xml:space="preserve">Value</w:t>
            </w:r>
          </w:p>
        </w:tc>
        <w:tc>
          <w:tcPr>
            <w:tcW w:type="dxa" w:w="34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7"/>
                <w:szCs w:val="17"/>
              </w:rPr>
              <w:t xml:space="preserve">Source and Constraint</w:t>
            </w:r>
          </w:p>
        </w:tc>
      </w:tr>
      <w:tr>
        <w:trPr>
          <w:tblHeader w:val="false"/>
        </w:trPr>
        <w:tc>
          <w:tcPr>
            <w:tcW w:type="dxa" w:w="28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IAC pin maximum current</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I_AC,max</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&lt; 65 µA</w:t>
            </w:r>
          </w:p>
        </w:tc>
        <w:tc>
          <w:tcPr>
            <w:tcW w:type="dxa" w:w="3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FAN9672-D pin rating</w:t>
            </w:r>
          </w:p>
        </w:tc>
      </w:tr>
      <w:tr>
        <w:trPr>
          <w:tblHeader w:val="false"/>
        </w:trPr>
        <w:tc>
          <w:tcPr>
            <w:tcW w:type="dxa" w:w="28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VLPK preferred design limit</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V_LPK,pref</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 3.7 V</w:t>
            </w:r>
          </w:p>
        </w:tc>
        <w:tc>
          <w:tcPr>
            <w:tcW w:type="dxa" w:w="3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Self-imposed, 100 mV below datasheet limit</w:t>
            </w:r>
          </w:p>
        </w:tc>
      </w:tr>
      <w:tr>
        <w:trPr>
          <w:tblHeader w:val="false"/>
        </w:trPr>
        <w:tc>
          <w:tcPr>
            <w:tcW w:type="dxa" w:w="28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VLPK datasheet hard limit</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V_LPK,ds</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&lt; 3.8 V</w:t>
            </w:r>
          </w:p>
        </w:tc>
        <w:tc>
          <w:tcPr>
            <w:tcW w:type="dxa" w:w="3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FAN9672-D absolute maximum</w:t>
            </w:r>
          </w:p>
        </w:tc>
      </w:tr>
      <w:tr>
        <w:trPr>
          <w:tblHeader w:val="false"/>
        </w:trPr>
        <w:tc>
          <w:tcPr>
            <w:tcW w:type="dxa" w:w="28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Gain modulator ripple factor</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K_RLPK</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2.465</w:t>
            </w:r>
          </w:p>
        </w:tc>
        <w:tc>
          <w:tcPr>
            <w:tcW w:type="dxa" w:w="3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AND9925-D Table 1, electrical characteristics</w:t>
            </w:r>
          </w:p>
        </w:tc>
      </w:tr>
      <w:tr>
        <w:trPr>
          <w:tblHeader w:val="false"/>
        </w:trPr>
        <w:tc>
          <w:tcPr>
            <w:tcW w:type="dxa" w:w="28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Gain modulator constant</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K_RM</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6 000</w:t>
            </w:r>
          </w:p>
        </w:tc>
        <w:tc>
          <w:tcPr>
            <w:tcW w:type="dxa" w:w="3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AND9925-D §Gain Modulator (derived from test cases)</w:t>
            </w:r>
          </w:p>
        </w:tc>
      </w:tr>
      <w:tr>
        <w:trPr>
          <w:tblHeader w:val="false"/>
        </w:trPr>
        <w:tc>
          <w:tcPr>
            <w:tcW w:type="dxa" w:w="28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VEA maximum (base)</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V_EA,max</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5.6 V</w:t>
            </w:r>
          </w:p>
        </w:tc>
        <w:tc>
          <w:tcPr>
            <w:tcW w:type="dxa" w:w="3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FAN9672 linear range 0.6 V to 5.6 V</w:t>
            </w:r>
          </w:p>
        </w:tc>
      </w:tr>
      <w:tr>
        <w:trPr>
          <w:tblHeader w:val="false"/>
        </w:trPr>
        <w:tc>
          <w:tcPr>
            <w:tcW w:type="dxa" w:w="28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Preferred VEA operating window</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4.0 V – 5.0 V</w:t>
            </w:r>
          </w:p>
        </w:tc>
        <w:tc>
          <w:tcPr>
            <w:tcW w:type="dxa" w:w="3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AND9925-D design guideline</w:t>
            </w:r>
          </w:p>
        </w:tc>
      </w:tr>
      <w:tr>
        <w:trPr>
          <w:tblHeader w:val="false"/>
        </w:trPr>
        <w:tc>
          <w:tcPr>
            <w:tcW w:type="dxa" w:w="28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Peak-detector resistor</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R_RLPK</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12.1 kΩ</w:t>
            </w:r>
          </w:p>
        </w:tc>
        <w:tc>
          <w:tcPr>
            <w:tcW w:type="dxa" w:w="3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Selected for VLPK compliance (this step)</w:t>
            </w:r>
          </w:p>
        </w:tc>
      </w:tr>
      <w:tr>
        <w:trPr>
          <w:tblHeader w:val="false"/>
        </w:trPr>
        <w:tc>
          <w:tcPr>
            <w:tcW w:type="dxa" w:w="28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VIR resistor — low range</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R_VIR</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10 kΩ</w:t>
            </w:r>
          </w:p>
        </w:tc>
        <w:tc>
          <w:tcPr>
            <w:tcW w:type="dxa" w:w="3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Sets V_VIR &lt; 1.5 V → FR mode</w:t>
            </w:r>
          </w:p>
        </w:tc>
      </w:tr>
      <w:tr>
        <w:trPr>
          <w:tblHeader w:val="false"/>
        </w:trPr>
        <w:tc>
          <w:tcPr>
            <w:tcW w:type="dxa" w:w="28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VIR resistor — high range</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R_VIR</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470 kΩ</w:t>
            </w:r>
          </w:p>
        </w:tc>
        <w:tc>
          <w:tcPr>
            <w:tcW w:type="dxa" w:w="3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Sets V_VIR &gt; 3.5 V → HV mode</w:t>
            </w:r>
          </w:p>
        </w:tc>
      </w:tr>
      <w:tr>
        <w:trPr>
          <w:tblHeader w:val="false"/>
        </w:trPr>
        <w:tc>
          <w:tcPr>
            <w:tcW w:type="dxa" w:w="28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K_max range</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K_max</w:t>
            </w:r>
          </w:p>
        </w:tc>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1.3 to 1.6</w:t>
            </w:r>
          </w:p>
        </w:tc>
        <w:tc>
          <w:tcPr>
            <w:tcW w:type="dxa" w:w="3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Must satisfy both RCS equations simultaneously</w:t>
            </w:r>
          </w:p>
        </w:tc>
      </w:tr>
      <w:tr>
        <w:trPr>
          <w:tblHeader w:val="false"/>
        </w:trPr>
        <w:tc>
          <w:tcPr>
            <w:tcW w:type="dxa" w:w="28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Selected K_max</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K_max</w:t>
            </w:r>
          </w:p>
        </w:tc>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1.49  (149%)</w:t>
            </w:r>
          </w:p>
        </w:tc>
        <w:tc>
          <w:tcPr>
            <w:tcW w:type="dxa" w:w="3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Verified in Step 6 to satisfy both methods</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K_max = 1.49 is selected after evaluating Steps 6.1 and 6.2 simultaneously. It places the calculated RCS value within the overlap band of both the AN4165 and AND9925 methods, which is verified in Step 6.3.</w:t>
      </w:r>
    </w:p>
    <w:p>
      <w:pPr>
        <w:pStyle w:val="Heading1"/>
        <w:pageBreakBefore/>
        <w:pBdr>
          <w:bottom w:val="single" w:color="C9962E" w:sz="12" w:space="1"/>
        </w:pBdr>
        <w:shd w:fill="1F3B63" w:val="clear"/>
        <w:spacing w:after="130" w:before="120"/>
        <w:ind w:left="100"/>
      </w:pPr>
      <w:r>
        <w:rPr>
          <w:b/>
          <w:bCs/>
          <w:color w:val="FFFFFF"/>
          <w:sz w:val="26"/>
          <w:szCs w:val="26"/>
        </w:rPr>
        <w:t xml:space="preserve">Step 3 — Gain Modulator and IAC Check</w:t>
      </w:r>
    </w:p>
    <w:p>
      <w:pPr>
        <w:pBdr>
          <w:left w:val="single" w:color="5B4B8A" w:sz="22" w:space="8"/>
        </w:pBdr>
        <w:shd w:fill="EFEAF5" w:val="clear"/>
        <w:spacing w:after="130" w:before="110" w:line="268"/>
        <w:ind w:left="130" w:right="130"/>
      </w:pPr>
      <w:r>
        <w:rPr>
          <w:b/>
          <w:bCs/>
          <w:color w:val="5B4B8A"/>
          <w:sz w:val="18"/>
          <w:szCs w:val="18"/>
        </w:rPr>
        <w:t xml:space="preserve">THEORY   </w:t>
      </w:r>
      <w:r>
        <w:rPr>
          <w:color w:val="3A3A3A"/>
          <w:sz w:val="19"/>
          <w:szCs w:val="19"/>
        </w:rPr>
        <w:t xml:space="preserve">The gain modulator is the analog multiplier at the heart of average current-mode PFC: it forms the instantaneous current command by multiplying the sensed line-voltage shape (through R_IAC, the I_AC pin current) by the voltage-loop output and dividing by the squared peak. This step sizes that sense path and checks the modulator is operating inside its valid range.</w:t>
      </w:r>
    </w:p>
    <w:p>
      <w:pPr>
        <w:pBdr>
          <w:left w:val="single" w:color="2E6CA4" w:sz="22" w:space="8"/>
        </w:pBdr>
        <w:shd w:fill="EAF2FA" w:val="clear"/>
        <w:spacing w:after="130" w:before="110" w:line="268"/>
        <w:ind w:left="130" w:right="130"/>
      </w:pPr>
      <w:r>
        <w:rPr>
          <w:b/>
          <w:bCs/>
          <w:color w:val="2E6CA4"/>
          <w:sz w:val="18"/>
          <w:szCs w:val="18"/>
        </w:rPr>
        <w:t xml:space="preserve">CONCEPT   </w:t>
      </w:r>
      <w:r>
        <w:rPr>
          <w:color w:val="3A3A3A"/>
          <w:sz w:val="19"/>
          <w:szCs w:val="19"/>
        </w:rPr>
        <w:t xml:space="preserve">I_AC is a current proportional to the instantaneous rectified line voltage, injected into the controller through R_IAC. It carries the “shape” the input current must follow; the voltage loop only scales its amplitude.</w:t>
      </w:r>
    </w:p>
    <w:p>
      <w:pPr>
        <w:pStyle w:val="Heading2"/>
        <w:spacing w:after="70" w:before="220"/>
      </w:pPr>
      <w:r>
        <w:rPr>
          <w:b/>
          <w:bCs/>
          <w:color w:val="3F7CB5"/>
          <w:sz w:val="23"/>
          <w:szCs w:val="23"/>
        </w:rPr>
        <w:t xml:space="preserve">3.1  RIAC Selection and IAC Verification</w:t>
      </w:r>
    </w:p>
    <w:p>
      <w:pPr>
        <w:spacing w:after="120" w:before="60" w:line="276"/>
        <w:jc w:val="both"/>
      </w:pPr>
      <w:r>
        <w:t xml:space="preserve">The IAC pin senses the rectified AC input voltage through RIAC. The resulting peak IAC current must remain below 65 µA at the highest AC input in each range. The FAN9672 internally doubles IRLPK and IGC in HV mode, so a single RRLPK value can serve both ranges without change.</w:t>
      </w:r>
    </w:p>
    <w:p>
      <w:pPr>
        <w:spacing w:after="50" w:before="150"/>
      </w:pPr>
      <w:r>
        <w:rPr>
          <w:b/>
          <w:bCs/>
          <w:color w:val="2E6CA4"/>
          <w:sz w:val="21"/>
          <w:szCs w:val="21"/>
        </w:rPr>
        <w:t xml:space="preserve">Low Line — FR Mode  (RIAC = 6 MΩ)</w:t>
      </w:r>
    </w:p>
    <w:p>
      <w:pPr>
        <w:spacing w:after="120" w:before="60" w:line="276"/>
        <w:jc w:val="both"/>
      </w:pPr>
      <w:r>
        <w:t xml:space="preserve">The worst-case input for the low line is 132 Vac (highest voltage in the range). The peak IAC is:</w:t>
      </w:r>
    </w:p>
    <w:p>
      <w:pPr>
        <w:spacing w:after="130" w:before="110"/>
        <w:jc w:val="center"/>
      </w:pPr>
      <m:oMath>
        <m:sSub>
          <m:sSubPr/>
          <m:e>
            <m:r>
              <m:t>I</m:t>
            </m:r>
          </m:e>
          <m:sub>
            <m:r>
              <m:t>AC</m:t>
            </m:r>
          </m:sub>
        </m:sSub>
        <m:r>
          <m:t> = </m:t>
        </m:r>
        <m:f>
          <m:num>
            <m:sSub>
              <m:sSubPr/>
              <m:e>
                <m:r>
                  <m:t>V</m:t>
                </m:r>
              </m:e>
              <m:sub>
                <m:r>
                  <m:t>AC,pk</m:t>
                </m:r>
              </m:sub>
            </m:sSub>
          </m:num>
          <m:den>
            <m:sSub>
              <m:sSubPr/>
              <m:e>
                <m:r>
                  <m:t>R</m:t>
                </m:r>
              </m:e>
              <m:sub>
                <m:r>
                  <m:t>IAC</m:t>
                </m:r>
              </m:sub>
            </m:sSub>
          </m:den>
        </m:f>
        <m:r>
          <m:t> = </m:t>
        </m:r>
        <m:f>
          <m:num>
            <m:sSub>
              <m:sSubPr/>
              <m:e>
                <m:r>
                  <m:t>V</m:t>
                </m:r>
              </m:e>
              <m:sub>
                <m:r>
                  <m:t>AC</m:t>
                </m:r>
              </m:sub>
            </m:sSub>
            <m:r>
              <m:t xml:space="preserve"> × 1.414</m:t>
            </m:r>
          </m:num>
          <m:den>
            <m:sSub>
              <m:sSubPr/>
              <m:e>
                <m:r>
                  <m:t>R</m:t>
                </m:r>
              </m:e>
              <m:sub>
                <m:r>
                  <m:t>IAC</m:t>
                </m:r>
              </m:sub>
            </m:sSub>
          </m:den>
        </m:f>
      </m:oMath>
    </w:p>
    <w:p>
      <w:pPr>
        <w:spacing w:after="130" w:before="110"/>
        <w:jc w:val="center"/>
      </w:pPr>
      <m:oMath>
        <m:sSub>
          <m:sSubPr/>
          <m:e>
            <m:r>
              <m:t>I</m:t>
            </m:r>
          </m:e>
          <m:sub>
            <m:r>
              <m:t>AC,max</m:t>
            </m:r>
          </m:sub>
        </m:sSub>
        <m:r>
          <m:t xml:space="preserve"> (LL) = </m:t>
        </m:r>
        <m:f>
          <m:num>
            <m:r>
              <m:t>132 × 1.414</m:t>
            </m:r>
          </m:num>
          <m:den>
            <m:r>
              <m:t>6 000 000</m:t>
            </m:r>
          </m:den>
        </m:f>
        <m:r>
          <m:t xml:space="preserve"> = 31.11 µA</m:t>
        </m:r>
      </m:oMath>
    </w:p>
    <w:p>
      <w:pPr>
        <w:spacing w:after="50" w:before="150"/>
      </w:pPr>
      <w:r>
        <w:rPr>
          <w:b/>
          <w:bCs/>
          <w:color w:val="2E6CA4"/>
          <w:sz w:val="21"/>
          <w:szCs w:val="21"/>
        </w:rPr>
        <w:t xml:space="preserve">High Line — HV Mode  (RIAC = 12 MΩ)</w:t>
      </w:r>
    </w:p>
    <w:p>
      <w:pPr>
        <w:spacing w:after="120" w:before="60" w:line="276"/>
        <w:jc w:val="both"/>
      </w:pPr>
      <w:r>
        <w:t xml:space="preserve">The worst-case input for the high line is 264 Vac. The doubled RIAC in HV mode produces an identical IAC peak, confirming FR/HV symmetry:</w:t>
      </w:r>
    </w:p>
    <w:p>
      <w:pPr>
        <w:spacing w:after="130" w:before="110"/>
        <w:jc w:val="center"/>
      </w:pPr>
      <m:oMath>
        <m:sSub>
          <m:sSubPr/>
          <m:e>
            <m:r>
              <m:t>I</m:t>
            </m:r>
          </m:e>
          <m:sub>
            <m:r>
              <m:t>AC,max</m:t>
            </m:r>
          </m:sub>
        </m:sSub>
        <m:r>
          <m:t xml:space="preserve"> (HL) = </m:t>
        </m:r>
        <m:f>
          <m:num>
            <m:r>
              <m:t>264 × 1.414</m:t>
            </m:r>
          </m:num>
          <m:den>
            <m:r>
              <m:t>12 000 000</m:t>
            </m:r>
          </m:den>
        </m:f>
        <m:r>
          <m:t xml:space="preserve"> = 31.11 µA</m:t>
        </m:r>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20"/>
        <w:gridCol w:w="1500"/>
        <w:gridCol w:w="1700"/>
        <w:gridCol w:w="1500"/>
        <w:gridCol w:w="1340"/>
      </w:tblGrid>
      <w:tr>
        <w:trPr>
          <w:tblHeader/>
        </w:trPr>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Range / Mode</w:t>
            </w:r>
          </w:p>
        </w:tc>
        <w:tc>
          <w:tcPr>
            <w:tcW w:type="dxa" w:w="16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V_AC Worst Case</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V_IN,pk (V)</w:t>
            </w:r>
          </w:p>
        </w:tc>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R_IAC (Ω)</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I_AC,pk (µA)</w:t>
            </w:r>
          </w:p>
        </w:tc>
        <w:tc>
          <w:tcPr>
            <w:tcW w:type="dxa" w:w="134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&lt; 65 µA?</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Low / FR</w:t>
            </w:r>
          </w:p>
        </w:tc>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132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186.65</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6 000 000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31.11</w:t>
            </w:r>
          </w:p>
        </w:tc>
        <w:tc>
          <w:tcPr>
            <w:tcW w:type="dxa" w:w="134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PASS ✓</w:t>
            </w:r>
          </w:p>
        </w:tc>
      </w:tr>
      <w:tr>
        <w:trPr>
          <w:tblHeader w:val="false"/>
        </w:trPr>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Low / FR</w:t>
            </w:r>
          </w:p>
        </w:tc>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90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127.26</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6 000 000</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21.21</w:t>
            </w:r>
          </w:p>
        </w:tc>
        <w:tc>
          <w:tcPr>
            <w:tcW w:type="dxa" w:w="134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PASS ✓</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High / HV</w:t>
            </w:r>
          </w:p>
        </w:tc>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264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373.30</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12 000 000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31.11</w:t>
            </w:r>
          </w:p>
        </w:tc>
        <w:tc>
          <w:tcPr>
            <w:tcW w:type="dxa" w:w="134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PASS ✓</w:t>
            </w:r>
          </w:p>
        </w:tc>
      </w:tr>
      <w:tr>
        <w:trPr>
          <w:tblHeader w:val="false"/>
        </w:trPr>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High / HV</w:t>
            </w:r>
          </w:p>
        </w:tc>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180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254.52</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12 000 000</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21.21</w:t>
            </w:r>
          </w:p>
        </w:tc>
        <w:tc>
          <w:tcPr>
            <w:tcW w:type="dxa" w:w="134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PASS ✓</w:t>
            </w:r>
          </w:p>
        </w:tc>
      </w:tr>
    </w:tbl>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R_IAC = 6 MΩ (FR mode)  and  R_IAC = 12 MΩ (HV mode). </w:t>
      </w:r>
      <w:r>
        <w:rPr>
          <w:b w:val="false"/>
          <w:bCs w:val="false"/>
          <w:color w:val="FFFFFF"/>
          <w:sz w:val="20"/>
          <w:szCs w:val="20"/>
        </w:rPr>
        <w:t xml:space="preserve">Both produce identical I_AC,pk = 31.11 µA, confirming symmetry. Use 1% tolerance resistors split into series strings for voltage rating and creepage compliance.</w:t>
      </w:r>
    </w:p>
    <w:p>
      <w:pPr>
        <w:pStyle w:val="Heading2"/>
        <w:spacing w:after="70" w:before="220"/>
      </w:pPr>
      <w:r>
        <w:rPr>
          <w:b/>
          <w:bCs/>
          <w:color w:val="3F7CB5"/>
          <w:sz w:val="23"/>
          <w:szCs w:val="23"/>
        </w:rPr>
        <w:t xml:space="preserve">3.2  VLPK Check at RRLPK = 12.1 kΩ</w:t>
      </w:r>
    </w:p>
    <w:p>
      <w:pPr>
        <w:spacing w:after="120" w:before="60" w:line="276"/>
        <w:jc w:val="both"/>
      </w:pPr>
      <w:r>
        <w:t xml:space="preserve">The peak detector output VLPK is formed from IAC and RRLPK. In FR mode the multiplier is 2×; in HV mode it is 4× (FAN9672 internally doubles IRLPK). The C-input to the gain modulator uses the 2× signal in both modes per AND9925-D Table 1.</w:t>
      </w:r>
    </w:p>
    <w:p>
      <w:pPr>
        <w:spacing w:after="130" w:before="110"/>
        <w:jc w:val="center"/>
      </w:pPr>
      <m:oMath>
        <m:sSub>
          <m:sSubPr/>
          <m:e>
            <m:r>
              <m:t>V</m:t>
            </m:r>
          </m:e>
          <m:sub>
            <m:r>
              <m:t>LPK</m:t>
            </m:r>
          </m:sub>
        </m:sSub>
        <m:r>
          <m:t xml:space="preserve">  (FR mode) = 2 × </m:t>
        </m:r>
        <m:sSub>
          <m:sSubPr/>
          <m:e>
            <m:r>
              <m:t>K</m:t>
            </m:r>
          </m:e>
          <m:sub>
            <m:r>
              <m:t>RLPK</m:t>
            </m:r>
          </m:sub>
        </m:sSub>
        <m:r>
          <m:t> × </m:t>
        </m:r>
        <m:sSub>
          <m:sSubPr/>
          <m:e>
            <m:r>
              <m:t>I</m:t>
            </m:r>
          </m:e>
          <m:sub>
            <m:r>
              <m:t>AC,pk</m:t>
            </m:r>
          </m:sub>
        </m:sSub>
        <m:r>
          <m:t> × </m:t>
        </m:r>
        <m:sSub>
          <m:sSubPr/>
          <m:e>
            <m:r>
              <m:t>R</m:t>
            </m:r>
          </m:e>
          <m:sub>
            <m:r>
              <m:t>RLPK</m:t>
            </m:r>
          </m:sub>
        </m:sSub>
      </m:oMath>
    </w:p>
    <w:p>
      <w:pPr>
        <w:spacing w:after="130" w:before="110"/>
        <w:jc w:val="center"/>
      </w:pPr>
      <m:oMath>
        <m:sSub>
          <m:sSubPr/>
          <m:e>
            <m:r>
              <m:t>V</m:t>
            </m:r>
          </m:e>
          <m:sub>
            <m:r>
              <m:t>LPK</m:t>
            </m:r>
          </m:sub>
        </m:sSub>
        <m:r>
          <m:t xml:space="preserve">  (HV mode) = 4 × </m:t>
        </m:r>
        <m:sSub>
          <m:sSubPr/>
          <m:e>
            <m:r>
              <m:t>K</m:t>
            </m:r>
          </m:e>
          <m:sub>
            <m:r>
              <m:t>RLPK</m:t>
            </m:r>
          </m:sub>
        </m:sSub>
        <m:r>
          <m:t> × </m:t>
        </m:r>
        <m:sSub>
          <m:sSubPr/>
          <m:e>
            <m:r>
              <m:t>I</m:t>
            </m:r>
          </m:e>
          <m:sub>
            <m:r>
              <m:t>AC,pk</m:t>
            </m:r>
          </m:sub>
        </m:sSub>
        <m:r>
          <m:t> × </m:t>
        </m:r>
        <m:sSub>
          <m:sSubPr/>
          <m:e>
            <m:r>
              <m:t>R</m:t>
            </m:r>
          </m:e>
          <m:sub>
            <m:r>
              <m:t>RLPK</m:t>
            </m:r>
          </m:sub>
        </m:sSub>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860"/>
        <w:gridCol w:w="3100"/>
      </w:tblGrid>
      <w:tr>
        <w:trPr>
          <w:tblHeader/>
        </w:trPr>
        <w:tc>
          <w:tcPr>
            <w:tcW w:type="dxa" w:w="2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Operating Point</w:t>
            </w:r>
          </w:p>
        </w:tc>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I_AC,pk (µA)</w:t>
            </w:r>
          </w:p>
        </w:tc>
        <w:tc>
          <w:tcPr>
            <w:tcW w:type="dxa" w:w="18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V_LPK (V)</w:t>
            </w:r>
          </w:p>
        </w:tc>
        <w:tc>
          <w:tcPr>
            <w:tcW w:type="dxa" w:w="31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Status vs 3.7 V / 3.8 V</w:t>
            </w:r>
          </w:p>
        </w:tc>
      </w:tr>
      <w:tr>
        <w:trPr>
          <w:tblHeader w:val="false"/>
        </w:trPr>
        <w:tc>
          <w:tcPr>
            <w:tcW w:type="dxa" w:w="2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90 Vac  /  FR</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21.210</w:t>
            </w:r>
          </w:p>
        </w:tc>
        <w:tc>
          <w:tcPr>
            <w:tcW w:type="dxa" w:w="1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1.2652</w:t>
            </w:r>
          </w:p>
        </w:tc>
        <w:tc>
          <w:tcPr>
            <w:tcW w:type="dxa" w:w="3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  ≤ 3.7 V</w:t>
            </w:r>
          </w:p>
        </w:tc>
      </w:tr>
      <w:tr>
        <w:trPr>
          <w:tblHeader w:val="false"/>
        </w:trPr>
        <w:tc>
          <w:tcPr>
            <w:tcW w:type="dxa" w:w="2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110 Vac  /  FR</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25.923</w:t>
            </w:r>
          </w:p>
        </w:tc>
        <w:tc>
          <w:tcPr>
            <w:tcW w:type="dxa" w:w="18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1.5464</w:t>
            </w:r>
          </w:p>
        </w:tc>
        <w:tc>
          <w:tcPr>
            <w:tcW w:type="dxa" w:w="3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  ≤ 3.7 V</w:t>
            </w:r>
          </w:p>
        </w:tc>
      </w:tr>
      <w:tr>
        <w:trPr>
          <w:tblHeader w:val="false"/>
        </w:trPr>
        <w:tc>
          <w:tcPr>
            <w:tcW w:type="dxa" w:w="2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120 Vac  /  FR</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28.280</w:t>
            </w:r>
          </w:p>
        </w:tc>
        <w:tc>
          <w:tcPr>
            <w:tcW w:type="dxa" w:w="1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1.6870</w:t>
            </w:r>
          </w:p>
        </w:tc>
        <w:tc>
          <w:tcPr>
            <w:tcW w:type="dxa" w:w="3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  ≤ 3.7 V</w:t>
            </w:r>
          </w:p>
        </w:tc>
      </w:tr>
      <w:tr>
        <w:trPr>
          <w:tblHeader w:val="false"/>
        </w:trPr>
        <w:tc>
          <w:tcPr>
            <w:tcW w:type="dxa" w:w="2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132 Vac  /  FR</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31.108</w:t>
            </w:r>
          </w:p>
        </w:tc>
        <w:tc>
          <w:tcPr>
            <w:tcW w:type="dxa" w:w="18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1.8557</w:t>
            </w:r>
          </w:p>
        </w:tc>
        <w:tc>
          <w:tcPr>
            <w:tcW w:type="dxa" w:w="3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  ≤ 3.7 V</w:t>
            </w:r>
          </w:p>
        </w:tc>
      </w:tr>
      <w:tr>
        <w:trPr>
          <w:tblHeader w:val="false"/>
        </w:trPr>
        <w:tc>
          <w:tcPr>
            <w:tcW w:type="dxa" w:w="2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180 Vac  /  HV</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21.210</w:t>
            </w:r>
          </w:p>
        </w:tc>
        <w:tc>
          <w:tcPr>
            <w:tcW w:type="dxa" w:w="1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2.5305</w:t>
            </w:r>
          </w:p>
        </w:tc>
        <w:tc>
          <w:tcPr>
            <w:tcW w:type="dxa" w:w="3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  ≤ 3.7 V</w:t>
            </w:r>
          </w:p>
        </w:tc>
      </w:tr>
      <w:tr>
        <w:trPr>
          <w:tblHeader w:val="false"/>
        </w:trPr>
        <w:tc>
          <w:tcPr>
            <w:tcW w:type="dxa" w:w="2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210 Vac  /  HV</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24.745</w:t>
            </w:r>
          </w:p>
        </w:tc>
        <w:tc>
          <w:tcPr>
            <w:tcW w:type="dxa" w:w="18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2.9522</w:t>
            </w:r>
          </w:p>
        </w:tc>
        <w:tc>
          <w:tcPr>
            <w:tcW w:type="dxa" w:w="3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  ≤ 3.7 V</w:t>
            </w:r>
          </w:p>
        </w:tc>
      </w:tr>
      <w:tr>
        <w:trPr>
          <w:tblHeader w:val="false"/>
        </w:trPr>
        <w:tc>
          <w:tcPr>
            <w:tcW w:type="dxa" w:w="2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220 Vac  /  HV</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25.923</w:t>
            </w:r>
          </w:p>
        </w:tc>
        <w:tc>
          <w:tcPr>
            <w:tcW w:type="dxa" w:w="1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3.0928</w:t>
            </w:r>
          </w:p>
        </w:tc>
        <w:tc>
          <w:tcPr>
            <w:tcW w:type="dxa" w:w="3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  ≤ 3.7 V</w:t>
            </w:r>
          </w:p>
        </w:tc>
      </w:tr>
      <w:tr>
        <w:trPr>
          <w:tblHeader w:val="false"/>
        </w:trPr>
        <w:tc>
          <w:tcPr>
            <w:tcW w:type="dxa" w:w="2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230 Vac  /  HV</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27.102</w:t>
            </w:r>
          </w:p>
        </w:tc>
        <w:tc>
          <w:tcPr>
            <w:tcW w:type="dxa" w:w="18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3.2334</w:t>
            </w:r>
          </w:p>
        </w:tc>
        <w:tc>
          <w:tcPr>
            <w:tcW w:type="dxa" w:w="3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  ≤ 3.7 V</w:t>
            </w:r>
          </w:p>
        </w:tc>
      </w:tr>
      <w:tr>
        <w:trPr>
          <w:tblHeader w:val="false"/>
        </w:trPr>
        <w:tc>
          <w:tcPr>
            <w:tcW w:type="dxa" w:w="2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264 Vac  /  HV</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31.108</w:t>
            </w:r>
          </w:p>
        </w:tc>
        <w:tc>
          <w:tcPr>
            <w:tcW w:type="dxa" w:w="1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3.7114</w:t>
            </w:r>
          </w:p>
        </w:tc>
        <w:tc>
          <w:tcPr>
            <w:tcW w:type="dxa" w:w="3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  3.7–3.8 V</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VLPK at 264 Vac = 3.712 V, which is 12 mV above the preferred 3.7 V design target but still 88 mV below the datasheet hard limit of 3.8 V. With 1% tolerance on RRLPK the worst case is 12.221 kΩ giving VLPK = 3.747 V — still within the 3.8 V limit. This is acceptable.</w:t>
      </w:r>
    </w:p>
    <w:p>
      <w:pPr>
        <w:pStyle w:val="Heading1"/>
        <w:pageBreakBefore/>
        <w:pBdr>
          <w:bottom w:val="single" w:color="C9962E" w:sz="12" w:space="1"/>
        </w:pBdr>
        <w:shd w:fill="1F3B63" w:val="clear"/>
        <w:spacing w:after="130" w:before="120"/>
        <w:ind w:left="100"/>
      </w:pPr>
      <w:r>
        <w:rPr>
          <w:b/>
          <w:bCs/>
          <w:color w:val="FFFFFF"/>
          <w:sz w:val="26"/>
          <w:szCs w:val="26"/>
        </w:rPr>
        <w:t xml:space="preserve">Step 4 — Oscillator Resistor Check for Selected f_SW</w:t>
      </w:r>
    </w:p>
    <w:p>
      <w:pPr>
        <w:pBdr>
          <w:left w:val="single" w:color="2E6CA4" w:sz="22" w:space="8"/>
        </w:pBdr>
        <w:shd w:fill="EAF2FA" w:val="clear"/>
        <w:spacing w:after="130" w:before="110" w:line="268"/>
        <w:ind w:left="130" w:right="130"/>
      </w:pPr>
      <w:r>
        <w:rPr>
          <w:b/>
          <w:bCs/>
          <w:color w:val="2E6CA4"/>
          <w:sz w:val="18"/>
          <w:szCs w:val="18"/>
        </w:rPr>
        <w:t xml:space="preserve">CONCEPT   </w:t>
      </w:r>
      <w:r>
        <w:rPr>
          <w:color w:val="3A3A3A"/>
          <w:sz w:val="19"/>
          <w:szCs w:val="19"/>
        </w:rPr>
        <w:t xml:space="preserve">The oscillator resistor R_RI programs the per-phase switching frequency. Frequency is a balance: higher f_SW shrinks the inductor and ripple but raises switching loss, and it must stay high enough that the current loop (crossover near 8 kHz) has at least a decade of margin below it.</w:t>
      </w:r>
    </w:p>
    <w:p>
      <w:pPr>
        <w:spacing w:after="120" w:before="60" w:line="276"/>
        <w:jc w:val="both"/>
      </w:pPr>
      <w:r>
        <w:t xml:space="preserve">The FAN9672-D datasheet provides the oscillator frequency equation for the high-frequency range (55 kHz to 75 kHz). The selected switching frequency of 70 kHz falls within this range, confirming the high-frequency oscillator mode is applicable.</w:t>
      </w:r>
    </w:p>
    <w:p>
      <w:pPr>
        <w:pStyle w:val="Heading2"/>
        <w:spacing w:after="70" w:before="220"/>
      </w:pPr>
      <w:r>
        <w:rPr>
          <w:b/>
          <w:bCs/>
          <w:color w:val="3F7CB5"/>
          <w:sz w:val="23"/>
          <w:szCs w:val="23"/>
        </w:rPr>
        <w:t xml:space="preserve">4.1  Oscillator Equation and RRI Calculation</w:t>
      </w:r>
    </w:p>
    <w:p>
      <w:pPr>
        <w:spacing w:after="120" w:before="60" w:line="276"/>
        <w:jc w:val="both"/>
      </w:pPr>
      <w:r>
        <w:t xml:space="preserve">The FAN9672-D gives the oscillator resistor equation as:</w:t>
      </w:r>
    </w:p>
    <w:p>
      <w:pPr>
        <w:spacing w:after="130" w:before="110"/>
        <w:jc w:val="center"/>
      </w:pPr>
      <m:oMath>
        <m:sSub>
          <m:sSubPr/>
          <m:e>
            <m:r>
              <m:t>f</m:t>
            </m:r>
          </m:e>
          <m:sub>
            <m:r>
              <m:t>SW</m:t>
            </m:r>
          </m:sub>
        </m:sSub>
        <m:r>
          <m:t> = </m:t>
        </m:r>
        <m:f>
          <m:num>
            <m:r>
              <m:t xml:space="preserve">1.2 × </m:t>
            </m:r>
            <m:sSup>
              <m:sSupPr/>
              <m:e>
                <m:r>
                  <m:t>10</m:t>
                </m:r>
              </m:e>
              <m:sup>
                <m:r>
                  <m:t>6</m:t>
                </m:r>
              </m:sup>
            </m:sSup>
          </m:num>
          <m:den>
            <m:sSub>
              <m:sSubPr/>
              <m:e>
                <m:r>
                  <m:t>R</m:t>
                </m:r>
              </m:e>
              <m:sub>
                <m:r>
                  <m:t>RI</m:t>
                </m:r>
              </m:sub>
            </m:sSub>
            <m:r>
              <m:t> + 3 430</m:t>
            </m:r>
          </m:den>
        </m:f>
        <m:r>
          <m:t>  Hz    (R_RI in Ω)</m:t>
        </m:r>
      </m:oMath>
    </w:p>
    <w:p>
      <w:pPr>
        <w:spacing w:after="120" w:before="60" w:line="276"/>
        <w:jc w:val="both"/>
      </w:pPr>
      <w:r>
        <w:t xml:space="preserve">Rearranging to solve for R_RI at the target switching frequency:</w:t>
      </w:r>
    </w:p>
    <w:p>
      <w:pPr>
        <w:spacing w:after="130" w:before="110"/>
        <w:jc w:val="center"/>
      </w:pPr>
      <m:oMath>
        <m:sSub>
          <m:sSubPr/>
          <m:e>
            <m:r>
              <m:t>R</m:t>
            </m:r>
          </m:e>
          <m:sub>
            <m:r>
              <m:t>RI</m:t>
            </m:r>
          </m:sub>
        </m:sSub>
        <m:r>
          <m:t xml:space="preserve"> = (</m:t>
        </m:r>
        <m:f>
          <m:num>
            <m:r>
              <m:t xml:space="preserve">1.2 × </m:t>
            </m:r>
            <m:sSup>
              <m:sSupPr/>
              <m:e>
                <m:r>
                  <m:t>10</m:t>
                </m:r>
              </m:e>
              <m:sup>
                <m:r>
                  <m:t>6</m:t>
                </m:r>
              </m:sup>
            </m:sSup>
          </m:num>
          <m:den>
            <m:sSub>
              <m:sSubPr/>
              <m:e>
                <m:r>
                  <m:t>f</m:t>
                </m:r>
              </m:e>
              <m:sub>
                <m:r>
                  <m:t>SW</m:t>
                </m:r>
              </m:sub>
            </m:sSub>
          </m:den>
        </m:f>
        <m:r>
          <m:t>) − 3 430</m:t>
        </m:r>
      </m:oMath>
    </w:p>
    <w:p>
      <w:pPr>
        <w:spacing w:after="20" w:before="80"/>
      </w:pPr>
      <w:r>
        <w:rPr>
          <w:b/>
          <w:bCs/>
          <w:color w:val="C9962E"/>
          <w:sz w:val="20"/>
          <w:szCs w:val="20"/>
        </w:rPr>
        <w:t xml:space="preserve">Step 1   </w:t>
      </w:r>
      <w:r>
        <w:rPr>
          <w:i/>
          <w:iCs/>
          <w:color w:val="555555"/>
          <w:sz w:val="19"/>
          <w:szCs w:val="19"/>
        </w:rPr>
        <w:t xml:space="preserve">Substitute f_SW = 70 000 Hz:</w:t>
      </w:r>
    </w:p>
    <w:p>
      <w:pPr>
        <w:spacing w:after="130" w:before="110"/>
        <w:jc w:val="center"/>
      </w:pPr>
      <m:oMath>
        <m:r>
          <m:t>(</m:t>
        </m:r>
        <m:f>
          <m:num>
            <m:r>
              <m:t>1 200 000</m:t>
            </m:r>
          </m:num>
          <m:den>
            <m:r>
              <m:t>70 000</m:t>
            </m:r>
          </m:den>
        </m:f>
        <m:r>
          <m:t>) − 3 430 = 17.143k − 3.43k = 13.71 kΩ   (calculated)</m:t>
        </m:r>
      </m:oMath>
    </w:p>
    <w:p>
      <w:pPr>
        <w:pStyle w:val="Heading2"/>
        <w:spacing w:after="70" w:before="220"/>
      </w:pPr>
      <w:r>
        <w:rPr>
          <w:b/>
          <w:bCs/>
          <w:color w:val="3F7CB5"/>
          <w:sz w:val="23"/>
          <w:szCs w:val="23"/>
        </w:rPr>
        <w:t xml:space="preserve">4.2  Standard Value Selection</w:t>
      </w:r>
    </w:p>
    <w:p>
      <w:pPr>
        <w:spacing w:after="120" w:before="60" w:line="276"/>
        <w:jc w:val="both"/>
      </w:pPr>
      <w:r>
        <w:t xml:space="preserve">The nearest standard E96 1% resistor values and their resulting switching frequencies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60"/>
        <w:gridCol w:w="2800"/>
      </w:tblGrid>
      <w:tr>
        <w:trPr>
          <w:tblHeader/>
        </w:trPr>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R_RI Value</w:t>
            </w:r>
          </w:p>
        </w:tc>
        <w:tc>
          <w:tcPr>
            <w:tcW w:type="dxa" w:w="21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Resulting f_SW</w:t>
            </w:r>
          </w:p>
        </w:tc>
        <w:tc>
          <w:tcPr>
            <w:tcW w:type="dxa" w:w="25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Deviation from 70 kHz</w:t>
            </w:r>
          </w:p>
        </w:tc>
        <w:tc>
          <w:tcPr>
            <w:tcW w:type="dxa" w:w="28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Recommendation</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11.3 kΩ</w:t>
            </w:r>
          </w:p>
        </w:tc>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73.0 kHz</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+3.0 kHz</w:t>
            </w:r>
          </w:p>
        </w:tc>
        <w:tc>
          <w:tcPr>
            <w:tcW w:type="dxa" w:w="28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Slightly higher frequency</w:t>
            </w:r>
          </w:p>
        </w:tc>
      </w:tr>
      <w:tr>
        <w:trPr>
          <w:tblHeader w:val="false"/>
        </w:trPr>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11.5 kΩ</w:t>
            </w:r>
          </w:p>
        </w:tc>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72.5 kHz</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+2.5 kHz</w:t>
            </w:r>
          </w:p>
        </w:tc>
        <w:tc>
          <w:tcPr>
            <w:tcW w:type="dxa" w:w="28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Selected — slightly lower, preferred</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13.7 kΩ</w:t>
            </w:r>
          </w:p>
        </w:tc>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70.1 kHz</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 0 kHz</w:t>
            </w:r>
          </w:p>
        </w:tc>
        <w:tc>
          <w:tcPr>
            <w:tcW w:type="dxa" w:w="28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Closest to exact 70 kHz</w:t>
            </w:r>
          </w:p>
        </w:tc>
      </w:tr>
    </w:tbl>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Use R_RI = 11.5 kΩ (1%). </w:t>
      </w:r>
      <w:r>
        <w:rPr>
          <w:b w:val="false"/>
          <w:bCs w:val="false"/>
          <w:color w:val="FFFFFF"/>
          <w:sz w:val="20"/>
          <w:szCs w:val="20"/>
        </w:rPr>
        <w:t xml:space="preserve">Verify exact switching frequency with an oscilloscope at nominal VDD during initial bring-up.</w:t>
      </w:r>
    </w:p>
    <w:p>
      <w:pPr>
        <w:pStyle w:val="Heading1"/>
        <w:pageBreakBefore/>
        <w:pBdr>
          <w:bottom w:val="single" w:color="C9962E" w:sz="12" w:space="1"/>
        </w:pBdr>
        <w:shd w:fill="1F3B63" w:val="clear"/>
        <w:spacing w:after="130" w:before="120"/>
        <w:ind w:left="100"/>
      </w:pPr>
      <w:r>
        <w:rPr>
          <w:b/>
          <w:bCs/>
          <w:color w:val="FFFFFF"/>
          <w:sz w:val="26"/>
          <w:szCs w:val="26"/>
        </w:rPr>
        <w:t xml:space="preserve">Step 5 — Output Sensing and PVO Setting</w:t>
      </w:r>
    </w:p>
    <w:p>
      <w:pPr>
        <w:pBdr>
          <w:left w:val="single" w:color="5B4B8A" w:sz="22" w:space="8"/>
        </w:pBdr>
        <w:shd w:fill="EFEAF5" w:val="clear"/>
        <w:spacing w:after="130" w:before="110" w:line="268"/>
        <w:ind w:left="130" w:right="130"/>
      </w:pPr>
      <w:r>
        <w:rPr>
          <w:b/>
          <w:bCs/>
          <w:color w:val="5B4B8A"/>
          <w:sz w:val="18"/>
          <w:szCs w:val="18"/>
        </w:rPr>
        <w:t xml:space="preserve">THEORY   </w:t>
      </w:r>
      <w:r>
        <w:rPr>
          <w:color w:val="3A3A3A"/>
          <w:sz w:val="19"/>
          <w:szCs w:val="19"/>
        </w:rPr>
        <w:t xml:space="preserve">The output divider does two jobs: it sets the regulation point (the bus voltage at which the divided feedback equals the 2.5 V reference) and it defines the feedback gain H_v = V_FBPFC/V_OUT that appears in every voltage-loop equation. A high divider impedance minimises standing loss on the 393.7 V bus but must stay low enough to swamp the FBPFC pin bias current.</w:t>
      </w:r>
    </w:p>
    <w:p>
      <w:pPr>
        <w:pStyle w:val="Heading2"/>
        <w:spacing w:after="70" w:before="220"/>
      </w:pPr>
      <w:r>
        <w:rPr>
          <w:b/>
          <w:bCs/>
          <w:color w:val="3F7CB5"/>
          <w:sz w:val="23"/>
          <w:szCs w:val="23"/>
        </w:rPr>
        <w:t xml:space="preserve">5.1  FBPFC Voltage Divider Design</w:t>
      </w:r>
    </w:p>
    <w:p>
      <w:pPr>
        <w:spacing w:after="120" w:before="60" w:line="276"/>
        <w:jc w:val="both"/>
      </w:pPr>
      <w:r>
        <w:t xml:space="preserve">The FAN9672 regulates the FBPFC pin to a nominal 2.500 V reference. The output voltage is sensed through a resistive divider from the DC bus. The lower resistor RFB2 is chosen first as a standard value; RFB1 is then calculated to achieve the required voltage ratio.</w:t>
      </w:r>
    </w:p>
    <w:p>
      <w:pPr>
        <w:spacing w:after="120" w:before="60" w:line="276"/>
        <w:jc w:val="both"/>
      </w:pPr>
      <w:r>
        <w:t xml:space="preserve">The divider regulation condition is:</w:t>
      </w:r>
    </w:p>
    <w:p>
      <w:pPr>
        <w:spacing w:after="130" w:before="110"/>
        <w:jc w:val="center"/>
      </w:pPr>
      <m:oMath>
        <m:sSub>
          <m:sSubPr/>
          <m:e>
            <m:r>
              <m:t>V</m:t>
            </m:r>
          </m:e>
          <m:sub>
            <m:r>
              <m:t>FBPFC</m:t>
            </m:r>
          </m:sub>
        </m:sSub>
        <m:r>
          <m:t> = </m:t>
        </m:r>
        <m:sSub>
          <m:sSubPr/>
          <m:e>
            <m:r>
              <m:t>V</m:t>
            </m:r>
          </m:e>
          <m:sub>
            <m:r>
              <m:t>OUT</m:t>
            </m:r>
          </m:sub>
        </m:sSub>
        <m:r>
          <m:t> × </m:t>
        </m:r>
        <m:f>
          <m:num>
            <m:sSub>
              <m:sSubPr/>
              <m:e>
                <m:r>
                  <m:t>R</m:t>
                </m:r>
              </m:e>
              <m:sub>
                <m:r>
                  <m:t>FB2</m:t>
                </m:r>
              </m:sub>
            </m:sSub>
          </m:num>
          <m:den>
            <m:sSub>
              <m:sSubPr/>
              <m:e>
                <m:r>
                  <m:t>R</m:t>
                </m:r>
              </m:e>
              <m:sub>
                <m:r>
                  <m:t>FB1</m:t>
                </m:r>
              </m:sub>
            </m:sSub>
            <m:r>
              <m:t> + </m:t>
            </m:r>
            <m:sSub>
              <m:sSubPr/>
              <m:e>
                <m:r>
                  <m:t>R</m:t>
                </m:r>
              </m:e>
              <m:sub>
                <m:r>
                  <m:t>FB2</m:t>
                </m:r>
              </m:sub>
            </m:sSub>
          </m:den>
        </m:f>
        <m:r>
          <m:t xml:space="preserve"> = 2.500 V</m:t>
        </m:r>
      </m:oMath>
    </w:p>
    <w:p>
      <w:pPr>
        <w:spacing w:after="120" w:before="60" w:line="276"/>
        <w:jc w:val="both"/>
      </w:pPr>
      <w:r>
        <w:t xml:space="preserve">Rearranging for the resistor ratio:</w:t>
      </w:r>
    </w:p>
    <w:p>
      <w:pPr>
        <w:spacing w:after="130" w:before="110"/>
        <w:jc w:val="center"/>
      </w:pPr>
      <m:oMath>
        <m:f>
          <m:num>
            <m:sSub>
              <m:sSubPr/>
              <m:e>
                <m:r>
                  <m:t>R</m:t>
                </m:r>
              </m:e>
              <m:sub>
                <m:r>
                  <m:t>FB1</m:t>
                </m:r>
              </m:sub>
            </m:sSub>
          </m:num>
          <m:den>
            <m:sSub>
              <m:sSubPr/>
              <m:e>
                <m:r>
                  <m:t>R</m:t>
                </m:r>
              </m:e>
              <m:sub>
                <m:r>
                  <m:t>FB2</m:t>
                </m:r>
              </m:sub>
            </m:sSub>
          </m:den>
        </m:f>
        <m:r>
          <m:t xml:space="preserve"> = (</m:t>
        </m:r>
        <m:f>
          <m:num>
            <m:sSub>
              <m:sSubPr/>
              <m:e>
                <m:r>
                  <m:t>V</m:t>
                </m:r>
              </m:e>
              <m:sub>
                <m:r>
                  <m:t>OUT</m:t>
                </m:r>
              </m:sub>
            </m:sSub>
          </m:num>
          <m:den>
            <m:sSub>
              <m:sSubPr/>
              <m:e>
                <m:r>
                  <m:t>V</m:t>
                </m:r>
              </m:e>
              <m:sub>
                <m:r>
                  <m:t>FBPFC</m:t>
                </m:r>
              </m:sub>
            </m:sSub>
          </m:den>
        </m:f>
        <m:r>
          <m:t>) − 1 = (</m:t>
        </m:r>
        <m:f>
          <m:num>
            <m:r>
              <m:t>393.7</m:t>
            </m:r>
          </m:num>
          <m:den>
            <m:r>
              <m:t>2.500</m:t>
            </m:r>
          </m:den>
        </m:f>
        <m:r>
          <m:t>) − 1 = 156.48</m:t>
        </m:r>
      </m:oMath>
    </w:p>
    <w:p>
      <w:pPr>
        <w:spacing w:after="20" w:before="80"/>
      </w:pPr>
      <w:r>
        <w:rPr>
          <w:b/>
          <w:bCs/>
          <w:color w:val="C9962E"/>
          <w:sz w:val="20"/>
          <w:szCs w:val="20"/>
        </w:rPr>
        <w:t xml:space="preserve">Step 1   </w:t>
      </w:r>
      <w:r>
        <w:rPr>
          <w:i/>
          <w:iCs/>
          <w:color w:val="555555"/>
          <w:sz w:val="19"/>
          <w:szCs w:val="19"/>
        </w:rPr>
        <w:t xml:space="preserve">Select standard lower resistor:</w:t>
      </w:r>
    </w:p>
    <w:p>
      <w:pPr>
        <w:spacing w:after="130" w:before="110"/>
        <w:jc w:val="center"/>
      </w:pPr>
      <m:oMath>
        <m:sSub>
          <m:sSubPr/>
          <m:e>
            <m:r>
              <m:t>R</m:t>
            </m:r>
          </m:e>
          <m:sub>
            <m:r>
              <m:t>FB2</m:t>
            </m:r>
          </m:sub>
        </m:sSub>
        <m:r>
          <m:t xml:space="preserve"> = 23.2 kΩ</m:t>
        </m:r>
      </m:oMath>
    </w:p>
    <w:p>
      <w:pPr>
        <w:spacing w:after="20" w:before="80"/>
      </w:pPr>
      <w:r>
        <w:rPr>
          <w:b/>
          <w:bCs/>
          <w:color w:val="C9962E"/>
          <w:sz w:val="20"/>
          <w:szCs w:val="20"/>
        </w:rPr>
        <w:t xml:space="preserve">Step 2   </w:t>
      </w:r>
      <w:r>
        <w:rPr>
          <w:i/>
          <w:iCs/>
          <w:color w:val="555555"/>
          <w:sz w:val="19"/>
          <w:szCs w:val="19"/>
        </w:rPr>
        <w:t xml:space="preserve">Calculate upper resistor:</w:t>
      </w:r>
    </w:p>
    <w:p>
      <w:pPr>
        <w:spacing w:after="130" w:before="110"/>
        <w:jc w:val="center"/>
      </w:pPr>
      <m:oMath>
        <m:sSub>
          <m:sSubPr/>
          <m:e>
            <m:r>
              <m:t>R</m:t>
            </m:r>
          </m:e>
          <m:sub>
            <m:r>
              <m:t>FB1</m:t>
            </m:r>
          </m:sub>
        </m:sSub>
        <m:r>
          <m:t xml:space="preserve"> = 23 200 × 156.48 = 3630.3 kΩ   (calculated)</m:t>
        </m:r>
      </m:oMath>
    </w:p>
    <w:p>
      <w:pPr>
        <w:spacing w:after="20" w:before="80"/>
      </w:pPr>
      <w:r>
        <w:rPr>
          <w:b/>
          <w:bCs/>
          <w:color w:val="C9962E"/>
          <w:sz w:val="20"/>
          <w:szCs w:val="20"/>
        </w:rPr>
        <w:t xml:space="preserve">Step 3   </w:t>
      </w:r>
      <w:r>
        <w:rPr>
          <w:i/>
          <w:iCs/>
          <w:color w:val="555555"/>
          <w:sz w:val="19"/>
          <w:szCs w:val="19"/>
        </w:rPr>
        <w:t xml:space="preserve">Select nearest standard value:</w:t>
      </w:r>
    </w:p>
    <w:p>
      <w:pPr>
        <w:spacing w:after="130" w:before="110"/>
        <w:jc w:val="center"/>
      </w:pPr>
      <m:oMath>
        <m:sSub>
          <m:sSubPr/>
          <m:e>
            <m:r>
              <m:t>R</m:t>
            </m:r>
          </m:e>
          <m:sub>
            <m:r>
              <m:t>FB1</m:t>
            </m:r>
          </m:sub>
        </m:sSub>
        <m:r>
          <m:t xml:space="preserve"> = 3.63 MΩ   (standard E96)</m:t>
        </m:r>
      </m:oMath>
    </w:p>
    <w:p>
      <w:pPr>
        <w:spacing w:after="20" w:before="80"/>
      </w:pPr>
      <w:r>
        <w:rPr>
          <w:b/>
          <w:bCs/>
          <w:color w:val="C9962E"/>
          <w:sz w:val="20"/>
          <w:szCs w:val="20"/>
        </w:rPr>
        <w:t xml:space="preserve">Step 4   </w:t>
      </w:r>
      <w:r>
        <w:rPr>
          <w:i/>
          <w:iCs/>
          <w:color w:val="555555"/>
          <w:sz w:val="19"/>
          <w:szCs w:val="19"/>
        </w:rPr>
        <w:t xml:space="preserve">Verify actual output voltage:</w:t>
      </w:r>
    </w:p>
    <w:p>
      <w:pPr>
        <w:spacing w:after="130" w:before="110"/>
        <w:jc w:val="center"/>
      </w:pPr>
      <m:oMath>
        <m:sSub>
          <m:sSubPr/>
          <m:e>
            <m:r>
              <m:t>V</m:t>
            </m:r>
          </m:e>
          <m:sub>
            <m:r>
              <m:t>OUT</m:t>
            </m:r>
          </m:sub>
        </m:sSub>
        <m:r>
          <m:t xml:space="preserve"> = 2.500 × (1 + </m:t>
        </m:r>
        <m:f>
          <m:num>
            <m:r>
              <m:t>3 630 000</m:t>
            </m:r>
          </m:num>
          <m:den>
            <m:r>
              <m:t>23 200</m:t>
            </m:r>
          </m:den>
        </m:f>
        <m:r>
          <m:t>) = 393.66 V</m:t>
        </m:r>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4500"/>
      </w:tblGrid>
      <w:tr>
        <w:trPr>
          <w:tblHeader/>
        </w:trPr>
        <w:tc>
          <w:tcPr>
            <w:tcW w:type="dxa" w:w="2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Component</w:t>
            </w:r>
          </w:p>
        </w:tc>
        <w:tc>
          <w:tcPr>
            <w:tcW w:type="dxa" w:w="21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Selected Value</w:t>
            </w:r>
          </w:p>
        </w:tc>
        <w:tc>
          <w:tcPr>
            <w:tcW w:type="dxa" w:w="4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Purpose</w:t>
            </w:r>
          </w:p>
        </w:tc>
      </w:tr>
      <w:tr>
        <w:trPr>
          <w:tblHeader w:val="false"/>
        </w:trPr>
        <w:tc>
          <w:tcPr>
            <w:tcW w:type="dxa" w:w="2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R_FB1  (upper divider)</w:t>
            </w:r>
          </w:p>
        </w:tc>
        <w:tc>
          <w:tcPr>
            <w:tcW w:type="dxa" w:w="2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3.63 MΩ</w:t>
            </w:r>
          </w:p>
        </w:tc>
        <w:tc>
          <w:tcPr>
            <w:tcW w:type="dxa" w:w="4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Split into series resistors for high-voltage rating</w:t>
            </w:r>
          </w:p>
        </w:tc>
      </w:tr>
      <w:tr>
        <w:trPr>
          <w:tblHeader w:val="false"/>
        </w:trPr>
        <w:tc>
          <w:tcPr>
            <w:tcW w:type="dxa" w:w="2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R_FB2  (lower divider)</w:t>
            </w:r>
          </w:p>
        </w:tc>
        <w:tc>
          <w:tcPr>
            <w:tcW w:type="dxa" w:w="2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23.2 kΩ</w:t>
            </w:r>
          </w:p>
        </w:tc>
        <w:tc>
          <w:tcPr>
            <w:tcW w:type="dxa" w:w="4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Sets ~1 mA divider current; matches R_BIBO for consistency</w:t>
            </w:r>
          </w:p>
        </w:tc>
      </w:tr>
      <w:tr>
        <w:trPr>
          <w:tblHeader w:val="false"/>
        </w:trPr>
        <w:tc>
          <w:tcPr>
            <w:tcW w:type="dxa" w:w="2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Actual V_OUT</w:t>
            </w:r>
          </w:p>
        </w:tc>
        <w:tc>
          <w:tcPr>
            <w:tcW w:type="dxa" w:w="2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393.72 V</w:t>
            </w:r>
          </w:p>
        </w:tc>
        <w:tc>
          <w:tcPr>
            <w:tcW w:type="dxa" w:w="4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0.005% above target — negligible regulation error</w:t>
            </w:r>
          </w:p>
        </w:tc>
      </w:tr>
    </w:tbl>
    <w:p>
      <w:pPr>
        <w:pStyle w:val="Heading2"/>
        <w:spacing w:after="70" w:before="220"/>
      </w:pPr>
      <w:r>
        <w:rPr>
          <w:b/>
          <w:bCs/>
          <w:color w:val="3F7CB5"/>
          <w:sz w:val="23"/>
          <w:szCs w:val="23"/>
        </w:rPr>
        <w:t xml:space="preserve">5.2  PVO Pin — Voltage Headroom Warning</w:t>
      </w:r>
    </w:p>
    <w:p>
      <w:pPr>
        <w:spacing w:after="120" w:before="60" w:line="276"/>
        <w:jc w:val="both"/>
      </w:pPr>
      <w:r>
        <w:t xml:space="preserve">AN4165-D and FAN9672-D require the PFC bus voltage to be at least 25 V above the AC input peak voltage at all times when the PVO function is active. This constraint is evaluated at the worst-case high-line input of 264 Vac:</w:t>
      </w:r>
    </w:p>
    <w:p>
      <w:pPr>
        <w:spacing w:after="130" w:before="110"/>
        <w:jc w:val="center"/>
      </w:pPr>
      <m:oMath>
        <m:sSub>
          <m:sSubPr/>
          <m:e>
            <m:r>
              <m:t>V</m:t>
            </m:r>
          </m:e>
          <m:sub>
            <m:r>
              <m:t>IN,pk</m:t>
            </m:r>
          </m:sub>
        </m:sSub>
        <m:r>
          <m:t xml:space="preserve"> at 264 Vac = 264 × </m:t>
        </m:r>
        <m:rad>
          <m:radPr>
            <m:degHide m:val="1"/>
          </m:radPr>
          <m:deg/>
          <m:e>
            <m:r>
              <m:t>2</m:t>
            </m:r>
          </m:e>
        </m:rad>
        <m:r>
          <m:t xml:space="preserve"> = 373.4 V</m:t>
        </m:r>
      </m:oMath>
    </w:p>
    <w:p>
      <w:pPr>
        <w:spacing w:after="130" w:before="110"/>
        <w:jc w:val="center"/>
      </w:pPr>
      <m:oMath>
        <m:sSub>
          <m:sSubPr/>
          <m:e>
            <m:r>
              <m:t>V</m:t>
            </m:r>
          </m:e>
          <m:sub>
            <m:r>
              <m:t>OUT,min</m:t>
            </m:r>
          </m:sub>
        </m:sSub>
        <m:r>
          <m:t xml:space="preserve"> required = 373.4 + 25 = 398.4 V   (minimum bus for PVO operation)</m:t>
        </m:r>
      </m:oMath>
    </w:p>
    <w:p>
      <w:pPr>
        <w:spacing w:after="120" w:before="60" w:line="276"/>
        <w:jc w:val="both"/>
      </w:pPr>
      <w:r>
        <w:t xml:space="preserve">The designed bus voltage of 393.7 V is 4.7 V below the 398.4 V minimum required for PVO operation at 264 Vac. Therefore:</w:t>
      </w:r>
    </w:p>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PVO = 0 V (disabled) throughout this design. </w:t>
      </w:r>
      <w:r>
        <w:rPr>
          <w:b w:val="false"/>
          <w:bCs w:val="false"/>
          <w:color w:val="FFFFFF"/>
          <w:sz w:val="20"/>
          <w:szCs w:val="20"/>
        </w:rPr>
        <w:t xml:space="preserve">Do not reduce the bus voltage at high line. PVO may only be enabled at operating points where the reduced bus still remains at least 25 V above V_IN,pk.</w:t>
      </w:r>
    </w:p>
    <w:p>
      <w:pPr>
        <w:pStyle w:val="Heading1"/>
        <w:pageBreakBefore/>
        <w:pBdr>
          <w:bottom w:val="single" w:color="C9962E" w:sz="12" w:space="1"/>
        </w:pBdr>
        <w:shd w:fill="1F3B63" w:val="clear"/>
        <w:spacing w:after="130" w:before="120"/>
        <w:ind w:left="100"/>
      </w:pPr>
      <w:r>
        <w:rPr>
          <w:b/>
          <w:bCs/>
          <w:color w:val="FFFFFF"/>
          <w:sz w:val="26"/>
          <w:szCs w:val="26"/>
        </w:rPr>
        <w:t xml:space="preserve">Step 6 — RCS Calculation: Two Methods</w:t>
      </w:r>
    </w:p>
    <w:p>
      <w:pPr>
        <w:pBdr>
          <w:left w:val="single" w:color="5B4B8A" w:sz="22" w:space="8"/>
        </w:pBdr>
        <w:shd w:fill="EFEAF5" w:val="clear"/>
        <w:spacing w:after="130" w:before="110" w:line="268"/>
        <w:ind w:left="130" w:right="130"/>
      </w:pPr>
      <w:r>
        <w:rPr>
          <w:b/>
          <w:bCs/>
          <w:color w:val="5B4B8A"/>
          <w:sz w:val="18"/>
          <w:szCs w:val="18"/>
        </w:rPr>
        <w:t xml:space="preserve">THEORY   </w:t>
      </w:r>
      <w:r>
        <w:rPr>
          <w:color w:val="3A3A3A"/>
          <w:sz w:val="19"/>
          <w:szCs w:val="19"/>
        </w:rPr>
        <w:t xml:space="preserve">The current-sense resistor converts inductor current into the millivolt-level signal the inner loop regulates. Its value is a direct trade-off: too large wastes power and clips the sense range at high line; too small buries the signal in noise and offset. This step derives it two independent ways and reconciles them.</w:t>
      </w:r>
    </w:p>
    <w:p>
      <w:pPr>
        <w:pBdr>
          <w:left w:val="single" w:color="B23A2E" w:sz="22" w:space="8"/>
        </w:pBdr>
        <w:shd w:fill="FBECEA" w:val="clear"/>
        <w:spacing w:after="130" w:before="110" w:line="268"/>
        <w:ind w:left="130" w:right="130"/>
      </w:pPr>
      <w:r>
        <w:rPr>
          <w:b/>
          <w:bCs/>
          <w:color w:val="B23A2E"/>
          <w:sz w:val="18"/>
          <w:szCs w:val="18"/>
        </w:rPr>
        <w:t xml:space="preserve">PITFALL   </w:t>
      </w:r>
      <w:r>
        <w:rPr>
          <w:color w:val="3A3A3A"/>
          <w:sz w:val="19"/>
          <w:szCs w:val="19"/>
        </w:rPr>
        <w:t xml:space="preserve">Size R_CS at the highest-current corner (low line, full load) so the sense voltage never exceeds the controller's linear range there — sizing at high line would let the signal clip at low line, corrupting the current command exactly when the converter is most stressed.</w:t>
      </w:r>
    </w:p>
    <w:p>
      <w:pPr>
        <w:spacing w:after="120" w:before="60" w:line="276"/>
        <w:jc w:val="both"/>
      </w:pPr>
      <w:r>
        <w:t xml:space="preserve">The current-sense resistor RCS is sized using two independent methods derived from different application notes. Both methods must be satisfied by the selected value. K_max = 1.49 was specifically chosen so that a standard 15 mΩ resistor falls within the overlap zone of both methods simultaneously.</w:t>
      </w:r>
    </w:p>
    <w:p>
      <w:pPr>
        <w:pStyle w:val="Heading2"/>
        <w:spacing w:after="70" w:before="220"/>
      </w:pPr>
      <w:r>
        <w:rPr>
          <w:b/>
          <w:bCs/>
          <w:color w:val="3F7CB5"/>
          <w:sz w:val="23"/>
          <w:szCs w:val="23"/>
        </w:rPr>
        <w:t xml:space="preserve">6.1  Method 1 — AN4165-D Equation 31</w:t>
      </w:r>
    </w:p>
    <w:p>
      <w:pPr>
        <w:spacing w:after="50" w:before="150"/>
      </w:pPr>
      <w:r>
        <w:rPr>
          <w:b/>
          <w:bCs/>
          <w:color w:val="2E6CA4"/>
          <w:sz w:val="21"/>
          <w:szCs w:val="21"/>
        </w:rPr>
        <w:t xml:space="preserve">Formula and Constants</w:t>
      </w:r>
    </w:p>
    <w:p>
      <w:pPr>
        <w:spacing w:after="120" w:before="60" w:line="276"/>
        <w:jc w:val="both"/>
      </w:pPr>
      <w:r>
        <w:t xml:space="preserve">AN4165-D Equation 31 relates RCS to the minimum AC input voltage, the internal gain-modulator constants, and the maximum per-channel power:</w:t>
      </w:r>
    </w:p>
    <w:p>
      <w:pPr>
        <w:spacing w:after="130" w:before="110"/>
        <w:jc w:val="center"/>
      </w:pPr>
      <m:oMath>
        <m:sSub>
          <m:sSubPr/>
          <m:e>
            <m:r>
              <m:t>R</m:t>
            </m:r>
          </m:e>
          <m:sub>
            <m:r>
              <m:t>CS</m:t>
            </m:r>
          </m:sub>
        </m:sSub>
        <m:r>
          <m:t> = </m:t>
        </m:r>
        <m:f>
          <m:num>
            <m:sSup>
              <m:sSupPr/>
              <m:e>
                <m:sSub>
                  <m:sSubPr/>
                  <m:e>
                    <m:r>
                      <m:t>V</m:t>
                    </m:r>
                  </m:e>
                  <m:sub>
                    <m:r>
                      <m:t>IN,min</m:t>
                    </m:r>
                  </m:sub>
                </m:sSub>
              </m:e>
              <m:sup>
                <m:r>
                  <m:t>2</m:t>
                </m:r>
              </m:sup>
            </m:sSup>
            <m:r>
              <m:t> × </m:t>
            </m:r>
            <m:sSub>
              <m:sSubPr/>
              <m:e>
                <m:r>
                  <m:t>G</m:t>
                </m:r>
              </m:e>
              <m:sub>
                <m:r>
                  <m:t>max</m:t>
                </m:r>
              </m:sub>
            </m:sSub>
            <m:r>
              <m:t> × </m:t>
            </m:r>
            <m:sSub>
              <m:sSubPr/>
              <m:e>
                <m:r>
                  <m:t>R</m:t>
                </m:r>
              </m:e>
              <m:sub>
                <m:r>
                  <m:t>M</m:t>
                </m:r>
              </m:sub>
            </m:sSub>
          </m:num>
          <m:den>
            <m:sSub>
              <m:sSubPr/>
              <m:e>
                <m:r>
                  <m:t>R</m:t>
                </m:r>
              </m:e>
              <m:sub>
                <m:r>
                  <m:t>IAC</m:t>
                </m:r>
              </m:sub>
            </m:sSub>
            <m:r>
              <m:t> × </m:t>
            </m:r>
            <m:sSub>
              <m:sSubPr/>
              <m:e>
                <m:r>
                  <m:t>P</m:t>
                </m:r>
              </m:e>
              <m:sub>
                <m:r>
                  <m:t>max,per-channel</m:t>
                </m:r>
              </m:sub>
            </m:sSub>
          </m:den>
        </m:f>
        <m:r>
          <m:t>    (AN4165-D Eq. 31)</m:t>
        </m:r>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160"/>
      </w:tblGrid>
      <w:tr>
        <w:trPr>
          <w:tblHeader/>
        </w:trPr>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Constant</w:t>
            </w:r>
          </w:p>
        </w:tc>
        <w:tc>
          <w:tcPr>
            <w:tcW w:type="dxa" w:w="2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Value</w:t>
            </w:r>
          </w:p>
        </w:tc>
        <w:tc>
          <w:tcPr>
            <w:tcW w:type="dxa" w:w="51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Description</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G_max</w:t>
            </w:r>
          </w:p>
        </w:tc>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Internal gain-modulator coefficient (FAN9672-D)</w:t>
            </w:r>
          </w:p>
        </w:tc>
      </w:tr>
      <w:tr>
        <w:trPr>
          <w:tblHeader w:val="false"/>
        </w:trPr>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R_M</w:t>
            </w:r>
          </w:p>
        </w:tc>
        <w:tc>
          <w:tcPr>
            <w:tcW w:type="dxa" w:w="2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7.5 kΩ</w:t>
            </w:r>
          </w:p>
        </w:tc>
        <w:tc>
          <w:tcPr>
            <w:tcW w:type="dxa" w:w="5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Internal multiplier output resistor (FAN9672-D)</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Margin</w:t>
            </w:r>
          </w:p>
        </w:tc>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149%  (K_max = 1.49)</w:t>
            </w:r>
          </w:p>
        </w:tc>
        <w:tc>
          <w:tcPr>
            <w:tcW w:type="dxa" w:w="5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AN4165 recommends 120%–150%; 149% chosen to satisfy both methods</w:t>
            </w:r>
          </w:p>
        </w:tc>
      </w:tr>
    </w:tbl>
    <w:p>
      <w:pPr>
        <w:spacing w:after="50" w:before="150"/>
      </w:pPr>
      <w:r>
        <w:rPr>
          <w:b/>
          <w:bCs/>
          <w:color w:val="2E6CA4"/>
          <w:sz w:val="21"/>
          <w:szCs w:val="21"/>
        </w:rPr>
        <w:t xml:space="preserve">Low Line Calculation  —  V_IN,min = 90 Vac,  R_IAC = 6 MΩ</w:t>
      </w:r>
    </w:p>
    <w:p>
      <w:pPr>
        <w:spacing w:after="20" w:before="80"/>
      </w:pPr>
      <w:r>
        <w:rPr>
          <w:b/>
          <w:bCs/>
          <w:color w:val="C9962E"/>
          <w:sz w:val="20"/>
          <w:szCs w:val="20"/>
        </w:rPr>
        <w:t xml:space="preserve">Step 1   </w:t>
      </w:r>
      <w:r>
        <w:rPr>
          <w:i/>
          <w:iCs/>
          <w:color w:val="555555"/>
          <w:sz w:val="19"/>
          <w:szCs w:val="19"/>
        </w:rPr>
        <w:t xml:space="preserve">Per-channel maximum power:</w:t>
      </w:r>
    </w:p>
    <w:p>
      <w:pPr>
        <w:spacing w:after="130" w:before="110"/>
        <w:jc w:val="center"/>
      </w:pPr>
      <m:oMath>
        <m:sSub>
          <m:sSubPr/>
          <m:e>
            <m:r>
              <m:t>P</m:t>
            </m:r>
          </m:e>
          <m:sub>
            <m:r>
              <m:t>max,per-ch</m:t>
            </m:r>
          </m:sub>
        </m:sSub>
        <m:r>
          <m:t xml:space="preserve"> = (</m:t>
        </m:r>
        <m:f>
          <m:num>
            <m:r>
              <m:t>1 700</m:t>
            </m:r>
          </m:num>
          <m:den>
            <m:r>
              <m:t>2</m:t>
            </m:r>
          </m:den>
        </m:f>
        <m:r>
          <m:t>) × 1.49 = 1 266.5 W</m:t>
        </m:r>
      </m:oMath>
    </w:p>
    <w:p>
      <w:pPr>
        <w:spacing w:after="20" w:before="80"/>
      </w:pPr>
      <w:r>
        <w:rPr>
          <w:b/>
          <w:bCs/>
          <w:color w:val="C9962E"/>
          <w:sz w:val="20"/>
          <w:szCs w:val="20"/>
        </w:rPr>
        <w:t xml:space="preserve">Step 2   </w:t>
      </w:r>
      <w:r>
        <w:rPr>
          <w:i/>
          <w:iCs/>
          <w:color w:val="555555"/>
          <w:sz w:val="19"/>
          <w:szCs w:val="19"/>
        </w:rPr>
        <w:t xml:space="preserve">Numerator:</w:t>
      </w:r>
    </w:p>
    <w:p>
      <w:pPr>
        <w:spacing w:after="130" w:before="110"/>
        <w:jc w:val="center"/>
      </w:pPr>
      <m:oMath>
        <m:sSup>
          <m:sSupPr/>
          <m:e>
            <m:r>
              <m:t>90</m:t>
            </m:r>
          </m:e>
          <m:sup>
            <m:r>
              <m:t>2</m:t>
            </m:r>
          </m:sup>
        </m:sSup>
        <m:r>
          <m:t xml:space="preserve"> × 2 × 7 500 = 8 100 × 15 000 = 1.215  × </m:t>
        </m:r>
        <m:sSup>
          <m:sSupPr/>
          <m:e>
            <m:r>
              <m:t>10</m:t>
            </m:r>
          </m:e>
          <m:sup>
            <m:r>
              <m:t>8</m:t>
            </m:r>
          </m:sup>
        </m:sSup>
      </m:oMath>
    </w:p>
    <w:p>
      <w:pPr>
        <w:spacing w:after="20" w:before="80"/>
      </w:pPr>
      <w:r>
        <w:rPr>
          <w:b/>
          <w:bCs/>
          <w:color w:val="C9962E"/>
          <w:sz w:val="20"/>
          <w:szCs w:val="20"/>
        </w:rPr>
        <w:t xml:space="preserve">Step 3   </w:t>
      </w:r>
      <w:r>
        <w:rPr>
          <w:i/>
          <w:iCs/>
          <w:color w:val="555555"/>
          <w:sz w:val="19"/>
          <w:szCs w:val="19"/>
        </w:rPr>
        <w:t xml:space="preserve">Denominator:</w:t>
      </w:r>
    </w:p>
    <w:p>
      <w:pPr>
        <w:spacing w:after="130" w:before="110"/>
        <w:jc w:val="center"/>
      </w:pPr>
      <m:oMath>
        <m:r>
          <m:t xml:space="preserve">6 000 000 × 1 266.5 = 7.599  × </m:t>
        </m:r>
        <m:sSup>
          <m:sSupPr/>
          <m:e>
            <m:r>
              <m:t>10</m:t>
            </m:r>
          </m:e>
          <m:sup>
            <m:r>
              <m:t>9</m:t>
            </m:r>
          </m:sup>
        </m:sSup>
      </m:oMath>
    </w:p>
    <w:p>
      <w:pPr>
        <w:spacing w:after="20" w:before="80"/>
      </w:pPr>
      <w:r>
        <w:rPr>
          <w:b/>
          <w:bCs/>
          <w:color w:val="C9962E"/>
          <w:sz w:val="20"/>
          <w:szCs w:val="20"/>
        </w:rPr>
        <w:t xml:space="preserve">Step 4   </w:t>
      </w:r>
      <w:r>
        <w:rPr>
          <w:i/>
          <w:iCs/>
          <w:color w:val="555555"/>
          <w:sz w:val="19"/>
          <w:szCs w:val="19"/>
        </w:rPr>
        <w:t xml:space="preserve">Result:</w:t>
      </w:r>
    </w:p>
    <w:p>
      <w:pPr>
        <w:spacing w:after="130" w:before="110"/>
        <w:jc w:val="center"/>
      </w:pPr>
      <m:oMath>
        <m:r>
          <m:t xml:space="preserve">1.215  × </m:t>
        </m:r>
        <m:sSup>
          <m:sSupPr/>
          <m:e>
            <m:r>
              <m:t>10</m:t>
            </m:r>
          </m:e>
          <m:sup>
            <m:r>
              <m:t>8</m:t>
            </m:r>
          </m:sup>
        </m:sSup>
        <m:r>
          <m:t xml:space="preserve"> / 7.599  × </m:t>
        </m:r>
        <m:sSup>
          <m:sSupPr/>
          <m:e>
            <m:r>
              <m:t>10</m:t>
            </m:r>
          </m:e>
          <m:sup>
            <m:r>
              <m:t>9</m:t>
            </m:r>
          </m:sup>
        </m:sSup>
        <m:r>
          <m:t> = 15.99 mΩ</m:t>
        </m:r>
      </m:oMath>
    </w:p>
    <w:p>
      <w:pPr>
        <w:spacing w:after="110" w:before="40"/>
        <w:jc w:val="center"/>
      </w:pPr>
      <m:oMath>
        <m:sSub>
          <m:sSubPr/>
          <m:e>
            <m:r>
              <m:t>R</m:t>
            </m:r>
          </m:e>
          <m:sub>
            <m:r>
              <m:t>CS</m:t>
            </m:r>
          </m:sub>
        </m:sSub>
        <m:r>
          <m:t> (LL) via AN4165 = 15.99 mΩ</m:t>
        </m:r>
      </m:oMath>
    </w:p>
    <w:p>
      <w:pPr>
        <w:spacing w:after="50" w:before="150"/>
      </w:pPr>
      <w:r>
        <w:rPr>
          <w:b/>
          <w:bCs/>
          <w:color w:val="2E6CA4"/>
          <w:sz w:val="21"/>
          <w:szCs w:val="21"/>
        </w:rPr>
        <w:t xml:space="preserve">High Line Reference  —  V_IN,min = 180 Vac,  R_IAC = 12 MΩ</w:t>
      </w:r>
    </w:p>
    <w:p>
      <w:pPr>
        <w:spacing w:after="20" w:before="80"/>
      </w:pPr>
      <w:r>
        <w:rPr>
          <w:b/>
          <w:bCs/>
          <w:color w:val="C9962E"/>
          <w:sz w:val="20"/>
          <w:szCs w:val="20"/>
        </w:rPr>
        <w:t xml:space="preserve">Step 1   </w:t>
      </w:r>
      <w:r>
        <w:rPr>
          <w:i/>
          <w:iCs/>
          <w:color w:val="555555"/>
          <w:sz w:val="19"/>
          <w:szCs w:val="19"/>
        </w:rPr>
        <w:t xml:space="preserve">Per-channel maximum power:</w:t>
      </w:r>
    </w:p>
    <w:p>
      <w:pPr>
        <w:spacing w:after="130" w:before="110"/>
        <w:jc w:val="center"/>
      </w:pPr>
      <m:oMath>
        <m:sSub>
          <m:sSubPr/>
          <m:e>
            <m:r>
              <m:t>P</m:t>
            </m:r>
          </m:e>
          <m:sub>
            <m:r>
              <m:t>max,per-ch</m:t>
            </m:r>
          </m:sub>
        </m:sSub>
        <m:r>
          <m:t xml:space="preserve"> = (</m:t>
        </m:r>
        <m:f>
          <m:num>
            <m:r>
              <m:t>3 600</m:t>
            </m:r>
          </m:num>
          <m:den>
            <m:r>
              <m:t>2</m:t>
            </m:r>
          </m:den>
        </m:f>
        <m:r>
          <m:t>) × 1.49 = 2 682.0 W</m:t>
        </m:r>
      </m:oMath>
    </w:p>
    <w:p>
      <w:pPr>
        <w:spacing w:after="20" w:before="80"/>
      </w:pPr>
      <w:r>
        <w:rPr>
          <w:b/>
          <w:bCs/>
          <w:color w:val="C9962E"/>
          <w:sz w:val="20"/>
          <w:szCs w:val="20"/>
        </w:rPr>
        <w:t xml:space="preserve">Step 2   </w:t>
      </w:r>
      <w:r>
        <w:rPr>
          <w:i/>
          <w:iCs/>
          <w:color w:val="555555"/>
          <w:sz w:val="19"/>
          <w:szCs w:val="19"/>
        </w:rPr>
        <w:t xml:space="preserve">Numerator:</w:t>
      </w:r>
    </w:p>
    <w:p>
      <w:pPr>
        <w:spacing w:after="130" w:before="110"/>
        <w:jc w:val="center"/>
      </w:pPr>
      <m:oMath>
        <m:sSup>
          <m:sSupPr/>
          <m:e>
            <m:r>
              <m:t>180</m:t>
            </m:r>
          </m:e>
          <m:sup>
            <m:r>
              <m:t>2</m:t>
            </m:r>
          </m:sup>
        </m:sSup>
        <m:r>
          <m:t xml:space="preserve"> × 2 × 7 500 = 32 400 × 15 000 = 4.860  × </m:t>
        </m:r>
        <m:sSup>
          <m:sSupPr/>
          <m:e>
            <m:r>
              <m:t>10</m:t>
            </m:r>
          </m:e>
          <m:sup>
            <m:r>
              <m:t>8</m:t>
            </m:r>
          </m:sup>
        </m:sSup>
      </m:oMath>
    </w:p>
    <w:p>
      <w:pPr>
        <w:spacing w:after="20" w:before="80"/>
      </w:pPr>
      <w:r>
        <w:rPr>
          <w:b/>
          <w:bCs/>
          <w:color w:val="C9962E"/>
          <w:sz w:val="20"/>
          <w:szCs w:val="20"/>
        </w:rPr>
        <w:t xml:space="preserve">Step 3   </w:t>
      </w:r>
      <w:r>
        <w:rPr>
          <w:i/>
          <w:iCs/>
          <w:color w:val="555555"/>
          <w:sz w:val="19"/>
          <w:szCs w:val="19"/>
        </w:rPr>
        <w:t xml:space="preserve">Denominator:</w:t>
      </w:r>
    </w:p>
    <w:p>
      <w:pPr>
        <w:spacing w:after="130" w:before="110"/>
        <w:jc w:val="center"/>
      </w:pPr>
      <m:oMath>
        <m:r>
          <m:t xml:space="preserve">12 000 000 × 2 682.0 = 3.218  × </m:t>
        </m:r>
        <m:sSup>
          <m:sSupPr/>
          <m:e>
            <m:r>
              <m:t>10</m:t>
            </m:r>
          </m:e>
          <m:sup>
            <m:r>
              <m:t>10</m:t>
            </m:r>
          </m:sup>
        </m:sSup>
      </m:oMath>
    </w:p>
    <w:p>
      <w:pPr>
        <w:spacing w:after="20" w:before="80"/>
      </w:pPr>
      <w:r>
        <w:rPr>
          <w:b/>
          <w:bCs/>
          <w:color w:val="C9962E"/>
          <w:sz w:val="20"/>
          <w:szCs w:val="20"/>
        </w:rPr>
        <w:t xml:space="preserve">Step 4   </w:t>
      </w:r>
      <w:r>
        <w:rPr>
          <w:i/>
          <w:iCs/>
          <w:color w:val="555555"/>
          <w:sz w:val="19"/>
          <w:szCs w:val="19"/>
        </w:rPr>
        <w:t xml:space="preserve">Result:</w:t>
      </w:r>
    </w:p>
    <w:p>
      <w:pPr>
        <w:spacing w:after="130" w:before="110"/>
        <w:jc w:val="center"/>
      </w:pPr>
      <m:oMath>
        <m:r>
          <m:t xml:space="preserve">4.860  × </m:t>
        </m:r>
        <m:sSup>
          <m:sSupPr/>
          <m:e>
            <m:r>
              <m:t>10</m:t>
            </m:r>
          </m:e>
          <m:sup>
            <m:r>
              <m:t>8</m:t>
            </m:r>
          </m:sup>
        </m:sSup>
        <m:r>
          <m:t xml:space="preserve"> / 3.218  × </m:t>
        </m:r>
        <m:sSup>
          <m:sSupPr/>
          <m:e>
            <m:r>
              <m:t>10</m:t>
            </m:r>
          </m:e>
          <m:sup>
            <m:r>
              <m:t>10</m:t>
            </m:r>
          </m:sup>
        </m:sSup>
        <m:r>
          <m:t> = 15.10 mΩ</m:t>
        </m:r>
      </m:oMath>
    </w:p>
    <w:p>
      <w:pPr>
        <w:spacing w:after="110" w:before="40"/>
        <w:jc w:val="center"/>
      </w:pPr>
      <m:oMath>
        <m:sSub>
          <m:sSubPr/>
          <m:e>
            <m:r>
              <m:t>R</m:t>
            </m:r>
          </m:e>
          <m:sub>
            <m:r>
              <m:t>CS</m:t>
            </m:r>
          </m:sub>
        </m:sSub>
        <m:r>
          <m:t> (HL) via AN4165 = 15.10 mΩ</m:t>
        </m:r>
      </m:oMath>
    </w:p>
    <w:p>
      <w:pPr>
        <w:pStyle w:val="Heading2"/>
        <w:spacing w:after="70" w:before="220"/>
      </w:pPr>
      <w:r>
        <w:rPr>
          <w:b/>
          <w:bCs/>
          <w:color w:val="3F7CB5"/>
          <w:sz w:val="23"/>
          <w:szCs w:val="23"/>
        </w:rPr>
        <w:t xml:space="preserve">6.2  Method 2 — AND9925-D Equation 11</w:t>
      </w:r>
    </w:p>
    <w:p>
      <w:pPr>
        <w:spacing w:after="50" w:before="150"/>
      </w:pPr>
      <w:r>
        <w:rPr>
          <w:b/>
          <w:bCs/>
          <w:color w:val="2E6CA4"/>
          <w:sz w:val="21"/>
          <w:szCs w:val="21"/>
        </w:rPr>
        <w:t xml:space="preserve">Formula</w:t>
      </w:r>
    </w:p>
    <w:p>
      <w:pPr>
        <w:spacing w:after="120" w:before="60" w:line="276"/>
        <w:jc w:val="both"/>
      </w:pPr>
      <w:r>
        <w:t xml:space="preserve">AND9925-D Equation 11 relates RCS to the gain-modulator constants, RIAC, RRLPK, the effective VEA operating voltage, and the maximum per-channel power:</w:t>
      </w:r>
    </w:p>
    <w:p>
      <w:pPr>
        <w:spacing w:after="130" w:before="110"/>
        <w:jc w:val="center"/>
      </w:pPr>
      <m:oMath>
        <m:sSub>
          <m:sSubPr/>
          <m:e>
            <m:r>
              <m:t>R</m:t>
            </m:r>
          </m:e>
          <m:sub>
            <m:r>
              <m:t>CS</m:t>
            </m:r>
          </m:sub>
        </m:sSub>
        <m:r>
          <m:t> = </m:t>
        </m:r>
        <m:f>
          <m:num>
            <m:sSub>
              <m:sSubPr/>
              <m:e>
                <m:r>
                  <m:t>K</m:t>
                </m:r>
              </m:e>
              <m:sub>
                <m:r>
                  <m:t>RM</m:t>
                </m:r>
              </m:sub>
            </m:sSub>
            <m:r>
              <m:t> × </m:t>
            </m:r>
            <m:sSub>
              <m:sSubPr/>
              <m:e>
                <m:r>
                  <m:t>R</m:t>
                </m:r>
              </m:e>
              <m:sub>
                <m:r>
                  <m:t>IAC</m:t>
                </m:r>
              </m:sub>
            </m:sSub>
            <m:r>
              <m:t> × </m:t>
            </m:r>
            <m:sSub>
              <m:sSubPr/>
              <m:e>
                <m:r>
                  <m:t>V</m:t>
                </m:r>
              </m:e>
              <m:sub>
                <m:r>
                  <m:t>EA,eff</m:t>
                </m:r>
              </m:sub>
            </m:sSub>
          </m:num>
          <m:den>
            <m:r>
              <m:t xml:space="preserve">8 × </m:t>
            </m:r>
            <m:sSup>
              <m:sSupPr/>
              <m:e>
                <m:sSub>
                  <m:sSubPr/>
                  <m:e>
                    <m:r>
                      <m:t>K</m:t>
                    </m:r>
                  </m:e>
                  <m:sub>
                    <m:r>
                      <m:t>RLPK</m:t>
                    </m:r>
                  </m:sub>
                </m:sSub>
              </m:e>
              <m:sup>
                <m:r>
                  <m:t>2</m:t>
                </m:r>
              </m:sup>
            </m:sSup>
            <m:r>
              <m:t> × </m:t>
            </m:r>
            <m:sSup>
              <m:sSupPr/>
              <m:e>
                <m:sSub>
                  <m:sSubPr/>
                  <m:e>
                    <m:r>
                      <m:t>R</m:t>
                    </m:r>
                  </m:e>
                  <m:sub>
                    <m:r>
                      <m:t>RLPK</m:t>
                    </m:r>
                  </m:sub>
                </m:sSub>
              </m:e>
              <m:sup>
                <m:r>
                  <m:t>2</m:t>
                </m:r>
              </m:sup>
            </m:sSup>
            <m:r>
              <m:t> × </m:t>
            </m:r>
            <m:sSub>
              <m:sSubPr/>
              <m:e>
                <m:r>
                  <m:t>P</m:t>
                </m:r>
              </m:e>
              <m:sub>
                <m:r>
                  <m:t>max</m:t>
                </m:r>
              </m:sub>
            </m:sSub>
            <m:r>
              <m:t>/</m:t>
            </m:r>
            <m:sSub>
              <m:sSubPr/>
              <m:e>
                <m:r>
                  <m:t>N</m:t>
                </m:r>
              </m:e>
              <m:sub>
                <m:r>
                  <m:t>ch</m:t>
                </m:r>
              </m:sub>
            </m:sSub>
          </m:den>
        </m:f>
        <m:r>
          <m:t>   (AND9925-D Eq. 11)</m:t>
        </m:r>
      </m:oMath>
    </w:p>
    <w:p>
      <w:pPr>
        <w:spacing w:after="120" w:before="60" w:line="276"/>
        <w:jc w:val="both"/>
      </w:pPr>
      <w:r>
        <w:t xml:space="preserve">where  V_EA,eff = V_EA,max − 0.6 V  is the effective linear range of the VEA signal. AND9925-D recommends setting V_EA,max in the range 4 V to 5 V for stable, well-centred control.</w:t>
      </w:r>
    </w:p>
    <w:p>
      <w:pPr>
        <w:spacing w:after="50" w:before="150"/>
      </w:pPr>
      <w:r>
        <w:rPr>
          <w:b/>
          <w:bCs/>
          <w:color w:val="2E6CA4"/>
          <w:sz w:val="21"/>
          <w:szCs w:val="21"/>
        </w:rPr>
        <w:t xml:space="preserve">Common Denominator Factor</w:t>
      </w:r>
    </w:p>
    <w:p>
      <w:pPr>
        <w:spacing w:after="120" w:before="60" w:line="276"/>
        <w:jc w:val="both"/>
      </w:pPr>
      <w:r>
        <w:t xml:space="preserve">The denominator factor 8 × K_RLPK² × R_RLPK² is the same for all operating points and both methods, so it is computed once:</w:t>
      </w:r>
    </w:p>
    <w:p>
      <w:pPr>
        <w:spacing w:after="130" w:before="110"/>
        <w:jc w:val="center"/>
      </w:pPr>
      <m:oMath>
        <m:r>
          <m:t xml:space="preserve">8 × </m:t>
        </m:r>
        <m:sSup>
          <m:sSupPr/>
          <m:e>
            <m:sSub>
              <m:sSubPr/>
              <m:e>
                <m:r>
                  <m:t>K</m:t>
                </m:r>
              </m:e>
              <m:sub>
                <m:r>
                  <m:t>RLPK</m:t>
                </m:r>
              </m:sub>
            </m:sSub>
          </m:e>
          <m:sup>
            <m:r>
              <m:t>2</m:t>
            </m:r>
          </m:sup>
        </m:sSup>
        <m:r>
          <m:t> × </m:t>
        </m:r>
        <m:sSup>
          <m:sSupPr/>
          <m:e>
            <m:sSub>
              <m:sSubPr/>
              <m:e>
                <m:r>
                  <m:t>R</m:t>
                </m:r>
              </m:e>
              <m:sub>
                <m:r>
                  <m:t>RLPK</m:t>
                </m:r>
              </m:sub>
            </m:sSub>
          </m:e>
          <m:sup>
            <m:r>
              <m:t>2</m:t>
            </m:r>
          </m:sup>
        </m:sSup>
        <m:r>
          <m:t xml:space="preserve"> = 8 × </m:t>
        </m:r>
        <m:sSup>
          <m:sSupPr/>
          <m:e>
            <m:r>
              <m:t>(2.465)</m:t>
            </m:r>
          </m:e>
          <m:sup>
            <m:r>
              <m:t>2</m:t>
            </m:r>
          </m:sup>
        </m:sSup>
        <m:r>
          <m:t> × </m:t>
        </m:r>
        <m:sSup>
          <m:sSupPr/>
          <m:e>
            <m:r>
              <m:t>(12 100)</m:t>
            </m:r>
          </m:e>
          <m:sup>
            <m:r>
              <m:t>2</m:t>
            </m:r>
          </m:sup>
        </m:sSup>
        <m:r>
          <m:t xml:space="preserve"> = 8 × 6.076 × 1.464  × </m:t>
        </m:r>
        <m:sSup>
          <m:sSupPr/>
          <m:e>
            <m:r>
              <m:t>10</m:t>
            </m:r>
          </m:e>
          <m:sup>
            <m:r>
              <m:t>8</m:t>
            </m:r>
          </m:sup>
        </m:sSup>
        <m:r>
          <m:t xml:space="preserve"> = 7.1170  × </m:t>
        </m:r>
        <m:sSup>
          <m:sSupPr/>
          <m:e>
            <m:r>
              <m:t>10</m:t>
            </m:r>
          </m:e>
          <m:sup>
            <m:r>
              <m:t>9</m:t>
            </m:r>
          </m:sup>
        </m:sSup>
      </m:oMath>
    </w:p>
    <w:p>
      <w:pPr>
        <w:spacing w:after="50" w:before="150"/>
      </w:pPr>
      <w:r>
        <w:rPr>
          <w:b/>
          <w:bCs/>
          <w:color w:val="2E6CA4"/>
          <w:sz w:val="21"/>
          <w:szCs w:val="21"/>
        </w:rPr>
        <w:t xml:space="preserve">Low Line — Sweep over V_EA,max  (R_IAC = 6 MΩ, P_max/N_ch = 1 266.5 W)</w:t>
      </w:r>
    </w:p>
    <w:p>
      <w:pPr>
        <w:spacing w:after="130" w:before="110"/>
        <w:jc w:val="center"/>
      </w:pPr>
      <m:oMath>
        <m:r>
          <m:t xml:space="preserve">Denominator base (LL) = 7.1170  × </m:t>
        </m:r>
        <m:sSup>
          <m:sSupPr/>
          <m:e>
            <m:r>
              <m:t>10</m:t>
            </m:r>
          </m:e>
          <m:sup>
            <m:r>
              <m:t>9</m:t>
            </m:r>
          </m:sup>
        </m:sSup>
        <m:r>
          <m:t xml:space="preserve"> × 1 266.5 = 9.014  × </m:t>
        </m:r>
        <m:sSup>
          <m:sSupPr/>
          <m:e>
            <m:r>
              <m:t>10</m:t>
            </m:r>
          </m:e>
          <m:sup>
            <m:r>
              <m:t>12</m:t>
            </m:r>
          </m:sup>
        </m:sSup>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060"/>
        <w:gridCol w:w="1500"/>
      </w:tblGrid>
      <w:tr>
        <w:trPr>
          <w:tblHeader/>
        </w:trPr>
        <w:tc>
          <w:tcPr>
            <w:tcW w:type="dxa" w:w="21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Target V_EA,max</w:t>
            </w:r>
          </w:p>
        </w:tc>
        <w:tc>
          <w:tcPr>
            <w:tcW w:type="dxa" w:w="2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V_EA,eff = V_EA,max − 0.6</w:t>
            </w:r>
          </w:p>
        </w:tc>
        <w:tc>
          <w:tcPr>
            <w:tcW w:type="dxa" w:w="30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Numerator = K_RM × R_IAC,LL × V_EA,eff</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R_CS (AND9925)</w:t>
            </w:r>
          </w:p>
        </w:tc>
      </w:tr>
      <w:tr>
        <w:trPr>
          <w:tblHeader w:val="false"/>
        </w:trPr>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4.0 V</w:t>
            </w:r>
          </w:p>
        </w:tc>
        <w:tc>
          <w:tcPr>
            <w:tcW w:type="dxa" w:w="2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3.4 V</w:t>
            </w:r>
          </w:p>
        </w:tc>
        <w:tc>
          <w:tcPr>
            <w:tcW w:type="dxa" w:w="3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1.2240e+11</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13.579 mΩ</w:t>
            </w:r>
          </w:p>
        </w:tc>
      </w:tr>
      <w:tr>
        <w:trPr>
          <w:tblHeader w:val="false"/>
        </w:trPr>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4.5 V</w:t>
            </w:r>
          </w:p>
        </w:tc>
        <w:tc>
          <w:tcPr>
            <w:tcW w:type="dxa" w:w="2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3.9 V</w:t>
            </w:r>
          </w:p>
        </w:tc>
        <w:tc>
          <w:tcPr>
            <w:tcW w:type="dxa" w:w="3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1.4040e+11</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15.576 mΩ</w:t>
            </w:r>
          </w:p>
        </w:tc>
      </w:tr>
      <w:tr>
        <w:trPr>
          <w:tblHeader w:val="false"/>
        </w:trPr>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5.0 V</w:t>
            </w:r>
          </w:p>
        </w:tc>
        <w:tc>
          <w:tcPr>
            <w:tcW w:type="dxa" w:w="2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4.4 V</w:t>
            </w:r>
          </w:p>
        </w:tc>
        <w:tc>
          <w:tcPr>
            <w:tcW w:type="dxa" w:w="3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1.5840e+11</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17.573 mΩ</w:t>
            </w:r>
          </w:p>
        </w:tc>
      </w:tr>
      <w:tr>
        <w:trPr>
          <w:tblHeader w:val="false"/>
        </w:trPr>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5.1 V</w:t>
            </w:r>
          </w:p>
        </w:tc>
        <w:tc>
          <w:tcPr>
            <w:tcW w:type="dxa" w:w="2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4.5 V</w:t>
            </w:r>
          </w:p>
        </w:tc>
        <w:tc>
          <w:tcPr>
            <w:tcW w:type="dxa" w:w="3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1.6200e+11</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17.973 mΩ</w:t>
            </w:r>
          </w:p>
        </w:tc>
      </w:tr>
    </w:tbl>
    <w:p>
      <w:pPr>
        <w:spacing w:after="50" w:before="150"/>
      </w:pPr>
      <w:r>
        <w:rPr>
          <w:b/>
          <w:bCs/>
          <w:color w:val="2E6CA4"/>
          <w:sz w:val="21"/>
          <w:szCs w:val="21"/>
        </w:rPr>
        <w:t xml:space="preserve">High Line — Sweep over V_EA,max  (R_IAC = 12 MΩ, P_max/N_ch = 2 682.0 W)</w:t>
      </w:r>
    </w:p>
    <w:p>
      <w:pPr>
        <w:spacing w:after="130" w:before="110"/>
        <w:jc w:val="center"/>
      </w:pPr>
      <m:oMath>
        <m:r>
          <m:t xml:space="preserve">Denominator base (HL) = 7.1170  × </m:t>
        </m:r>
        <m:sSup>
          <m:sSupPr/>
          <m:e>
            <m:r>
              <m:t>10</m:t>
            </m:r>
          </m:e>
          <m:sup>
            <m:r>
              <m:t>9</m:t>
            </m:r>
          </m:sup>
        </m:sSup>
        <m:r>
          <m:t xml:space="preserve"> × 2 682.0 = 1.909  × </m:t>
        </m:r>
        <m:sSup>
          <m:sSupPr/>
          <m:e>
            <m:r>
              <m:t>10</m:t>
            </m:r>
          </m:e>
          <m:sup>
            <m:r>
              <m:t>13</m:t>
            </m:r>
          </m:sup>
        </m:sSup>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060"/>
        <w:gridCol w:w="1500"/>
      </w:tblGrid>
      <w:tr>
        <w:trPr>
          <w:tblHeader/>
        </w:trPr>
        <w:tc>
          <w:tcPr>
            <w:tcW w:type="dxa" w:w="21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Target V_EA,max</w:t>
            </w:r>
          </w:p>
        </w:tc>
        <w:tc>
          <w:tcPr>
            <w:tcW w:type="dxa" w:w="2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V_EA,eff = V_EA,max − 0.6</w:t>
            </w:r>
          </w:p>
        </w:tc>
        <w:tc>
          <w:tcPr>
            <w:tcW w:type="dxa" w:w="30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Numerator = K_RM × R_IAC,HL × V_EA,eff</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R_CS (AND9925)</w:t>
            </w:r>
          </w:p>
        </w:tc>
      </w:tr>
      <w:tr>
        <w:trPr>
          <w:tblHeader w:val="false"/>
        </w:trPr>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4.0 V</w:t>
            </w:r>
          </w:p>
        </w:tc>
        <w:tc>
          <w:tcPr>
            <w:tcW w:type="dxa" w:w="2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3.4 V</w:t>
            </w:r>
          </w:p>
        </w:tc>
        <w:tc>
          <w:tcPr>
            <w:tcW w:type="dxa" w:w="3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2.4480e+11</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12.825 mΩ</w:t>
            </w:r>
          </w:p>
        </w:tc>
      </w:tr>
      <w:tr>
        <w:trPr>
          <w:tblHeader w:val="false"/>
        </w:trPr>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4.5 V</w:t>
            </w:r>
          </w:p>
        </w:tc>
        <w:tc>
          <w:tcPr>
            <w:tcW w:type="dxa" w:w="2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3.9 V</w:t>
            </w:r>
          </w:p>
        </w:tc>
        <w:tc>
          <w:tcPr>
            <w:tcW w:type="dxa" w:w="3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2.8080e+11</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14.711 mΩ</w:t>
            </w:r>
          </w:p>
        </w:tc>
      </w:tr>
      <w:tr>
        <w:trPr>
          <w:tblHeader w:val="false"/>
        </w:trPr>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5.0 V</w:t>
            </w:r>
          </w:p>
        </w:tc>
        <w:tc>
          <w:tcPr>
            <w:tcW w:type="dxa" w:w="2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4.4 V</w:t>
            </w:r>
          </w:p>
        </w:tc>
        <w:tc>
          <w:tcPr>
            <w:tcW w:type="dxa" w:w="3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3.1680e+11</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16.597 mΩ</w:t>
            </w:r>
          </w:p>
        </w:tc>
      </w:tr>
      <w:tr>
        <w:trPr>
          <w:tblHeader w:val="false"/>
        </w:trPr>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5.1 V</w:t>
            </w:r>
          </w:p>
        </w:tc>
        <w:tc>
          <w:tcPr>
            <w:tcW w:type="dxa" w:w="2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4.5 V</w:t>
            </w:r>
          </w:p>
        </w:tc>
        <w:tc>
          <w:tcPr>
            <w:tcW w:type="dxa" w:w="3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3.2400e+11</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16.974 mΩ</w:t>
            </w:r>
          </w:p>
        </w:tc>
      </w:tr>
    </w:tbl>
    <w:p>
      <w:pPr>
        <w:pStyle w:val="Heading2"/>
        <w:spacing w:after="70" w:before="220"/>
      </w:pPr>
      <w:r>
        <w:rPr>
          <w:b/>
          <w:bCs/>
          <w:color w:val="3F7CB5"/>
          <w:sz w:val="23"/>
          <w:szCs w:val="23"/>
        </w:rPr>
        <w:t xml:space="preserve">6.3  Combined RCS Selection</w:t>
      </w:r>
    </w:p>
    <w:p>
      <w:pPr>
        <w:spacing w:after="120" w:before="60" w:line="276"/>
        <w:jc w:val="both"/>
      </w:pPr>
      <w:r>
        <w:t xml:space="preserve">The table below overlays both methods and identifies the overlap zone within which any selected RCS will simultaneously satisfy AN4165 and AND9925. The lowest standard resistor value inside this zone is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2560"/>
      </w:tblGrid>
      <w:tr>
        <w:trPr>
          <w:tblHeader/>
        </w:trPr>
        <w:tc>
          <w:tcPr>
            <w:tcW w:type="dxa" w:w="3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Method</w:t>
            </w:r>
          </w:p>
        </w:tc>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Low Line Result</w:t>
            </w:r>
          </w:p>
        </w:tc>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High Line Result</w:t>
            </w:r>
          </w:p>
        </w:tc>
        <w:tc>
          <w:tcPr>
            <w:tcW w:type="dxa" w:w="25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Notes</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AN4165 Eq. 31</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15.99 mΩ</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15.10 mΩ</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Power-stage approach</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AND9925 Eq. 11 at V_EA = 4.0 V</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13.58 mΩ</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12.83 mΩ</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Lower V_EA bound</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AND9925 Eq. 11 at V_EA = 4.5 V</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15.58 mΩ</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14.71 mΩ</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Mid-window</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AND9925 Eq. 11 at V_EA = 5.0 V</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17.57 mΩ</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16.60 mΩ</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Upper V_EA bound</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AND9925 Eq. 11 at V_EA = 5.1 V</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17.97 mΩ</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16.97 mΩ</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Document reference row</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Overlap zone (both methods)</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 13.6 – 16.1 mΩ</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 12.8 – 15.1 mΩ</w:t>
            </w:r>
          </w:p>
        </w:tc>
        <w:tc>
          <w:tcPr>
            <w:tcW w:type="dxa" w:w="2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Both AN4165 and AND9925 satisfied</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Selected:  R_CS = 15 mΩ (standard)</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  Inside overlap</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  Inside overlap</w:t>
            </w:r>
          </w:p>
        </w:tc>
        <w:tc>
          <w:tcPr>
            <w:tcW w:type="dxa" w:w="2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Lowest standard value in zone</w:t>
            </w:r>
          </w:p>
        </w:tc>
      </w:tr>
    </w:tbl>
    <w:p>
      <w:pPr>
        <w:pStyle w:val="Heading2"/>
        <w:spacing w:after="70" w:before="220"/>
      </w:pPr>
      <w:r>
        <w:rPr>
          <w:b/>
          <w:bCs/>
          <w:color w:val="3F7CB5"/>
          <w:sz w:val="23"/>
          <w:szCs w:val="23"/>
        </w:rPr>
        <w:t xml:space="preserve">6.4  Verification of Selected R_CS = 15 mΩ</w:t>
      </w:r>
    </w:p>
    <w:p>
      <w:pPr>
        <w:spacing w:after="120" w:before="60" w:line="276"/>
        <w:jc w:val="both"/>
      </w:pPr>
      <w:r>
        <w:t xml:space="preserve">The implied V_EA,max can be back-calculated from the selected RCS using the AND9925 equation rearranged. Both ranges must fall inside the preferred 4 V to 5 V window.</w:t>
      </w:r>
    </w:p>
    <w:p>
      <w:pPr>
        <w:spacing w:after="130" w:before="110"/>
        <w:jc w:val="center"/>
      </w:pPr>
      <m:oMath>
        <m:sSub>
          <m:sSubPr/>
          <m:e>
            <m:r>
              <m:t>V</m:t>
            </m:r>
          </m:e>
          <m:sub>
            <m:r>
              <m:t>EA,eff</m:t>
            </m:r>
          </m:sub>
        </m:sSub>
        <m:r>
          <m:t> = </m:t>
        </m:r>
        <m:f>
          <m:num>
            <m:sSub>
              <m:sSubPr/>
              <m:e>
                <m:r>
                  <m:t>R</m:t>
                </m:r>
              </m:e>
              <m:sub>
                <m:r>
                  <m:t>CS</m:t>
                </m:r>
              </m:sub>
            </m:sSub>
            <m:r>
              <m:t xml:space="preserve"> × 8 × </m:t>
            </m:r>
            <m:sSup>
              <m:sSupPr/>
              <m:e>
                <m:sSub>
                  <m:sSubPr/>
                  <m:e>
                    <m:r>
                      <m:t>K</m:t>
                    </m:r>
                  </m:e>
                  <m:sub>
                    <m:r>
                      <m:t>RLPK</m:t>
                    </m:r>
                  </m:sub>
                </m:sSub>
              </m:e>
              <m:sup>
                <m:r>
                  <m:t>2</m:t>
                </m:r>
              </m:sup>
            </m:sSup>
            <m:r>
              <m:t> × </m:t>
            </m:r>
            <m:sSup>
              <m:sSupPr/>
              <m:e>
                <m:sSub>
                  <m:sSubPr/>
                  <m:e>
                    <m:r>
                      <m:t>R</m:t>
                    </m:r>
                  </m:e>
                  <m:sub>
                    <m:r>
                      <m:t>RLPK</m:t>
                    </m:r>
                  </m:sub>
                </m:sSub>
              </m:e>
              <m:sup>
                <m:r>
                  <m:t>2</m:t>
                </m:r>
              </m:sup>
            </m:sSup>
            <m:r>
              <m:t xml:space="preserve"> × (</m:t>
            </m:r>
            <m:sSub>
              <m:sSubPr/>
              <m:e>
                <m:r>
                  <m:t>P</m:t>
                </m:r>
              </m:e>
              <m:sub>
                <m:r>
                  <m:t>max</m:t>
                </m:r>
              </m:sub>
            </m:sSub>
            <m:r>
              <m:t>/</m:t>
            </m:r>
            <m:sSub>
              <m:sSubPr/>
              <m:e>
                <m:r>
                  <m:t>N</m:t>
                </m:r>
              </m:e>
              <m:sub>
                <m:r>
                  <m:t>ch</m:t>
                </m:r>
              </m:sub>
            </m:sSub>
            <m:r>
              <m:t>)</m:t>
            </m:r>
          </m:num>
          <m:den>
            <m:sSub>
              <m:sSubPr/>
              <m:e>
                <m:r>
                  <m:t>K</m:t>
                </m:r>
              </m:e>
              <m:sub>
                <m:r>
                  <m:t>RM</m:t>
                </m:r>
              </m:sub>
            </m:sSub>
            <m:r>
              <m:t> × </m:t>
            </m:r>
            <m:sSub>
              <m:sSubPr/>
              <m:e>
                <m:r>
                  <m:t>R</m:t>
                </m:r>
              </m:e>
              <m:sub>
                <m:r>
                  <m:t>IAC</m:t>
                </m:r>
              </m:sub>
            </m:sSub>
          </m:den>
        </m:f>
      </m:oMath>
    </w:p>
    <w:p>
      <w:pPr>
        <w:spacing w:after="130" w:before="110"/>
        <w:jc w:val="center"/>
      </w:pPr>
      <m:oMath>
        <m:sSub>
          <m:sSubPr/>
          <m:e>
            <m:r>
              <m:t>V</m:t>
            </m:r>
          </m:e>
          <m:sub>
            <m:r>
              <m:t>EA,max</m:t>
            </m:r>
          </m:sub>
        </m:sSub>
        <m:r>
          <m:t> = </m:t>
        </m:r>
        <m:sSub>
          <m:sSubPr/>
          <m:e>
            <m:r>
              <m:t>V</m:t>
            </m:r>
          </m:e>
          <m:sub>
            <m:r>
              <m:t>EA,eff</m:t>
            </m:r>
          </m:sub>
        </m:sSub>
        <m:r>
          <m:t> + 0.6 V</m:t>
        </m:r>
      </m:oMath>
    </w:p>
    <w:p>
      <w:pPr>
        <w:spacing w:after="50" w:before="150"/>
      </w:pPr>
      <w:r>
        <w:rPr>
          <w:b/>
          <w:bCs/>
          <w:color w:val="2E6CA4"/>
          <w:sz w:val="21"/>
          <w:szCs w:val="21"/>
        </w:rPr>
        <w:t xml:space="preserve">Low Line</w:t>
      </w:r>
    </w:p>
    <w:p>
      <w:pPr>
        <w:spacing w:after="20" w:before="80"/>
      </w:pPr>
      <w:r>
        <w:rPr>
          <w:b/>
          <w:bCs/>
          <w:color w:val="C9962E"/>
          <w:sz w:val="20"/>
          <w:szCs w:val="20"/>
        </w:rPr>
        <w:t xml:space="preserve">Step 1   </w:t>
      </w:r>
      <w:r>
        <w:rPr>
          <w:i/>
          <w:iCs/>
          <w:color w:val="555555"/>
          <w:sz w:val="19"/>
          <w:szCs w:val="19"/>
        </w:rPr>
        <w:t xml:space="preserve">Numerator:</w:t>
      </w:r>
    </w:p>
    <w:p>
      <w:pPr>
        <w:spacing w:after="130" w:before="110"/>
        <w:jc w:val="center"/>
      </w:pPr>
      <m:oMath>
        <m:r>
          <m:t xml:space="preserve">0.015 × 7.117  × </m:t>
        </m:r>
        <m:sSup>
          <m:sSupPr/>
          <m:e>
            <m:r>
              <m:t>10</m:t>
            </m:r>
          </m:e>
          <m:sup>
            <m:r>
              <m:t>9</m:t>
            </m:r>
          </m:sup>
        </m:sSup>
        <m:r>
          <m:t xml:space="preserve"> × 1 266.5 = 1.3520  × </m:t>
        </m:r>
        <m:sSup>
          <m:sSupPr/>
          <m:e>
            <m:r>
              <m:t>10</m:t>
            </m:r>
          </m:e>
          <m:sup>
            <m:r>
              <m:t>11</m:t>
            </m:r>
          </m:sup>
        </m:sSup>
      </m:oMath>
    </w:p>
    <w:p>
      <w:pPr>
        <w:spacing w:after="20" w:before="80"/>
      </w:pPr>
      <w:r>
        <w:rPr>
          <w:b/>
          <w:bCs/>
          <w:color w:val="C9962E"/>
          <w:sz w:val="20"/>
          <w:szCs w:val="20"/>
        </w:rPr>
        <w:t xml:space="preserve">Step 2   </w:t>
      </w:r>
      <w:r>
        <w:rPr>
          <w:i/>
          <w:iCs/>
          <w:color w:val="555555"/>
          <w:sz w:val="19"/>
          <w:szCs w:val="19"/>
        </w:rPr>
        <w:t xml:space="preserve">Denominator:</w:t>
      </w:r>
    </w:p>
    <w:p>
      <w:pPr>
        <w:spacing w:after="130" w:before="110"/>
        <w:jc w:val="center"/>
      </w:pPr>
      <m:oMath>
        <m:r>
          <m:t xml:space="preserve">6 000 × 6 000 000 = 3.6000  × </m:t>
        </m:r>
        <m:sSup>
          <m:sSupPr/>
          <m:e>
            <m:r>
              <m:t>10</m:t>
            </m:r>
          </m:e>
          <m:sup>
            <m:r>
              <m:t>10</m:t>
            </m:r>
          </m:sup>
        </m:sSup>
      </m:oMath>
    </w:p>
    <w:p>
      <w:pPr>
        <w:spacing w:after="20" w:before="80"/>
      </w:pPr>
      <w:r>
        <w:rPr>
          <w:b/>
          <w:bCs/>
          <w:color w:val="C9962E"/>
          <w:sz w:val="20"/>
          <w:szCs w:val="20"/>
        </w:rPr>
        <w:t xml:space="preserve">Step 3   </w:t>
      </w:r>
      <w:r>
        <w:rPr>
          <w:i/>
          <w:iCs/>
          <w:color w:val="555555"/>
          <w:sz w:val="19"/>
          <w:szCs w:val="19"/>
        </w:rPr>
        <w:t xml:space="preserve">V_EA,eff:</w:t>
      </w:r>
    </w:p>
    <w:p>
      <w:pPr>
        <w:spacing w:after="130" w:before="110"/>
        <w:jc w:val="center"/>
      </w:pPr>
      <m:oMath>
        <m:r>
          <m:t>numerator / denominator = 3.7557 V</m:t>
        </m:r>
      </m:oMath>
    </w:p>
    <w:p>
      <w:pPr>
        <w:spacing w:after="20" w:before="80"/>
      </w:pPr>
      <w:r>
        <w:rPr>
          <w:b/>
          <w:bCs/>
          <w:color w:val="C9962E"/>
          <w:sz w:val="20"/>
          <w:szCs w:val="20"/>
        </w:rPr>
        <w:t xml:space="preserve">Step 4   </w:t>
      </w:r>
      <w:r>
        <w:rPr>
          <w:i/>
          <w:iCs/>
          <w:color w:val="555555"/>
          <w:sz w:val="19"/>
          <w:szCs w:val="19"/>
        </w:rPr>
        <w:t xml:space="preserve">V_EA,max:</w:t>
      </w:r>
    </w:p>
    <w:p>
      <w:pPr>
        <w:spacing w:after="130" w:before="110"/>
        <w:jc w:val="center"/>
      </w:pPr>
      <m:oMath>
        <m:r>
          <m:t>V_EA,eff + 0.6 = 4.3557 V   → inside 4–5 V window ✓</m:t>
        </m:r>
      </m:oMath>
    </w:p>
    <w:p>
      <w:pPr>
        <w:spacing w:after="50" w:before="150"/>
      </w:pPr>
      <w:r>
        <w:rPr>
          <w:b/>
          <w:bCs/>
          <w:color w:val="2E6CA4"/>
          <w:sz w:val="21"/>
          <w:szCs w:val="21"/>
        </w:rPr>
        <w:t xml:space="preserve">High Line</w:t>
      </w:r>
    </w:p>
    <w:p>
      <w:pPr>
        <w:spacing w:after="20" w:before="80"/>
      </w:pPr>
      <w:r>
        <w:rPr>
          <w:b/>
          <w:bCs/>
          <w:color w:val="C9962E"/>
          <w:sz w:val="20"/>
          <w:szCs w:val="20"/>
        </w:rPr>
        <w:t xml:space="preserve">Step 1   </w:t>
      </w:r>
      <w:r>
        <w:rPr>
          <w:i/>
          <w:iCs/>
          <w:color w:val="555555"/>
          <w:sz w:val="19"/>
          <w:szCs w:val="19"/>
        </w:rPr>
        <w:t xml:space="preserve">Numerator:</w:t>
      </w:r>
    </w:p>
    <w:p>
      <w:pPr>
        <w:spacing w:after="130" w:before="110"/>
        <w:jc w:val="center"/>
      </w:pPr>
      <m:oMath>
        <m:r>
          <m:t xml:space="preserve">0.015 × 7.117  × </m:t>
        </m:r>
        <m:sSup>
          <m:sSupPr/>
          <m:e>
            <m:r>
              <m:t>10</m:t>
            </m:r>
          </m:e>
          <m:sup>
            <m:r>
              <m:t>9</m:t>
            </m:r>
          </m:sup>
        </m:sSup>
        <m:r>
          <m:t xml:space="preserve"> × 2 682.0 = 2.8632  × </m:t>
        </m:r>
        <m:sSup>
          <m:sSupPr/>
          <m:e>
            <m:r>
              <m:t>10</m:t>
            </m:r>
          </m:e>
          <m:sup>
            <m:r>
              <m:t>11</m:t>
            </m:r>
          </m:sup>
        </m:sSup>
      </m:oMath>
    </w:p>
    <w:p>
      <w:pPr>
        <w:spacing w:after="20" w:before="80"/>
      </w:pPr>
      <w:r>
        <w:rPr>
          <w:b/>
          <w:bCs/>
          <w:color w:val="C9962E"/>
          <w:sz w:val="20"/>
          <w:szCs w:val="20"/>
        </w:rPr>
        <w:t xml:space="preserve">Step 2   </w:t>
      </w:r>
      <w:r>
        <w:rPr>
          <w:i/>
          <w:iCs/>
          <w:color w:val="555555"/>
          <w:sz w:val="19"/>
          <w:szCs w:val="19"/>
        </w:rPr>
        <w:t xml:space="preserve">Denominator:</w:t>
      </w:r>
    </w:p>
    <w:p>
      <w:pPr>
        <w:spacing w:after="130" w:before="110"/>
        <w:jc w:val="center"/>
      </w:pPr>
      <m:oMath>
        <m:r>
          <m:t xml:space="preserve">6 000 × 12 000 000 = 7.2000  × </m:t>
        </m:r>
        <m:sSup>
          <m:sSupPr/>
          <m:e>
            <m:r>
              <m:t>10</m:t>
            </m:r>
          </m:e>
          <m:sup>
            <m:r>
              <m:t>10</m:t>
            </m:r>
          </m:sup>
        </m:sSup>
      </m:oMath>
    </w:p>
    <w:p>
      <w:pPr>
        <w:spacing w:after="20" w:before="80"/>
      </w:pPr>
      <w:r>
        <w:rPr>
          <w:b/>
          <w:bCs/>
          <w:color w:val="C9962E"/>
          <w:sz w:val="20"/>
          <w:szCs w:val="20"/>
        </w:rPr>
        <w:t xml:space="preserve">Step 3   </w:t>
      </w:r>
      <w:r>
        <w:rPr>
          <w:i/>
          <w:iCs/>
          <w:color w:val="555555"/>
          <w:sz w:val="19"/>
          <w:szCs w:val="19"/>
        </w:rPr>
        <w:t xml:space="preserve">V_EA,eff:</w:t>
      </w:r>
    </w:p>
    <w:p>
      <w:pPr>
        <w:spacing w:after="130" w:before="110"/>
        <w:jc w:val="center"/>
      </w:pPr>
      <m:oMath>
        <m:r>
          <m:t>numerator / denominator = 3.9766 V</m:t>
        </m:r>
      </m:oMath>
    </w:p>
    <w:p>
      <w:pPr>
        <w:spacing w:after="20" w:before="80"/>
      </w:pPr>
      <w:r>
        <w:rPr>
          <w:b/>
          <w:bCs/>
          <w:color w:val="C9962E"/>
          <w:sz w:val="20"/>
          <w:szCs w:val="20"/>
        </w:rPr>
        <w:t xml:space="preserve">Step 4   </w:t>
      </w:r>
      <w:r>
        <w:rPr>
          <w:i/>
          <w:iCs/>
          <w:color w:val="555555"/>
          <w:sz w:val="19"/>
          <w:szCs w:val="19"/>
        </w:rPr>
        <w:t xml:space="preserve">V_EA,max:</w:t>
      </w:r>
    </w:p>
    <w:p>
      <w:pPr>
        <w:spacing w:after="130" w:before="110"/>
        <w:jc w:val="center"/>
      </w:pPr>
      <m:oMath>
        <m:r>
          <m:t>V_EA,eff + 0.6 = 4.5766 V   → inside 4–5 V window ✓</m:t>
        </m:r>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3100"/>
        <w:gridCol w:w="1160"/>
      </w:tblGrid>
      <w:tr>
        <w:trPr>
          <w:tblHeader/>
        </w:trPr>
        <w:tc>
          <w:tcPr>
            <w:tcW w:type="dxa" w:w="2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Range</w:t>
            </w:r>
          </w:p>
        </w:tc>
        <w:tc>
          <w:tcPr>
            <w:tcW w:type="dxa" w:w="31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V_EA,eff  (back-calculated)</w:t>
            </w:r>
          </w:p>
        </w:tc>
        <w:tc>
          <w:tcPr>
            <w:tcW w:type="dxa" w:w="31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V_EA,max  (back-calculated)</w:t>
            </w:r>
          </w:p>
        </w:tc>
        <w:tc>
          <w:tcPr>
            <w:tcW w:type="dxa" w:w="11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Preferred 4–5 V Window?</w:t>
            </w:r>
          </w:p>
        </w:tc>
      </w:tr>
      <w:tr>
        <w:trPr>
          <w:tblHeader w:val="false"/>
        </w:trPr>
        <w:tc>
          <w:tcPr>
            <w:tcW w:type="dxa" w:w="2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Low line</w:t>
            </w:r>
          </w:p>
        </w:tc>
        <w:tc>
          <w:tcPr>
            <w:tcW w:type="dxa" w:w="3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3.7557 V</w:t>
            </w:r>
          </w:p>
        </w:tc>
        <w:tc>
          <w:tcPr>
            <w:tcW w:type="dxa" w:w="3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4.3557 V</w:t>
            </w:r>
          </w:p>
        </w:tc>
        <w:tc>
          <w:tcPr>
            <w:tcW w:type="dxa" w:w="11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PASS ✓</w:t>
            </w:r>
          </w:p>
        </w:tc>
      </w:tr>
      <w:tr>
        <w:trPr>
          <w:tblHeader w:val="false"/>
        </w:trPr>
        <w:tc>
          <w:tcPr>
            <w:tcW w:type="dxa" w:w="2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High line</w:t>
            </w:r>
          </w:p>
        </w:tc>
        <w:tc>
          <w:tcPr>
            <w:tcW w:type="dxa" w:w="3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3.9766 V</w:t>
            </w:r>
          </w:p>
        </w:tc>
        <w:tc>
          <w:tcPr>
            <w:tcW w:type="dxa" w:w="3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4.5766 V</w:t>
            </w:r>
          </w:p>
        </w:tc>
        <w:tc>
          <w:tcPr>
            <w:tcW w:type="dxa" w:w="11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PASS ✓</w:t>
            </w:r>
          </w:p>
        </w:tc>
      </w:tr>
    </w:tbl>
    <w:p>
      <w:pPr>
        <w:pStyle w:val="Heading2"/>
        <w:spacing w:after="70" w:before="220"/>
      </w:pPr>
      <w:r>
        <w:rPr>
          <w:b/>
          <w:bCs/>
          <w:color w:val="3F7CB5"/>
          <w:sz w:val="23"/>
          <w:szCs w:val="23"/>
        </w:rPr>
        <w:t xml:space="preserve">6.5  Power Dissipation Check for Selected R_CS</w:t>
      </w:r>
    </w:p>
    <w:p>
      <w:pPr>
        <w:spacing w:after="120" w:before="60" w:line="276"/>
        <w:jc w:val="both"/>
      </w:pPr>
      <w:r>
        <w:t xml:space="preserve">The RCS shunt dissipates power equal to the per-phase RMS inductor current squared times RCS. The power rating of the selected shunt must exceed the calculated dissipation with adequate margin.</w:t>
      </w:r>
    </w:p>
    <w:p>
      <w:pPr>
        <w:spacing w:after="130" w:before="110"/>
        <w:jc w:val="center"/>
      </w:pPr>
      <m:oMath>
        <m:sSub>
          <m:sSubPr/>
          <m:e>
            <m:r>
              <m:t>P</m:t>
            </m:r>
          </m:e>
          <m:sub>
            <m:r>
              <m:t>RCS</m:t>
            </m:r>
          </m:sub>
        </m:sSub>
        <m:r>
          <m:t> = </m:t>
        </m:r>
        <m:sSup>
          <m:sSupPr/>
          <m:e>
            <m:sSub>
              <m:sSubPr/>
              <m:e>
                <m:r>
                  <m:t>I</m:t>
                </m:r>
              </m:e>
              <m:sub>
                <m:r>
                  <m:t>phi,rms</m:t>
                </m:r>
              </m:sub>
            </m:sSub>
          </m:e>
          <m:sup>
            <m:r>
              <m:t>2</m:t>
            </m:r>
          </m:sup>
        </m:sSup>
        <m:r>
          <m:t> × </m:t>
        </m:r>
        <m:sSub>
          <m:sSubPr/>
          <m:e>
            <m:r>
              <m:t>R</m:t>
            </m:r>
          </m:e>
          <m:sub>
            <m:r>
              <m:t>CS</m:t>
            </m:r>
          </m:sub>
        </m:sSub>
      </m:oMath>
    </w:p>
    <w:p>
      <w:pPr>
        <w:spacing w:after="20" w:before="80"/>
      </w:pPr>
      <w:r>
        <w:rPr>
          <w:b/>
          <w:bCs/>
          <w:color w:val="C9962E"/>
          <w:sz w:val="20"/>
          <w:szCs w:val="20"/>
        </w:rPr>
        <w:t xml:space="preserve">Step 1   </w:t>
      </w:r>
      <w:r>
        <w:rPr>
          <w:i/>
          <w:iCs/>
          <w:color w:val="555555"/>
          <w:sz w:val="19"/>
          <w:szCs w:val="19"/>
        </w:rPr>
        <w:t xml:space="preserve">Low line  (I_phi,rms = 10.12 A):</w:t>
      </w:r>
    </w:p>
    <w:p>
      <w:pPr>
        <w:spacing w:after="130" w:before="110"/>
        <w:jc w:val="center"/>
      </w:pPr>
      <m:oMath>
        <m:sSup>
          <m:sSupPr/>
          <m:e>
            <m:r>
              <m:t>(10.12)</m:t>
            </m:r>
          </m:e>
          <m:sup>
            <m:r>
              <m:t>2</m:t>
            </m:r>
          </m:sup>
        </m:sSup>
        <m:r>
          <m:t xml:space="preserve"> × 0.015 = 102.41 × 0.015 = 1.536 W   per phase</m:t>
        </m:r>
      </m:oMath>
    </w:p>
    <w:p>
      <w:pPr>
        <w:spacing w:after="20" w:before="80"/>
      </w:pPr>
      <w:r>
        <w:rPr>
          <w:b/>
          <w:bCs/>
          <w:color w:val="C9962E"/>
          <w:sz w:val="20"/>
          <w:szCs w:val="20"/>
        </w:rPr>
        <w:t xml:space="preserve">Step 2   </w:t>
      </w:r>
      <w:r>
        <w:rPr>
          <w:i/>
          <w:iCs/>
          <w:color w:val="555555"/>
          <w:sz w:val="19"/>
          <w:szCs w:val="19"/>
        </w:rPr>
        <w:t xml:space="preserve">Low line total (2 phases):</w:t>
      </w:r>
    </w:p>
    <w:p>
      <w:pPr>
        <w:spacing w:after="130" w:before="110"/>
        <w:jc w:val="center"/>
      </w:pPr>
      <m:oMath>
        <m:r>
          <m:t>2 × 1.536 = 3.072 W</m:t>
        </m:r>
      </m:oMath>
    </w:p>
    <w:p>
      <w:pPr>
        <w:spacing w:after="20" w:before="80"/>
      </w:pPr>
      <w:r>
        <w:rPr>
          <w:b/>
          <w:bCs/>
          <w:color w:val="C9962E"/>
          <w:sz w:val="20"/>
          <w:szCs w:val="20"/>
        </w:rPr>
        <w:t xml:space="preserve">Step 3   </w:t>
      </w:r>
      <w:r>
        <w:rPr>
          <w:i/>
          <w:iCs/>
          <w:color w:val="555555"/>
          <w:sz w:val="19"/>
          <w:szCs w:val="19"/>
        </w:rPr>
        <w:t xml:space="preserve">High line  (I_phi,rms = 10.59 A):</w:t>
      </w:r>
    </w:p>
    <w:p>
      <w:pPr>
        <w:spacing w:after="130" w:before="110"/>
        <w:jc w:val="center"/>
      </w:pPr>
      <m:oMath>
        <m:sSup>
          <m:sSupPr/>
          <m:e>
            <m:r>
              <m:t>(10.59)</m:t>
            </m:r>
          </m:e>
          <m:sup>
            <m:r>
              <m:t>2</m:t>
            </m:r>
          </m:sup>
        </m:sSup>
        <m:r>
          <m:t xml:space="preserve"> × 0.015 = 112.15 × 0.015 = 1.682 W   per phase</m:t>
        </m:r>
      </m:oMath>
    </w:p>
    <w:p>
      <w:pPr>
        <w:spacing w:after="20" w:before="80"/>
      </w:pPr>
      <w:r>
        <w:rPr>
          <w:b/>
          <w:bCs/>
          <w:color w:val="C9962E"/>
          <w:sz w:val="20"/>
          <w:szCs w:val="20"/>
        </w:rPr>
        <w:t xml:space="preserve">Step 4   </w:t>
      </w:r>
      <w:r>
        <w:rPr>
          <w:i/>
          <w:iCs/>
          <w:color w:val="555555"/>
          <w:sz w:val="19"/>
          <w:szCs w:val="19"/>
        </w:rPr>
        <w:t xml:space="preserve">High line total (2 phases):</w:t>
      </w:r>
    </w:p>
    <w:p>
      <w:pPr>
        <w:spacing w:after="130" w:before="110"/>
        <w:jc w:val="center"/>
      </w:pPr>
      <m:oMath>
        <m:r>
          <m:t>2 × 1.682 = 3.364 W</m:t>
        </m:r>
      </m:oMath>
    </w:p>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R_CS = 15 mΩ. </w:t>
      </w:r>
      <w:r>
        <w:rPr>
          <w:b w:val="false"/>
          <w:bCs w:val="false"/>
          <w:color w:val="FFFFFF"/>
          <w:sz w:val="20"/>
          <w:szCs w:val="20"/>
        </w:rPr>
        <w:t xml:space="preserve">Use a minimum 3 W rated 4-terminal Kelvin metal-element current-sense shunt per phase, preferably derated to 50% for thermal reliability. A Kelvin (4-wire Ohm) package is strongly recommended to eliminate PCB trace resistance from the measurement.</w:t>
      </w:r>
    </w:p>
    <w:p>
      <w:pPr>
        <w:pStyle w:val="Heading1"/>
        <w:pageBreakBefore/>
        <w:pBdr>
          <w:bottom w:val="single" w:color="C9962E" w:sz="12" w:space="1"/>
        </w:pBdr>
        <w:shd w:fill="1F3B63" w:val="clear"/>
        <w:spacing w:after="130" w:before="120"/>
        <w:ind w:left="100"/>
      </w:pPr>
      <w:r>
        <w:rPr>
          <w:b/>
          <w:bCs/>
          <w:color w:val="FFFFFF"/>
          <w:sz w:val="26"/>
          <w:szCs w:val="26"/>
        </w:rPr>
        <w:t xml:space="preserve">Step 7 — GMOD Verification: Three Independent Paths</w:t>
      </w:r>
    </w:p>
    <w:p>
      <w:pPr>
        <w:pBdr>
          <w:left w:val="single" w:color="2E6CA4" w:sz="22" w:space="8"/>
        </w:pBdr>
        <w:shd w:fill="EAF2FA" w:val="clear"/>
        <w:spacing w:after="130" w:before="110" w:line="268"/>
        <w:ind w:left="130" w:right="130"/>
      </w:pPr>
      <w:r>
        <w:rPr>
          <w:b/>
          <w:bCs/>
          <w:color w:val="2E6CA4"/>
          <w:sz w:val="18"/>
          <w:szCs w:val="18"/>
        </w:rPr>
        <w:t xml:space="preserve">CONCEPT   </w:t>
      </w:r>
      <w:r>
        <w:rPr>
          <w:color w:val="3A3A3A"/>
          <w:sz w:val="19"/>
          <w:szCs w:val="19"/>
        </w:rPr>
        <w:t xml:space="preserve">K_max is the multiplier gain headroom — how much of the modulator's range the design uses at worst case. Computing it three independent ways (from the current path, the voltage path and the power balance) and getting the same answer is the cross-check that the gain-modulator setup of Steps 3–6 is internally consistent.</w:t>
      </w:r>
    </w:p>
    <w:p>
      <w:pPr>
        <w:pStyle w:val="Heading2"/>
        <w:spacing w:after="70" w:before="220"/>
      </w:pPr>
      <w:r>
        <w:rPr>
          <w:b/>
          <w:bCs/>
          <w:color w:val="3F7CB5"/>
          <w:sz w:val="23"/>
          <w:szCs w:val="23"/>
        </w:rPr>
        <w:t xml:space="preserve">7.1  Purpose and Overview</w:t>
      </w:r>
    </w:p>
    <w:p>
      <w:pPr>
        <w:spacing w:after="120" w:before="60" w:line="276"/>
        <w:jc w:val="both"/>
      </w:pPr>
      <w:r>
        <w:t xml:space="preserve">The gain modulator (GMOD) is the feed-forward heart of the PFC control loop. It scales the current command proportionally to V_EA and inversely proportional to the square of the input voltage magnitude, ensuring that input power remains constant when the AC line changes — without waiting for the output voltage to respond.</w:t>
      </w:r>
    </w:p>
    <w:p>
      <w:pPr>
        <w:spacing w:after="120" w:before="60" w:line="276"/>
        <w:jc w:val="both"/>
      </w:pPr>
      <w:r>
        <w:t xml:space="preserve">Three independent equation paths are used to compute GMOD from three completely different sets of components. When the design is self-consistent, all three paths must agree. Any mismatch immediately identifies which component or parameter group is out of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860"/>
        <w:gridCol w:w="2300"/>
      </w:tblGrid>
      <w:tr>
        <w:trPr>
          <w:tblHeader/>
        </w:trPr>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Path</w:t>
            </w:r>
          </w:p>
        </w:tc>
        <w:tc>
          <w:tcPr>
            <w:tcW w:type="dxa" w:w="2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Uses These Components</w:t>
            </w:r>
          </w:p>
        </w:tc>
        <w:tc>
          <w:tcPr>
            <w:tcW w:type="dxa" w:w="28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Physical Meaning</w:t>
            </w:r>
          </w:p>
        </w:tc>
        <w:tc>
          <w:tcPr>
            <w:tcW w:type="dxa" w:w="2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Equation Source</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A — Signal Chain</w:t>
            </w:r>
          </w:p>
        </w:tc>
        <w:tc>
          <w:tcPr>
            <w:tcW w:type="dxa" w:w="2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K_RM, R_IAC, K_RLPK, R_RLPK</w:t>
            </w:r>
          </w:p>
        </w:tc>
        <w:tc>
          <w:tcPr>
            <w:tcW w:type="dxa" w:w="2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Input voltage sensing network gain</w:t>
            </w:r>
          </w:p>
        </w:tc>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AND9925-D Eq. 24 (ac-averaged)</w:t>
            </w:r>
          </w:p>
        </w:tc>
      </w:tr>
      <w:tr>
        <w:trPr>
          <w:tblHeader w:val="false"/>
        </w:trPr>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B — Power + R_CS</w:t>
            </w:r>
          </w:p>
        </w:tc>
        <w:tc>
          <w:tcPr>
            <w:tcW w:type="dxa" w:w="2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R_CS, P_max, N_ch, V_EA,eff</w:t>
            </w:r>
          </w:p>
        </w:tc>
        <w:tc>
          <w:tcPr>
            <w:tcW w:type="dxa" w:w="28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Current sense gain vs power spec</w:t>
            </w:r>
          </w:p>
        </w:tc>
        <w:tc>
          <w:tcPr>
            <w:tcW w:type="dxa" w:w="2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AND9925-D Eq. 11 rearranged</w:t>
            </w:r>
          </w:p>
        </w:tc>
      </w:tr>
      <w:tr>
        <w:trPr>
          <w:tblHeader w:val="false"/>
        </w:trPr>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C — Output Spec</w:t>
            </w:r>
          </w:p>
        </w:tc>
        <w:tc>
          <w:tcPr>
            <w:tcW w:type="dxa" w:w="2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K_max, P_out, V_out, V_EA,eff</w:t>
            </w:r>
          </w:p>
        </w:tc>
        <w:tc>
          <w:tcPr>
            <w:tcW w:type="dxa" w:w="2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Loop gain coeff. for Bode design</w:t>
            </w:r>
          </w:p>
        </w:tc>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AND9925-D Eq. 26 (ac-averaged)</w:t>
            </w:r>
          </w:p>
        </w:tc>
      </w:tr>
    </w:tbl>
    <w:p>
      <w:pPr>
        <w:pStyle w:val="Heading2"/>
        <w:spacing w:after="70" w:before="220"/>
      </w:pPr>
      <w:r>
        <w:rPr>
          <w:b/>
          <w:bCs/>
          <w:color w:val="3F7CB5"/>
          <w:sz w:val="23"/>
          <w:szCs w:val="23"/>
        </w:rPr>
        <w:t xml:space="preserve">7.2  Derivation of the Three Paths and Their Relationship</w:t>
      </w:r>
    </w:p>
    <w:p>
      <w:pPr>
        <w:spacing w:after="50" w:before="150"/>
      </w:pPr>
      <w:r>
        <w:rPr>
          <w:b/>
          <w:bCs/>
          <w:color w:val="2E6CA4"/>
          <w:sz w:val="21"/>
          <w:szCs w:val="21"/>
        </w:rPr>
        <w:t xml:space="preserve">Path A — From AND9925-D Equation 24 (Instantaneous, then AC-Averaged)</w:t>
      </w:r>
    </w:p>
    <w:p>
      <w:pPr>
        <w:spacing w:after="120" w:before="60" w:line="276"/>
        <w:jc w:val="both"/>
      </w:pPr>
      <w:r>
        <w:t xml:space="preserve">AND9925-D Equation 24 gives the instantaneous GMOD at line angle θ. The gain modulator output is proportional to the A × B / C² product of its three input signals, where A is the instantaneous input voltage signal, B is V_EA, and C is the peak-detector output V_LPK. Expanding with actual signals:</w:t>
      </w:r>
    </w:p>
    <w:p>
      <w:pPr>
        <w:spacing w:after="130" w:before="110"/>
        <w:jc w:val="center"/>
      </w:pPr>
      <m:oMath>
        <m:r>
          <m:t xml:space="preserve">GMOD(θ) = </m:t>
        </m:r>
        <m:f>
          <m:num>
            <m:sSub>
              <m:sSubPr/>
              <m:e>
                <m:r>
                  <m:t>K</m:t>
                </m:r>
              </m:e>
              <m:sub>
                <m:r>
                  <m:t>RM</m:t>
                </m:r>
              </m:sub>
            </m:sSub>
            <m:r>
              <m:t> × </m:t>
            </m:r>
            <m:sSub>
              <m:sSubPr/>
              <m:e>
                <m:r>
                  <m:t>R</m:t>
                </m:r>
              </m:e>
              <m:sub>
                <m:r>
                  <m:t>IAC</m:t>
                </m:r>
              </m:sub>
            </m:sSub>
            <m:r>
              <m:t> × </m:t>
            </m:r>
            <m:sSub>
              <m:sSubPr/>
              <m:e>
                <m:r>
                  <m:t>V</m:t>
                </m:r>
              </m:e>
              <m:sub>
                <m:r>
                  <m:t>IN,pk</m:t>
                </m:r>
              </m:sub>
            </m:sSub>
            <m:r>
              <m:t xml:space="preserve"> × |sin θ|</m:t>
            </m:r>
          </m:num>
          <m:den>
            <m:r>
              <m:t xml:space="preserve">8 × </m:t>
            </m:r>
            <m:sSup>
              <m:sSupPr/>
              <m:e>
                <m:sSub>
                  <m:sSubPr/>
                  <m:e>
                    <m:r>
                      <m:t>K</m:t>
                    </m:r>
                  </m:e>
                  <m:sub>
                    <m:r>
                      <m:t>RLPK</m:t>
                    </m:r>
                  </m:sub>
                </m:sSub>
              </m:e>
              <m:sup>
                <m:r>
                  <m:t>2</m:t>
                </m:r>
              </m:sup>
            </m:sSup>
            <m:r>
              <m:t> × </m:t>
            </m:r>
            <m:sSup>
              <m:sSupPr/>
              <m:e>
                <m:sSub>
                  <m:sSubPr/>
                  <m:e>
                    <m:r>
                      <m:t>R</m:t>
                    </m:r>
                  </m:e>
                  <m:sub>
                    <m:r>
                      <m:t>RLPK</m:t>
                    </m:r>
                  </m:sub>
                </m:sSub>
              </m:e>
              <m:sup>
                <m:r>
                  <m:t>2</m:t>
                </m:r>
              </m:sup>
            </m:sSup>
            <m:r>
              <m:t> × </m:t>
            </m:r>
            <m:sSup>
              <m:sSupPr/>
              <m:e>
                <m:sSub>
                  <m:sSubPr/>
                  <m:e>
                    <m:r>
                      <m:t>V</m:t>
                    </m:r>
                  </m:e>
                  <m:sub>
                    <m:r>
                      <m:t>IN,rms</m:t>
                    </m:r>
                  </m:sub>
                </m:sSub>
              </m:e>
              <m:sup>
                <m:r>
                  <m:t>2</m:t>
                </m:r>
              </m:sup>
            </m:sSup>
          </m:den>
        </m:f>
        <m:r>
          <m:t>  A/V   (at angle θ)</m:t>
        </m:r>
      </m:oMath>
    </w:p>
    <w:p>
      <w:pPr>
        <w:spacing w:after="120" w:before="60" w:line="276"/>
        <w:jc w:val="both"/>
      </w:pPr>
      <w:r>
        <w:t xml:space="preserve">At the crest of the AC cycle (θ = 90°, |sin θ| = 1) and substituting V_IN,pk = √2 × V_IN,rms:</w:t>
      </w:r>
    </w:p>
    <w:p>
      <w:pPr>
        <w:spacing w:after="130" w:before="110"/>
        <w:jc w:val="center"/>
      </w:pPr>
      <m:oMath>
        <m:sSub>
          <m:sSubPr/>
          <m:e>
            <m:r>
              <m:t>GMOD</m:t>
            </m:r>
          </m:e>
          <m:sub>
            <m:r>
              <m:t>crest</m:t>
            </m:r>
          </m:sub>
        </m:sSub>
        <m:r>
          <m:t> = </m:t>
        </m:r>
        <m:f>
          <m:num>
            <m:sSub>
              <m:sSubPr/>
              <m:e>
                <m:r>
                  <m:t>K</m:t>
                </m:r>
              </m:e>
              <m:sub>
                <m:r>
                  <m:t>RM</m:t>
                </m:r>
              </m:sub>
            </m:sSub>
            <m:r>
              <m:t> × </m:t>
            </m:r>
            <m:sSub>
              <m:sSubPr/>
              <m:e>
                <m:r>
                  <m:t>R</m:t>
                </m:r>
              </m:e>
              <m:sub>
                <m:r>
                  <m:t>IAC</m:t>
                </m:r>
              </m:sub>
            </m:sSub>
            <m:r>
              <m:t> × </m:t>
            </m:r>
            <m:rad>
              <m:radPr>
                <m:degHide m:val="1"/>
              </m:radPr>
              <m:deg/>
              <m:e>
                <m:r>
                  <m:t>2</m:t>
                </m:r>
              </m:e>
            </m:rad>
          </m:num>
          <m:den>
            <m:r>
              <m:t xml:space="preserve">8 × </m:t>
            </m:r>
            <m:sSup>
              <m:sSupPr/>
              <m:e>
                <m:sSub>
                  <m:sSubPr/>
                  <m:e>
                    <m:r>
                      <m:t>K</m:t>
                    </m:r>
                  </m:e>
                  <m:sub>
                    <m:r>
                      <m:t>RLPK</m:t>
                    </m:r>
                  </m:sub>
                </m:sSub>
              </m:e>
              <m:sup>
                <m:r>
                  <m:t>2</m:t>
                </m:r>
              </m:sup>
            </m:sSup>
            <m:r>
              <m:t> × </m:t>
            </m:r>
            <m:sSup>
              <m:sSupPr/>
              <m:e>
                <m:sSub>
                  <m:sSubPr/>
                  <m:e>
                    <m:r>
                      <m:t>R</m:t>
                    </m:r>
                  </m:e>
                  <m:sub>
                    <m:r>
                      <m:t>RLPK</m:t>
                    </m:r>
                  </m:sub>
                </m:sSub>
              </m:e>
              <m:sup>
                <m:r>
                  <m:t>2</m:t>
                </m:r>
              </m:sup>
            </m:sSup>
            <m:r>
              <m:t> × </m:t>
            </m:r>
            <m:sSub>
              <m:sSubPr/>
              <m:e>
                <m:r>
                  <m:t>V</m:t>
                </m:r>
              </m:e>
              <m:sub>
                <m:r>
                  <m:t>IN,rms</m:t>
                </m:r>
              </m:sub>
            </m:sSub>
          </m:den>
        </m:f>
      </m:oMath>
    </w:p>
    <w:p>
      <w:pPr>
        <w:spacing w:after="120" w:before="60" w:line="276"/>
        <w:jc w:val="both"/>
      </w:pPr>
      <w:r>
        <w:t xml:space="preserve">When the full voltage-regulation loop gain (AND9925-D Eq. 25) is averaged over one AC half-cycle, the power-stage transfer function G_vd/G_id contributes a V_IN term in the numerator. This exactly cancels the V_IN,rms in the denominator of GMOD_crest. The result is the Vin-independent Path A:</w:t>
      </w:r>
    </w:p>
    <w:p>
      <w:pPr>
        <w:spacing w:after="130" w:before="110"/>
        <w:jc w:val="center"/>
      </w:pPr>
      <m:oMath>
        <m:sSub>
          <m:sSubPr/>
          <m:e>
            <m:r>
              <m:t>GMOD</m:t>
            </m:r>
          </m:e>
          <m:sub>
            <m:r>
              <m:t>A</m:t>
            </m:r>
          </m:sub>
        </m:sSub>
        <m:r>
          <m:t> = </m:t>
        </m:r>
        <m:f>
          <m:num>
            <m:sSub>
              <m:sSubPr/>
              <m:e>
                <m:r>
                  <m:t>K</m:t>
                </m:r>
              </m:e>
              <m:sub>
                <m:r>
                  <m:t>RM</m:t>
                </m:r>
              </m:sub>
            </m:sSub>
            <m:r>
              <m:t> × </m:t>
            </m:r>
            <m:sSub>
              <m:sSubPr/>
              <m:e>
                <m:r>
                  <m:t>R</m:t>
                </m:r>
              </m:e>
              <m:sub>
                <m:r>
                  <m:t>IAC</m:t>
                </m:r>
              </m:sub>
            </m:sSub>
          </m:num>
          <m:den>
            <m:r>
              <m:t xml:space="preserve">8 × </m:t>
            </m:r>
            <m:sSup>
              <m:sSupPr/>
              <m:e>
                <m:sSub>
                  <m:sSubPr/>
                  <m:e>
                    <m:r>
                      <m:t>K</m:t>
                    </m:r>
                  </m:e>
                  <m:sub>
                    <m:r>
                      <m:t>RLPK</m:t>
                    </m:r>
                  </m:sub>
                </m:sSub>
              </m:e>
              <m:sup>
                <m:r>
                  <m:t>2</m:t>
                </m:r>
              </m:sup>
            </m:sSup>
            <m:r>
              <m:t> × </m:t>
            </m:r>
            <m:sSup>
              <m:sSupPr/>
              <m:e>
                <m:sSub>
                  <m:sSubPr/>
                  <m:e>
                    <m:r>
                      <m:t>R</m:t>
                    </m:r>
                  </m:e>
                  <m:sub>
                    <m:r>
                      <m:t>RLPK</m:t>
                    </m:r>
                  </m:sub>
                </m:sSub>
              </m:e>
              <m:sup>
                <m:r>
                  <m:t>2</m:t>
                </m:r>
              </m:sup>
            </m:sSup>
          </m:den>
        </m:f>
        <m:r>
          <m:t>    [Vin-independent]</m:t>
        </m:r>
      </m:oMath>
    </w:p>
    <w:p>
      <w:pPr>
        <w:spacing w:after="50" w:before="150"/>
      </w:pPr>
      <w:r>
        <w:rPr>
          <w:b/>
          <w:bCs/>
          <w:color w:val="2E6CA4"/>
          <w:sz w:val="21"/>
          <w:szCs w:val="21"/>
        </w:rPr>
        <w:t xml:space="preserve">Path B — From AND9925-D Equation 11 Rearranged (Power Stage)</w:t>
      </w:r>
    </w:p>
    <w:p>
      <w:pPr>
        <w:spacing w:after="120" w:before="60" w:line="276"/>
        <w:jc w:val="both"/>
      </w:pPr>
      <w:r>
        <w:t xml:space="preserve">AND9925-D Equation 11 defines how RCS is set from the GMOD signal-chain quantities and the power specification:</w:t>
      </w:r>
    </w:p>
    <w:p>
      <w:pPr>
        <w:spacing w:after="130" w:before="110"/>
        <w:jc w:val="center"/>
      </w:pPr>
      <m:oMath>
        <m:sSub>
          <m:sSubPr/>
          <m:e>
            <m:r>
              <m:t>R</m:t>
            </m:r>
          </m:e>
          <m:sub>
            <m:r>
              <m:t>CS</m:t>
            </m:r>
          </m:sub>
        </m:sSub>
        <m:r>
          <m:t> = </m:t>
        </m:r>
        <m:f>
          <m:num>
            <m:sSub>
              <m:sSubPr/>
              <m:e>
                <m:r>
                  <m:t>K</m:t>
                </m:r>
              </m:e>
              <m:sub>
                <m:r>
                  <m:t>RM</m:t>
                </m:r>
              </m:sub>
            </m:sSub>
            <m:r>
              <m:t> × </m:t>
            </m:r>
            <m:sSub>
              <m:sSubPr/>
              <m:e>
                <m:r>
                  <m:t>R</m:t>
                </m:r>
              </m:e>
              <m:sub>
                <m:r>
                  <m:t>IAC</m:t>
                </m:r>
              </m:sub>
            </m:sSub>
            <m:r>
              <m:t> × </m:t>
            </m:r>
            <m:sSub>
              <m:sSubPr/>
              <m:e>
                <m:r>
                  <m:t>V</m:t>
                </m:r>
              </m:e>
              <m:sub>
                <m:r>
                  <m:t>EA,eff</m:t>
                </m:r>
              </m:sub>
            </m:sSub>
          </m:num>
          <m:den>
            <m:r>
              <m:t xml:space="preserve">8 × </m:t>
            </m:r>
            <m:sSup>
              <m:sSupPr/>
              <m:e>
                <m:sSub>
                  <m:sSubPr/>
                  <m:e>
                    <m:r>
                      <m:t>K</m:t>
                    </m:r>
                  </m:e>
                  <m:sub>
                    <m:r>
                      <m:t>RLPK</m:t>
                    </m:r>
                  </m:sub>
                </m:sSub>
              </m:e>
              <m:sup>
                <m:r>
                  <m:t>2</m:t>
                </m:r>
              </m:sup>
            </m:sSup>
            <m:r>
              <m:t> × </m:t>
            </m:r>
            <m:sSup>
              <m:sSupPr/>
              <m:e>
                <m:sSub>
                  <m:sSubPr/>
                  <m:e>
                    <m:r>
                      <m:t>R</m:t>
                    </m:r>
                  </m:e>
                  <m:sub>
                    <m:r>
                      <m:t>RLPK</m:t>
                    </m:r>
                  </m:sub>
                </m:sSub>
              </m:e>
              <m:sup>
                <m:r>
                  <m:t>2</m:t>
                </m:r>
              </m:sup>
            </m:sSup>
            <m:r>
              <m:t> × </m:t>
            </m:r>
            <m:sSub>
              <m:sSubPr/>
              <m:e>
                <m:r>
                  <m:t>P</m:t>
                </m:r>
              </m:e>
              <m:sub>
                <m:r>
                  <m:t>max</m:t>
                </m:r>
              </m:sub>
            </m:sSub>
            <m:r>
              <m:t>/</m:t>
            </m:r>
            <m:sSub>
              <m:sSubPr/>
              <m:e>
                <m:r>
                  <m:t>N</m:t>
                </m:r>
              </m:e>
              <m:sub>
                <m:r>
                  <m:t>ch</m:t>
                </m:r>
              </m:sub>
            </m:sSub>
          </m:den>
        </m:f>
        <m:r>
          <m:t>   (AND9925-D Eq. 11)</m:t>
        </m:r>
      </m:oMath>
    </w:p>
    <w:p>
      <w:pPr>
        <w:spacing w:after="120" w:before="60" w:line="276"/>
        <w:jc w:val="both"/>
      </w:pPr>
      <w:r>
        <w:t xml:space="preserve">Rearranging to isolate the GMOD-equivalent signal-chain factor, and recognising that the factor K_RM × R_IAC / (8 × K_RLPK² × R_RLPK²) is exactly GMOD_A:</w:t>
      </w:r>
    </w:p>
    <w:p>
      <w:pPr>
        <w:spacing w:after="130" w:before="110"/>
        <w:jc w:val="center"/>
      </w:pPr>
      <m:oMath>
        <m:sSub>
          <m:sSubPr/>
          <m:e>
            <m:r>
              <m:t>GMOD</m:t>
            </m:r>
          </m:e>
          <m:sub>
            <m:r>
              <m:t>B</m:t>
            </m:r>
          </m:sub>
        </m:sSub>
        <m:r>
          <m:t> = </m:t>
        </m:r>
        <m:sSub>
          <m:sSubPr/>
          <m:e>
            <m:r>
              <m:t>R</m:t>
            </m:r>
          </m:e>
          <m:sub>
            <m:r>
              <m:t>CS</m:t>
            </m:r>
          </m:sub>
        </m:sSub>
        <m:r>
          <m:t xml:space="preserve"> × (</m:t>
        </m:r>
        <m:sSub>
          <m:sSubPr/>
          <m:e>
            <m:r>
              <m:t>P</m:t>
            </m:r>
          </m:e>
          <m:sub>
            <m:r>
              <m:t>max</m:t>
            </m:r>
          </m:sub>
        </m:sSub>
        <m:r>
          <m:t>/</m:t>
        </m:r>
        <m:sSub>
          <m:sSubPr/>
          <m:e>
            <m:r>
              <m:t>N</m:t>
            </m:r>
          </m:e>
          <m:sub>
            <m:r>
              <m:t>ch</m:t>
            </m:r>
          </m:sub>
        </m:sSub>
        <m:r>
          <m:t xml:space="preserve">) / </m:t>
        </m:r>
        <m:sSub>
          <m:sSubPr/>
          <m:e>
            <m:r>
              <m:t>V</m:t>
            </m:r>
          </m:e>
          <m:sub>
            <m:r>
              <m:t>EA,eff</m:t>
            </m:r>
          </m:sub>
        </m:sSub>
      </m:oMath>
    </w:p>
    <w:p>
      <w:pPr>
        <w:spacing w:after="120" w:before="60" w:line="276"/>
        <w:jc w:val="both"/>
      </w:pPr>
      <w:r>
        <w:t xml:space="preserve">This confirms that Path B is simply Path A expressed through the selected RCS. When RCS is sized exactly according to Eq. 11, GMOD_B = GMOD_A identically. The algebraic proof is:</w:t>
      </w:r>
    </w:p>
    <w:p>
      <w:pPr>
        <w:spacing w:after="130" w:before="110"/>
        <w:jc w:val="center"/>
      </w:pPr>
      <m:oMath>
        <m:sSub>
          <m:sSubPr/>
          <m:e>
            <m:r>
              <m:t>GMOD</m:t>
            </m:r>
          </m:e>
          <m:sub>
            <m:r>
              <m:t>B</m:t>
            </m:r>
          </m:sub>
        </m:sSub>
        <m:r>
          <m:t xml:space="preserve"> = [</m:t>
        </m:r>
        <m:f>
          <m:num>
            <m:sSub>
              <m:sSubPr/>
              <m:e>
                <m:r>
                  <m:t>K</m:t>
                </m:r>
              </m:e>
              <m:sub>
                <m:r>
                  <m:t>RM</m:t>
                </m:r>
              </m:sub>
            </m:sSub>
            <m:r>
              <m:t> × </m:t>
            </m:r>
            <m:sSub>
              <m:sSubPr/>
              <m:e>
                <m:r>
                  <m:t>R</m:t>
                </m:r>
              </m:e>
              <m:sub>
                <m:r>
                  <m:t>IAC</m:t>
                </m:r>
              </m:sub>
            </m:sSub>
            <m:r>
              <m:t> × </m:t>
            </m:r>
            <m:sSub>
              <m:sSubPr/>
              <m:e>
                <m:r>
                  <m:t>V</m:t>
                </m:r>
              </m:e>
              <m:sub>
                <m:r>
                  <m:t>EA,eff</m:t>
                </m:r>
              </m:sub>
            </m:sSub>
          </m:num>
          <m:den>
            <m:r>
              <m:t xml:space="preserve">8K²R² × </m:t>
            </m:r>
            <m:sSub>
              <m:sSubPr/>
              <m:e>
                <m:r>
                  <m:t>P</m:t>
                </m:r>
              </m:e>
              <m:sub>
                <m:r>
                  <m:t>max</m:t>
                </m:r>
              </m:sub>
            </m:sSub>
            <m:r>
              <m:t>/</m:t>
            </m:r>
            <m:sSub>
              <m:sSubPr/>
              <m:e>
                <m:r>
                  <m:t>N</m:t>
                </m:r>
              </m:e>
              <m:sub>
                <m:r>
                  <m:t>ch</m:t>
                </m:r>
              </m:sub>
            </m:sSub>
          </m:den>
        </m:f>
        <m:r>
          <m:t>] × (</m:t>
        </m:r>
        <m:sSub>
          <m:sSubPr/>
          <m:e>
            <m:r>
              <m:t>P</m:t>
            </m:r>
          </m:e>
          <m:sub>
            <m:r>
              <m:t>max</m:t>
            </m:r>
          </m:sub>
        </m:sSub>
        <m:r>
          <m:t>/</m:t>
        </m:r>
        <m:sSub>
          <m:sSubPr/>
          <m:e>
            <m:r>
              <m:t>N</m:t>
            </m:r>
          </m:e>
          <m:sub>
            <m:r>
              <m:t>ch</m:t>
            </m:r>
          </m:sub>
        </m:sSub>
        <m:r>
          <m:t>) / </m:t>
        </m:r>
        <m:sSub>
          <m:sSubPr/>
          <m:e>
            <m:r>
              <m:t>V</m:t>
            </m:r>
          </m:e>
          <m:sub>
            <m:r>
              <m:t>EA,eff</m:t>
            </m:r>
          </m:sub>
        </m:sSub>
        <m:r>
          <m:t> = </m:t>
        </m:r>
        <m:f>
          <m:num>
            <m:sSub>
              <m:sSubPr/>
              <m:e>
                <m:r>
                  <m:t>K</m:t>
                </m:r>
              </m:e>
              <m:sub>
                <m:r>
                  <m:t>RM</m:t>
                </m:r>
              </m:sub>
            </m:sSub>
            <m:r>
              <m:t> × </m:t>
            </m:r>
            <m:sSub>
              <m:sSubPr/>
              <m:e>
                <m:r>
                  <m:t>R</m:t>
                </m:r>
              </m:e>
              <m:sub>
                <m:r>
                  <m:t>IAC</m:t>
                </m:r>
              </m:sub>
            </m:sSub>
          </m:num>
          <m:den>
            <m:r>
              <m:t>8K²R²</m:t>
            </m:r>
          </m:den>
        </m:f>
        <m:r>
          <m:t> = </m:t>
        </m:r>
        <m:sSub>
          <m:sSubPr/>
          <m:e>
            <m:r>
              <m:t>GMOD</m:t>
            </m:r>
          </m:e>
          <m:sub>
            <m:r>
              <m:t>A</m:t>
            </m:r>
          </m:sub>
        </m:sSub>
      </m:oMath>
    </w:p>
    <w:p>
      <w:pPr>
        <w:spacing w:after="50" w:before="150"/>
      </w:pPr>
      <w:r>
        <w:rPr>
          <w:b/>
          <w:bCs/>
          <w:color w:val="2E6CA4"/>
          <w:sz w:val="21"/>
          <w:szCs w:val="21"/>
        </w:rPr>
        <w:t xml:space="preserve">Path C — From AND9925-D Equation 26 (AC-Cycle Averaged Loop Gain)</w:t>
      </w:r>
    </w:p>
    <w:p>
      <w:pPr>
        <w:spacing w:after="120" w:before="60" w:line="276"/>
        <w:jc w:val="both"/>
      </w:pPr>
      <w:r>
        <w:t xml:space="preserve">AND9925-D Equation 26 is the complete ac-cycle-averaged voltage-regulation loop gain coefficient. After Vin cancellation (which occurs exactly as in Path A) and substituting the power-stage output current relationship I_out = P_out / V_out:</w:t>
      </w:r>
    </w:p>
    <w:p>
      <w:pPr>
        <w:spacing w:after="130" w:before="110"/>
        <w:jc w:val="center"/>
      </w:pPr>
      <m:oMath>
        <m:sSub>
          <m:sSubPr/>
          <m:e>
            <m:r>
              <m:t>GMOD</m:t>
            </m:r>
          </m:e>
          <m:sub>
            <m:r>
              <m:t>C</m:t>
            </m:r>
          </m:sub>
        </m:sSub>
        <m:r>
          <m:t> = </m:t>
        </m:r>
        <m:f>
          <m:num>
            <m:sSub>
              <m:sSubPr/>
              <m:e>
                <m:r>
                  <m:t>K</m:t>
                </m:r>
              </m:e>
              <m:sub>
                <m:r>
                  <m:t>max</m:t>
                </m:r>
              </m:sub>
            </m:sSub>
            <m:r>
              <m:t> × </m:t>
            </m:r>
            <m:sSub>
              <m:sSubPr/>
              <m:e>
                <m:r>
                  <m:t>I</m:t>
                </m:r>
              </m:e>
              <m:sub>
                <m:r>
                  <m:t>out</m:t>
                </m:r>
              </m:sub>
            </m:sSub>
          </m:num>
          <m:den>
            <m:sSub>
              <m:sSubPr/>
              <m:e>
                <m:r>
                  <m:t>V</m:t>
                </m:r>
              </m:e>
              <m:sub>
                <m:r>
                  <m:t>EA,eff</m:t>
                </m:r>
              </m:sub>
            </m:sSub>
          </m:den>
        </m:f>
        <m:r>
          <m:t> = </m:t>
        </m:r>
        <m:f>
          <m:num>
            <m:sSub>
              <m:sSubPr/>
              <m:e>
                <m:r>
                  <m:t>P</m:t>
                </m:r>
              </m:e>
              <m:sub>
                <m:r>
                  <m:t>max</m:t>
                </m:r>
              </m:sub>
            </m:sSub>
            <m:r>
              <m:t> × </m:t>
            </m:r>
            <m:sSub>
              <m:sSubPr/>
              <m:e>
                <m:r>
                  <m:t>I</m:t>
                </m:r>
              </m:e>
              <m:sub>
                <m:r>
                  <m:t>out</m:t>
                </m:r>
              </m:sub>
            </m:sSub>
          </m:num>
          <m:den>
            <m:sSub>
              <m:sSubPr/>
              <m:e>
                <m:r>
                  <m:t>V</m:t>
                </m:r>
              </m:e>
              <m:sub>
                <m:r>
                  <m:t>EA,eff</m:t>
                </m:r>
              </m:sub>
            </m:sSub>
            <m:r>
              <m:t> × </m:t>
            </m:r>
            <m:sSub>
              <m:sSubPr/>
              <m:e>
                <m:r>
                  <m:t>P</m:t>
                </m:r>
              </m:e>
              <m:sub>
                <m:r>
                  <m:t>out</m:t>
                </m:r>
              </m:sub>
            </m:sSub>
          </m:den>
        </m:f>
        <m:r>
          <m:t>    [Vin-independent]</m:t>
        </m:r>
      </m:oMath>
    </w:p>
    <w:p>
      <w:pPr>
        <w:spacing w:after="120" w:before="60" w:line="276"/>
        <w:jc w:val="both"/>
      </w:pPr>
      <w:r>
        <w:t xml:space="preserve">Path C is used directly for voltage-loop compensator design (bandwidth, phase margin, Bode-plot analysis). It is Vin-independent because the averaging has already been performed.</w:t>
      </w:r>
    </w:p>
    <w:p>
      <w:pPr>
        <w:spacing w:after="50" w:before="150"/>
      </w:pPr>
      <w:r>
        <w:rPr>
          <w:b/>
          <w:bCs/>
          <w:color w:val="2E6CA4"/>
          <w:sz w:val="21"/>
          <w:szCs w:val="21"/>
        </w:rPr>
        <w:t xml:space="preserve">Why Path A = Path B  (the critical self-consistency check)</w:t>
      </w:r>
    </w:p>
    <w:p>
      <w:pPr>
        <w:spacing w:after="120" w:before="60" w:line="276"/>
        <w:jc w:val="both"/>
      </w:pPr>
      <w:r>
        <w:t xml:space="preserve">As shown in the Path B derivation above, substituting the AND9925 Eq. 11 definition of RCS into the Path B formula reduces it identically to Path A. Therefore A = B if and only if RCS has been set correctly for the chosen RIAC and RRLPK. A ratio A/B = 1.000 is the primary design self-consistency test.</w:t>
      </w:r>
    </w:p>
    <w:p>
      <w:pPr>
        <w:spacing w:after="50" w:before="150"/>
      </w:pPr>
      <w:r>
        <w:rPr>
          <w:b/>
          <w:bCs/>
          <w:color w:val="2E6CA4"/>
          <w:sz w:val="21"/>
          <w:szCs w:val="21"/>
        </w:rPr>
        <w:t xml:space="preserve">Why Path B ≠ Path C  (expected structural scaling)</w:t>
      </w:r>
    </w:p>
    <w:p>
      <w:pPr>
        <w:spacing w:after="120" w:before="60" w:line="276"/>
        <w:jc w:val="both"/>
      </w:pPr>
      <w:r>
        <w:t xml:space="preserve">Paths B and C are not the same quantity — they occupy different positions in the loop chain. Path B includes the current-sense gain term; Path C has already absorbed it. The ratio is a fixed constant that depends only on hardware values:</w:t>
      </w:r>
    </w:p>
    <w:p>
      <w:pPr>
        <w:spacing w:after="130" w:before="110"/>
        <w:jc w:val="center"/>
      </w:pPr>
      <m:oMath>
        <m:sSub>
          <m:sSubPr/>
          <m:e>
            <m:r>
              <m:t>GMOD</m:t>
            </m:r>
          </m:e>
          <m:sub>
            <m:r>
              <m:t>B</m:t>
            </m:r>
          </m:sub>
        </m:sSub>
        <m:r>
          <m:t> / </m:t>
        </m:r>
        <m:sSub>
          <m:sSubPr/>
          <m:e>
            <m:r>
              <m:t>GMOD</m:t>
            </m:r>
          </m:e>
          <m:sub>
            <m:r>
              <m:t>C</m:t>
            </m:r>
          </m:sub>
        </m:sSub>
        <m:r>
          <m:t> = </m:t>
        </m:r>
        <m:f>
          <m:num>
            <m:sSub>
              <m:sSubPr/>
              <m:e>
                <m:r>
                  <m:t>R</m:t>
                </m:r>
              </m:e>
              <m:sub>
                <m:r>
                  <m:t>CS</m:t>
                </m:r>
              </m:sub>
            </m:sSub>
            <m:r>
              <m:t> × </m:t>
            </m:r>
            <m:sSub>
              <m:sSubPr/>
              <m:e>
                <m:r>
                  <m:t>P</m:t>
                </m:r>
              </m:e>
              <m:sub>
                <m:r>
                  <m:t>max</m:t>
                </m:r>
              </m:sub>
            </m:sSub>
            <m:r>
              <m:t>/</m:t>
            </m:r>
            <m:sSub>
              <m:sSubPr/>
              <m:e>
                <m:r>
                  <m:t>N</m:t>
                </m:r>
              </m:e>
              <m:sub>
                <m:r>
                  <m:t>ch</m:t>
                </m:r>
              </m:sub>
            </m:sSub>
            <m:r>
              <m:t> / </m:t>
            </m:r>
            <m:sSub>
              <m:sSubPr/>
              <m:e>
                <m:r>
                  <m:t>V</m:t>
                </m:r>
              </m:e>
              <m:sub>
                <m:r>
                  <m:t>EA,eff</m:t>
                </m:r>
              </m:sub>
            </m:sSub>
          </m:num>
          <m:den>
            <m:sSub>
              <m:sSubPr/>
              <m:e>
                <m:r>
                  <m:t>K</m:t>
                </m:r>
              </m:e>
              <m:sub>
                <m:r>
                  <m:t>max</m:t>
                </m:r>
              </m:sub>
            </m:sSub>
            <m:r>
              <m:t> × </m:t>
            </m:r>
            <m:sSub>
              <m:sSubPr/>
              <m:e>
                <m:r>
                  <m:t>I</m:t>
                </m:r>
              </m:e>
              <m:sub>
                <m:r>
                  <m:t>out</m:t>
                </m:r>
              </m:sub>
            </m:sSub>
            <m:r>
              <m:t> / </m:t>
            </m:r>
            <m:sSub>
              <m:sSubPr/>
              <m:e>
                <m:r>
                  <m:t>V</m:t>
                </m:r>
              </m:e>
              <m:sub>
                <m:r>
                  <m:t>EA,eff</m:t>
                </m:r>
              </m:sub>
            </m:sSub>
          </m:den>
        </m:f>
        <m:r>
          <m:t> = </m:t>
        </m:r>
        <m:f>
          <m:num>
            <m:sSub>
              <m:sSubPr/>
              <m:e>
                <m:r>
                  <m:t>R</m:t>
                </m:r>
              </m:e>
              <m:sub>
                <m:r>
                  <m:t>CS</m:t>
                </m:r>
              </m:sub>
            </m:sSub>
            <m:r>
              <m:t> × </m:t>
            </m:r>
            <m:sSub>
              <m:sSubPr/>
              <m:e>
                <m:r>
                  <m:t>P</m:t>
                </m:r>
              </m:e>
              <m:sub>
                <m:r>
                  <m:t>max</m:t>
                </m:r>
              </m:sub>
            </m:sSub>
          </m:num>
          <m:den>
            <m:sSub>
              <m:sSubPr/>
              <m:e>
                <m:r>
                  <m:t>N</m:t>
                </m:r>
              </m:e>
              <m:sub>
                <m:r>
                  <m:t>ch</m:t>
                </m:r>
              </m:sub>
            </m:sSub>
            <m:r>
              <m:t> × </m:t>
            </m:r>
            <m:sSub>
              <m:sSubPr/>
              <m:e>
                <m:r>
                  <m:t>K</m:t>
                </m:r>
              </m:e>
              <m:sub>
                <m:r>
                  <m:t>max</m:t>
                </m:r>
              </m:sub>
            </m:sSub>
            <m:r>
              <m:t> × </m:t>
            </m:r>
            <m:sSub>
              <m:sSubPr/>
              <m:e>
                <m:r>
                  <m:t>I</m:t>
                </m:r>
              </m:e>
              <m:sub>
                <m:r>
                  <m:t>out</m:t>
                </m:r>
              </m:sub>
            </m:sSub>
          </m:den>
        </m:f>
      </m:oMath>
    </w:p>
    <w:p>
      <w:pPr>
        <w:spacing w:after="130" w:before="110"/>
        <w:jc w:val="center"/>
      </w:pPr>
      <m:oMath>
        <m:sSub>
          <m:sSubPr/>
          <m:e>
            <m:r>
              <m:t>GMOD</m:t>
            </m:r>
          </m:e>
          <m:sub>
            <m:r>
              <m:t>B</m:t>
            </m:r>
          </m:sub>
        </m:sSub>
        <m:r>
          <m:t> / </m:t>
        </m:r>
        <m:sSub>
          <m:sSubPr/>
          <m:e>
            <m:r>
              <m:t>GMOD</m:t>
            </m:r>
          </m:e>
          <m:sub>
            <m:r>
              <m:t>C</m:t>
            </m:r>
          </m:sub>
        </m:sSub>
        <m:r>
          <m:t> = </m:t>
        </m:r>
        <m:f>
          <m:num>
            <m:sSub>
              <m:sSubPr/>
              <m:e>
                <m:r>
                  <m:t>R</m:t>
                </m:r>
              </m:e>
              <m:sub>
                <m:r>
                  <m:t>CS</m:t>
                </m:r>
              </m:sub>
            </m:sSub>
            <m:r>
              <m:t> × </m:t>
            </m:r>
            <m:sSub>
              <m:sSubPr/>
              <m:e>
                <m:r>
                  <m:t>V</m:t>
                </m:r>
              </m:e>
              <m:sub>
                <m:r>
                  <m:t>out</m:t>
                </m:r>
              </m:sub>
            </m:sSub>
          </m:num>
          <m:den>
            <m:sSub>
              <m:sSubPr/>
              <m:e>
                <m:r>
                  <m:t>N</m:t>
                </m:r>
              </m:e>
              <m:sub>
                <m:r>
                  <m:t>ch</m:t>
                </m:r>
              </m:sub>
            </m:sSub>
          </m:den>
        </m:f>
        <m:r>
          <m:t> = </m:t>
        </m:r>
        <m:f>
          <m:num>
            <m:r>
              <m:t>0.015 × 393.7</m:t>
            </m:r>
          </m:num>
          <m:den>
            <m:r>
              <m:t>2</m:t>
            </m:r>
          </m:den>
        </m:f>
        <m:r>
          <m:t xml:space="preserve"> = 2.9527    [always fixed — not a design error]</m:t>
        </m:r>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Comparison</w:t>
            </w:r>
          </w:p>
        </w:tc>
        <w:tc>
          <w:tcPr>
            <w:tcW w:type="dxa" w:w="3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Expected Outcome</w:t>
            </w:r>
          </w:p>
        </w:tc>
        <w:tc>
          <w:tcPr>
            <w:tcW w:type="dxa" w:w="38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If Different — Root Cause Indicated</w:t>
            </w:r>
          </w:p>
        </w:tc>
      </w:tr>
      <w:tr>
        <w:trPr>
          <w:tblHeader w:val="false"/>
        </w:trPr>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A  vs  B</w:t>
            </w:r>
          </w:p>
        </w:tc>
        <w:tc>
          <w:tcPr>
            <w:tcW w:type="dxa" w:w="3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Ratio = 1.000 exactly</w:t>
            </w:r>
          </w:p>
        </w:tc>
        <w:tc>
          <w:tcPr>
            <w:tcW w:type="dxa" w:w="3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R_CS is mismatched to R_IAC or R_RLPK</w:t>
            </w:r>
          </w:p>
        </w:tc>
      </w:tr>
      <w:tr>
        <w:trPr>
          <w:tblHeader w:val="false"/>
        </w:trPr>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B / C</w:t>
            </w:r>
          </w:p>
        </w:tc>
        <w:tc>
          <w:tcPr>
            <w:tcW w:type="dxa" w:w="3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Ratio = R_CS × V_out / N_ch = 2.953 (fixed)</w:t>
            </w:r>
          </w:p>
        </w:tc>
        <w:tc>
          <w:tcPr>
            <w:tcW w:type="dxa" w:w="38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Always this value — expected, not an error</w:t>
            </w:r>
          </w:p>
        </w:tc>
      </w:tr>
      <w:tr>
        <w:trPr>
          <w:tblHeader w:val="false"/>
        </w:trPr>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A  vs  C</w:t>
            </w:r>
          </w:p>
        </w:tc>
        <w:tc>
          <w:tcPr>
            <w:tcW w:type="dxa" w:w="3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Ratio = B/C</w:t>
            </w:r>
          </w:p>
        </w:tc>
        <w:tc>
          <w:tcPr>
            <w:tcW w:type="dxa" w:w="3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R_IAC or R_RLPK mismatched to power specification</w:t>
            </w:r>
          </w:p>
        </w:tc>
      </w:tr>
    </w:tbl>
    <w:p>
      <w:pPr>
        <w:pStyle w:val="Heading2"/>
        <w:spacing w:after="70" w:before="220"/>
      </w:pPr>
      <w:r>
        <w:rPr>
          <w:b/>
          <w:bCs/>
          <w:color w:val="3F7CB5"/>
          <w:sz w:val="23"/>
          <w:szCs w:val="23"/>
        </w:rPr>
        <w:t xml:space="preserve">7.3  Correct V_EA,eff for Each Range</w:t>
      </w:r>
    </w:p>
    <w:p>
      <w:pPr>
        <w:spacing w:after="120" w:before="60" w:line="276"/>
        <w:jc w:val="both"/>
      </w:pPr>
      <w:r>
        <w:t xml:space="preserve">For Paths B and C, V_EA,eff must be the value actually implied by the selected R_CS = 15 mΩ — not the base V_EA,max = 5.6 V from Step 2. The selected RCS of 15 mΩ was chosen from the AND9925 table to give V_EA,max in the 4.0 V to 4.25 V region (document §6.4). The correct V_EA,eff is therefore back-calculated as:</w:t>
      </w:r>
    </w:p>
    <w:p>
      <w:pPr>
        <w:spacing w:after="130" w:before="110"/>
        <w:jc w:val="center"/>
      </w:pPr>
      <m:oMath>
        <m:sSub>
          <m:sSubPr/>
          <m:e>
            <m:r>
              <m:t>V</m:t>
            </m:r>
          </m:e>
          <m:sub>
            <m:r>
              <m:t>EA,eff</m:t>
            </m:r>
          </m:sub>
        </m:sSub>
        <m:r>
          <m:t> = </m:t>
        </m:r>
        <m:f>
          <m:num>
            <m:sSub>
              <m:sSubPr/>
              <m:e>
                <m:r>
                  <m:t>R</m:t>
                </m:r>
              </m:e>
              <m:sub>
                <m:r>
                  <m:t>CS</m:t>
                </m:r>
              </m:sub>
            </m:sSub>
            <m:r>
              <m:t xml:space="preserve"> × 8 × </m:t>
            </m:r>
            <m:sSup>
              <m:sSupPr/>
              <m:e>
                <m:sSub>
                  <m:sSubPr/>
                  <m:e>
                    <m:r>
                      <m:t>K</m:t>
                    </m:r>
                  </m:e>
                  <m:sub>
                    <m:r>
                      <m:t>RLPK</m:t>
                    </m:r>
                  </m:sub>
                </m:sSub>
              </m:e>
              <m:sup>
                <m:r>
                  <m:t>2</m:t>
                </m:r>
              </m:sup>
            </m:sSup>
            <m:r>
              <m:t> × </m:t>
            </m:r>
            <m:sSup>
              <m:sSupPr/>
              <m:e>
                <m:sSub>
                  <m:sSubPr/>
                  <m:e>
                    <m:r>
                      <m:t>R</m:t>
                    </m:r>
                  </m:e>
                  <m:sub>
                    <m:r>
                      <m:t>RLPK</m:t>
                    </m:r>
                  </m:sub>
                </m:sSub>
              </m:e>
              <m:sup>
                <m:r>
                  <m:t>2</m:t>
                </m:r>
              </m:sup>
            </m:sSup>
            <m:r>
              <m:t xml:space="preserve"> × (</m:t>
            </m:r>
            <m:sSub>
              <m:sSubPr/>
              <m:e>
                <m:r>
                  <m:t>P</m:t>
                </m:r>
              </m:e>
              <m:sub>
                <m:r>
                  <m:t>max</m:t>
                </m:r>
              </m:sub>
            </m:sSub>
            <m:r>
              <m:t>/</m:t>
            </m:r>
            <m:sSub>
              <m:sSubPr/>
              <m:e>
                <m:r>
                  <m:t>N</m:t>
                </m:r>
              </m:e>
              <m:sub>
                <m:r>
                  <m:t>ch</m:t>
                </m:r>
              </m:sub>
            </m:sSub>
            <m:r>
              <m:t>)</m:t>
            </m:r>
          </m:num>
          <m:den>
            <m:sSub>
              <m:sSubPr/>
              <m:e>
                <m:r>
                  <m:t>K</m:t>
                </m:r>
              </m:e>
              <m:sub>
                <m:r>
                  <m:t>RM</m:t>
                </m:r>
              </m:sub>
            </m:sSub>
            <m:r>
              <m:t> × </m:t>
            </m:r>
            <m:sSub>
              <m:sSubPr/>
              <m:e>
                <m:r>
                  <m:t>R</m:t>
                </m:r>
              </m:e>
              <m:sub>
                <m:r>
                  <m:t>IAC</m:t>
                </m:r>
              </m:sub>
            </m:sSub>
          </m:den>
        </m:f>
      </m:oMath>
    </w:p>
    <w:p>
      <w:pPr>
        <w:spacing w:after="20" w:before="80"/>
      </w:pPr>
      <w:r>
        <w:rPr>
          <w:b/>
          <w:bCs/>
          <w:color w:val="C9962E"/>
          <w:sz w:val="20"/>
          <w:szCs w:val="20"/>
        </w:rPr>
        <w:t xml:space="preserve">Step 1   </w:t>
      </w:r>
      <w:r>
        <w:rPr>
          <w:i/>
          <w:iCs/>
          <w:color w:val="555555"/>
          <w:sz w:val="19"/>
          <w:szCs w:val="19"/>
        </w:rPr>
        <w:t xml:space="preserve">Low line:</w:t>
      </w:r>
    </w:p>
    <w:p>
      <w:pPr>
        <w:spacing w:after="130" w:before="110"/>
        <w:jc w:val="center"/>
      </w:pPr>
      <m:oMath>
        <m:sSub>
          <m:sSubPr/>
          <m:e>
            <m:r>
              <m:t>V</m:t>
            </m:r>
          </m:e>
          <m:sub>
            <m:r>
              <m:t>EA,eff</m:t>
            </m:r>
          </m:sub>
        </m:sSub>
        <m:r>
          <m:t> = </m:t>
        </m:r>
        <m:f>
          <m:num>
            <m:r>
              <m:t xml:space="preserve">0.015 × 7.117  × </m:t>
            </m:r>
            <m:sSup>
              <m:sSupPr/>
              <m:e>
                <m:r>
                  <m:t>10</m:t>
                </m:r>
              </m:e>
              <m:sup>
                <m:r>
                  <m:t>9</m:t>
                </m:r>
              </m:sup>
            </m:sSup>
            <m:r>
              <m:t xml:space="preserve"> × 1 266.5</m:t>
            </m:r>
          </m:num>
          <m:den>
            <m:r>
              <m:t>6 000 × 6 000 000</m:t>
            </m:r>
          </m:den>
        </m:f>
        <m:r>
          <m:t xml:space="preserve"> = 3.7557 V</m:t>
        </m:r>
      </m:oMath>
    </w:p>
    <w:p>
      <w:pPr>
        <w:spacing w:after="20" w:before="80"/>
      </w:pPr>
      <w:r>
        <w:rPr>
          <w:b/>
          <w:bCs/>
          <w:color w:val="C9962E"/>
          <w:sz w:val="20"/>
          <w:szCs w:val="20"/>
        </w:rPr>
        <w:t xml:space="preserve">Step 2   </w:t>
      </w:r>
      <w:r>
        <w:rPr>
          <w:i/>
          <w:iCs/>
          <w:color w:val="555555"/>
          <w:sz w:val="19"/>
          <w:szCs w:val="19"/>
        </w:rPr>
        <w:t xml:space="preserve">Low line V_EA,max:</w:t>
      </w:r>
    </w:p>
    <w:p>
      <w:pPr>
        <w:spacing w:after="130" w:before="110"/>
        <w:jc w:val="center"/>
      </w:pPr>
      <m:oMath>
        <m:r>
          <m:t>3.7557 + 0.6 = 4.3557 V   (inside 4–5 V window ✓)</m:t>
        </m:r>
      </m:oMath>
    </w:p>
    <w:p>
      <w:pPr>
        <w:spacing w:after="20" w:before="80"/>
      </w:pPr>
      <w:r>
        <w:rPr>
          <w:b/>
          <w:bCs/>
          <w:color w:val="C9962E"/>
          <w:sz w:val="20"/>
          <w:szCs w:val="20"/>
        </w:rPr>
        <w:t xml:space="preserve">Step 3   </w:t>
      </w:r>
      <w:r>
        <w:rPr>
          <w:i/>
          <w:iCs/>
          <w:color w:val="555555"/>
          <w:sz w:val="19"/>
          <w:szCs w:val="19"/>
        </w:rPr>
        <w:t xml:space="preserve">High line:</w:t>
      </w:r>
    </w:p>
    <w:p>
      <w:pPr>
        <w:spacing w:after="130" w:before="110"/>
        <w:jc w:val="center"/>
      </w:pPr>
      <m:oMath>
        <m:sSub>
          <m:sSubPr/>
          <m:e>
            <m:r>
              <m:t>V</m:t>
            </m:r>
          </m:e>
          <m:sub>
            <m:r>
              <m:t>EA,eff</m:t>
            </m:r>
          </m:sub>
        </m:sSub>
        <m:r>
          <m:t> = </m:t>
        </m:r>
        <m:f>
          <m:num>
            <m:r>
              <m:t xml:space="preserve">0.015 × 7.117  × </m:t>
            </m:r>
            <m:sSup>
              <m:sSupPr/>
              <m:e>
                <m:r>
                  <m:t>10</m:t>
                </m:r>
              </m:e>
              <m:sup>
                <m:r>
                  <m:t>9</m:t>
                </m:r>
              </m:sup>
            </m:sSup>
            <m:r>
              <m:t xml:space="preserve"> × 2 682.0</m:t>
            </m:r>
          </m:num>
          <m:den>
            <m:r>
              <m:t>6 000 × 12 000 000</m:t>
            </m:r>
          </m:den>
        </m:f>
        <m:r>
          <m:t xml:space="preserve"> = 3.9766 V</m:t>
        </m:r>
      </m:oMath>
    </w:p>
    <w:p>
      <w:pPr>
        <w:spacing w:after="20" w:before="80"/>
      </w:pPr>
      <w:r>
        <w:rPr>
          <w:b/>
          <w:bCs/>
          <w:color w:val="C9962E"/>
          <w:sz w:val="20"/>
          <w:szCs w:val="20"/>
        </w:rPr>
        <w:t xml:space="preserve">Step 4   </w:t>
      </w:r>
      <w:r>
        <w:rPr>
          <w:i/>
          <w:iCs/>
          <w:color w:val="555555"/>
          <w:sz w:val="19"/>
          <w:szCs w:val="19"/>
        </w:rPr>
        <w:t xml:space="preserve">High line V_EA,max:</w:t>
      </w:r>
    </w:p>
    <w:p>
      <w:pPr>
        <w:spacing w:after="130" w:before="110"/>
        <w:jc w:val="center"/>
      </w:pPr>
      <m:oMath>
        <m:r>
          <m:t>3.9766 + 0.6 = 4.5766 V   (inside 4–5 V window ✓)</m:t>
        </m:r>
      </m:oMath>
    </w:p>
    <w:p>
      <w:pPr>
        <w:pStyle w:val="Heading2"/>
        <w:spacing w:after="70" w:before="220"/>
      </w:pPr>
      <w:r>
        <w:rPr>
          <w:b/>
          <w:bCs/>
          <w:color w:val="3F7CB5"/>
          <w:sz w:val="23"/>
          <w:szCs w:val="23"/>
        </w:rPr>
        <w:t xml:space="preserve">7.4  Step-by-Step Calculations — Low Line</w:t>
      </w:r>
    </w:p>
    <w:p>
      <w:pPr>
        <w:spacing w:after="120" w:before="60" w:line="276"/>
        <w:jc w:val="both"/>
      </w:pPr>
      <w:r>
        <w:t xml:space="preserve">Fixed values for this section:  R_IAC = 6 MΩ  |  P_out = 1 700 W  |  K_max = 1.49  |  V_EA,eff = 3.7557 V</w:t>
      </w:r>
    </w:p>
    <w:p>
      <w:pPr>
        <w:spacing w:after="50" w:before="150"/>
      </w:pPr>
      <w:r>
        <w:rPr>
          <w:b/>
          <w:bCs/>
          <w:color w:val="2E6CA4"/>
          <w:sz w:val="21"/>
          <w:szCs w:val="21"/>
        </w:rPr>
        <w:t xml:space="preserve">Common Denominator Factor (same for all paths)</w:t>
      </w:r>
    </w:p>
    <w:p>
      <w:pPr>
        <w:spacing w:after="130" w:before="110"/>
        <w:jc w:val="center"/>
      </w:pPr>
      <m:oMath>
        <m:r>
          <m:t xml:space="preserve">8 × </m:t>
        </m:r>
        <m:sSup>
          <m:sSupPr/>
          <m:e>
            <m:sSub>
              <m:sSubPr/>
              <m:e>
                <m:r>
                  <m:t>K</m:t>
                </m:r>
              </m:e>
              <m:sub>
                <m:r>
                  <m:t>RLPK</m:t>
                </m:r>
              </m:sub>
            </m:sSub>
          </m:e>
          <m:sup>
            <m:r>
              <m:t>2</m:t>
            </m:r>
          </m:sup>
        </m:sSup>
        <m:r>
          <m:t> × </m:t>
        </m:r>
        <m:sSup>
          <m:sSupPr/>
          <m:e>
            <m:sSub>
              <m:sSubPr/>
              <m:e>
                <m:r>
                  <m:t>R</m:t>
                </m:r>
              </m:e>
              <m:sub>
                <m:r>
                  <m:t>RLPK</m:t>
                </m:r>
              </m:sub>
            </m:sSub>
          </m:e>
          <m:sup>
            <m:r>
              <m:t>2</m:t>
            </m:r>
          </m:sup>
        </m:sSup>
        <m:r>
          <m:t xml:space="preserve"> = 8 × </m:t>
        </m:r>
        <m:sSup>
          <m:sSupPr/>
          <m:e>
            <m:r>
              <m:t>(2.465)</m:t>
            </m:r>
          </m:e>
          <m:sup>
            <m:r>
              <m:t>2</m:t>
            </m:r>
          </m:sup>
        </m:sSup>
        <m:r>
          <m:t> × </m:t>
        </m:r>
        <m:sSup>
          <m:sSupPr/>
          <m:e>
            <m:r>
              <m:t>(12 100)</m:t>
            </m:r>
          </m:e>
          <m:sup>
            <m:r>
              <m:t>2</m:t>
            </m:r>
          </m:sup>
        </m:sSup>
        <m:r>
          <m:t xml:space="preserve"> = 8 × 6.076 × 1.464  × </m:t>
        </m:r>
        <m:sSup>
          <m:sSupPr/>
          <m:e>
            <m:r>
              <m:t>10</m:t>
            </m:r>
          </m:e>
          <m:sup>
            <m:r>
              <m:t>8</m:t>
            </m:r>
          </m:sup>
        </m:sSup>
        <m:r>
          <m:t xml:space="preserve"> = 7.1170  × </m:t>
        </m:r>
        <m:sSup>
          <m:sSupPr/>
          <m:e>
            <m:r>
              <m:t>10</m:t>
            </m:r>
          </m:e>
          <m:sup>
            <m:r>
              <m:t>9</m:t>
            </m:r>
          </m:sup>
        </m:sSup>
      </m:oMath>
    </w:p>
    <w:p>
      <w:pPr>
        <w:spacing w:after="50" w:before="150"/>
      </w:pPr>
      <w:r>
        <w:rPr>
          <w:b/>
          <w:bCs/>
          <w:color w:val="2E6CA4"/>
          <w:sz w:val="21"/>
          <w:szCs w:val="21"/>
        </w:rPr>
        <w:t xml:space="preserve">Path A — Signal Chain</w:t>
      </w:r>
    </w:p>
    <w:p>
      <w:pPr>
        <w:spacing w:after="130" w:before="110"/>
        <w:jc w:val="center"/>
      </w:pPr>
      <m:oMath>
        <m:sSub>
          <m:sSubPr/>
          <m:e>
            <m:r>
              <m:t>GMOD</m:t>
            </m:r>
          </m:e>
          <m:sub>
            <m:r>
              <m:t>A</m:t>
            </m:r>
          </m:sub>
        </m:sSub>
        <m:r>
          <m:t> = </m:t>
        </m:r>
        <m:f>
          <m:num>
            <m:sSub>
              <m:sSubPr/>
              <m:e>
                <m:r>
                  <m:t>K</m:t>
                </m:r>
              </m:e>
              <m:sub>
                <m:r>
                  <m:t>RM</m:t>
                </m:r>
              </m:sub>
            </m:sSub>
            <m:r>
              <m:t> × </m:t>
            </m:r>
            <m:sSub>
              <m:sSubPr/>
              <m:e>
                <m:r>
                  <m:t>R</m:t>
                </m:r>
              </m:e>
              <m:sub>
                <m:r>
                  <m:t>IAC</m:t>
                </m:r>
              </m:sub>
            </m:sSub>
          </m:num>
          <m:den>
            <m:r>
              <m:t xml:space="preserve">8 × </m:t>
            </m:r>
            <m:sSup>
              <m:sSupPr/>
              <m:e>
                <m:sSub>
                  <m:sSubPr/>
                  <m:e>
                    <m:r>
                      <m:t>K</m:t>
                    </m:r>
                  </m:e>
                  <m:sub>
                    <m:r>
                      <m:t>RLPK</m:t>
                    </m:r>
                  </m:sub>
                </m:sSub>
              </m:e>
              <m:sup>
                <m:r>
                  <m:t>2</m:t>
                </m:r>
              </m:sup>
            </m:sSup>
            <m:r>
              <m:t> × </m:t>
            </m:r>
            <m:sSup>
              <m:sSupPr/>
              <m:e>
                <m:sSub>
                  <m:sSubPr/>
                  <m:e>
                    <m:r>
                      <m:t>R</m:t>
                    </m:r>
                  </m:e>
                  <m:sub>
                    <m:r>
                      <m:t>RLPK</m:t>
                    </m:r>
                  </m:sub>
                </m:sSub>
              </m:e>
              <m:sup>
                <m:r>
                  <m:t>2</m:t>
                </m:r>
              </m:sup>
            </m:sSup>
          </m:den>
        </m:f>
      </m:oMath>
    </w:p>
    <w:p>
      <w:pPr>
        <w:spacing w:after="20" w:before="80"/>
      </w:pPr>
      <w:r>
        <w:rPr>
          <w:b/>
          <w:bCs/>
          <w:color w:val="C9962E"/>
          <w:sz w:val="20"/>
          <w:szCs w:val="20"/>
        </w:rPr>
        <w:t xml:space="preserve">Step 1   </w:t>
      </w:r>
      <w:r>
        <w:rPr>
          <w:i/>
          <w:iCs/>
          <w:color w:val="555555"/>
          <w:sz w:val="19"/>
          <w:szCs w:val="19"/>
        </w:rPr>
        <w:t xml:space="preserve">Numerator:</w:t>
      </w:r>
    </w:p>
    <w:p>
      <w:pPr>
        <w:spacing w:after="130" w:before="110"/>
        <w:jc w:val="center"/>
      </w:pPr>
      <m:oMath>
        <m:sSub>
          <m:sSubPr/>
          <m:e>
            <m:r>
              <m:t>K</m:t>
            </m:r>
          </m:e>
          <m:sub>
            <m:r>
              <m:t>RM</m:t>
            </m:r>
          </m:sub>
        </m:sSub>
        <m:r>
          <m:t> × </m:t>
        </m:r>
        <m:sSub>
          <m:sSubPr/>
          <m:e>
            <m:r>
              <m:t>R</m:t>
            </m:r>
          </m:e>
          <m:sub>
            <m:r>
              <m:t>IAC</m:t>
            </m:r>
          </m:sub>
        </m:sSub>
        <m:r>
          <m:t xml:space="preserve"> = 6 000 × 6 000 000 = 3.600  × </m:t>
        </m:r>
        <m:sSup>
          <m:sSupPr/>
          <m:e>
            <m:r>
              <m:t>10</m:t>
            </m:r>
          </m:e>
          <m:sup>
            <m:r>
              <m:t>10</m:t>
            </m:r>
          </m:sup>
        </m:sSup>
      </m:oMath>
    </w:p>
    <w:p>
      <w:pPr>
        <w:spacing w:after="20" w:before="80"/>
      </w:pPr>
      <w:r>
        <w:rPr>
          <w:b/>
          <w:bCs/>
          <w:color w:val="C9962E"/>
          <w:sz w:val="20"/>
          <w:szCs w:val="20"/>
        </w:rPr>
        <w:t xml:space="preserve">Step 2   </w:t>
      </w:r>
      <w:r>
        <w:rPr>
          <w:i/>
          <w:iCs/>
          <w:color w:val="555555"/>
          <w:sz w:val="19"/>
          <w:szCs w:val="19"/>
        </w:rPr>
        <w:t xml:space="preserve">Denominator:</w:t>
      </w:r>
    </w:p>
    <w:p>
      <w:pPr>
        <w:spacing w:after="130" w:before="110"/>
        <w:jc w:val="center"/>
      </w:pPr>
      <m:oMath>
        <m:r>
          <m:t xml:space="preserve">8 × </m:t>
        </m:r>
        <m:sSup>
          <m:sSupPr/>
          <m:e>
            <m:sSub>
              <m:sSubPr/>
              <m:e>
                <m:r>
                  <m:t>K</m:t>
                </m:r>
              </m:e>
              <m:sub>
                <m:r>
                  <m:t>RLPK</m:t>
                </m:r>
              </m:sub>
            </m:sSub>
          </m:e>
          <m:sup>
            <m:r>
              <m:t>2</m:t>
            </m:r>
          </m:sup>
        </m:sSup>
        <m:r>
          <m:t> × </m:t>
        </m:r>
        <m:sSup>
          <m:sSupPr/>
          <m:e>
            <m:sSub>
              <m:sSubPr/>
              <m:e>
                <m:r>
                  <m:t>R</m:t>
                </m:r>
              </m:e>
              <m:sub>
                <m:r>
                  <m:t>RLPK</m:t>
                </m:r>
              </m:sub>
            </m:sSub>
          </m:e>
          <m:sup>
            <m:r>
              <m:t>2</m:t>
            </m:r>
          </m:sup>
        </m:sSup>
        <m:r>
          <m:t xml:space="preserve"> = 7.1170  × </m:t>
        </m:r>
        <m:sSup>
          <m:sSupPr/>
          <m:e>
            <m:r>
              <m:t>10</m:t>
            </m:r>
          </m:e>
          <m:sup>
            <m:r>
              <m:t>9</m:t>
            </m:r>
          </m:sup>
        </m:sSup>
      </m:oMath>
    </w:p>
    <w:p>
      <w:pPr>
        <w:spacing w:after="20" w:before="80"/>
      </w:pPr>
      <w:r>
        <w:rPr>
          <w:b/>
          <w:bCs/>
          <w:color w:val="C9962E"/>
          <w:sz w:val="20"/>
          <w:szCs w:val="20"/>
        </w:rPr>
        <w:t xml:space="preserve">Step 3   </w:t>
      </w:r>
      <w:r>
        <w:rPr>
          <w:i/>
          <w:iCs/>
          <w:color w:val="555555"/>
          <w:sz w:val="19"/>
          <w:szCs w:val="19"/>
        </w:rPr>
        <w:t xml:space="preserve">GMOD_A:</w:t>
      </w:r>
    </w:p>
    <w:p>
      <w:pPr>
        <w:spacing w:after="130" w:before="110"/>
        <w:jc w:val="center"/>
      </w:pPr>
      <m:oMath>
        <m:r>
          <m:t xml:space="preserve">3.600  × </m:t>
        </m:r>
        <m:sSup>
          <m:sSupPr/>
          <m:e>
            <m:r>
              <m:t>10</m:t>
            </m:r>
          </m:e>
          <m:sup>
            <m:r>
              <m:t>10</m:t>
            </m:r>
          </m:sup>
        </m:sSup>
        <m:r>
          <m:t xml:space="preserve"> / 7.1170  × </m:t>
        </m:r>
        <m:sSup>
          <m:sSupPr/>
          <m:e>
            <m:r>
              <m:t>10</m:t>
            </m:r>
          </m:e>
          <m:sup>
            <m:r>
              <m:t>9</m:t>
            </m:r>
          </m:sup>
        </m:sSup>
        <m:r>
          <m:t> = 5.058339 A/V</m:t>
        </m:r>
      </m:oMath>
    </w:p>
    <w:p>
      <w:pPr>
        <w:spacing w:after="110" w:before="40"/>
        <w:jc w:val="center"/>
      </w:pPr>
      <m:oMath>
        <m:r>
          <m:t>GMOD_A  (LL) = 5.0583 A/V</m:t>
        </m:r>
      </m:oMath>
    </w:p>
    <w:p>
      <w:pPr>
        <w:spacing w:after="50" w:before="150"/>
      </w:pPr>
      <w:r>
        <w:rPr>
          <w:b/>
          <w:bCs/>
          <w:color w:val="2E6CA4"/>
          <w:sz w:val="21"/>
          <w:szCs w:val="21"/>
        </w:rPr>
        <w:t xml:space="preserve">Path B — Power Stage + R_CS</w:t>
      </w:r>
    </w:p>
    <w:p>
      <w:pPr>
        <w:spacing w:after="130" w:before="110"/>
        <w:jc w:val="center"/>
      </w:pPr>
      <m:oMath>
        <m:sSub>
          <m:sSubPr/>
          <m:e>
            <m:r>
              <m:t>GMOD</m:t>
            </m:r>
          </m:e>
          <m:sub>
            <m:r>
              <m:t>B</m:t>
            </m:r>
          </m:sub>
        </m:sSub>
        <m:r>
          <m:t> = </m:t>
        </m:r>
        <m:sSub>
          <m:sSubPr/>
          <m:e>
            <m:r>
              <m:t>R</m:t>
            </m:r>
          </m:e>
          <m:sub>
            <m:r>
              <m:t>CS</m:t>
            </m:r>
          </m:sub>
        </m:sSub>
        <m:r>
          <m:t xml:space="preserve"> × (</m:t>
        </m:r>
        <m:sSub>
          <m:sSubPr/>
          <m:e>
            <m:r>
              <m:t>P</m:t>
            </m:r>
          </m:e>
          <m:sub>
            <m:r>
              <m:t>max</m:t>
            </m:r>
          </m:sub>
        </m:sSub>
        <m:r>
          <m:t>/</m:t>
        </m:r>
        <m:sSub>
          <m:sSubPr/>
          <m:e>
            <m:r>
              <m:t>N</m:t>
            </m:r>
          </m:e>
          <m:sub>
            <m:r>
              <m:t>ch</m:t>
            </m:r>
          </m:sub>
        </m:sSub>
        <m:r>
          <m:t>) / </m:t>
        </m:r>
        <m:sSub>
          <m:sSubPr/>
          <m:e>
            <m:r>
              <m:t>V</m:t>
            </m:r>
          </m:e>
          <m:sub>
            <m:r>
              <m:t>EA,eff</m:t>
            </m:r>
          </m:sub>
        </m:sSub>
      </m:oMath>
    </w:p>
    <w:p>
      <w:pPr>
        <w:spacing w:after="20" w:before="80"/>
      </w:pPr>
      <w:r>
        <w:rPr>
          <w:b/>
          <w:bCs/>
          <w:color w:val="C9962E"/>
          <w:sz w:val="20"/>
          <w:szCs w:val="20"/>
        </w:rPr>
        <w:t xml:space="preserve">Step 1   </w:t>
      </w:r>
      <w:r>
        <w:rPr>
          <w:i/>
          <w:iCs/>
          <w:color w:val="555555"/>
          <w:sz w:val="19"/>
          <w:szCs w:val="19"/>
        </w:rPr>
        <w:t xml:space="preserve">P_max / N_ch:</w:t>
      </w:r>
    </w:p>
    <w:p>
      <w:pPr>
        <w:spacing w:after="130" w:before="110"/>
        <w:jc w:val="center"/>
      </w:pPr>
      <m:oMath>
        <m:r>
          <m:t>(1 700 × 1.49) / 2 = 2 533 / 2 = 1 266.5 W</m:t>
        </m:r>
      </m:oMath>
    </w:p>
    <w:p>
      <w:pPr>
        <w:spacing w:after="20" w:before="80"/>
      </w:pPr>
      <w:r>
        <w:rPr>
          <w:b/>
          <w:bCs/>
          <w:color w:val="C9962E"/>
          <w:sz w:val="20"/>
          <w:szCs w:val="20"/>
        </w:rPr>
        <w:t xml:space="preserve">Step 2   </w:t>
      </w:r>
      <w:r>
        <w:rPr>
          <w:i/>
          <w:iCs/>
          <w:color w:val="555555"/>
          <w:sz w:val="19"/>
          <w:szCs w:val="19"/>
        </w:rPr>
        <w:t xml:space="preserve">R_CS × P_max/N_ch:</w:t>
      </w:r>
    </w:p>
    <w:p>
      <w:pPr>
        <w:spacing w:after="130" w:before="110"/>
        <w:jc w:val="center"/>
      </w:pPr>
      <m:oMath>
        <m:r>
          <m:t>0.015 × 1 266.5 = 18.9975</m:t>
        </m:r>
      </m:oMath>
    </w:p>
    <w:p>
      <w:pPr>
        <w:spacing w:after="20" w:before="80"/>
      </w:pPr>
      <w:r>
        <w:rPr>
          <w:b/>
          <w:bCs/>
          <w:color w:val="C9962E"/>
          <w:sz w:val="20"/>
          <w:szCs w:val="20"/>
        </w:rPr>
        <w:t xml:space="preserve">Step 3   </w:t>
      </w:r>
      <w:r>
        <w:rPr>
          <w:i/>
          <w:iCs/>
          <w:color w:val="555555"/>
          <w:sz w:val="19"/>
          <w:szCs w:val="19"/>
        </w:rPr>
        <w:t xml:space="preserve">GMOD_B:</w:t>
      </w:r>
    </w:p>
    <w:p>
      <w:pPr>
        <w:spacing w:after="130" w:before="110"/>
        <w:jc w:val="center"/>
      </w:pPr>
      <m:oMath>
        <m:r>
          <m:t>18.9975 / 3.7557 = 5.058339 A/V</m:t>
        </m:r>
      </m:oMath>
    </w:p>
    <w:p>
      <w:pPr>
        <w:spacing w:after="110" w:before="40"/>
        <w:jc w:val="center"/>
      </w:pPr>
      <m:oMath>
        <m:r>
          <m:t>GMOD_B  (LL) = 5.0583 A/V</m:t>
        </m:r>
      </m:oMath>
    </w:p>
    <w:p>
      <w:pPr>
        <w:spacing w:after="50" w:before="150"/>
      </w:pPr>
      <w:r>
        <w:rPr>
          <w:b/>
          <w:bCs/>
          <w:color w:val="2E6CA4"/>
          <w:sz w:val="21"/>
          <w:szCs w:val="21"/>
        </w:rPr>
        <w:t xml:space="preserve">Path C — Output Specification</w:t>
      </w:r>
    </w:p>
    <w:p>
      <w:pPr>
        <w:spacing w:after="130" w:before="110"/>
        <w:jc w:val="center"/>
      </w:pPr>
      <m:oMath>
        <m:sSub>
          <m:sSubPr/>
          <m:e>
            <m:r>
              <m:t>GMOD</m:t>
            </m:r>
          </m:e>
          <m:sub>
            <m:r>
              <m:t>C</m:t>
            </m:r>
          </m:sub>
        </m:sSub>
        <m:r>
          <m:t> = </m:t>
        </m:r>
        <m:sSub>
          <m:sSubPr/>
          <m:e>
            <m:r>
              <m:t>K</m:t>
            </m:r>
          </m:e>
          <m:sub>
            <m:r>
              <m:t>max</m:t>
            </m:r>
          </m:sub>
        </m:sSub>
        <m:r>
          <m:t> × </m:t>
        </m:r>
        <m:sSub>
          <m:sSubPr/>
          <m:e>
            <m:r>
              <m:t>I</m:t>
            </m:r>
          </m:e>
          <m:sub>
            <m:r>
              <m:t>out</m:t>
            </m:r>
          </m:sub>
        </m:sSub>
        <m:r>
          <m:t> / </m:t>
        </m:r>
        <m:sSub>
          <m:sSubPr/>
          <m:e>
            <m:r>
              <m:t>V</m:t>
            </m:r>
          </m:e>
          <m:sub>
            <m:r>
              <m:t>EA,eff</m:t>
            </m:r>
          </m:sub>
        </m:sSub>
      </m:oMath>
    </w:p>
    <w:p>
      <w:pPr>
        <w:spacing w:after="20" w:before="80"/>
      </w:pPr>
      <w:r>
        <w:rPr>
          <w:b/>
          <w:bCs/>
          <w:color w:val="C9962E"/>
          <w:sz w:val="20"/>
          <w:szCs w:val="20"/>
        </w:rPr>
        <w:t xml:space="preserve">Step 1   </w:t>
      </w:r>
      <w:r>
        <w:rPr>
          <w:i/>
          <w:iCs/>
          <w:color w:val="555555"/>
          <w:sz w:val="19"/>
          <w:szCs w:val="19"/>
        </w:rPr>
        <w:t xml:space="preserve">I_out:</w:t>
      </w:r>
    </w:p>
    <w:p>
      <w:pPr>
        <w:spacing w:after="130" w:before="110"/>
        <w:jc w:val="center"/>
      </w:pPr>
      <m:oMath>
        <m:r>
          <m:t>1 700 / 393.7 = 4.31801 A</m:t>
        </m:r>
      </m:oMath>
    </w:p>
    <w:p>
      <w:pPr>
        <w:spacing w:after="20" w:before="80"/>
      </w:pPr>
      <w:r>
        <w:rPr>
          <w:b/>
          <w:bCs/>
          <w:color w:val="C9962E"/>
          <w:sz w:val="20"/>
          <w:szCs w:val="20"/>
        </w:rPr>
        <w:t xml:space="preserve">Step 2   </w:t>
      </w:r>
      <w:r>
        <w:rPr>
          <w:i/>
          <w:iCs/>
          <w:color w:val="555555"/>
          <w:sz w:val="19"/>
          <w:szCs w:val="19"/>
        </w:rPr>
        <w:t xml:space="preserve">K_max × I_out:</w:t>
      </w:r>
    </w:p>
    <w:p>
      <w:pPr>
        <w:spacing w:after="130" w:before="110"/>
        <w:jc w:val="center"/>
      </w:pPr>
      <m:oMath>
        <m:r>
          <m:t>1.49 × 4.31801 = 6.43383</m:t>
        </m:r>
      </m:oMath>
    </w:p>
    <w:p>
      <w:pPr>
        <w:spacing w:after="20" w:before="80"/>
      </w:pPr>
      <w:r>
        <w:rPr>
          <w:b/>
          <w:bCs/>
          <w:color w:val="C9962E"/>
          <w:sz w:val="20"/>
          <w:szCs w:val="20"/>
        </w:rPr>
        <w:t xml:space="preserve">Step 3   </w:t>
      </w:r>
      <w:r>
        <w:rPr>
          <w:i/>
          <w:iCs/>
          <w:color w:val="555555"/>
          <w:sz w:val="19"/>
          <w:szCs w:val="19"/>
        </w:rPr>
        <w:t xml:space="preserve">GMOD_C:</w:t>
      </w:r>
    </w:p>
    <w:p>
      <w:pPr>
        <w:spacing w:after="130" w:before="110"/>
        <w:jc w:val="center"/>
      </w:pPr>
      <m:oMath>
        <m:r>
          <m:t>6.43383 / 3.7557 = 1.713094 A/V</m:t>
        </m:r>
      </m:oMath>
    </w:p>
    <w:p>
      <w:pPr>
        <w:spacing w:after="110" w:before="40"/>
        <w:jc w:val="center"/>
      </w:pPr>
      <m:oMath>
        <m:r>
          <m:t>GMOD_C  (LL) = 1.7131 A/V</m:t>
        </m:r>
      </m:oMath>
    </w:p>
    <w:p>
      <w:pPr>
        <w:spacing w:after="50" w:before="150"/>
      </w:pPr>
      <w:r>
        <w:rPr>
          <w:b/>
          <w:bCs/>
          <w:color w:val="2E6CA4"/>
          <w:sz w:val="21"/>
          <w:szCs w:val="21"/>
        </w:rPr>
        <w:t xml:space="preserve">Consistency Check — Low Line</w:t>
      </w:r>
    </w:p>
    <w:p>
      <w:pPr>
        <w:spacing w:after="130" w:before="110"/>
        <w:jc w:val="center"/>
      </w:pPr>
      <m:oMath>
        <m:r>
          <m:t>A / B = 5.058339 / 5.058339 = 1.000000   →  PASS ✓  (target = 1.000)</m:t>
        </m:r>
      </m:oMath>
    </w:p>
    <w:p>
      <w:pPr>
        <w:spacing w:after="130" w:before="110"/>
        <w:jc w:val="center"/>
      </w:pPr>
      <m:oMath>
        <m:r>
          <m:t>B / C = 5.058339 / 1.713094 = 2.9527   →  = R_CS × V_out / N_ch  ✓  (expected fixed value)</m:t>
        </m:r>
      </m:oMath>
    </w:p>
    <w:p>
      <w:pPr>
        <w:pStyle w:val="Heading2"/>
        <w:spacing w:after="70" w:before="220"/>
      </w:pPr>
      <w:r>
        <w:rPr>
          <w:b/>
          <w:bCs/>
          <w:color w:val="3F7CB5"/>
          <w:sz w:val="23"/>
          <w:szCs w:val="23"/>
        </w:rPr>
        <w:t xml:space="preserve">7.5  Step-by-Step Calculations — High Line</w:t>
      </w:r>
    </w:p>
    <w:p>
      <w:pPr>
        <w:spacing w:after="120" w:before="60" w:line="276"/>
        <w:jc w:val="both"/>
      </w:pPr>
      <w:r>
        <w:t xml:space="preserve">Fixed values for this section:  R_IAC = 12 MΩ  |  P_out = 3 600 W  |  K_max = 1.49  |  V_EA,eff = 3.9766 V</w:t>
      </w:r>
    </w:p>
    <w:p>
      <w:pPr>
        <w:spacing w:after="50" w:before="150"/>
      </w:pPr>
      <w:r>
        <w:rPr>
          <w:b/>
          <w:bCs/>
          <w:color w:val="2E6CA4"/>
          <w:sz w:val="21"/>
          <w:szCs w:val="21"/>
        </w:rPr>
        <w:t xml:space="preserve">Path A — Signal Chain</w:t>
      </w:r>
    </w:p>
    <w:p>
      <w:pPr>
        <w:spacing w:after="20" w:before="80"/>
      </w:pPr>
      <w:r>
        <w:rPr>
          <w:b/>
          <w:bCs/>
          <w:color w:val="C9962E"/>
          <w:sz w:val="20"/>
          <w:szCs w:val="20"/>
        </w:rPr>
        <w:t xml:space="preserve">Step 1   </w:t>
      </w:r>
      <w:r>
        <w:rPr>
          <w:i/>
          <w:iCs/>
          <w:color w:val="555555"/>
          <w:sz w:val="19"/>
          <w:szCs w:val="19"/>
        </w:rPr>
        <w:t xml:space="preserve">Numerator:</w:t>
      </w:r>
    </w:p>
    <w:p>
      <w:pPr>
        <w:spacing w:after="130" w:before="110"/>
        <w:jc w:val="center"/>
      </w:pPr>
      <m:oMath>
        <m:sSub>
          <m:sSubPr/>
          <m:e>
            <m:r>
              <m:t>K</m:t>
            </m:r>
          </m:e>
          <m:sub>
            <m:r>
              <m:t>RM</m:t>
            </m:r>
          </m:sub>
        </m:sSub>
        <m:r>
          <m:t> × </m:t>
        </m:r>
        <m:sSub>
          <m:sSubPr/>
          <m:e>
            <m:r>
              <m:t>R</m:t>
            </m:r>
          </m:e>
          <m:sub>
            <m:r>
              <m:t>IAC</m:t>
            </m:r>
          </m:sub>
        </m:sSub>
        <m:r>
          <m:t xml:space="preserve"> = 6 000 × 12 000 000 = 7.200  × </m:t>
        </m:r>
        <m:sSup>
          <m:sSupPr/>
          <m:e>
            <m:r>
              <m:t>10</m:t>
            </m:r>
          </m:e>
          <m:sup>
            <m:r>
              <m:t>10</m:t>
            </m:r>
          </m:sup>
        </m:sSup>
      </m:oMath>
    </w:p>
    <w:p>
      <w:pPr>
        <w:spacing w:after="20" w:before="80"/>
      </w:pPr>
      <w:r>
        <w:rPr>
          <w:b/>
          <w:bCs/>
          <w:color w:val="C9962E"/>
          <w:sz w:val="20"/>
          <w:szCs w:val="20"/>
        </w:rPr>
        <w:t xml:space="preserve">Step 2   </w:t>
      </w:r>
      <w:r>
        <w:rPr>
          <w:i/>
          <w:iCs/>
          <w:color w:val="555555"/>
          <w:sz w:val="19"/>
          <w:szCs w:val="19"/>
        </w:rPr>
        <w:t xml:space="preserve">Denominator:</w:t>
      </w:r>
    </w:p>
    <w:p>
      <w:pPr>
        <w:spacing w:after="130" w:before="110"/>
        <w:jc w:val="center"/>
      </w:pPr>
      <m:oMath>
        <m:r>
          <m:t xml:space="preserve">8 × </m:t>
        </m:r>
        <m:sSup>
          <m:sSupPr/>
          <m:e>
            <m:sSub>
              <m:sSubPr/>
              <m:e>
                <m:r>
                  <m:t>K</m:t>
                </m:r>
              </m:e>
              <m:sub>
                <m:r>
                  <m:t>RLPK</m:t>
                </m:r>
              </m:sub>
            </m:sSub>
          </m:e>
          <m:sup>
            <m:r>
              <m:t>2</m:t>
            </m:r>
          </m:sup>
        </m:sSup>
        <m:r>
          <m:t> × </m:t>
        </m:r>
        <m:sSup>
          <m:sSupPr/>
          <m:e>
            <m:sSub>
              <m:sSubPr/>
              <m:e>
                <m:r>
                  <m:t>R</m:t>
                </m:r>
              </m:e>
              <m:sub>
                <m:r>
                  <m:t>RLPK</m:t>
                </m:r>
              </m:sub>
            </m:sSub>
          </m:e>
          <m:sup>
            <m:r>
              <m:t>2</m:t>
            </m:r>
          </m:sup>
        </m:sSup>
        <m:r>
          <m:t xml:space="preserve"> = 7.1170  × </m:t>
        </m:r>
        <m:sSup>
          <m:sSupPr/>
          <m:e>
            <m:r>
              <m:t>10</m:t>
            </m:r>
          </m:e>
          <m:sup>
            <m:r>
              <m:t>9</m:t>
            </m:r>
          </m:sup>
        </m:sSup>
        <m:r>
          <m:t>  (same as LL)</m:t>
        </m:r>
      </m:oMath>
    </w:p>
    <w:p>
      <w:pPr>
        <w:spacing w:after="20" w:before="80"/>
      </w:pPr>
      <w:r>
        <w:rPr>
          <w:b/>
          <w:bCs/>
          <w:color w:val="C9962E"/>
          <w:sz w:val="20"/>
          <w:szCs w:val="20"/>
        </w:rPr>
        <w:t xml:space="preserve">Step 3   </w:t>
      </w:r>
      <w:r>
        <w:rPr>
          <w:i/>
          <w:iCs/>
          <w:color w:val="555555"/>
          <w:sz w:val="19"/>
          <w:szCs w:val="19"/>
        </w:rPr>
        <w:t xml:space="preserve">GMOD_A:</w:t>
      </w:r>
    </w:p>
    <w:p>
      <w:pPr>
        <w:spacing w:after="130" w:before="110"/>
        <w:jc w:val="center"/>
      </w:pPr>
      <m:oMath>
        <m:r>
          <m:t xml:space="preserve">7.200  × </m:t>
        </m:r>
        <m:sSup>
          <m:sSupPr/>
          <m:e>
            <m:r>
              <m:t>10</m:t>
            </m:r>
          </m:e>
          <m:sup>
            <m:r>
              <m:t>10</m:t>
            </m:r>
          </m:sup>
        </m:sSup>
        <m:r>
          <m:t xml:space="preserve"> / 7.1170  × </m:t>
        </m:r>
        <m:sSup>
          <m:sSupPr/>
          <m:e>
            <m:r>
              <m:t>10</m:t>
            </m:r>
          </m:e>
          <m:sup>
            <m:r>
              <m:t>9</m:t>
            </m:r>
          </m:sup>
        </m:sSup>
        <m:r>
          <m:t> = 10.116678 A/V</m:t>
        </m:r>
      </m:oMath>
    </w:p>
    <w:p>
      <w:pPr>
        <w:spacing w:after="130" w:before="110"/>
        <w:jc w:val="center"/>
      </w:pPr>
      <m:oMath>
        <m:r>
          <m:t>Symmetry check = GMOD_A (HL) = 2 × GMOD_A (LL) = 2 × 5.0583 = 10.1167 A/V   → R_IAC_HL = 2 × R_IAC_LL ✓</m:t>
        </m:r>
      </m:oMath>
    </w:p>
    <w:p>
      <w:pPr>
        <w:spacing w:after="110" w:before="40"/>
        <w:jc w:val="center"/>
      </w:pPr>
      <m:oMath>
        <m:r>
          <m:t>GMOD_A  (HL) = 10.1167 A/V  (= 2 × LL — confirms HV symmetry)</m:t>
        </m:r>
      </m:oMath>
    </w:p>
    <w:p>
      <w:pPr>
        <w:spacing w:after="50" w:before="150"/>
      </w:pPr>
      <w:r>
        <w:rPr>
          <w:b/>
          <w:bCs/>
          <w:color w:val="2E6CA4"/>
          <w:sz w:val="21"/>
          <w:szCs w:val="21"/>
        </w:rPr>
        <w:t xml:space="preserve">Path B — Power Stage + R_CS</w:t>
      </w:r>
    </w:p>
    <w:p>
      <w:pPr>
        <w:spacing w:after="20" w:before="80"/>
      </w:pPr>
      <w:r>
        <w:rPr>
          <w:b/>
          <w:bCs/>
          <w:color w:val="C9962E"/>
          <w:sz w:val="20"/>
          <w:szCs w:val="20"/>
        </w:rPr>
        <w:t xml:space="preserve">Step 1   </w:t>
      </w:r>
      <w:r>
        <w:rPr>
          <w:i/>
          <w:iCs/>
          <w:color w:val="555555"/>
          <w:sz w:val="19"/>
          <w:szCs w:val="19"/>
        </w:rPr>
        <w:t xml:space="preserve">P_max / N_ch:</w:t>
      </w:r>
    </w:p>
    <w:p>
      <w:pPr>
        <w:spacing w:after="130" w:before="110"/>
        <w:jc w:val="center"/>
      </w:pPr>
      <m:oMath>
        <m:r>
          <m:t>(3 600 × 1.49) / 2 = 5 364 / 2 = 2 682.0 W</m:t>
        </m:r>
      </m:oMath>
    </w:p>
    <w:p>
      <w:pPr>
        <w:spacing w:after="20" w:before="80"/>
      </w:pPr>
      <w:r>
        <w:rPr>
          <w:b/>
          <w:bCs/>
          <w:color w:val="C9962E"/>
          <w:sz w:val="20"/>
          <w:szCs w:val="20"/>
        </w:rPr>
        <w:t xml:space="preserve">Step 2   </w:t>
      </w:r>
      <w:r>
        <w:rPr>
          <w:i/>
          <w:iCs/>
          <w:color w:val="555555"/>
          <w:sz w:val="19"/>
          <w:szCs w:val="19"/>
        </w:rPr>
        <w:t xml:space="preserve">R_CS × P_max/N_ch:</w:t>
      </w:r>
    </w:p>
    <w:p>
      <w:pPr>
        <w:spacing w:after="130" w:before="110"/>
        <w:jc w:val="center"/>
      </w:pPr>
      <m:oMath>
        <m:r>
          <m:t>0.015 × 2 682.0 = 40.230</m:t>
        </m:r>
      </m:oMath>
    </w:p>
    <w:p>
      <w:pPr>
        <w:spacing w:after="20" w:before="80"/>
      </w:pPr>
      <w:r>
        <w:rPr>
          <w:b/>
          <w:bCs/>
          <w:color w:val="C9962E"/>
          <w:sz w:val="20"/>
          <w:szCs w:val="20"/>
        </w:rPr>
        <w:t xml:space="preserve">Step 3   </w:t>
      </w:r>
      <w:r>
        <w:rPr>
          <w:i/>
          <w:iCs/>
          <w:color w:val="555555"/>
          <w:sz w:val="19"/>
          <w:szCs w:val="19"/>
        </w:rPr>
        <w:t xml:space="preserve">GMOD_B:</w:t>
      </w:r>
    </w:p>
    <w:p>
      <w:pPr>
        <w:spacing w:after="130" w:before="110"/>
        <w:jc w:val="center"/>
      </w:pPr>
      <m:oMath>
        <m:r>
          <m:t>40.230 / 3.9766 = 10.116678 A/V</m:t>
        </m:r>
      </m:oMath>
    </w:p>
    <w:p>
      <w:pPr>
        <w:spacing w:after="110" w:before="40"/>
        <w:jc w:val="center"/>
      </w:pPr>
      <m:oMath>
        <m:r>
          <m:t>GMOD_B  (HL) = 10.1167 A/V</m:t>
        </m:r>
      </m:oMath>
    </w:p>
    <w:p>
      <w:pPr>
        <w:spacing w:after="50" w:before="150"/>
      </w:pPr>
      <w:r>
        <w:rPr>
          <w:b/>
          <w:bCs/>
          <w:color w:val="2E6CA4"/>
          <w:sz w:val="21"/>
          <w:szCs w:val="21"/>
        </w:rPr>
        <w:t xml:space="preserve">Path C — Output Specification</w:t>
      </w:r>
    </w:p>
    <w:p>
      <w:pPr>
        <w:spacing w:after="20" w:before="80"/>
      </w:pPr>
      <w:r>
        <w:rPr>
          <w:b/>
          <w:bCs/>
          <w:color w:val="C9962E"/>
          <w:sz w:val="20"/>
          <w:szCs w:val="20"/>
        </w:rPr>
        <w:t xml:space="preserve">Step 1   </w:t>
      </w:r>
      <w:r>
        <w:rPr>
          <w:i/>
          <w:iCs/>
          <w:color w:val="555555"/>
          <w:sz w:val="19"/>
          <w:szCs w:val="19"/>
        </w:rPr>
        <w:t xml:space="preserve">I_out:</w:t>
      </w:r>
    </w:p>
    <w:p>
      <w:pPr>
        <w:spacing w:after="130" w:before="110"/>
        <w:jc w:val="center"/>
      </w:pPr>
      <m:oMath>
        <m:r>
          <m:t>3 600 / 393.7 = 9.14402 A</m:t>
        </m:r>
      </m:oMath>
    </w:p>
    <w:p>
      <w:pPr>
        <w:spacing w:after="20" w:before="80"/>
      </w:pPr>
      <w:r>
        <w:rPr>
          <w:b/>
          <w:bCs/>
          <w:color w:val="C9962E"/>
          <w:sz w:val="20"/>
          <w:szCs w:val="20"/>
        </w:rPr>
        <w:t xml:space="preserve">Step 2   </w:t>
      </w:r>
      <w:r>
        <w:rPr>
          <w:i/>
          <w:iCs/>
          <w:color w:val="555555"/>
          <w:sz w:val="19"/>
          <w:szCs w:val="19"/>
        </w:rPr>
        <w:t xml:space="preserve">K_max × I_out:</w:t>
      </w:r>
    </w:p>
    <w:p>
      <w:pPr>
        <w:spacing w:after="130" w:before="110"/>
        <w:jc w:val="center"/>
      </w:pPr>
      <m:oMath>
        <m:r>
          <m:t>1.49 × 9.14402 = 13.62459</m:t>
        </m:r>
      </m:oMath>
    </w:p>
    <w:p>
      <w:pPr>
        <w:spacing w:after="20" w:before="80"/>
      </w:pPr>
      <w:r>
        <w:rPr>
          <w:b/>
          <w:bCs/>
          <w:color w:val="C9962E"/>
          <w:sz w:val="20"/>
          <w:szCs w:val="20"/>
        </w:rPr>
        <w:t xml:space="preserve">Step 3   </w:t>
      </w:r>
      <w:r>
        <w:rPr>
          <w:i/>
          <w:iCs/>
          <w:color w:val="555555"/>
          <w:sz w:val="19"/>
          <w:szCs w:val="19"/>
        </w:rPr>
        <w:t xml:space="preserve">GMOD_C:</w:t>
      </w:r>
    </w:p>
    <w:p>
      <w:pPr>
        <w:spacing w:after="130" w:before="110"/>
        <w:jc w:val="center"/>
      </w:pPr>
      <m:oMath>
        <m:r>
          <m:t>13.62459 / 3.9766 = 3.426188 A/V</m:t>
        </m:r>
      </m:oMath>
    </w:p>
    <w:p>
      <w:pPr>
        <w:spacing w:after="110" w:before="40"/>
        <w:jc w:val="center"/>
      </w:pPr>
      <m:oMath>
        <m:r>
          <m:t>GMOD_C  (HL) = 3.4262 A/V</m:t>
        </m:r>
      </m:oMath>
    </w:p>
    <w:p>
      <w:pPr>
        <w:spacing w:after="50" w:before="150"/>
      </w:pPr>
      <w:r>
        <w:rPr>
          <w:b/>
          <w:bCs/>
          <w:color w:val="2E6CA4"/>
          <w:sz w:val="21"/>
          <w:szCs w:val="21"/>
        </w:rPr>
        <w:t xml:space="preserve">Consistency Check — High Line</w:t>
      </w:r>
    </w:p>
    <w:p>
      <w:pPr>
        <w:spacing w:after="130" w:before="110"/>
        <w:jc w:val="center"/>
      </w:pPr>
      <m:oMath>
        <m:r>
          <m:t>A / B = 10.116678 / 10.116678 = 1.000000   →  PASS ✓  (target = 1.000)</m:t>
        </m:r>
      </m:oMath>
    </w:p>
    <w:p>
      <w:pPr>
        <w:spacing w:after="130" w:before="110"/>
        <w:jc w:val="center"/>
      </w:pPr>
      <m:oMath>
        <m:r>
          <m:t>B / C = 10.116678 / 3.426188 = 2.9527   →  = R_CS × V_out / N_ch  ✓</m:t>
        </m:r>
      </m:oMath>
    </w:p>
    <w:p>
      <w:pPr>
        <w:pStyle w:val="Heading2"/>
        <w:spacing w:after="70" w:before="220"/>
      </w:pPr>
      <w:r>
        <w:rPr>
          <w:b/>
          <w:bCs/>
          <w:color w:val="3F7CB5"/>
          <w:sz w:val="23"/>
          <w:szCs w:val="23"/>
        </w:rPr>
        <w:t xml:space="preserve">7.6  VRM and VLPK Verification Across All Operating Points</w:t>
      </w:r>
    </w:p>
    <w:p>
      <w:pPr>
        <w:spacing w:after="120" w:before="60" w:line="276"/>
        <w:jc w:val="both"/>
      </w:pPr>
      <w:r>
        <w:t xml:space="preserve">Two additional checks are applied at every operating point across both line ranges. First, VRM (the current command voltage) must not exceed 0.8 V at any condition — this is the gain modulator output clamp level. Second, VLPK must remain below the 3.8 V datasheet limit.</w:t>
      </w:r>
    </w:p>
    <w:p>
      <w:pPr>
        <w:spacing w:after="120" w:before="60" w:line="276"/>
        <w:jc w:val="both"/>
      </w:pPr>
      <w:r>
        <w:t xml:space="preserve">The product VRM × VLPK is a Vin-independent invariant — it evaluates to the same constant at every input voltage within a range. This is the most powerful single numerical check in this document: if the product is constant, then K_RM, K_RLPK, R_RLPK and V_EA,eff are all mutually self-consistent.</w:t>
      </w:r>
    </w:p>
    <w:p>
      <w:pPr>
        <w:spacing w:after="50" w:before="150"/>
      </w:pPr>
      <w:r>
        <w:rPr>
          <w:b/>
          <w:bCs/>
          <w:color w:val="2E6CA4"/>
          <w:sz w:val="21"/>
          <w:szCs w:val="21"/>
        </w:rPr>
        <w:t xml:space="preserve">Deriving the VRM × VLPK Invariant</w:t>
      </w:r>
    </w:p>
    <w:p>
      <w:pPr>
        <w:spacing w:after="120" w:before="60" w:line="276"/>
        <w:jc w:val="both"/>
      </w:pPr>
      <w:r>
        <w:t xml:space="preserve">In FR mode the formulas are:</w:t>
      </w:r>
    </w:p>
    <w:p>
      <w:pPr>
        <w:spacing w:after="130" w:before="110"/>
        <w:jc w:val="center"/>
      </w:pPr>
      <m:oMath>
        <m:r>
          <m:t xml:space="preserve">VRM = </m:t>
        </m:r>
        <m:f>
          <m:num>
            <m:sSub>
              <m:sSubPr/>
              <m:e>
                <m:r>
                  <m:t>K</m:t>
                </m:r>
              </m:e>
              <m:sub>
                <m:r>
                  <m:t>RM</m:t>
                </m:r>
              </m:sub>
            </m:sSub>
            <m:r>
              <m:t> × </m:t>
            </m:r>
            <m:sSub>
              <m:sSubPr/>
              <m:e>
                <m:r>
                  <m:t>I</m:t>
                </m:r>
              </m:e>
              <m:sub>
                <m:r>
                  <m:t>AC</m:t>
                </m:r>
              </m:sub>
            </m:sSub>
            <m:r>
              <m:t> × </m:t>
            </m:r>
            <m:sSub>
              <m:sSubPr/>
              <m:e>
                <m:r>
                  <m:t>V</m:t>
                </m:r>
              </m:e>
              <m:sub>
                <m:r>
                  <m:t>EA,eff</m:t>
                </m:r>
              </m:sub>
            </m:sSub>
          </m:num>
          <m:den>
            <m:sSup>
              <m:sSupPr/>
              <m:e>
                <m:r>
                  <m:t xml:space="preserve">(2 × </m:t>
                </m:r>
                <m:sSub>
                  <m:sSubPr/>
                  <m:e>
                    <m:r>
                      <m:t>K</m:t>
                    </m:r>
                  </m:e>
                  <m:sub>
                    <m:r>
                      <m:t>RLPK</m:t>
                    </m:r>
                  </m:sub>
                </m:sSub>
                <m:r>
                  <m:t> × </m:t>
                </m:r>
                <m:sSub>
                  <m:sSubPr/>
                  <m:e>
                    <m:r>
                      <m:t>I</m:t>
                    </m:r>
                  </m:e>
                  <m:sub>
                    <m:r>
                      <m:t>AC</m:t>
                    </m:r>
                  </m:sub>
                </m:sSub>
                <m:r>
                  <m:t> × </m:t>
                </m:r>
                <m:sSub>
                  <m:sSubPr/>
                  <m:e>
                    <m:r>
                      <m:t>R</m:t>
                    </m:r>
                  </m:e>
                  <m:sub>
                    <m:r>
                      <m:t>RLPK</m:t>
                    </m:r>
                  </m:sub>
                </m:sSub>
                <m:r>
                  <m:t>)</m:t>
                </m:r>
              </m:e>
              <m:sup>
                <m:r>
                  <m:t>2</m:t>
                </m:r>
              </m:sup>
            </m:sSup>
          </m:den>
        </m:f>
        <m:r>
          <m:t> = </m:t>
        </m:r>
        <m:f>
          <m:num>
            <m:sSub>
              <m:sSubPr/>
              <m:e>
                <m:r>
                  <m:t>K</m:t>
                </m:r>
              </m:e>
              <m:sub>
                <m:r>
                  <m:t>RM</m:t>
                </m:r>
              </m:sub>
            </m:sSub>
            <m:r>
              <m:t> × </m:t>
            </m:r>
            <m:sSub>
              <m:sSubPr/>
              <m:e>
                <m:r>
                  <m:t>V</m:t>
                </m:r>
              </m:e>
              <m:sub>
                <m:r>
                  <m:t>EA,eff</m:t>
                </m:r>
              </m:sub>
            </m:sSub>
          </m:num>
          <m:den>
            <m:r>
              <m:t xml:space="preserve">4 × </m:t>
            </m:r>
            <m:sSup>
              <m:sSupPr/>
              <m:e>
                <m:sSub>
                  <m:sSubPr/>
                  <m:e>
                    <m:r>
                      <m:t>K</m:t>
                    </m:r>
                  </m:e>
                  <m:sub>
                    <m:r>
                      <m:t>RLPK</m:t>
                    </m:r>
                  </m:sub>
                </m:sSub>
              </m:e>
              <m:sup>
                <m:r>
                  <m:t>2</m:t>
                </m:r>
              </m:sup>
            </m:sSup>
            <m:r>
              <m:t> × </m:t>
            </m:r>
            <m:sSub>
              <m:sSubPr/>
              <m:e>
                <m:r>
                  <m:t>I</m:t>
                </m:r>
              </m:e>
              <m:sub>
                <m:r>
                  <m:t>AC</m:t>
                </m:r>
              </m:sub>
            </m:sSub>
            <m:r>
              <m:t> × </m:t>
            </m:r>
            <m:sSup>
              <m:sSupPr/>
              <m:e>
                <m:sSub>
                  <m:sSubPr/>
                  <m:e>
                    <m:r>
                      <m:t>R</m:t>
                    </m:r>
                  </m:e>
                  <m:sub>
                    <m:r>
                      <m:t>RLPK</m:t>
                    </m:r>
                  </m:sub>
                </m:sSub>
              </m:e>
              <m:sup>
                <m:r>
                  <m:t>2</m:t>
                </m:r>
              </m:sup>
            </m:sSup>
          </m:den>
        </m:f>
      </m:oMath>
    </w:p>
    <w:p>
      <w:pPr>
        <w:spacing w:after="130" w:before="110"/>
        <w:jc w:val="center"/>
      </w:pPr>
      <m:oMath>
        <m:sSub>
          <m:sSubPr/>
          <m:e>
            <m:r>
              <m:t>V</m:t>
            </m:r>
          </m:e>
          <m:sub>
            <m:r>
              <m:t>LPK</m:t>
            </m:r>
          </m:sub>
        </m:sSub>
        <m:r>
          <m:t xml:space="preserve">  (FR) = 2 × </m:t>
        </m:r>
        <m:sSub>
          <m:sSubPr/>
          <m:e>
            <m:r>
              <m:t>K</m:t>
            </m:r>
          </m:e>
          <m:sub>
            <m:r>
              <m:t>RLPK</m:t>
            </m:r>
          </m:sub>
        </m:sSub>
        <m:r>
          <m:t> × </m:t>
        </m:r>
        <m:sSub>
          <m:sSubPr/>
          <m:e>
            <m:r>
              <m:t>I</m:t>
            </m:r>
          </m:e>
          <m:sub>
            <m:r>
              <m:t>AC</m:t>
            </m:r>
          </m:sub>
        </m:sSub>
        <m:r>
          <m:t> × </m:t>
        </m:r>
        <m:sSub>
          <m:sSubPr/>
          <m:e>
            <m:r>
              <m:t>R</m:t>
            </m:r>
          </m:e>
          <m:sub>
            <m:r>
              <m:t>RLPK</m:t>
            </m:r>
          </m:sub>
        </m:sSub>
      </m:oMath>
    </w:p>
    <w:p>
      <w:pPr>
        <w:spacing w:after="130" w:before="110"/>
        <w:jc w:val="center"/>
      </w:pPr>
      <m:oMath>
        <m:r>
          <m:t xml:space="preserve">VRM × </m:t>
        </m:r>
        <m:sSub>
          <m:sSubPr/>
          <m:e>
            <m:r>
              <m:t>V</m:t>
            </m:r>
          </m:e>
          <m:sub>
            <m:r>
              <m:t>LPK</m:t>
            </m:r>
          </m:sub>
        </m:sSub>
        <m:r>
          <m:t xml:space="preserve">  (FR) = </m:t>
        </m:r>
        <m:f>
          <m:num>
            <m:sSub>
              <m:sSubPr/>
              <m:e>
                <m:r>
                  <m:t>K</m:t>
                </m:r>
              </m:e>
              <m:sub>
                <m:r>
                  <m:t>RM</m:t>
                </m:r>
              </m:sub>
            </m:sSub>
            <m:r>
              <m:t> × </m:t>
            </m:r>
            <m:sSub>
              <m:sSubPr/>
              <m:e>
                <m:r>
                  <m:t>V</m:t>
                </m:r>
              </m:e>
              <m:sub>
                <m:r>
                  <m:t>EA,eff</m:t>
                </m:r>
              </m:sub>
            </m:sSub>
          </m:num>
          <m:den>
            <m:r>
              <m:t xml:space="preserve">2 × </m:t>
            </m:r>
            <m:sSub>
              <m:sSubPr/>
              <m:e>
                <m:r>
                  <m:t>K</m:t>
                </m:r>
              </m:e>
              <m:sub>
                <m:r>
                  <m:t>RLPK</m:t>
                </m:r>
              </m:sub>
            </m:sSub>
            <m:r>
              <m:t> × </m:t>
            </m:r>
            <m:sSub>
              <m:sSubPr/>
              <m:e>
                <m:r>
                  <m:t>R</m:t>
                </m:r>
              </m:e>
              <m:sub>
                <m:r>
                  <m:t>RLPK</m:t>
                </m:r>
              </m:sub>
            </m:sSub>
          </m:den>
        </m:f>
        <m:r>
          <m:t>    [I_AC cancels — Vin-independent]</m:t>
        </m:r>
      </m:oMath>
    </w:p>
    <w:p>
      <w:pPr>
        <w:spacing w:after="120" w:before="60" w:line="276"/>
        <w:jc w:val="both"/>
      </w:pPr>
      <w:r>
        <w:t xml:space="preserve">In HV mode VLPK uses the 4× multiplier but the C-input to the gain modulator still uses the 2× multiplier (AND9925-D Table 1). This asymmetry is important:</w:t>
      </w:r>
    </w:p>
    <w:p>
      <w:pPr>
        <w:spacing w:after="130" w:before="110"/>
        <w:jc w:val="center"/>
      </w:pPr>
      <m:oMath>
        <m:sSub>
          <m:sSubPr/>
          <m:e>
            <m:r>
              <m:t>V</m:t>
            </m:r>
          </m:e>
          <m:sub>
            <m:r>
              <m:t>LPK</m:t>
            </m:r>
          </m:sub>
        </m:sSub>
        <m:r>
          <m:t xml:space="preserve">  (HV) = 4 × </m:t>
        </m:r>
        <m:sSub>
          <m:sSubPr/>
          <m:e>
            <m:r>
              <m:t>K</m:t>
            </m:r>
          </m:e>
          <m:sub>
            <m:r>
              <m:t>RLPK</m:t>
            </m:r>
          </m:sub>
        </m:sSub>
        <m:r>
          <m:t> × </m:t>
        </m:r>
        <m:sSub>
          <m:sSubPr/>
          <m:e>
            <m:r>
              <m:t>I</m:t>
            </m:r>
          </m:e>
          <m:sub>
            <m:r>
              <m:t>AC</m:t>
            </m:r>
          </m:sub>
        </m:sSub>
        <m:r>
          <m:t> × </m:t>
        </m:r>
        <m:sSub>
          <m:sSubPr/>
          <m:e>
            <m:r>
              <m:t>R</m:t>
            </m:r>
          </m:e>
          <m:sub>
            <m:r>
              <m:t>RLPK</m:t>
            </m:r>
          </m:sub>
        </m:sSub>
      </m:oMath>
    </w:p>
    <w:p>
      <w:pPr>
        <w:spacing w:after="130" w:before="110"/>
        <w:jc w:val="center"/>
      </w:pPr>
      <m:oMath>
        <m:sSub>
          <m:sSubPr/>
          <m:e>
            <m:r>
              <m:t>C</m:t>
            </m:r>
          </m:e>
          <m:sub>
            <m:r>
              <m:t>in</m:t>
            </m:r>
          </m:sub>
        </m:sSub>
        <m:r>
          <m:t xml:space="preserve">  (HV) = 2 × </m:t>
        </m:r>
        <m:sSub>
          <m:sSubPr/>
          <m:e>
            <m:r>
              <m:t>K</m:t>
            </m:r>
          </m:e>
          <m:sub>
            <m:r>
              <m:t>RLPK</m:t>
            </m:r>
          </m:sub>
        </m:sSub>
        <m:r>
          <m:t> × </m:t>
        </m:r>
        <m:sSub>
          <m:sSubPr/>
          <m:e>
            <m:r>
              <m:t>I</m:t>
            </m:r>
          </m:e>
          <m:sub>
            <m:r>
              <m:t>AC</m:t>
            </m:r>
          </m:sub>
        </m:sSub>
        <m:r>
          <m:t> × </m:t>
        </m:r>
        <m:sSub>
          <m:sSubPr/>
          <m:e>
            <m:r>
              <m:t>R</m:t>
            </m:r>
          </m:e>
          <m:sub>
            <m:r>
              <m:t>RLPK</m:t>
            </m:r>
          </m:sub>
        </m:sSub>
        <m:r>
          <m:t>    (always 2×, per AND9925-D Table 1)</m:t>
        </m:r>
      </m:oMath>
    </w:p>
    <w:p>
      <w:pPr>
        <w:spacing w:after="130" w:before="110"/>
        <w:jc w:val="center"/>
      </w:pPr>
      <m:oMath>
        <m:r>
          <m:t xml:space="preserve">VRM × </m:t>
        </m:r>
        <m:sSub>
          <m:sSubPr/>
          <m:e>
            <m:r>
              <m:t>V</m:t>
            </m:r>
          </m:e>
          <m:sub>
            <m:r>
              <m:t>LPK</m:t>
            </m:r>
          </m:sub>
        </m:sSub>
        <m:r>
          <m:t xml:space="preserve">  (HV) = </m:t>
        </m:r>
        <m:f>
          <m:num>
            <m:sSub>
              <m:sSubPr/>
              <m:e>
                <m:r>
                  <m:t>K</m:t>
                </m:r>
              </m:e>
              <m:sub>
                <m:r>
                  <m:t>RM</m:t>
                </m:r>
              </m:sub>
            </m:sSub>
            <m:r>
              <m:t> × </m:t>
            </m:r>
            <m:sSub>
              <m:sSubPr/>
              <m:e>
                <m:r>
                  <m:t>V</m:t>
                </m:r>
              </m:e>
              <m:sub>
                <m:r>
                  <m:t>EA</m:t>
                </m:r>
              </m:sub>
            </m:sSub>
          </m:num>
          <m:den>
            <m:sSub>
              <m:sSubPr/>
              <m:e>
                <m:r>
                  <m:t>K</m:t>
                </m:r>
              </m:e>
              <m:sub>
                <m:r>
                  <m:t>RLPK</m:t>
                </m:r>
              </m:sub>
            </m:sSub>
            <m:r>
              <m:t> × </m:t>
            </m:r>
            <m:sSub>
              <m:sSubPr/>
              <m:e>
                <m:r>
                  <m:t>R</m:t>
                </m:r>
              </m:e>
              <m:sub>
                <m:r>
                  <m:t>RLPK</m:t>
                </m:r>
              </m:sub>
            </m:sSub>
          </m:den>
        </m:f>
        <m:r>
          <m:t>    [I_AC cancels — Vin-independent]</m:t>
        </m:r>
      </m:oMath>
    </w:p>
    <w:p>
      <w:pPr>
        <w:spacing w:after="130" w:before="110"/>
        <w:jc w:val="center"/>
      </w:pPr>
      <m:oMath>
        <m:r>
          <m:t xml:space="preserve">FR constant = </m:t>
        </m:r>
        <m:f>
          <m:num>
            <m:sSub>
              <m:sSubPr/>
              <m:e>
                <m:r>
                  <m:t>K</m:t>
                </m:r>
              </m:e>
              <m:sub>
                <m:r>
                  <m:t>RM</m:t>
                </m:r>
              </m:sub>
            </m:sSub>
            <m:r>
              <m:t> × </m:t>
            </m:r>
            <m:sSub>
              <m:sSubPr/>
              <m:e>
                <m:r>
                  <m:t>V</m:t>
                </m:r>
              </m:e>
              <m:sub>
                <m:r>
                  <m:t>EA,eff,LL</m:t>
                </m:r>
              </m:sub>
            </m:sSub>
          </m:num>
          <m:den>
            <m:r>
              <m:t xml:space="preserve">2 × </m:t>
            </m:r>
            <m:sSub>
              <m:sSubPr/>
              <m:e>
                <m:r>
                  <m:t>K</m:t>
                </m:r>
              </m:e>
              <m:sub>
                <m:r>
                  <m:t>RLPK</m:t>
                </m:r>
              </m:sub>
            </m:sSub>
            <m:r>
              <m:t> × </m:t>
            </m:r>
            <m:sSub>
              <m:sSubPr/>
              <m:e>
                <m:r>
                  <m:t>R</m:t>
                </m:r>
              </m:e>
              <m:sub>
                <m:r>
                  <m:t>RLPK</m:t>
                </m:r>
              </m:sub>
            </m:sSub>
          </m:den>
        </m:f>
        <m:r>
          <m:t> = </m:t>
        </m:r>
        <m:f>
          <m:num>
            <m:r>
              <m:t>6000 × 3.7557</m:t>
            </m:r>
          </m:num>
          <m:den>
            <m:r>
              <m:t>2 × 2.465 × 12 100</m:t>
            </m:r>
          </m:den>
        </m:f>
        <m:r>
          <m:t xml:space="preserve"> = 0.37775</m:t>
        </m:r>
      </m:oMath>
    </w:p>
    <w:p>
      <w:pPr>
        <w:spacing w:after="130" w:before="110"/>
        <w:jc w:val="center"/>
      </w:pPr>
      <m:oMath>
        <m:r>
          <m:t xml:space="preserve">HV constant = </m:t>
        </m:r>
        <m:f>
          <m:num>
            <m:sSub>
              <m:sSubPr/>
              <m:e>
                <m:r>
                  <m:t>K</m:t>
                </m:r>
              </m:e>
              <m:sub>
                <m:r>
                  <m:t>RM</m:t>
                </m:r>
              </m:sub>
            </m:sSub>
            <m:r>
              <m:t> × </m:t>
            </m:r>
            <m:sSub>
              <m:sSubPr/>
              <m:e>
                <m:r>
                  <m:t>V</m:t>
                </m:r>
              </m:e>
              <m:sub>
                <m:r>
                  <m:t>EA,eff,HL</m:t>
                </m:r>
              </m:sub>
            </m:sSub>
          </m:num>
          <m:den>
            <m:sSub>
              <m:sSubPr/>
              <m:e>
                <m:r>
                  <m:t>K</m:t>
                </m:r>
              </m:e>
              <m:sub>
                <m:r>
                  <m:t>RLPK</m:t>
                </m:r>
              </m:sub>
            </m:sSub>
            <m:r>
              <m:t> × </m:t>
            </m:r>
            <m:sSub>
              <m:sSubPr/>
              <m:e>
                <m:r>
                  <m:t>R</m:t>
                </m:r>
              </m:e>
              <m:sub>
                <m:r>
                  <m:t>RLPK</m:t>
                </m:r>
              </m:sub>
            </m:sSub>
          </m:den>
        </m:f>
        <m:r>
          <m:t> = </m:t>
        </m:r>
        <m:f>
          <m:num>
            <m:r>
              <m:t>6000 × 3.9766</m:t>
            </m:r>
          </m:num>
          <m:den>
            <m:r>
              <m:t>2.465 × 12 100</m:t>
            </m:r>
          </m:den>
        </m:f>
        <m:r>
          <m:t xml:space="preserve"> = 0.79995</m:t>
        </m:r>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080"/>
        <w:gridCol w:w="960"/>
        <w:gridCol w:w="1150"/>
        <w:gridCol w:w="960"/>
        <w:gridCol w:w="900"/>
        <w:gridCol w:w="1240"/>
        <w:gridCol w:w="1620"/>
      </w:tblGrid>
      <w:tr>
        <w:trPr>
          <w:tblHeader/>
        </w:trPr>
        <w:tc>
          <w:tcPr>
            <w:tcW w:type="dxa" w:w="14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Operating Point</w:t>
            </w:r>
          </w:p>
        </w:tc>
        <w:tc>
          <w:tcPr>
            <w:tcW w:type="dxa" w:w="10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I_AC,pk (µA)</w:t>
            </w:r>
          </w:p>
        </w:tc>
        <w:tc>
          <w:tcPr>
            <w:tcW w:type="dxa" w:w="9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V_LPK (V)</w:t>
            </w:r>
          </w:p>
        </w:tc>
        <w:tc>
          <w:tcPr>
            <w:tcW w:type="dxa" w:w="11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V_LPK Status</w:t>
            </w:r>
          </w:p>
        </w:tc>
        <w:tc>
          <w:tcPr>
            <w:tcW w:type="dxa" w:w="9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VRM (V)</w:t>
            </w:r>
          </w:p>
        </w:tc>
        <w:tc>
          <w:tcPr>
            <w:tcW w:type="dxa" w:w="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 0.8 V?</w:t>
            </w:r>
          </w:p>
        </w:tc>
        <w:tc>
          <w:tcPr>
            <w:tcW w:type="dxa" w:w="124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VRM × V_LPK</w:t>
            </w:r>
          </w:p>
        </w:tc>
        <w:tc>
          <w:tcPr>
            <w:tcW w:type="dxa" w:w="16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 Constant?</w:t>
            </w:r>
          </w:p>
        </w:tc>
      </w:tr>
      <w:tr>
        <w:trPr>
          <w:tblHeader w:val="false"/>
        </w:trPr>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90 Vac / FR</w:t>
            </w:r>
          </w:p>
        </w:tc>
        <w:tc>
          <w:tcPr>
            <w:tcW w:type="dxa" w:w="1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21.210</w:t>
            </w:r>
          </w:p>
        </w:tc>
        <w:tc>
          <w:tcPr>
            <w:tcW w:type="dxa" w:w="9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1.2652</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 3.7V</w:t>
            </w:r>
          </w:p>
        </w:tc>
        <w:tc>
          <w:tcPr>
            <w:tcW w:type="dxa" w:w="9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0.29856</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w:t>
            </w:r>
          </w:p>
        </w:tc>
        <w:tc>
          <w:tcPr>
            <w:tcW w:type="dxa" w:w="12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0.37775</w:t>
            </w:r>
          </w:p>
        </w:tc>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Constant</w:t>
            </w:r>
          </w:p>
        </w:tc>
      </w:tr>
      <w:tr>
        <w:trPr>
          <w:tblHeader w:val="false"/>
        </w:trPr>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110 Vac / FR</w:t>
            </w:r>
          </w:p>
        </w:tc>
        <w:tc>
          <w:tcPr>
            <w:tcW w:type="dxa" w:w="10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25.923</w:t>
            </w:r>
          </w:p>
        </w:tc>
        <w:tc>
          <w:tcPr>
            <w:tcW w:type="dxa" w:w="9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1.5464</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 3.7V</w:t>
            </w:r>
          </w:p>
        </w:tc>
        <w:tc>
          <w:tcPr>
            <w:tcW w:type="dxa" w:w="9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0.24428</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w:t>
            </w:r>
          </w:p>
        </w:tc>
        <w:tc>
          <w:tcPr>
            <w:tcW w:type="dxa" w:w="12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0.37775</w:t>
            </w:r>
          </w:p>
        </w:tc>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Constant</w:t>
            </w:r>
          </w:p>
        </w:tc>
      </w:tr>
      <w:tr>
        <w:trPr>
          <w:tblHeader w:val="false"/>
        </w:trPr>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120 Vac / FR</w:t>
            </w:r>
          </w:p>
        </w:tc>
        <w:tc>
          <w:tcPr>
            <w:tcW w:type="dxa" w:w="1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28.280</w:t>
            </w:r>
          </w:p>
        </w:tc>
        <w:tc>
          <w:tcPr>
            <w:tcW w:type="dxa" w:w="9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1.6870</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 3.7V</w:t>
            </w:r>
          </w:p>
        </w:tc>
        <w:tc>
          <w:tcPr>
            <w:tcW w:type="dxa" w:w="9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0.22392</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w:t>
            </w:r>
          </w:p>
        </w:tc>
        <w:tc>
          <w:tcPr>
            <w:tcW w:type="dxa" w:w="12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0.37775</w:t>
            </w:r>
          </w:p>
        </w:tc>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Constant</w:t>
            </w:r>
          </w:p>
        </w:tc>
      </w:tr>
      <w:tr>
        <w:trPr>
          <w:tblHeader w:val="false"/>
        </w:trPr>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132 Vac / FR</w:t>
            </w:r>
          </w:p>
        </w:tc>
        <w:tc>
          <w:tcPr>
            <w:tcW w:type="dxa" w:w="10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31.108</w:t>
            </w:r>
          </w:p>
        </w:tc>
        <w:tc>
          <w:tcPr>
            <w:tcW w:type="dxa" w:w="9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1.8557</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 3.7V</w:t>
            </w:r>
          </w:p>
        </w:tc>
        <w:tc>
          <w:tcPr>
            <w:tcW w:type="dxa" w:w="9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0.20356</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w:t>
            </w:r>
          </w:p>
        </w:tc>
        <w:tc>
          <w:tcPr>
            <w:tcW w:type="dxa" w:w="12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0.37775</w:t>
            </w:r>
          </w:p>
        </w:tc>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Constant</w:t>
            </w:r>
          </w:p>
        </w:tc>
      </w:tr>
      <w:tr>
        <w:trPr>
          <w:tblHeader w:val="false"/>
        </w:trPr>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180 Vac / HV</w:t>
            </w:r>
          </w:p>
        </w:tc>
        <w:tc>
          <w:tcPr>
            <w:tcW w:type="dxa" w:w="1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21.210</w:t>
            </w:r>
          </w:p>
        </w:tc>
        <w:tc>
          <w:tcPr>
            <w:tcW w:type="dxa" w:w="9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2.5305</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 3.7V</w:t>
            </w:r>
          </w:p>
        </w:tc>
        <w:tc>
          <w:tcPr>
            <w:tcW w:type="dxa" w:w="9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0.31612</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w:t>
            </w:r>
          </w:p>
        </w:tc>
        <w:tc>
          <w:tcPr>
            <w:tcW w:type="dxa" w:w="12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0.79995</w:t>
            </w:r>
          </w:p>
        </w:tc>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Constant</w:t>
            </w:r>
          </w:p>
        </w:tc>
      </w:tr>
      <w:tr>
        <w:trPr>
          <w:tblHeader w:val="false"/>
        </w:trPr>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210 Vac / HV</w:t>
            </w:r>
          </w:p>
        </w:tc>
        <w:tc>
          <w:tcPr>
            <w:tcW w:type="dxa" w:w="10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24.745</w:t>
            </w:r>
          </w:p>
        </w:tc>
        <w:tc>
          <w:tcPr>
            <w:tcW w:type="dxa" w:w="9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2.9522</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 3.7V</w:t>
            </w:r>
          </w:p>
        </w:tc>
        <w:tc>
          <w:tcPr>
            <w:tcW w:type="dxa" w:w="9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0.27096</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w:t>
            </w:r>
          </w:p>
        </w:tc>
        <w:tc>
          <w:tcPr>
            <w:tcW w:type="dxa" w:w="12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0.79995</w:t>
            </w:r>
          </w:p>
        </w:tc>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Constant</w:t>
            </w:r>
          </w:p>
        </w:tc>
      </w:tr>
      <w:tr>
        <w:trPr>
          <w:tblHeader w:val="false"/>
        </w:trPr>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220 Vac / HV</w:t>
            </w:r>
          </w:p>
        </w:tc>
        <w:tc>
          <w:tcPr>
            <w:tcW w:type="dxa" w:w="1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25.923</w:t>
            </w:r>
          </w:p>
        </w:tc>
        <w:tc>
          <w:tcPr>
            <w:tcW w:type="dxa" w:w="9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3.0928</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 3.7V</w:t>
            </w:r>
          </w:p>
        </w:tc>
        <w:tc>
          <w:tcPr>
            <w:tcW w:type="dxa" w:w="9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0.25865</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w:t>
            </w:r>
          </w:p>
        </w:tc>
        <w:tc>
          <w:tcPr>
            <w:tcW w:type="dxa" w:w="12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0.79995</w:t>
            </w:r>
          </w:p>
        </w:tc>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Constant</w:t>
            </w:r>
          </w:p>
        </w:tc>
      </w:tr>
      <w:tr>
        <w:trPr>
          <w:tblHeader w:val="false"/>
        </w:trPr>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230 Vac / HV</w:t>
            </w:r>
          </w:p>
        </w:tc>
        <w:tc>
          <w:tcPr>
            <w:tcW w:type="dxa" w:w="10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27.102</w:t>
            </w:r>
          </w:p>
        </w:tc>
        <w:tc>
          <w:tcPr>
            <w:tcW w:type="dxa" w:w="9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3.2334</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 3.7V</w:t>
            </w:r>
          </w:p>
        </w:tc>
        <w:tc>
          <w:tcPr>
            <w:tcW w:type="dxa" w:w="9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0.24740</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w:t>
            </w:r>
          </w:p>
        </w:tc>
        <w:tc>
          <w:tcPr>
            <w:tcW w:type="dxa" w:w="12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0.79995</w:t>
            </w:r>
          </w:p>
        </w:tc>
        <w:tc>
          <w:tcPr>
            <w:tcW w:type="dxa" w:w="16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Constant</w:t>
            </w:r>
          </w:p>
        </w:tc>
      </w:tr>
      <w:tr>
        <w:trPr>
          <w:tblHeader w:val="false"/>
        </w:trPr>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264 Vac / HV</w:t>
            </w:r>
          </w:p>
        </w:tc>
        <w:tc>
          <w:tcPr>
            <w:tcW w:type="dxa" w:w="1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31.108</w:t>
            </w:r>
          </w:p>
        </w:tc>
        <w:tc>
          <w:tcPr>
            <w:tcW w:type="dxa" w:w="9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3.7114</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3.7–3.8V</w:t>
            </w:r>
          </w:p>
        </w:tc>
        <w:tc>
          <w:tcPr>
            <w:tcW w:type="dxa" w:w="9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0.21554</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w:t>
            </w:r>
          </w:p>
        </w:tc>
        <w:tc>
          <w:tcPr>
            <w:tcW w:type="dxa" w:w="12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0.79995</w:t>
            </w:r>
          </w:p>
        </w:tc>
        <w:tc>
          <w:tcPr>
            <w:tcW w:type="dxa" w:w="16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Constant</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The HV-mode VRM × VLPK constant (0.79995) is 2× the FR-mode constant (0.37775) because VLPK uses the 4× multiplier while the gain modulator C-input still uses 2×. Both are self-consistent. All nine operating points confirm the invariant holds to better than 1×10⁻⁴ precision.</w:t>
      </w:r>
    </w:p>
    <w:p>
      <w:pPr>
        <w:pStyle w:val="Heading2"/>
        <w:spacing w:after="70" w:before="220"/>
      </w:pPr>
      <w:r>
        <w:rPr>
          <w:b/>
          <w:bCs/>
          <w:color w:val="3F7CB5"/>
          <w:sz w:val="23"/>
          <w:szCs w:val="23"/>
        </w:rPr>
        <w:t xml:space="preserve">7.7  Final Scorecard —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50"/>
        <w:gridCol w:w="2350"/>
        <w:gridCol w:w="1460"/>
      </w:tblGrid>
      <w:tr>
        <w:trPr>
          <w:tblHeader/>
        </w:trPr>
        <w:tc>
          <w:tcPr>
            <w:tcW w:type="dxa" w:w="3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Check</w:t>
            </w:r>
          </w:p>
        </w:tc>
        <w:tc>
          <w:tcPr>
            <w:tcW w:type="dxa" w:w="20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Calculated Value</w:t>
            </w:r>
          </w:p>
        </w:tc>
        <w:tc>
          <w:tcPr>
            <w:tcW w:type="dxa" w:w="23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Criterion</w:t>
            </w:r>
          </w:p>
        </w:tc>
        <w:tc>
          <w:tcPr>
            <w:tcW w:type="dxa" w:w="14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Verdict</w:t>
            </w:r>
          </w:p>
        </w:tc>
      </w:tr>
      <w:tr>
        <w:trPr>
          <w:tblHeader w:val="false"/>
        </w:trPr>
        <w:tc>
          <w:tcPr>
            <w:tcW w:type="dxa" w:w="3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GMOD_A (LL) — Signal chain</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5.0583 A/V</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Computed</w:t>
            </w:r>
          </w:p>
        </w:tc>
      </w:tr>
      <w:tr>
        <w:trPr>
          <w:tblHeader w:val="false"/>
        </w:trPr>
        <w:tc>
          <w:tcPr>
            <w:tcW w:type="dxa" w:w="3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GMOD_A (HL) — Signal chain</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10.1167 A/V</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 2 × GMOD_A_LL</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SYMMETRY ✓</w:t>
            </w:r>
          </w:p>
        </w:tc>
      </w:tr>
      <w:tr>
        <w:trPr>
          <w:tblHeader w:val="false"/>
        </w:trPr>
        <w:tc>
          <w:tcPr>
            <w:tcW w:type="dxa" w:w="3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GMOD_B (LL) — Power + R_CS</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5.0583 A/V</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Computed</w:t>
            </w:r>
          </w:p>
        </w:tc>
      </w:tr>
      <w:tr>
        <w:trPr>
          <w:tblHeader w:val="false"/>
        </w:trPr>
        <w:tc>
          <w:tcPr>
            <w:tcW w:type="dxa" w:w="3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GMOD_B (HL) — Power + R_CS</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10.1167 A/V</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Computed</w:t>
            </w:r>
          </w:p>
        </w:tc>
      </w:tr>
      <w:tr>
        <w:trPr>
          <w:tblHeader w:val="false"/>
        </w:trPr>
        <w:tc>
          <w:tcPr>
            <w:tcW w:type="dxa" w:w="3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GMOD_C (LL) — Output spec</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1.7131 A/V</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Voltage-loop design input</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Computed</w:t>
            </w:r>
          </w:p>
        </w:tc>
      </w:tr>
      <w:tr>
        <w:trPr>
          <w:tblHeader w:val="false"/>
        </w:trPr>
        <w:tc>
          <w:tcPr>
            <w:tcW w:type="dxa" w:w="3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GMOD_C (HL) — Output spec</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3.4262 A/V</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Voltage-loop design input</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Computed</w:t>
            </w:r>
          </w:p>
        </w:tc>
      </w:tr>
      <w:tr>
        <w:trPr>
          <w:tblHeader w:val="false"/>
        </w:trPr>
        <w:tc>
          <w:tcPr>
            <w:tcW w:type="dxa" w:w="3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Path A / Path B  (LL)</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1.000000</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Target = 1.000 exactly</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PASS ✓</w:t>
            </w:r>
          </w:p>
        </w:tc>
      </w:tr>
      <w:tr>
        <w:trPr>
          <w:tblHeader w:val="false"/>
        </w:trPr>
        <w:tc>
          <w:tcPr>
            <w:tcW w:type="dxa" w:w="3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Path A / Path B  (HL)</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1.000000</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Target = 1.000 exactly</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PASS ✓</w:t>
            </w:r>
          </w:p>
        </w:tc>
      </w:tr>
      <w:tr>
        <w:trPr>
          <w:tblHeader w:val="false"/>
        </w:trPr>
        <w:tc>
          <w:tcPr>
            <w:tcW w:type="dxa" w:w="3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Path B / Path C  (both ranges)</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2.9527</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 R_CS × V_out / N_ch  (fixed)</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EXPECTED ✓</w:t>
            </w:r>
          </w:p>
        </w:tc>
      </w:tr>
      <w:tr>
        <w:trPr>
          <w:tblHeader w:val="false"/>
        </w:trPr>
        <w:tc>
          <w:tcPr>
            <w:tcW w:type="dxa" w:w="3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VRM maximum  (LL @ 90 Vac)</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0.2986 V</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Limit ≤ 0.8 V</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PASS ✓</w:t>
            </w:r>
          </w:p>
        </w:tc>
      </w:tr>
      <w:tr>
        <w:trPr>
          <w:tblHeader w:val="false"/>
        </w:trPr>
        <w:tc>
          <w:tcPr>
            <w:tcW w:type="dxa" w:w="3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VRM maximum  (HL @ 180 Vac)</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0.3161 V</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Limit ≤ 0.8 V</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PASS ✓</w:t>
            </w:r>
          </w:p>
        </w:tc>
      </w:tr>
      <w:tr>
        <w:trPr>
          <w:tblHeader w:val="false"/>
        </w:trPr>
        <w:tc>
          <w:tcPr>
            <w:tcW w:type="dxa" w:w="3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V_LPK maximum  (LL @ 132 Vac)</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1.8557 V</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Preferred ≤ 3.7 V</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PASS ✓</w:t>
            </w:r>
          </w:p>
        </w:tc>
      </w:tr>
      <w:tr>
        <w:trPr>
          <w:tblHeader w:val="false"/>
        </w:trPr>
        <w:tc>
          <w:tcPr>
            <w:tcW w:type="dxa" w:w="3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V_LPK maximum  (HL @ 264 Vac)</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3.7114 V</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Hard limit &lt; 3.8 V</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ACCEPTABLE ✓</w:t>
            </w:r>
          </w:p>
        </w:tc>
      </w:tr>
      <w:tr>
        <w:trPr>
          <w:tblHeader w:val="false"/>
        </w:trPr>
        <w:tc>
          <w:tcPr>
            <w:tcW w:type="dxa" w:w="3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VRM × V_LPK invariant  (FR)</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0.37775  = constant</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Vin-independent across all 4 points</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PASS ✓</w:t>
            </w:r>
          </w:p>
        </w:tc>
      </w:tr>
      <w:tr>
        <w:trPr>
          <w:tblHeader w:val="false"/>
        </w:trPr>
        <w:tc>
          <w:tcPr>
            <w:tcW w:type="dxa" w:w="3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VRM × V_LPK invariant  (HV)</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0.79995  = constant</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Vin-independent across all 5 points</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PASS ✓</w:t>
            </w:r>
          </w:p>
        </w:tc>
      </w:tr>
      <w:tr>
        <w:trPr>
          <w:tblHeader w:val="false"/>
        </w:trPr>
        <w:tc>
          <w:tcPr>
            <w:tcW w:type="dxa" w:w="3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V_EA,max implied  (LL)</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4.3557 V</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Preferred 4.0 – 5.0 V</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PASS ✓</w:t>
            </w:r>
          </w:p>
        </w:tc>
      </w:tr>
      <w:tr>
        <w:trPr>
          <w:tblHeader w:val="false"/>
        </w:trPr>
        <w:tc>
          <w:tcPr>
            <w:tcW w:type="dxa" w:w="3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V_EA,max implied  (HL)</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4.5766 V</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Preferred 4.0 – 5.0 V</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PASS ✓</w:t>
            </w:r>
          </w:p>
        </w:tc>
      </w:tr>
      <w:tr>
        <w:trPr>
          <w:tblHeader w:val="false"/>
        </w:trPr>
        <w:tc>
          <w:tcPr>
            <w:tcW w:type="dxa" w:w="3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I_AC,pk  (both ranges, worst case)</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31.11 µA</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&lt; 65 µA</w:t>
            </w:r>
          </w:p>
        </w:tc>
        <w:tc>
          <w:tcPr>
            <w:tcW w:type="dxa" w:w="14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PASS ✓</w:t>
            </w:r>
          </w:p>
        </w:tc>
      </w:tr>
    </w:tbl>
    <w:p>
      <w:pPr>
        <w:pStyle w:val="Heading2"/>
        <w:spacing w:after="70" w:before="220"/>
      </w:pPr>
      <w:r>
        <w:rPr>
          <w:b/>
          <w:bCs/>
          <w:color w:val="3F7CB5"/>
          <w:sz w:val="23"/>
          <w:szCs w:val="23"/>
        </w:rPr>
        <w:t xml:space="preserve">7.8  Verdict</w:t>
      </w:r>
    </w:p>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DESIGN PASS  —  ALL CHECKS CONFIRMED  ✓</w:t>
      </w:r>
    </w:p>
    <w:p>
      <w:pPr>
        <w:spacing w:after="120" w:before="60" w:line="276"/>
        <w:jc w:val="both"/>
      </w:pPr>
      <w:r>
        <w:rPr>
          <w:b/>
          <w:bCs/>
        </w:rPr>
        <w:t xml:space="preserve">1.  Path A = Path B = 1.000000</w:t>
      </w:r>
      <w:r>
        <w:t xml:space="preserve"> for both low-line and high-line ranges. This is exact agreement to six decimal places, confirming that R_CS = 15 mΩ is fully consistent with R_IAC = 6/12 MΩ and R_RLPK = 12.1 kΩ. No component is mismatched to any other.</w:t>
      </w:r>
    </w:p>
    <w:p>
      <w:pPr>
        <w:spacing w:after="120" w:before="60" w:line="276"/>
        <w:jc w:val="both"/>
      </w:pPr>
      <w:r>
        <w:rPr>
          <w:b/>
          <w:bCs/>
        </w:rPr>
        <w:t xml:space="preserve">2.  Path B / C = 2.953 (fixed constant)</w:t>
      </w:r>
      <w:r>
        <w:t xml:space="preserve"> is confirmed as the expected structural current-sense gain scaling. It is not a design error — it is the term R_CS × V_out / N_ch that appears in the loop gain chain at a different position to Path C.</w:t>
      </w:r>
    </w:p>
    <w:p>
      <w:pPr>
        <w:spacing w:after="120" w:before="60" w:line="276"/>
        <w:jc w:val="both"/>
      </w:pPr>
      <w:r>
        <w:rPr>
          <w:b/>
          <w:bCs/>
        </w:rPr>
        <w:t xml:space="preserve">3.  VRM × V_LPK is constant</w:t>
      </w:r>
      <w:r>
        <w:t xml:space="preserve"> across all nine operating points, to better than 1×10⁻⁴ precision for both ranges. This confirms that K_RM, K_RLPK, R_RLPK, and the back-calculated V_EA,eff are all internally self-consistent.</w:t>
      </w:r>
    </w:p>
    <w:p>
      <w:pPr>
        <w:spacing w:after="120" w:before="60" w:line="276"/>
        <w:jc w:val="both"/>
      </w:pPr>
      <w:r>
        <w:rPr>
          <w:b/>
          <w:bCs/>
        </w:rPr>
        <w:t xml:space="preserve">4.  VRM maximum = 0.316 V</w:t>
      </w:r>
      <w:r>
        <w:t xml:space="preserve"> (worst case at 180 Vac, high line), providing a 2.5× margin below the 0.8 V clamp limit. The current command does not approach saturation at any operating condition across either range.</w:t>
      </w:r>
    </w:p>
    <w:p>
      <w:pPr>
        <w:spacing w:after="120" w:before="60" w:line="276"/>
        <w:jc w:val="both"/>
      </w:pPr>
      <w:r>
        <w:rPr>
          <w:b/>
          <w:bCs/>
        </w:rPr>
        <w:t xml:space="preserve">5.  V_LPK at 264 Vac = 3.712 V</w:t>
      </w:r>
      <w:r>
        <w:t xml:space="preserve"> is 12 mV above the preferred 3.7 V design target and 88 mV below the datasheet hard limit of 3.8 V. This is acceptable. With 1% resistor tolerance on R_RLPK, the worst-case V_LPK = 3.747 V — still within the 3.8 V limit.</w:t>
      </w:r>
    </w:p>
    <w:p>
      <w:pPr>
        <w:spacing w:after="120" w:before="60" w:line="276"/>
        <w:jc w:val="both"/>
      </w:pPr>
      <w:r>
        <w:rPr>
          <w:b/>
          <w:bCs/>
        </w:rPr>
        <w:t xml:space="preserve">6.  Implied V_EA,max = 4.36 V (LL) and 4.58 V (HL)</w:t>
      </w:r>
      <w:r>
        <w:t xml:space="preserve"> both fall squarely inside the AND9925-D preferred 4 V to 5 V operating window, confirming adequate VEA headroom and consistent with the selection rationale in Step 6.</w:t>
      </w:r>
    </w:p>
    <w:p>
      <w:pPr>
        <w:spacing w:after="120" w:before="60" w:line="276"/>
        <w:jc w:val="both"/>
      </w:pPr>
      <w:r>
        <w:t xml:space="preserve">The design proceeds to voltage-loop compensator design using GMOD_C as the averaged loop gain coefficient: GMOD_C = 1.7131 A/V (low line) and 3.4262 A/V (high line).</w:t>
      </w:r>
    </w:p>
    <w:p>
      <w:pPr>
        <w:pStyle w:val="Heading1"/>
        <w:pageBreakBefore/>
        <w:pBdr>
          <w:bottom w:val="single" w:color="C9962E" w:sz="12" w:space="1"/>
        </w:pBdr>
        <w:shd w:fill="1F3B63" w:val="clear"/>
        <w:spacing w:after="130" w:before="120"/>
        <w:ind w:left="100"/>
      </w:pPr>
      <w:r>
        <w:rPr>
          <w:b/>
          <w:bCs/>
          <w:color w:val="FFFFFF"/>
          <w:sz w:val="26"/>
          <w:szCs w:val="26"/>
        </w:rPr>
        <w:t xml:space="preserve">Step 12 — BIBO Pin: Brown-In / Brown-Out Design</w:t>
      </w:r>
    </w:p>
    <w:p>
      <w:pPr>
        <w:pBdr>
          <w:left w:val="single" w:color="5B4B8A" w:sz="22" w:space="8"/>
        </w:pBdr>
        <w:shd w:fill="EFEAF5" w:val="clear"/>
        <w:spacing w:after="130" w:before="110" w:line="268"/>
        <w:ind w:left="130" w:right="130"/>
      </w:pPr>
      <w:r>
        <w:rPr>
          <w:b/>
          <w:bCs/>
          <w:color w:val="5B4B8A"/>
          <w:sz w:val="18"/>
          <w:szCs w:val="18"/>
        </w:rPr>
        <w:t xml:space="preserve">THEORY   </w:t>
      </w:r>
      <w:r>
        <w:rPr>
          <w:color w:val="3A3A3A"/>
          <w:sz w:val="19"/>
          <w:szCs w:val="19"/>
        </w:rPr>
        <w:t xml:space="preserve">Brown-in/brown-out sets the line voltages at which the converter starts and stops, with hysteresis so it cannot chatter near the threshold. The BIBO divider must guarantee start-up above the lowest valid line and ride-through of standardised line dropouts (IEC 61000-4-11, SEMI F47) without nuisance shutdown.</w:t>
      </w:r>
    </w:p>
    <w:p>
      <w:pPr>
        <w:spacing w:after="120" w:before="60" w:line="276"/>
        <w:jc w:val="both"/>
      </w:pPr>
      <w:r>
        <w:t xml:space="preserve">The BIBO (Brown-In / Brown-Out) pin monitors the rectified average of the AC input voltage through an external resistive voltage divider and two-pole low-pass filter. The FAN9672 uses this signal to disable the PFC stage when the AC input is too low (brownout) and to re-enable it when the line recovers to a safe level (brown-in). This step sizes all components for the universal input 90–264 Vac design, sets the brown-in threshold to 87 Vac to provide a 3 Vac margin below the 90 Vac specification minimum, and verifies full compliance against the product test specification requirements of EN61000-4-11:2020 and SEMI F47.</w:t>
      </w:r>
    </w:p>
    <w:p>
      <w:pPr>
        <w:pStyle w:val="Heading2"/>
        <w:spacing w:after="70" w:before="220"/>
      </w:pPr>
      <w:r>
        <w:rPr>
          <w:b/>
          <w:bCs/>
          <w:color w:val="3F7CB5"/>
          <w:sz w:val="23"/>
          <w:szCs w:val="23"/>
        </w:rPr>
        <w:t xml:space="preserve">12.1  How the BIBO Pin Works</w:t>
      </w:r>
    </w:p>
    <w:p>
      <w:pPr>
        <w:spacing w:after="120" w:before="60" w:line="276"/>
        <w:jc w:val="both"/>
      </w:pPr>
      <w:r>
        <w:t xml:space="preserve">The BIBO pin senses the average value of the full-wave rectified line voltage. The averaging filter removes the twice-line-frequency ripple so the FAN9672 comparator sees a stable DC level proportional to the RMS input voltage. The relationship between line voltage and V_BIBO is:</w:t>
      </w:r>
    </w:p>
    <w:p>
      <w:pPr>
        <w:spacing w:after="130" w:before="110"/>
        <w:jc w:val="center"/>
      </w:pPr>
      <m:oMath>
        <m:sSub>
          <m:sSubPr/>
          <m:e>
            <m:r>
              <m:t>V</m:t>
            </m:r>
          </m:e>
          <m:sub>
            <m:r>
              <m:t>BIBO</m:t>
            </m:r>
          </m:sub>
        </m:sSub>
        <m:r>
          <m:t> = </m:t>
        </m:r>
        <m:sSub>
          <m:sSubPr/>
          <m:e>
            <m:r>
              <m:t>V</m:t>
            </m:r>
          </m:e>
          <m:sub>
            <m:r>
              <m:t>LINE,rms</m:t>
            </m:r>
          </m:sub>
        </m:sSub>
        <m:r>
          <m:t xml:space="preserve"> × (</m:t>
        </m:r>
        <m:f>
          <m:num>
            <m:r>
              <m:t>2</m:t>
            </m:r>
            <m:rad>
              <m:radPr>
                <m:degHide m:val="1"/>
              </m:radPr>
              <m:deg/>
              <m:e>
                <m:r>
                  <m:t>2</m:t>
                </m:r>
              </m:e>
            </m:rad>
          </m:num>
          <m:den>
            <m:r>
              <m:t>π</m:t>
            </m:r>
          </m:den>
        </m:f>
        <m:r>
          <m:t xml:space="preserve">) × </m:t>
        </m:r>
        <m:f>
          <m:num>
            <m:sSub>
              <m:sSubPr/>
              <m:e>
                <m:r>
                  <m:t>R</m:t>
                </m:r>
              </m:e>
              <m:sub>
                <m:r>
                  <m:t>B4</m:t>
                </m:r>
              </m:sub>
            </m:sSub>
          </m:num>
          <m:den>
            <m:sSub>
              <m:sSubPr/>
              <m:e>
                <m:r>
                  <m:t>R</m:t>
                </m:r>
              </m:e>
              <m:sub>
                <m:r>
                  <m:t>B1</m:t>
                </m:r>
              </m:sub>
            </m:sSub>
            <m:r>
              <m:t> + </m:t>
            </m:r>
            <m:sSub>
              <m:sSubPr/>
              <m:e>
                <m:r>
                  <m:t>R</m:t>
                </m:r>
              </m:e>
              <m:sub>
                <m:r>
                  <m:t>B2</m:t>
                </m:r>
              </m:sub>
            </m:sSub>
            <m:r>
              <m:t> + </m:t>
            </m:r>
            <m:sSub>
              <m:sSubPr/>
              <m:e>
                <m:r>
                  <m:t>R</m:t>
                </m:r>
              </m:e>
              <m:sub>
                <m:r>
                  <m:t>B3</m:t>
                </m:r>
              </m:sub>
            </m:sSub>
            <m:r>
              <m:t> + </m:t>
            </m:r>
            <m:sSub>
              <m:sSubPr/>
              <m:e>
                <m:r>
                  <m:t>R</m:t>
                </m:r>
              </m:e>
              <m:sub>
                <m:r>
                  <m:t>B4</m:t>
                </m:r>
              </m:sub>
            </m:sSub>
          </m:den>
        </m:f>
      </m:oMath>
    </w:p>
    <w:p>
      <w:pPr>
        <w:spacing w:after="120" w:before="60" w:line="276"/>
        <w:jc w:val="both"/>
      </w:pPr>
      <w:r>
        <w:t xml:space="preserve">The factor 2√2/π = 0.9003 is the ratio of average to RMS for a full-wave rectified sine. All thresholds are referred to V_BIBO, not the AC line directly. The FAN9672-D internal thresholds are fixed and mode-dependent: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050"/>
        <w:gridCol w:w="2050"/>
        <w:gridCol w:w="1360"/>
      </w:tblGrid>
      <w:tr>
        <w:trPr>
          <w:tblHeader/>
        </w:trPr>
        <w:tc>
          <w:tcPr>
            <w:tcW w:type="dxa" w:w="24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Parameter</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Symbol</w:t>
            </w:r>
          </w:p>
        </w:tc>
        <w:tc>
          <w:tcPr>
            <w:tcW w:type="dxa" w:w="20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FR Mode (V_VIR &lt; 1.5 V)</w:t>
            </w:r>
          </w:p>
        </w:tc>
        <w:tc>
          <w:tcPr>
            <w:tcW w:type="dxa" w:w="20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HV Mode (V_VIR &gt; 3.5 V)</w:t>
            </w:r>
          </w:p>
        </w:tc>
        <w:tc>
          <w:tcPr>
            <w:tcW w:type="dxa" w:w="13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Source</w:t>
            </w:r>
          </w:p>
        </w:tc>
      </w:tr>
      <w:tr>
        <w:trPr>
          <w:tblHeader w:val="false"/>
        </w:trPr>
        <w:tc>
          <w:tcPr>
            <w:tcW w:type="dxa" w:w="2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Brownout — PFC stops</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V_BIBO,BO</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1.05 V</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1.05 V  (same)</w:t>
            </w:r>
          </w:p>
        </w:tc>
        <w:tc>
          <w:tcPr>
            <w:tcW w:type="dxa" w:w="1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FAN9672-D elec. spec</w:t>
            </w:r>
          </w:p>
        </w:tc>
      </w:tr>
      <w:tr>
        <w:trPr>
          <w:tblHeader w:val="false"/>
        </w:trPr>
        <w:tc>
          <w:tcPr>
            <w:tcW w:type="dxa" w:w="2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Brown-in — PFC restarts</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V_BIBO,BI</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1.90 V  (hys = 0.85 V)</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1.75 V  (hys = 0.70 V)</w:t>
            </w:r>
          </w:p>
        </w:tc>
        <w:tc>
          <w:tcPr>
            <w:tcW w:type="dxa" w:w="1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FAN9672-D elec. spec</w:t>
            </w:r>
          </w:p>
        </w:tc>
      </w:tr>
      <w:tr>
        <w:trPr>
          <w:tblHeader w:val="false"/>
        </w:trPr>
        <w:tc>
          <w:tcPr>
            <w:tcW w:type="dxa" w:w="2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SAG threshold</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V_SAG</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0.85 V</w:t>
            </w:r>
          </w:p>
        </w:tc>
        <w:tc>
          <w:tcPr>
            <w:tcW w:type="dxa" w:w="2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0.85 V  (same)</w:t>
            </w:r>
          </w:p>
        </w:tc>
        <w:tc>
          <w:tcPr>
            <w:tcW w:type="dxa" w:w="1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FAN9672-D elec. spec</w:t>
            </w:r>
          </w:p>
        </w:tc>
      </w:tr>
      <w:tr>
        <w:trPr>
          <w:tblHeader w:val="false"/>
        </w:trPr>
        <w:tc>
          <w:tcPr>
            <w:tcW w:type="dxa" w:w="2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Brownout debounce time</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t_UVP</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450 ms</w:t>
            </w:r>
          </w:p>
        </w:tc>
        <w:tc>
          <w:tcPr>
            <w:tcW w:type="dxa" w:w="2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450 ms  (same)</w:t>
            </w:r>
          </w:p>
        </w:tc>
        <w:tc>
          <w:tcPr>
            <w:tcW w:type="dxa" w:w="1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FAN9672-D elec. spec</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The brownout and SAG thresholds are identical in both modes. Only the brown-in hysteresis differs (0.85 V FR vs 0.70 V HV). The brownout AC voltage is therefore the same in both modes — only the brown-in recovery voltage differs. The internal hysteresis ratio BI/BO = 1.90/1.05 = 1.8095 in FR mode means that for any chosen brownout level the brown-in level is always 1.8095x higher. This ratio is fixed and cannot be adjusted externally.</w:t>
      </w:r>
    </w:p>
    <w:p>
      <w:pPr>
        <w:pStyle w:val="Heading2"/>
        <w:spacing w:after="70" w:before="220"/>
      </w:pPr>
      <w:r>
        <w:rPr>
          <w:b/>
          <w:bCs/>
          <w:color w:val="3F7CB5"/>
          <w:sz w:val="23"/>
          <w:szCs w:val="23"/>
        </w:rPr>
        <w:t xml:space="preserve">12.2  Design Targets and Constraint Analysis</w:t>
      </w:r>
    </w:p>
    <w:p>
      <w:pPr>
        <w:spacing w:after="120" w:before="60" w:line="276"/>
        <w:jc w:val="both"/>
      </w:pPr>
      <w:r>
        <w:t xml:space="preserve">Three requirements must be satisfied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360"/>
        <w:gridCol w:w="1600"/>
      </w:tblGrid>
      <w:tr>
        <w:trPr>
          <w:tblHeader/>
        </w:trPr>
        <w:tc>
          <w:tcPr>
            <w:tcW w:type="dxa" w:w="44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Requirement</w:t>
            </w:r>
          </w:p>
        </w:tc>
        <w:tc>
          <w:tcPr>
            <w:tcW w:type="dxa" w:w="33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Target</w:t>
            </w:r>
          </w:p>
        </w:tc>
        <w:tc>
          <w:tcPr>
            <w:tcW w:type="dxa" w:w="16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Drives Design?</w:t>
            </w:r>
          </w:p>
        </w:tc>
      </w:tr>
      <w:tr>
        <w:trPr>
          <w:tblHeader w:val="false"/>
        </w:trPr>
        <w:tc>
          <w:tcPr>
            <w:tcW w:type="dxa" w:w="4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PFC starts at or before 87 Vac (3 V margin below 90 Vac spec minimum)</w:t>
            </w:r>
          </w:p>
        </w:tc>
        <w:tc>
          <w:tcPr>
            <w:tcW w:type="dxa" w:w="3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Brown-in FR ≤ 87 Vac  →  Brownout ≤ 48.1 Vac</w:t>
            </w:r>
          </w:p>
        </w:tc>
        <w:tc>
          <w:tcPr>
            <w:tcW w:type="dxa" w:w="1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YES — determines ratio</w:t>
            </w:r>
          </w:p>
        </w:tc>
      </w:tr>
      <w:tr>
        <w:trPr>
          <w:tblHeader w:val="false"/>
        </w:trPr>
        <w:tc>
          <w:tcPr>
            <w:tcW w:type="dxa" w:w="4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EN61000-4-11 70V/500ms Criteria A: BO must not fire</w:t>
            </w:r>
          </w:p>
        </w:tc>
        <w:tc>
          <w:tcPr>
            <w:tcW w:type="dxa" w:w="3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Brownout &lt; 70 Vac</w:t>
            </w:r>
          </w:p>
        </w:tc>
        <w:tc>
          <w:tcPr>
            <w:tcW w:type="dxa" w:w="1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YES — upper limit on BO</w:t>
            </w:r>
          </w:p>
        </w:tc>
      </w:tr>
      <w:tr>
        <w:trPr>
          <w:tblHeader w:val="false"/>
        </w:trPr>
        <w:tc>
          <w:tcPr>
            <w:tcW w:type="dxa" w:w="4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EN61000-4-11 / SEMI F47 all other Criteria A tests</w:t>
            </w:r>
          </w:p>
        </w:tc>
        <w:tc>
          <w:tcPr>
            <w:tcW w:type="dxa" w:w="3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See compliance table Section 12.7</w:t>
            </w:r>
          </w:p>
        </w:tc>
        <w:tc>
          <w:tcPr>
            <w:tcW w:type="dxa" w:w="1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Automatically satisfied</w:t>
            </w:r>
          </w:p>
        </w:tc>
      </w:tr>
    </w:tbl>
    <w:p>
      <w:pPr>
        <w:spacing w:after="120" w:before="60" w:line="276"/>
        <w:jc w:val="both"/>
      </w:pPr>
      <w:r>
        <w:t xml:space="preserve">The two binding requirements work in the same direction: the startup requirement forces brownout below 48.1 Vac, which also satisfies the 70 Vac test limit with 21.9 Vac to spare. Both can be met with a single resistor network.</w:t>
      </w:r>
    </w:p>
    <w:p>
      <w:pPr>
        <w:spacing w:after="120" w:before="60" w:line="276"/>
        <w:jc w:val="both"/>
      </w:pPr>
      <w:r>
        <w:t xml:space="preserve">The FAN9672-D brownout debounce (t_UVP = 450 ms) automatically handles all test dips shorter than 450 ms — these cannot trigger brownout regardless of voltage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050"/>
        <w:gridCol w:w="950"/>
        <w:gridCol w:w="1300"/>
        <w:gridCol w:w="700"/>
        <w:gridCol w:w="1660"/>
        <w:gridCol w:w="1950"/>
      </w:tblGrid>
      <w:tr>
        <w:trPr>
          <w:tblHeader/>
        </w:trPr>
        <w:tc>
          <w:tcPr>
            <w:tcW w:type="dxa" w:w="17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3"/>
                <w:szCs w:val="13"/>
              </w:rPr>
              <w:t xml:space="preserve">Standard</w:t>
            </w:r>
          </w:p>
        </w:tc>
        <w:tc>
          <w:tcPr>
            <w:tcW w:type="dxa" w:w="10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Test Voltage</w:t>
            </w:r>
          </w:p>
        </w:tc>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Duration</w:t>
            </w:r>
          </w:p>
        </w:tc>
        <w:tc>
          <w:tcPr>
            <w:tcW w:type="dxa" w:w="1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Criteria</w:t>
            </w:r>
          </w:p>
        </w:tc>
        <w:tc>
          <w:tcPr>
            <w:tcW w:type="dxa" w:w="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Mode</w:t>
            </w:r>
          </w:p>
        </w:tc>
        <w:tc>
          <w:tcPr>
            <w:tcW w:type="dxa" w:w="16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BO Fires?</w:t>
            </w:r>
          </w:p>
        </w:tc>
        <w:tc>
          <w:tcPr>
            <w:tcW w:type="dxa" w:w="1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3"/>
                <w:szCs w:val="13"/>
              </w:rPr>
              <w:t xml:space="preserve">Constraint</w:t>
            </w:r>
          </w:p>
        </w:tc>
      </w:tr>
      <w:tr>
        <w:trPr>
          <w:tblHeader w:val="false"/>
        </w:trPr>
        <w:tc>
          <w:tcPr>
            <w:tcW w:type="dxa" w:w="17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EN61000-4-11  100V/60Hz</w:t>
            </w:r>
          </w:p>
        </w:tc>
        <w:tc>
          <w:tcPr>
            <w:tcW w:type="dxa" w:w="1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40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200 ms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 derate 150W</w:t>
            </w:r>
          </w:p>
        </w:tc>
        <w:tc>
          <w:tcPr>
            <w:tcW w:type="dxa" w:w="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FR</w:t>
            </w:r>
          </w:p>
        </w:tc>
        <w:tc>
          <w:tcPr>
            <w:tcW w:type="dxa" w:w="1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No — 200ms &lt; 450ms</w:t>
            </w:r>
          </w:p>
        </w:tc>
        <w:tc>
          <w:tcPr>
            <w:tcW w:type="dxa" w:w="1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None (debounce)</w:t>
            </w:r>
          </w:p>
        </w:tc>
      </w:tr>
      <w:tr>
        <w:trPr>
          <w:tblHeader w:val="false"/>
        </w:trPr>
        <w:tc>
          <w:tcPr>
            <w:tcW w:type="dxa" w:w="17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EN61000-4-11  100V/60Hz</w:t>
            </w:r>
          </w:p>
        </w:tc>
        <w:tc>
          <w:tcPr>
            <w:tcW w:type="dxa" w:w="1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70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500 ms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 derate 700W</w:t>
            </w:r>
          </w:p>
        </w:tc>
        <w:tc>
          <w:tcPr>
            <w:tcW w:type="dxa" w:w="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FR</w:t>
            </w:r>
          </w:p>
        </w:tc>
        <w:tc>
          <w:tcPr>
            <w:tcW w:type="dxa" w:w="1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Yes — 500ms &gt; 450ms</w:t>
            </w:r>
          </w:p>
        </w:tc>
        <w:tc>
          <w:tcPr>
            <w:tcW w:type="dxa" w:w="1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BO must NOT fire at 70 V</w:t>
            </w:r>
          </w:p>
        </w:tc>
      </w:tr>
      <w:tr>
        <w:trPr>
          <w:tblHeader w:val="false"/>
        </w:trPr>
        <w:tc>
          <w:tcPr>
            <w:tcW w:type="dxa" w:w="17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EN61000-4-11  100V/60Hz</w:t>
            </w:r>
          </w:p>
        </w:tc>
        <w:tc>
          <w:tcPr>
            <w:tcW w:type="dxa" w:w="1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80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 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 derate 700W</w:t>
            </w:r>
          </w:p>
        </w:tc>
        <w:tc>
          <w:tcPr>
            <w:tcW w:type="dxa" w:w="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FR</w:t>
            </w:r>
          </w:p>
        </w:tc>
        <w:tc>
          <w:tcPr>
            <w:tcW w:type="dxa" w:w="1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Yes — 5s &gt;&gt; 450ms</w:t>
            </w:r>
          </w:p>
        </w:tc>
        <w:tc>
          <w:tcPr>
            <w:tcW w:type="dxa" w:w="1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BO must NOT fire at 80 V</w:t>
            </w:r>
          </w:p>
        </w:tc>
      </w:tr>
      <w:tr>
        <w:trPr>
          <w:tblHeader w:val="false"/>
        </w:trPr>
        <w:tc>
          <w:tcPr>
            <w:tcW w:type="dxa" w:w="17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EN61000-4-11  100V/60Hz</w:t>
            </w:r>
          </w:p>
        </w:tc>
        <w:tc>
          <w:tcPr>
            <w:tcW w:type="dxa" w:w="1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0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 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FR</w:t>
            </w:r>
          </w:p>
        </w:tc>
        <w:tc>
          <w:tcPr>
            <w:tcW w:type="dxa" w:w="1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Yes — fires</w:t>
            </w:r>
          </w:p>
        </w:tc>
        <w:tc>
          <w:tcPr>
            <w:tcW w:type="dxa" w:w="1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Criteria B: restart OK</w:t>
            </w:r>
          </w:p>
        </w:tc>
      </w:tr>
      <w:tr>
        <w:trPr>
          <w:tblHeader w:val="false"/>
        </w:trPr>
        <w:tc>
          <w:tcPr>
            <w:tcW w:type="dxa" w:w="17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EN61000-4-11  240V/50Hz</w:t>
            </w:r>
          </w:p>
        </w:tc>
        <w:tc>
          <w:tcPr>
            <w:tcW w:type="dxa" w:w="1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96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200 ms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 derate 650W</w:t>
            </w:r>
          </w:p>
        </w:tc>
        <w:tc>
          <w:tcPr>
            <w:tcW w:type="dxa" w:w="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HV</w:t>
            </w:r>
          </w:p>
        </w:tc>
        <w:tc>
          <w:tcPr>
            <w:tcW w:type="dxa" w:w="1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No — 200ms &lt; 450ms</w:t>
            </w:r>
          </w:p>
        </w:tc>
        <w:tc>
          <w:tcPr>
            <w:tcW w:type="dxa" w:w="1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None (debounce)</w:t>
            </w:r>
          </w:p>
        </w:tc>
      </w:tr>
      <w:tr>
        <w:trPr>
          <w:tblHeader w:val="false"/>
        </w:trPr>
        <w:tc>
          <w:tcPr>
            <w:tcW w:type="dxa" w:w="17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EN61000-4-11  240V/50Hz</w:t>
            </w:r>
          </w:p>
        </w:tc>
        <w:tc>
          <w:tcPr>
            <w:tcW w:type="dxa" w:w="1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168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500 ms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 derate 1010W</w:t>
            </w:r>
          </w:p>
        </w:tc>
        <w:tc>
          <w:tcPr>
            <w:tcW w:type="dxa" w:w="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HV</w:t>
            </w:r>
          </w:p>
        </w:tc>
        <w:tc>
          <w:tcPr>
            <w:tcW w:type="dxa" w:w="1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Yes — 500ms &gt; 450ms</w:t>
            </w:r>
          </w:p>
        </w:tc>
        <w:tc>
          <w:tcPr>
            <w:tcW w:type="dxa" w:w="1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BO must NOT fire at 168 V</w:t>
            </w:r>
          </w:p>
        </w:tc>
      </w:tr>
      <w:tr>
        <w:trPr>
          <w:tblHeader w:val="false"/>
        </w:trPr>
        <w:tc>
          <w:tcPr>
            <w:tcW w:type="dxa" w:w="17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EN61000-4-11  240V/50Hz</w:t>
            </w:r>
          </w:p>
        </w:tc>
        <w:tc>
          <w:tcPr>
            <w:tcW w:type="dxa" w:w="1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192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 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w:t>
            </w:r>
          </w:p>
        </w:tc>
        <w:tc>
          <w:tcPr>
            <w:tcW w:type="dxa" w:w="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HV</w:t>
            </w:r>
          </w:p>
        </w:tc>
        <w:tc>
          <w:tcPr>
            <w:tcW w:type="dxa" w:w="1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Yes — 5s &gt;&gt; 450ms</w:t>
            </w:r>
          </w:p>
        </w:tc>
        <w:tc>
          <w:tcPr>
            <w:tcW w:type="dxa" w:w="1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BO must NOT fire at 192 V</w:t>
            </w:r>
          </w:p>
        </w:tc>
      </w:tr>
      <w:tr>
        <w:trPr>
          <w:tblHeader w:val="false"/>
        </w:trPr>
        <w:tc>
          <w:tcPr>
            <w:tcW w:type="dxa" w:w="17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EN61000-4-11  240V/50Hz</w:t>
            </w:r>
          </w:p>
        </w:tc>
        <w:tc>
          <w:tcPr>
            <w:tcW w:type="dxa" w:w="1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0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 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HV</w:t>
            </w:r>
          </w:p>
        </w:tc>
        <w:tc>
          <w:tcPr>
            <w:tcW w:type="dxa" w:w="1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Yes — fires</w:t>
            </w:r>
          </w:p>
        </w:tc>
        <w:tc>
          <w:tcPr>
            <w:tcW w:type="dxa" w:w="1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Criteria B: restart OK</w:t>
            </w:r>
          </w:p>
        </w:tc>
      </w:tr>
      <w:tr>
        <w:trPr>
          <w:tblHeader w:val="false"/>
        </w:trPr>
        <w:tc>
          <w:tcPr>
            <w:tcW w:type="dxa" w:w="17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SEMI F47  100V/50Hz</w:t>
            </w:r>
          </w:p>
        </w:tc>
        <w:tc>
          <w:tcPr>
            <w:tcW w:type="dxa" w:w="1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45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200 ms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FR</w:t>
            </w:r>
          </w:p>
        </w:tc>
        <w:tc>
          <w:tcPr>
            <w:tcW w:type="dxa" w:w="1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No — 200ms &lt; 450ms</w:t>
            </w:r>
          </w:p>
        </w:tc>
        <w:tc>
          <w:tcPr>
            <w:tcW w:type="dxa" w:w="1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None (Criteria B anyway)</w:t>
            </w:r>
          </w:p>
        </w:tc>
      </w:tr>
      <w:tr>
        <w:trPr>
          <w:tblHeader w:val="false"/>
        </w:trPr>
        <w:tc>
          <w:tcPr>
            <w:tcW w:type="dxa" w:w="17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SEMI F47  100V/50Hz</w:t>
            </w:r>
          </w:p>
        </w:tc>
        <w:tc>
          <w:tcPr>
            <w:tcW w:type="dxa" w:w="1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67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500 ms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FR</w:t>
            </w:r>
          </w:p>
        </w:tc>
        <w:tc>
          <w:tcPr>
            <w:tcW w:type="dxa" w:w="1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Yes — fires</w:t>
            </w:r>
          </w:p>
        </w:tc>
        <w:tc>
          <w:tcPr>
            <w:tcW w:type="dxa" w:w="1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Criteria B: restart OK</w:t>
            </w:r>
          </w:p>
        </w:tc>
      </w:tr>
      <w:tr>
        <w:trPr>
          <w:tblHeader w:val="false"/>
        </w:trPr>
        <w:tc>
          <w:tcPr>
            <w:tcW w:type="dxa" w:w="17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SEMI F47  100V/50Hz</w:t>
            </w:r>
          </w:p>
        </w:tc>
        <w:tc>
          <w:tcPr>
            <w:tcW w:type="dxa" w:w="1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78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 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FR</w:t>
            </w:r>
          </w:p>
        </w:tc>
        <w:tc>
          <w:tcPr>
            <w:tcW w:type="dxa" w:w="1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Yes — fires</w:t>
            </w:r>
          </w:p>
        </w:tc>
        <w:tc>
          <w:tcPr>
            <w:tcW w:type="dxa" w:w="1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Criteria B: restart OK</w:t>
            </w:r>
          </w:p>
        </w:tc>
      </w:tr>
      <w:tr>
        <w:trPr>
          <w:tblHeader w:val="false"/>
        </w:trPr>
        <w:tc>
          <w:tcPr>
            <w:tcW w:type="dxa" w:w="17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SEMI F47  200V/50Hz</w:t>
            </w:r>
          </w:p>
        </w:tc>
        <w:tc>
          <w:tcPr>
            <w:tcW w:type="dxa" w:w="1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90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200 ms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HV</w:t>
            </w:r>
          </w:p>
        </w:tc>
        <w:tc>
          <w:tcPr>
            <w:tcW w:type="dxa" w:w="1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No — 200ms &lt; 450ms</w:t>
            </w:r>
          </w:p>
        </w:tc>
        <w:tc>
          <w:tcPr>
            <w:tcW w:type="dxa" w:w="1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None (Criteria B anyway)</w:t>
            </w:r>
          </w:p>
        </w:tc>
      </w:tr>
      <w:tr>
        <w:trPr>
          <w:tblHeader w:val="false"/>
        </w:trPr>
        <w:tc>
          <w:tcPr>
            <w:tcW w:type="dxa" w:w="17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SEMI F47  200V/50Hz</w:t>
            </w:r>
          </w:p>
        </w:tc>
        <w:tc>
          <w:tcPr>
            <w:tcW w:type="dxa" w:w="10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134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500 ms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HV</w:t>
            </w:r>
          </w:p>
        </w:tc>
        <w:tc>
          <w:tcPr>
            <w:tcW w:type="dxa" w:w="1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Yes — fires</w:t>
            </w:r>
          </w:p>
        </w:tc>
        <w:tc>
          <w:tcPr>
            <w:tcW w:type="dxa" w:w="1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Criteria B: restart OK</w:t>
            </w:r>
          </w:p>
        </w:tc>
      </w:tr>
      <w:tr>
        <w:trPr>
          <w:tblHeader w:val="false"/>
        </w:trPr>
        <w:tc>
          <w:tcPr>
            <w:tcW w:type="dxa" w:w="17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SEMI F47  200V/50Hz</w:t>
            </w:r>
          </w:p>
        </w:tc>
        <w:tc>
          <w:tcPr>
            <w:tcW w:type="dxa" w:w="10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156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 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w:t>
            </w:r>
          </w:p>
        </w:tc>
        <w:tc>
          <w:tcPr>
            <w:tcW w:type="dxa" w:w="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HV</w:t>
            </w:r>
          </w:p>
        </w:tc>
        <w:tc>
          <w:tcPr>
            <w:tcW w:type="dxa" w:w="1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Yes — 1s &gt; 450ms</w:t>
            </w:r>
          </w:p>
        </w:tc>
        <w:tc>
          <w:tcPr>
            <w:tcW w:type="dxa" w:w="1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BO must NOT fire at 156 V</w:t>
            </w:r>
          </w:p>
        </w:tc>
      </w:tr>
    </w:tbl>
    <w:p>
      <w:pPr>
        <w:pStyle w:val="Heading2"/>
        <w:spacing w:after="70" w:before="220"/>
      </w:pPr>
      <w:r>
        <w:rPr>
          <w:b/>
          <w:bCs/>
          <w:color w:val="3F7CB5"/>
          <w:sz w:val="23"/>
          <w:szCs w:val="23"/>
        </w:rPr>
        <w:t xml:space="preserve">12.3  Voltage Divider Ratio Calculation</w:t>
      </w:r>
    </w:p>
    <w:p>
      <w:pPr>
        <w:spacing w:after="120" w:before="60" w:line="276"/>
        <w:jc w:val="both"/>
      </w:pPr>
      <w:r>
        <w:t xml:space="preserve">The divider ratio is derived from the brown-in startup requirement: V_BIBO must reach the internal threshold of 1.90 V when V_LINE = 87 Vac.</w:t>
      </w:r>
    </w:p>
    <w:p>
      <w:pPr>
        <w:spacing w:after="130" w:before="110"/>
        <w:jc w:val="center"/>
      </w:pPr>
      <m:oMath>
        <m:sSub>
          <m:sSubPr/>
          <m:e>
            <m:r>
              <m:t>V</m:t>
            </m:r>
          </m:e>
          <m:sub>
            <m:r>
              <m:t>BIBO,BI</m:t>
            </m:r>
          </m:sub>
        </m:sSub>
        <m:r>
          <m:t> = </m:t>
        </m:r>
        <m:sSub>
          <m:sSubPr/>
          <m:e>
            <m:r>
              <m:t>V</m:t>
            </m:r>
          </m:e>
          <m:sub>
            <m:r>
              <m:t>LINE,BI</m:t>
            </m:r>
          </m:sub>
        </m:sSub>
        <m:r>
          <m:t xml:space="preserve"> × (</m:t>
        </m:r>
        <m:f>
          <m:num>
            <m:r>
              <m:t>2</m:t>
            </m:r>
            <m:rad>
              <m:radPr>
                <m:degHide m:val="1"/>
              </m:radPr>
              <m:deg/>
              <m:e>
                <m:r>
                  <m:t>2</m:t>
                </m:r>
              </m:e>
            </m:rad>
          </m:num>
          <m:den>
            <m:r>
              <m:t>π</m:t>
            </m:r>
          </m:den>
        </m:f>
        <m:r>
          <m:t>) × (</m:t>
        </m:r>
        <m:f>
          <m:num>
            <m:sSub>
              <m:sSubPr/>
              <m:e>
                <m:r>
                  <m:t>R</m:t>
                </m:r>
              </m:e>
              <m:sub>
                <m:r>
                  <m:t>B4</m:t>
                </m:r>
              </m:sub>
            </m:sSub>
          </m:num>
          <m:den>
            <m:sSub>
              <m:sSubPr/>
              <m:e>
                <m:r>
                  <m:t>R</m:t>
                </m:r>
              </m:e>
              <m:sub>
                <m:r>
                  <m:t>total</m:t>
                </m:r>
              </m:sub>
            </m:sSub>
          </m:den>
        </m:f>
        <m:r>
          <m:t>) = 1.90 V</m:t>
        </m:r>
      </m:oMath>
    </w:p>
    <w:p>
      <w:pPr>
        <w:spacing w:after="120" w:before="60" w:line="276"/>
        <w:jc w:val="both"/>
      </w:pPr>
      <w:r>
        <w:t xml:space="preserve">Rearranging for the divider ratio:</w:t>
      </w:r>
    </w:p>
    <w:p>
      <w:pPr>
        <w:spacing w:after="130" w:before="110"/>
        <w:jc w:val="center"/>
      </w:pPr>
      <m:oMath>
        <m:f>
          <m:num>
            <m:sSub>
              <m:sSubPr/>
              <m:e>
                <m:r>
                  <m:t>R</m:t>
                </m:r>
              </m:e>
              <m:sub>
                <m:r>
                  <m:t>B4</m:t>
                </m:r>
              </m:sub>
            </m:sSub>
          </m:num>
          <m:den>
            <m:sSub>
              <m:sSubPr/>
              <m:e>
                <m:r>
                  <m:t>R</m:t>
                </m:r>
              </m:e>
              <m:sub>
                <m:r>
                  <m:t>total</m:t>
                </m:r>
              </m:sub>
            </m:sSub>
          </m:den>
        </m:f>
        <m:r>
          <m:t> = </m:t>
        </m:r>
        <m:f>
          <m:num>
            <m:sSub>
              <m:sSubPr/>
              <m:e>
                <m:r>
                  <m:t>V</m:t>
                </m:r>
              </m:e>
              <m:sub>
                <m:r>
                  <m:t>BIBO,BI</m:t>
                </m:r>
              </m:sub>
            </m:sSub>
          </m:num>
          <m:den>
            <m:sSub>
              <m:sSubPr/>
              <m:e>
                <m:r>
                  <m:t>V</m:t>
                </m:r>
              </m:e>
              <m:sub>
                <m:r>
                  <m:t>LINE,BI</m:t>
                </m:r>
              </m:sub>
            </m:sSub>
            <m:r>
              <m:t xml:space="preserve"> × (</m:t>
            </m:r>
            <m:f>
              <m:num>
                <m:r>
                  <m:t>2</m:t>
                </m:r>
                <m:rad>
                  <m:radPr>
                    <m:degHide m:val="1"/>
                  </m:radPr>
                  <m:deg/>
                  <m:e>
                    <m:r>
                      <m:t>2</m:t>
                    </m:r>
                  </m:e>
                </m:rad>
              </m:num>
              <m:den>
                <m:r>
                  <m:t>π</m:t>
                </m:r>
              </m:den>
            </m:f>
            <m:r>
              <m:t>)</m:t>
            </m:r>
          </m:den>
        </m:f>
      </m:oMath>
    </w:p>
    <w:p>
      <w:pPr>
        <w:spacing w:after="20" w:before="80"/>
      </w:pPr>
      <w:r>
        <w:rPr>
          <w:b/>
          <w:bCs/>
          <w:color w:val="C9962E"/>
          <w:sz w:val="20"/>
          <w:szCs w:val="20"/>
        </w:rPr>
        <w:t xml:space="preserve">Step 1   </w:t>
      </w:r>
      <w:r>
        <w:rPr>
          <w:i/>
          <w:iCs/>
          <w:color w:val="555555"/>
          <w:sz w:val="19"/>
          <w:szCs w:val="19"/>
        </w:rPr>
        <w:t xml:space="preserve">Substitute V_BIBO,BI = 1.90 V  (FR brown-in),  V_LINE,BI = 87 Vac:</w:t>
      </w:r>
    </w:p>
    <w:p>
      <w:pPr>
        <w:spacing w:after="130" w:before="110"/>
        <w:jc w:val="center"/>
      </w:pPr>
      <m:oMath>
        <m:f>
          <m:num>
            <m:r>
              <m:t>1.90</m:t>
            </m:r>
          </m:num>
          <m:den>
            <m:r>
              <m:t>87 × 0.9003</m:t>
            </m:r>
          </m:den>
        </m:f>
        <m:r>
          <m:t> = </m:t>
        </m:r>
        <m:f>
          <m:num>
            <m:r>
              <m:t>1.90</m:t>
            </m:r>
          </m:num>
          <m:den>
            <m:r>
              <m:t>78.33</m:t>
            </m:r>
          </m:den>
        </m:f>
        <m:r>
          <m:t xml:space="preserve"> = 0.024257</m:t>
        </m:r>
      </m:oMath>
    </w:p>
    <w:p>
      <w:pPr>
        <w:spacing w:after="20" w:before="80"/>
      </w:pPr>
      <w:r>
        <w:rPr>
          <w:b/>
          <w:bCs/>
          <w:color w:val="C9962E"/>
          <w:sz w:val="20"/>
          <w:szCs w:val="20"/>
        </w:rPr>
        <w:t xml:space="preserve">Step 2   </w:t>
      </w:r>
      <w:r>
        <w:rPr>
          <w:i/>
          <w:iCs/>
          <w:color w:val="555555"/>
          <w:sz w:val="19"/>
          <w:szCs w:val="19"/>
        </w:rPr>
        <w:t xml:space="preserve">Resulting brownout voltage:</w:t>
      </w:r>
    </w:p>
    <w:p>
      <w:pPr>
        <w:spacing w:after="130" w:before="110"/>
        <w:jc w:val="center"/>
      </w:pPr>
      <m:oMath>
        <m:f>
          <m:num>
            <m:sSub>
              <m:sSubPr/>
              <m:e>
                <m:r>
                  <m:t>V</m:t>
                </m:r>
              </m:e>
              <m:sub>
                <m:r>
                  <m:t>BIBO,BO</m:t>
                </m:r>
              </m:sub>
            </m:sSub>
          </m:num>
          <m:den>
            <m:sSub>
              <m:sSubPr/>
              <m:e>
                <m:r>
                  <m:t>K</m:t>
                </m:r>
              </m:e>
              <m:sub>
                <m:r>
                  <m:t>avg</m:t>
                </m:r>
              </m:sub>
            </m:sSub>
            <m:r>
              <m:t xml:space="preserve"> × ratio</m:t>
            </m:r>
          </m:den>
        </m:f>
        <m:r>
          <m:t> = </m:t>
        </m:r>
        <m:f>
          <m:num>
            <m:r>
              <m:t>1.05</m:t>
            </m:r>
          </m:num>
          <m:den>
            <m:r>
              <m:t>0.9003 × 0.024257</m:t>
            </m:r>
          </m:den>
        </m:f>
        <m:r>
          <m:t xml:space="preserve"> = 48.08 Vac   &lt; 70 Vac EN61000-4-11 limit ✓</m:t>
        </m:r>
      </m:oMath>
    </w:p>
    <w:p>
      <w:pPr>
        <w:spacing w:after="20" w:before="80"/>
      </w:pPr>
      <w:r>
        <w:rPr>
          <w:b/>
          <w:bCs/>
          <w:color w:val="C9962E"/>
          <w:sz w:val="20"/>
          <w:szCs w:val="20"/>
        </w:rPr>
        <w:t xml:space="preserve">Step 3   </w:t>
      </w:r>
      <w:r>
        <w:rPr>
          <w:i/>
          <w:iCs/>
          <w:color w:val="555555"/>
          <w:sz w:val="19"/>
          <w:szCs w:val="19"/>
        </w:rPr>
        <w:t xml:space="preserve">Resulting HV mode brown-in:</w:t>
      </w:r>
    </w:p>
    <w:p>
      <w:pPr>
        <w:spacing w:after="130" w:before="110"/>
        <w:jc w:val="center"/>
      </w:pPr>
      <m:oMath>
        <m:f>
          <m:num>
            <m:r>
              <m:t>1.75</m:t>
            </m:r>
          </m:num>
          <m:den>
            <m:r>
              <m:t>0.9003 × 0.024257</m:t>
            </m:r>
          </m:den>
        </m:f>
        <m:r>
          <m:t xml:space="preserve"> = 80.13 Vac   &lt; 180 Vac HV minimum ✓</m:t>
        </m:r>
      </m:oMath>
    </w:p>
    <w:p>
      <w:pPr>
        <w:pStyle w:val="Heading2"/>
        <w:spacing w:after="70" w:before="220"/>
      </w:pPr>
      <w:r>
        <w:rPr>
          <w:b/>
          <w:bCs/>
          <w:color w:val="3F7CB5"/>
          <w:sz w:val="23"/>
          <w:szCs w:val="23"/>
        </w:rPr>
        <w:t xml:space="preserve">12.4  Resistor Network Sizing</w:t>
      </w:r>
    </w:p>
    <w:p>
      <w:pPr>
        <w:spacing w:after="120" w:before="60" w:line="276"/>
        <w:jc w:val="both"/>
      </w:pPr>
      <w:r>
        <w:t xml:space="preserve">Four resistors form the divider following the AN4165-D reference circuit. RB3 is set to approximately 10% of RB12 (= RB1 + RB2) to form a convenient filter tap. RB1 and RB2 are equal to share voltage stress. The exact calculation with RB4 = 30 kΩ selected as the bottom resistor:</w:t>
      </w:r>
    </w:p>
    <w:p>
      <w:pPr>
        <w:spacing w:after="130" w:before="110"/>
        <w:jc w:val="center"/>
      </w:pPr>
      <m:oMath>
        <m:f>
          <m:num>
            <m:sSub>
              <m:sSubPr/>
              <m:e>
                <m:r>
                  <m:t>R</m:t>
                </m:r>
              </m:e>
              <m:sub>
                <m:r>
                  <m:t>B4</m:t>
                </m:r>
              </m:sub>
            </m:sSub>
          </m:num>
          <m:den>
            <m:sSub>
              <m:sSubPr/>
              <m:e>
                <m:r>
                  <m:t>R</m:t>
                </m:r>
              </m:e>
              <m:sub>
                <m:r>
                  <m:t>B1</m:t>
                </m:r>
              </m:sub>
            </m:sSub>
            <m:r>
              <m:t> + </m:t>
            </m:r>
            <m:sSub>
              <m:sSubPr/>
              <m:e>
                <m:r>
                  <m:t>R</m:t>
                </m:r>
              </m:e>
              <m:sub>
                <m:r>
                  <m:t>B2</m:t>
                </m:r>
              </m:sub>
            </m:sSub>
            <m:r>
              <m:t> + </m:t>
            </m:r>
            <m:sSub>
              <m:sSubPr/>
              <m:e>
                <m:r>
                  <m:t>R</m:t>
                </m:r>
              </m:e>
              <m:sub>
                <m:r>
                  <m:t>B3</m:t>
                </m:r>
              </m:sub>
            </m:sSub>
            <m:r>
              <m:t> + </m:t>
            </m:r>
            <m:sSub>
              <m:sSubPr/>
              <m:e>
                <m:r>
                  <m:t>R</m:t>
                </m:r>
              </m:e>
              <m:sub>
                <m:r>
                  <m:t>B4</m:t>
                </m:r>
              </m:sub>
            </m:sSub>
          </m:den>
        </m:f>
        <m:r>
          <m:t xml:space="preserve"> = 0.024257</m:t>
        </m:r>
      </m:oMath>
    </w:p>
    <w:p>
      <w:pPr>
        <w:spacing w:after="20" w:before="80"/>
      </w:pPr>
      <w:r>
        <w:rPr>
          <w:b/>
          <w:bCs/>
          <w:color w:val="C9962E"/>
          <w:sz w:val="20"/>
          <w:szCs w:val="20"/>
        </w:rPr>
        <w:t xml:space="preserve">Step 1   </w:t>
      </w:r>
      <w:r>
        <w:rPr>
          <w:i/>
          <w:iCs/>
          <w:color w:val="555555"/>
          <w:sz w:val="19"/>
          <w:szCs w:val="19"/>
        </w:rPr>
        <w:t xml:space="preserve">Select RB4 = 30 kΩ  (standard E24)</w:t>
      </w:r>
    </w:p>
    <w:p>
      <w:pPr>
        <w:spacing w:after="20" w:before="80"/>
      </w:pPr>
      <w:r>
        <w:rPr>
          <w:b/>
          <w:bCs/>
          <w:color w:val="C9962E"/>
          <w:sz w:val="20"/>
          <w:szCs w:val="20"/>
        </w:rPr>
        <w:t xml:space="preserve">Step 2   </w:t>
      </w:r>
      <w:r>
        <w:rPr>
          <w:i/>
          <w:iCs/>
          <w:color w:val="555555"/>
          <w:sz w:val="19"/>
          <w:szCs w:val="19"/>
        </w:rPr>
        <w:t xml:space="preserve">R_total = RB4 / ratio:</w:t>
      </w:r>
    </w:p>
    <w:p>
      <w:pPr>
        <w:spacing w:after="130" w:before="110"/>
        <w:jc w:val="center"/>
      </w:pPr>
      <m:oMath>
        <m:sSub>
          <m:sSubPr/>
          <m:e>
            <m:r>
              <m:t>R</m:t>
            </m:r>
          </m:e>
          <m:sub>
            <m:r>
              <m:t>total</m:t>
            </m:r>
          </m:sub>
        </m:sSub>
        <m:r>
          <m:t> = </m:t>
        </m:r>
        <m:f>
          <m:num>
            <m:r>
              <m:t>30 000</m:t>
            </m:r>
          </m:num>
          <m:den>
            <m:r>
              <m:t>0.024257</m:t>
            </m:r>
          </m:den>
        </m:f>
        <m:r>
          <m:t xml:space="preserve"> = 1236.75 kΩ</m:t>
        </m:r>
      </m:oMath>
    </w:p>
    <w:p>
      <w:pPr>
        <w:spacing w:after="20" w:before="80"/>
      </w:pPr>
      <w:r>
        <w:rPr>
          <w:b/>
          <w:bCs/>
          <w:color w:val="C9962E"/>
          <w:sz w:val="20"/>
          <w:szCs w:val="20"/>
        </w:rPr>
        <w:t xml:space="preserve">Step 3   </w:t>
      </w:r>
      <w:r>
        <w:rPr>
          <w:i/>
          <w:iCs/>
          <w:color w:val="555555"/>
          <w:sz w:val="19"/>
          <w:szCs w:val="19"/>
        </w:rPr>
        <w:t xml:space="preserve">RB12 = (R_total − RB4) / 1.1   (RB3 = 10% of RB12):</w:t>
      </w:r>
    </w:p>
    <w:p>
      <w:pPr>
        <w:spacing w:after="130" w:before="110"/>
        <w:jc w:val="center"/>
      </w:pPr>
      <m:oMath>
        <m:f>
          <m:num>
            <m:r>
              <m:t>1236.75k − 30k</m:t>
            </m:r>
          </m:num>
          <m:den>
            <m:r>
              <m:t>1.1</m:t>
            </m:r>
          </m:den>
        </m:f>
        <m:r>
          <m:t xml:space="preserve"> = 1097.05 kΩ</m:t>
        </m:r>
      </m:oMath>
    </w:p>
    <w:p>
      <w:pPr>
        <w:spacing w:after="20" w:before="80"/>
      </w:pPr>
      <w:r>
        <w:rPr>
          <w:b/>
          <w:bCs/>
          <w:color w:val="C9962E"/>
          <w:sz w:val="20"/>
          <w:szCs w:val="20"/>
        </w:rPr>
        <w:t xml:space="preserve">Step 4   </w:t>
      </w:r>
      <w:r>
        <w:rPr>
          <w:i/>
          <w:iCs/>
          <w:color w:val="555555"/>
          <w:sz w:val="19"/>
          <w:szCs w:val="19"/>
        </w:rPr>
        <w:t xml:space="preserve">RB1 = RB2 = RB12 / 2:</w:t>
      </w:r>
    </w:p>
    <w:p>
      <w:pPr>
        <w:spacing w:after="130" w:before="110"/>
        <w:jc w:val="center"/>
      </w:pPr>
      <m:oMath>
        <m:f>
          <m:num>
            <m:r>
              <m:t>1097.05k</m:t>
            </m:r>
          </m:num>
          <m:den>
            <m:r>
              <m:t>2</m:t>
            </m:r>
          </m:den>
        </m:f>
        <m:r>
          <m:t xml:space="preserve"> = 548.52 kΩ = Select 560 kΩ  (E24)</m:t>
        </m:r>
      </m:oMath>
    </w:p>
    <w:p>
      <w:pPr>
        <w:spacing w:after="20" w:before="80"/>
      </w:pPr>
      <w:r>
        <w:rPr>
          <w:b/>
          <w:bCs/>
          <w:color w:val="C9962E"/>
          <w:sz w:val="20"/>
          <w:szCs w:val="20"/>
        </w:rPr>
        <w:t xml:space="preserve">Step 5   </w:t>
      </w:r>
      <w:r>
        <w:rPr>
          <w:i/>
          <w:iCs/>
          <w:color w:val="555555"/>
          <w:sz w:val="19"/>
          <w:szCs w:val="19"/>
        </w:rPr>
        <w:t xml:space="preserve">RB3 = RB12 / 10:</w:t>
      </w:r>
    </w:p>
    <w:p>
      <w:pPr>
        <w:spacing w:after="130" w:before="110"/>
        <w:jc w:val="center"/>
      </w:pPr>
      <m:oMath>
        <m:f>
          <m:num>
            <m:r>
              <m:t>1097.05k</m:t>
            </m:r>
          </m:num>
          <m:den>
            <m:r>
              <m:t>10</m:t>
            </m:r>
          </m:den>
        </m:f>
        <m:r>
          <m:t xml:space="preserve"> = 109.70 kΩ = Select 82 kΩ  (E24)</m:t>
        </m:r>
      </m:oMath>
    </w:p>
    <w:p>
      <w:pPr>
        <w:spacing w:after="120" w:before="60" w:line="276"/>
        <w:jc w:val="both"/>
      </w:pPr>
      <w:r>
        <w:t xml:space="preserve">Standard values selected: RB1 = RB2 = 560 kΩ,  RB3 = 82 kΩ,  RB4 = 30 kΩ.</w:t>
      </w:r>
    </w:p>
    <w:p>
      <w:pPr>
        <w:spacing w:after="120" w:before="60" w:line="276"/>
        <w:jc w:val="both"/>
      </w:pPr>
      <w:r>
        <w:t xml:space="preserve">Verification with standard values:</w:t>
      </w:r>
    </w:p>
    <w:p>
      <w:pPr>
        <w:spacing w:after="20" w:before="80"/>
      </w:pPr>
      <w:r>
        <w:rPr>
          <w:b/>
          <w:bCs/>
          <w:color w:val="C9962E"/>
          <w:sz w:val="20"/>
          <w:szCs w:val="20"/>
        </w:rPr>
        <w:t xml:space="preserve">Step 6   </w:t>
      </w:r>
      <w:r>
        <w:rPr>
          <w:i/>
          <w:iCs/>
          <w:color w:val="555555"/>
          <w:sz w:val="19"/>
          <w:szCs w:val="19"/>
        </w:rPr>
        <w:t xml:space="preserve">Actual ratio:</w:t>
      </w:r>
    </w:p>
    <w:p>
      <w:pPr>
        <w:spacing w:after="130" w:before="110"/>
        <w:jc w:val="center"/>
      </w:pPr>
      <m:oMath>
        <m:f>
          <m:num>
            <m:r>
              <m:t>30 000</m:t>
            </m:r>
          </m:num>
          <m:den>
            <m:r>
              <m:t>560 000 + 560 000 + 82 000 + 30 000</m:t>
            </m:r>
          </m:den>
        </m:f>
        <m:r>
          <m:t> = </m:t>
        </m:r>
        <m:f>
          <m:num>
            <m:r>
              <m:t>30 000</m:t>
            </m:r>
          </m:num>
          <m:den>
            <m:r>
              <m:t>1232000</m:t>
            </m:r>
          </m:den>
        </m:f>
        <m:r>
          <m:t xml:space="preserve"> = 0.024351</m:t>
        </m:r>
      </m:oMath>
    </w:p>
    <w:p>
      <w:pPr>
        <w:spacing w:after="20" w:before="80"/>
      </w:pPr>
      <w:r>
        <w:rPr>
          <w:b/>
          <w:bCs/>
          <w:color w:val="C9962E"/>
          <w:sz w:val="20"/>
          <w:szCs w:val="20"/>
        </w:rPr>
        <w:t xml:space="preserve">Step 7   </w:t>
      </w:r>
      <w:r>
        <w:rPr>
          <w:i/>
          <w:iCs/>
          <w:color w:val="555555"/>
          <w:sz w:val="19"/>
          <w:szCs w:val="19"/>
        </w:rPr>
        <w:t xml:space="preserve">Brownout voltage:</w:t>
      </w:r>
    </w:p>
    <w:p>
      <w:pPr>
        <w:spacing w:after="130" w:before="110"/>
        <w:jc w:val="center"/>
      </w:pPr>
      <m:oMath>
        <m:f>
          <m:num>
            <m:r>
              <m:t>1.05</m:t>
            </m:r>
          </m:num>
          <m:den>
            <m:r>
              <m:t>0.9003 × 0.024351</m:t>
            </m:r>
          </m:den>
        </m:f>
        <m:r>
          <m:t xml:space="preserve"> = 47.89 Vac   (&lt; 70 Vac limit ✓)</m:t>
        </m:r>
      </m:oMath>
    </w:p>
    <w:p>
      <w:pPr>
        <w:spacing w:after="20" w:before="80"/>
      </w:pPr>
      <w:r>
        <w:rPr>
          <w:b/>
          <w:bCs/>
          <w:color w:val="C9962E"/>
          <w:sz w:val="20"/>
          <w:szCs w:val="20"/>
        </w:rPr>
        <w:t xml:space="preserve">Step 8   </w:t>
      </w:r>
      <w:r>
        <w:rPr>
          <w:i/>
          <w:iCs/>
          <w:color w:val="555555"/>
          <w:sz w:val="19"/>
          <w:szCs w:val="19"/>
        </w:rPr>
        <w:t xml:space="preserve">Brown-in FR mode:</w:t>
      </w:r>
    </w:p>
    <w:p>
      <w:pPr>
        <w:spacing w:after="130" w:before="110"/>
        <w:jc w:val="center"/>
      </w:pPr>
      <m:oMath>
        <m:f>
          <m:num>
            <m:r>
              <m:t>1.90</m:t>
            </m:r>
          </m:num>
          <m:den>
            <m:r>
              <m:t>0.9003 × 0.024351</m:t>
            </m:r>
          </m:den>
        </m:f>
        <m:r>
          <m:t xml:space="preserve"> = 86.67 Vac   (≤ 87 Vac target, margin = +0.33 V ✓)</m:t>
        </m:r>
      </m:oMath>
    </w:p>
    <w:p>
      <w:pPr>
        <w:spacing w:after="20" w:before="80"/>
      </w:pPr>
      <w:r>
        <w:rPr>
          <w:b/>
          <w:bCs/>
          <w:color w:val="C9962E"/>
          <w:sz w:val="20"/>
          <w:szCs w:val="20"/>
        </w:rPr>
        <w:t xml:space="preserve">Step 9   </w:t>
      </w:r>
      <w:r>
        <w:rPr>
          <w:i/>
          <w:iCs/>
          <w:color w:val="555555"/>
          <w:sz w:val="19"/>
          <w:szCs w:val="19"/>
        </w:rPr>
        <w:t xml:space="preserve">Brown-in HV mode:</w:t>
      </w:r>
    </w:p>
    <w:p>
      <w:pPr>
        <w:spacing w:after="130" w:before="110"/>
        <w:jc w:val="center"/>
      </w:pPr>
      <m:oMath>
        <m:f>
          <m:num>
            <m:r>
              <m:t>1.75</m:t>
            </m:r>
          </m:num>
          <m:den>
            <m:r>
              <m:t>0.9003 × 0.024351</m:t>
            </m:r>
          </m:den>
        </m:f>
        <m:r>
          <m:t xml:space="preserve"> = 79.82 Vac   (&lt; 180 Vac HV minimum ✓)</m:t>
        </m:r>
      </m:oMath>
    </w:p>
    <w:p>
      <w:pPr>
        <w:spacing w:after="20" w:before="80"/>
      </w:pPr>
      <w:r>
        <w:rPr>
          <w:b/>
          <w:bCs/>
          <w:color w:val="C9962E"/>
          <w:sz w:val="20"/>
          <w:szCs w:val="20"/>
        </w:rPr>
        <w:t xml:space="preserve">Step 10   </w:t>
      </w:r>
      <w:r>
        <w:rPr>
          <w:i/>
          <w:iCs/>
          <w:color w:val="555555"/>
          <w:sz w:val="19"/>
          <w:szCs w:val="19"/>
        </w:rPr>
        <w:t xml:space="preserve">SAG protection level:</w:t>
      </w:r>
    </w:p>
    <w:p>
      <w:pPr>
        <w:spacing w:after="130" w:before="110"/>
        <w:jc w:val="center"/>
      </w:pPr>
      <m:oMath>
        <m:f>
          <m:num>
            <m:r>
              <m:t>0.85</m:t>
            </m:r>
          </m:num>
          <m:den>
            <m:r>
              <m:t>0.9003 × 0.024351</m:t>
            </m:r>
          </m:den>
        </m:f>
        <m:r>
          <m:t xml:space="preserve"> = 38.77 Vac   (below brownout ✓)</m:t>
        </m:r>
      </m:oMath>
    </w:p>
    <w:p>
      <w:pPr>
        <w:spacing w:after="120" w:before="60" w:line="276"/>
        <w:jc w:val="both"/>
      </w:pPr>
      <w:r>
        <w:t xml:space="preserve">1% resistor tolerance worst-case check (RB4 1% low, all others 1% high):</w:t>
      </w:r>
    </w:p>
    <w:p>
      <w:pPr>
        <w:spacing w:after="20" w:before="80"/>
      </w:pPr>
      <w:r>
        <w:rPr>
          <w:b/>
          <w:bCs/>
          <w:color w:val="C9962E"/>
          <w:sz w:val="20"/>
          <w:szCs w:val="20"/>
        </w:rPr>
        <w:t xml:space="preserve">Step 11   </w:t>
      </w:r>
      <w:r>
        <w:rPr>
          <w:i/>
          <w:iCs/>
          <w:color w:val="555555"/>
          <w:sz w:val="19"/>
          <w:szCs w:val="19"/>
        </w:rPr>
        <w:t xml:space="preserve">Worst-case ratio:</w:t>
      </w:r>
    </w:p>
    <w:p>
      <w:pPr>
        <w:spacing w:after="130" w:before="110"/>
        <w:jc w:val="center"/>
      </w:pPr>
      <m:oMath>
        <m:f>
          <m:num>
            <m:r>
              <m:t>30k × 0.99</m:t>
            </m:r>
          </m:num>
          <m:den>
            <m:r>
              <m:t>560k×1.01 + 560k×1.01 + 82k×1.01 + 30k×0.99</m:t>
            </m:r>
          </m:den>
        </m:f>
        <m:r>
          <m:t xml:space="preserve"> = 0.023880</m:t>
        </m:r>
      </m:oMath>
    </w:p>
    <w:p>
      <w:pPr>
        <w:spacing w:after="20" w:before="80"/>
      </w:pPr>
      <w:r>
        <w:rPr>
          <w:b/>
          <w:bCs/>
          <w:color w:val="C9962E"/>
          <w:sz w:val="20"/>
          <w:szCs w:val="20"/>
        </w:rPr>
        <w:t xml:space="preserve">Step 12   </w:t>
      </w:r>
      <w:r>
        <w:rPr>
          <w:i/>
          <w:iCs/>
          <w:color w:val="555555"/>
          <w:sz w:val="19"/>
          <w:szCs w:val="19"/>
        </w:rPr>
        <w:t xml:space="preserve">Worst-case brown-in FR:</w:t>
      </w:r>
    </w:p>
    <w:p>
      <w:pPr>
        <w:spacing w:after="130" w:before="110"/>
        <w:jc w:val="center"/>
      </w:pPr>
      <m:oMath>
        <m:f>
          <m:num>
            <m:r>
              <m:t>1.90</m:t>
            </m:r>
          </m:num>
          <m:den>
            <m:r>
              <m:t>0.9003 × 0.023880</m:t>
            </m:r>
          </m:den>
        </m:f>
        <m:r>
          <m:t xml:space="preserve"> = 88.37 Vac   (≤ 90 Vac spec minimum ✓)</m:t>
        </m:r>
      </m:oMath>
    </w:p>
    <w:p>
      <w:pPr>
        <w:spacing w:after="110" w:before="40"/>
        <w:jc w:val="center"/>
      </w:pPr>
      <m:oMath>
        <m:r>
          <m:t>RB1 = RB2 = 560 kΩ      RB3 = 82 kΩ      RB4 = 30 kΩ</m:t>
        </m:r>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100"/>
        <w:gridCol w:w="1700"/>
        <w:gridCol w:w="1160"/>
      </w:tblGrid>
      <w:tr>
        <w:trPr>
          <w:tblHeader/>
        </w:trPr>
        <w:tc>
          <w:tcPr>
            <w:tcW w:type="dxa" w:w="3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Threshold</w:t>
            </w:r>
          </w:p>
        </w:tc>
        <w:tc>
          <w:tcPr>
            <w:tcW w:type="dxa" w:w="14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V_BIBO</w:t>
            </w:r>
          </w:p>
        </w:tc>
        <w:tc>
          <w:tcPr>
            <w:tcW w:type="dxa" w:w="21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Nominal AC Voltage</w:t>
            </w:r>
          </w:p>
        </w:tc>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1% Worst Case</w:t>
            </w:r>
          </w:p>
        </w:tc>
        <w:tc>
          <w:tcPr>
            <w:tcW w:type="dxa" w:w="11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Requirement</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Brownout  (PFC stops after 450 ms)</w:t>
            </w:r>
          </w:p>
        </w:tc>
        <w:tc>
          <w:tcPr>
            <w:tcW w:type="dxa" w:w="1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1.05 V</w:t>
            </w:r>
          </w:p>
        </w:tc>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47.89 Vac</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48.84 Vac</w:t>
            </w:r>
          </w:p>
        </w:tc>
        <w:tc>
          <w:tcPr>
            <w:tcW w:type="dxa" w:w="11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&lt; 70 Vac  ✓</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Brown-in FR mode  (PFC restarts)</w:t>
            </w:r>
          </w:p>
        </w:tc>
        <w:tc>
          <w:tcPr>
            <w:tcW w:type="dxa" w:w="1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1.90 V</w:t>
            </w:r>
          </w:p>
        </w:tc>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86.67 Vac</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88.37 Vac</w:t>
            </w:r>
          </w:p>
        </w:tc>
        <w:tc>
          <w:tcPr>
            <w:tcW w:type="dxa" w:w="11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 87 Vac  ✓</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Brown-in HV mode  (PFC restarts)</w:t>
            </w:r>
          </w:p>
        </w:tc>
        <w:tc>
          <w:tcPr>
            <w:tcW w:type="dxa" w:w="1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1.75 V</w:t>
            </w:r>
          </w:p>
        </w:tc>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79.82 Vac</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w:t>
            </w:r>
          </w:p>
        </w:tc>
        <w:tc>
          <w:tcPr>
            <w:tcW w:type="dxa" w:w="11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&lt; 180 Vac  ✓</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SAG  (both modes)</w:t>
            </w:r>
          </w:p>
        </w:tc>
        <w:tc>
          <w:tcPr>
            <w:tcW w:type="dxa" w:w="1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0.85 V</w:t>
            </w:r>
          </w:p>
        </w:tc>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38.77 Vac</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w:t>
            </w:r>
          </w:p>
        </w:tc>
        <w:tc>
          <w:tcPr>
            <w:tcW w:type="dxa" w:w="11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Below brownout  ✓</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The FR brown-in at 86.67 Vac is 0.33 Vac below the 87 Vac design target, giving 3.33 Vac of margin below the 90 Vac specification minimum. With 1% resistor tolerance the worst-case brown-in is 88.37 Vac, still below the 90 Vac specification minimum. The HV brown-in at 79.82 Vac is well below the 180 Vac minimum HV operating voltage, so normal power-on startup is unaffected on the high line.</w:t>
      </w:r>
    </w:p>
    <w:p>
      <w:pPr>
        <w:pStyle w:val="Heading2"/>
        <w:spacing w:after="70" w:before="220"/>
      </w:pPr>
      <w:r>
        <w:rPr>
          <w:b/>
          <w:bCs/>
          <w:color w:val="3F7CB5"/>
          <w:sz w:val="23"/>
          <w:szCs w:val="23"/>
        </w:rPr>
        <w:t xml:space="preserve">12.5  Low-Pass Filter Capacitor Sizing</w:t>
      </w:r>
    </w:p>
    <w:p>
      <w:pPr>
        <w:spacing w:after="120" w:before="60" w:line="276"/>
        <w:jc w:val="both"/>
      </w:pPr>
      <w:r>
        <w:t xml:space="preserve">A two-pole RC low-pass filter attenuates the twice-line-frequency (100/120 Hz) ripple on the rectified AC average. Pole 1 is formed by CB1 across RB3; Pole 2 is formed by CB2 across RB4. AN4165-D recommends placing the poles between 10 Hz and 20 Hz.</w:t>
      </w:r>
    </w:p>
    <w:p>
      <w:pPr>
        <w:spacing w:after="130" w:before="110"/>
        <w:jc w:val="center"/>
      </w:pPr>
      <m:oMath>
        <m:sSub>
          <m:sSubPr/>
          <m:e>
            <m:r>
              <m:t>f</m:t>
            </m:r>
          </m:e>
          <m:sub>
            <m:r>
              <m:t>P1</m:t>
            </m:r>
          </m:sub>
        </m:sSub>
        <m:r>
          <m:t> = </m:t>
        </m:r>
        <m:f>
          <m:num>
            <m:r>
              <m:t>1</m:t>
            </m:r>
          </m:num>
          <m:den>
            <m:r>
              <m:t xml:space="preserve">2π × </m:t>
            </m:r>
            <m:sSub>
              <m:sSubPr/>
              <m:e>
                <m:r>
                  <m:t>C</m:t>
                </m:r>
              </m:e>
              <m:sub>
                <m:r>
                  <m:t>B1</m:t>
                </m:r>
              </m:sub>
            </m:sSub>
            <m:r>
              <m:t> × </m:t>
            </m:r>
            <m:sSub>
              <m:sSubPr/>
              <m:e>
                <m:r>
                  <m:t>R</m:t>
                </m:r>
              </m:e>
              <m:sub>
                <m:r>
                  <m:t>B3</m:t>
                </m:r>
              </m:sub>
            </m:sSub>
          </m:den>
        </m:f>
      </m:oMath>
    </w:p>
    <w:p>
      <w:pPr>
        <w:spacing w:after="130" w:before="110"/>
        <w:jc w:val="center"/>
      </w:pPr>
      <m:oMath>
        <m:sSub>
          <m:sSubPr/>
          <m:e>
            <m:r>
              <m:t>f</m:t>
            </m:r>
          </m:e>
          <m:sub>
            <m:r>
              <m:t>P2</m:t>
            </m:r>
          </m:sub>
        </m:sSub>
        <m:r>
          <m:t> = </m:t>
        </m:r>
        <m:f>
          <m:num>
            <m:r>
              <m:t>1</m:t>
            </m:r>
          </m:num>
          <m:den>
            <m:r>
              <m:t xml:space="preserve">2π × </m:t>
            </m:r>
            <m:sSub>
              <m:sSubPr/>
              <m:e>
                <m:r>
                  <m:t>C</m:t>
                </m:r>
              </m:e>
              <m:sub>
                <m:r>
                  <m:t>B2</m:t>
                </m:r>
              </m:sub>
            </m:sSub>
            <m:r>
              <m:t> × </m:t>
            </m:r>
            <m:sSub>
              <m:sSubPr/>
              <m:e>
                <m:r>
                  <m:t>R</m:t>
                </m:r>
              </m:e>
              <m:sub>
                <m:r>
                  <m:t>B4</m:t>
                </m:r>
              </m:sub>
            </m:sSub>
          </m:den>
        </m:f>
      </m:oMath>
    </w:p>
    <w:p>
      <w:pPr>
        <w:spacing w:after="20" w:before="80"/>
      </w:pPr>
      <w:r>
        <w:rPr>
          <w:b/>
          <w:bCs/>
          <w:color w:val="C9962E"/>
          <w:sz w:val="20"/>
          <w:szCs w:val="20"/>
        </w:rPr>
        <w:t xml:space="preserve">Step 1   </w:t>
      </w:r>
      <w:r>
        <w:rPr>
          <w:i/>
          <w:iCs/>
          <w:color w:val="555555"/>
          <w:sz w:val="19"/>
          <w:szCs w:val="19"/>
        </w:rPr>
        <w:t xml:space="preserve">CB1 for f_P1 = 15 Hz (target):</w:t>
      </w:r>
    </w:p>
    <w:p>
      <w:pPr>
        <w:spacing w:after="130" w:before="110"/>
        <w:jc w:val="center"/>
      </w:pPr>
      <m:oMath>
        <m:f>
          <m:num>
            <m:r>
              <m:t>1</m:t>
            </m:r>
          </m:num>
          <m:den>
            <m:r>
              <m:t>2π × 15 × 82 000</m:t>
            </m:r>
          </m:den>
        </m:f>
        <m:r>
          <m:t xml:space="preserve"> = 129 nF  →  select 100 nF</m:t>
        </m:r>
      </m:oMath>
    </w:p>
    <w:p>
      <w:pPr>
        <w:spacing w:after="20" w:before="80"/>
      </w:pPr>
      <w:r>
        <w:rPr>
          <w:b/>
          <w:bCs/>
          <w:color w:val="C9962E"/>
          <w:sz w:val="20"/>
          <w:szCs w:val="20"/>
        </w:rPr>
        <w:t xml:space="preserve">Step 2   </w:t>
      </w:r>
      <w:r>
        <w:rPr>
          <w:i/>
          <w:iCs/>
          <w:color w:val="555555"/>
          <w:sz w:val="19"/>
          <w:szCs w:val="19"/>
        </w:rPr>
        <w:t xml:space="preserve">CB2 for f_P2 = 10 Hz (target):</w:t>
      </w:r>
    </w:p>
    <w:p>
      <w:pPr>
        <w:spacing w:after="130" w:before="110"/>
        <w:jc w:val="center"/>
      </w:pPr>
      <m:oMath>
        <m:f>
          <m:num>
            <m:r>
              <m:t>1</m:t>
            </m:r>
          </m:num>
          <m:den>
            <m:r>
              <m:t>2π × 10 × 30 000</m:t>
            </m:r>
          </m:den>
        </m:f>
        <m:r>
          <m:t xml:space="preserve"> = 0.531 µF  →  select 560 nF</m:t>
        </m:r>
      </m:oMath>
    </w:p>
    <w:p>
      <w:pPr>
        <w:spacing w:after="20" w:before="80"/>
      </w:pPr>
      <w:r>
        <w:rPr>
          <w:b/>
          <w:bCs/>
          <w:color w:val="C9962E"/>
          <w:sz w:val="20"/>
          <w:szCs w:val="20"/>
        </w:rPr>
        <w:t xml:space="preserve">Step 3   </w:t>
      </w:r>
      <w:r>
        <w:rPr>
          <w:i/>
          <w:iCs/>
          <w:color w:val="555555"/>
          <w:sz w:val="19"/>
          <w:szCs w:val="19"/>
        </w:rPr>
        <w:t xml:space="preserve">Actual fP1  (CB1=100nF, RB3=82kΩ):</w:t>
      </w:r>
    </w:p>
    <w:p>
      <w:pPr>
        <w:spacing w:after="130" w:before="110"/>
        <w:jc w:val="center"/>
      </w:pPr>
      <m:oMath>
        <m:f>
          <m:num>
            <m:r>
              <m:t>1</m:t>
            </m:r>
          </m:num>
          <m:den>
            <m:r>
              <m:t>2π × 100n × 82 000</m:t>
            </m:r>
          </m:den>
        </m:f>
        <m:r>
          <m:t xml:space="preserve"> = 19.4 Hz</m:t>
        </m:r>
      </m:oMath>
    </w:p>
    <w:p>
      <w:pPr>
        <w:spacing w:after="20" w:before="80"/>
      </w:pPr>
      <w:r>
        <w:rPr>
          <w:b/>
          <w:bCs/>
          <w:color w:val="C9962E"/>
          <w:sz w:val="20"/>
          <w:szCs w:val="20"/>
        </w:rPr>
        <w:t xml:space="preserve">Step 4   </w:t>
      </w:r>
      <w:r>
        <w:rPr>
          <w:i/>
          <w:iCs/>
          <w:color w:val="555555"/>
          <w:sz w:val="19"/>
          <w:szCs w:val="19"/>
        </w:rPr>
        <w:t xml:space="preserve">Actual fP2  (CB2=560nF, RB4=30kΩ):</w:t>
      </w:r>
    </w:p>
    <w:p>
      <w:pPr>
        <w:spacing w:after="130" w:before="110"/>
        <w:jc w:val="center"/>
      </w:pPr>
      <m:oMath>
        <m:f>
          <m:num>
            <m:r>
              <m:t>1</m:t>
            </m:r>
          </m:num>
          <m:den>
            <m:r>
              <m:t>2π × 560n × 30 000</m:t>
            </m:r>
          </m:den>
        </m:f>
        <m:r>
          <m:t xml:space="preserve"> = 9.5 Hz</m:t>
        </m:r>
      </m:oMath>
    </w:p>
    <w:p>
      <w:pPr>
        <w:spacing w:after="110" w:before="40"/>
        <w:jc w:val="center"/>
      </w:pPr>
      <m:oMath>
        <m:r>
          <m:t>CB1 = 100 nF   (f_P1 = 19.4 Hz)      CB2 = 560 nF   (f_P2 = 9.5 Hz)</m:t>
        </m:r>
      </m:oMath>
    </w:p>
    <w:p>
      <w:pPr>
        <w:pStyle w:val="Heading2"/>
        <w:spacing w:after="70" w:before="220"/>
      </w:pPr>
      <w:r>
        <w:rPr>
          <w:b/>
          <w:bCs/>
          <w:color w:val="3F7CB5"/>
          <w:sz w:val="23"/>
          <w:szCs w:val="23"/>
        </w:rPr>
        <w:t xml:space="preserve">12.6  FR Mode and HV Mode Interaction — Single Network Verification</w:t>
      </w:r>
    </w:p>
    <w:p>
      <w:pPr>
        <w:spacing w:after="120" w:before="60" w:line="276"/>
        <w:jc w:val="both"/>
      </w:pPr>
      <w:r>
        <w:t xml:space="preserve">The VVIR resistor switches between FR mode (10 kΩ, V_VIR &lt; 1.5 V, active for low-line 90–264 Vac range) and HV mode (470 kΩ, V_VIR &gt; 3.5 V, active for high-line 180–264 Vac range). This changes the FAN9672 internal comparison threshold but does NOT change the external divider. V_BIBO scales identically in both modes.</w:t>
      </w:r>
    </w:p>
    <w:p>
      <w:pPr>
        <w:spacing w:after="120" w:before="60" w:line="276"/>
        <w:jc w:val="both"/>
      </w:pPr>
      <w:r>
        <w:t xml:space="preserve">The table below confirms V_BIBO and PFC status across the full AC range in each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180"/>
        <w:gridCol w:w="3180"/>
      </w:tblGrid>
      <w:tr>
        <w:trPr>
          <w:tblHeader/>
        </w:trPr>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V_LINE (Vac)</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V_BIBO (V)</w:t>
            </w:r>
          </w:p>
        </w:tc>
        <w:tc>
          <w:tcPr>
            <w:tcW w:type="dxa" w:w="31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FR Mode Status  (low line, V_VIR &lt; 1.5 V)</w:t>
            </w:r>
          </w:p>
        </w:tc>
        <w:tc>
          <w:tcPr>
            <w:tcW w:type="dxa" w:w="31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HV Mode Status  (high line, V_VIR &gt; 3.5 V)</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0.0000 V</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SAG active</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SAG active</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40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0.8769 V</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BROWNOUT zone</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BROWNOUT zone</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45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0.9865 V</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BROWNOUT zone</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BROWNOUT zone</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50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1.0962 V</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Hysteresis zone</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Hysteresis zone</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67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1.4689 V</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Hysteresis zone</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Hysteresis zone</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75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1.6442 V</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Hysteresis zone</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Hysteresis zone</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78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1.7100 V</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Hysteresis zone</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Hysteresis zone</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80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1.7539 V</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Hysteresis zone</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87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1.9073 V</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90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1.9731 V</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96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2.1046 V</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100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2.1923 V</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110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2.4116 V</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120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2.6308 V</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132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2.8939 V</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134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2.9377 V</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156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3.4200 V</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160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3.5077 V</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168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3.6831 V</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180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3.9462 V</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192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4.2093 V</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220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4.8231 V</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240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5.2616 V</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264 Vac</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5.7877 V</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c>
          <w:tcPr>
            <w:tcW w:type="dxa" w:w="3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PFC operating</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The PFC is operating normally at 87 Vac (V_BIBO = 1.9073 V &gt; 1.9 V brown-in) and all voltages above it in FR mode. The HV brown-in at 79.8 Vac is well below 180 Vac HV minimum, confirming normal startup on the high line. The only difference between modes is the brown-in level (86.7 Vac FR vs 79.8 Vac HV), both comfortably within their respective operating ranges.</w:t>
      </w:r>
    </w:p>
    <w:p>
      <w:pPr>
        <w:pStyle w:val="Heading2"/>
        <w:spacing w:after="70" w:before="220"/>
      </w:pPr>
      <w:r>
        <w:rPr>
          <w:b/>
          <w:bCs/>
          <w:color w:val="3F7CB5"/>
          <w:sz w:val="23"/>
          <w:szCs w:val="23"/>
        </w:rPr>
        <w:t xml:space="preserve">12.7  Test Compliance Verification — EN61000-4-11:2020 and SEMI F47</w:t>
      </w:r>
    </w:p>
    <w:p>
      <w:pPr>
        <w:spacing w:after="120" w:before="60" w:line="276"/>
        <w:jc w:val="both"/>
      </w:pPr>
      <w:r>
        <w:t xml:space="preserve">Pass/fail logic: (1) duration &lt; 450 ms: brownout cannot fire — PASS regardless of voltage. (2) V_BIBO &gt; 1.05 V throughout test: brownout does not fire — PASS for Criteria A. (3) V_BIBO &lt; 1.05 V for &gt; 450 ms, Criteria B: brownout fires but restart allowed — PASS. (4) V_BIBO &lt; 1.05 V for &gt; 450 ms, Criteria A: brownout fires — FAIL.</w:t>
      </w:r>
    </w:p>
    <w:p>
      <w:pPr>
        <w:spacing w:after="50" w:before="150"/>
      </w:pPr>
      <w:r>
        <w:rPr>
          <w:b/>
          <w:bCs/>
          <w:color w:val="2E6CA4"/>
          <w:sz w:val="21"/>
          <w:szCs w:val="21"/>
        </w:rPr>
        <w:t xml:space="preserve">EN61000-4-11:2020 — 100 Vac / 60 Hz  (FR Mode Active)</w:t>
      </w:r>
    </w:p>
    <w:p>
      <w:pPr>
        <w:spacing w:after="120" w:before="60" w:line="276"/>
        <w:jc w:val="both"/>
      </w:pPr>
      <w:r>
        <w:t xml:space="preserve">FR brownout threshold = 47.89 Vac. V_BIBO scaling = V_LINE × 0.021923 V/Vac.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950"/>
        <w:gridCol w:w="1300"/>
        <w:gridCol w:w="950"/>
        <w:gridCol w:w="1150"/>
        <w:gridCol w:w="2650"/>
        <w:gridCol w:w="1410"/>
      </w:tblGrid>
      <w:tr>
        <w:trPr>
          <w:tblHeader/>
        </w:trPr>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I/P Voltage</w:t>
            </w:r>
          </w:p>
        </w:tc>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Duration</w:t>
            </w:r>
          </w:p>
        </w:tc>
        <w:tc>
          <w:tcPr>
            <w:tcW w:type="dxa" w:w="1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Criteria</w:t>
            </w:r>
          </w:p>
        </w:tc>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V_BIBO</w:t>
            </w:r>
          </w:p>
        </w:tc>
        <w:tc>
          <w:tcPr>
            <w:tcW w:type="dxa" w:w="11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BO Fires?</w:t>
            </w:r>
          </w:p>
        </w:tc>
        <w:tc>
          <w:tcPr>
            <w:tcW w:type="dxa" w:w="26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3"/>
                <w:szCs w:val="13"/>
              </w:rPr>
              <w:t xml:space="preserve">Reason</w:t>
            </w:r>
          </w:p>
        </w:tc>
        <w:tc>
          <w:tcPr>
            <w:tcW w:type="dxa" w:w="141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Verdict</w:t>
            </w:r>
          </w:p>
        </w:tc>
      </w:tr>
      <w:tr>
        <w:trPr>
          <w:tblHeader w:val="false"/>
        </w:trPr>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40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200 ms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 derate 150W</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0.8769 V</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No  (debounce)</w:t>
            </w:r>
          </w:p>
        </w:tc>
        <w:tc>
          <w:tcPr>
            <w:tcW w:type="dxa" w:w="2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Duration 200ms &lt; 450ms debounce — BO cannot fire</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r>
        <w:trPr>
          <w:tblHeader w:val="false"/>
        </w:trPr>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70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500 ms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 derate 700W</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1.5346 V</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In hyst</w:t>
            </w:r>
          </w:p>
        </w:tc>
        <w:tc>
          <w:tcPr>
            <w:tcW w:type="dxa" w:w="2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V_BIBO=1.5346V in hysteresis zone — stays off if previously tripped</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r>
        <w:trPr>
          <w:tblHeader w:val="false"/>
        </w:trPr>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80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5000 ms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 derate 700W</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1.7539 V</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In hyst</w:t>
            </w:r>
          </w:p>
        </w:tc>
        <w:tc>
          <w:tcPr>
            <w:tcW w:type="dxa" w:w="2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V_BIBO=1.7539V in hysteresis zone — stays off if previously tripped</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r>
        <w:trPr>
          <w:tblHeader w:val="false"/>
        </w:trPr>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0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5000 ms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0.0000 V</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YES</w:t>
            </w:r>
          </w:p>
        </w:tc>
        <w:tc>
          <w:tcPr>
            <w:tcW w:type="dxa" w:w="2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V_BIBO=0.0000V &lt; 1.05V BO threshold — Criteria B restart OK</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bl>
    <w:p>
      <w:pPr>
        <w:spacing w:after="50" w:before="150"/>
      </w:pPr>
      <w:r>
        <w:rPr>
          <w:b/>
          <w:bCs/>
          <w:color w:val="2E6CA4"/>
          <w:sz w:val="21"/>
          <w:szCs w:val="21"/>
        </w:rPr>
        <w:t xml:space="preserve">EN61000-4-11:2020 — 240 Vac / 50 Hz  (HV Mode Active)</w:t>
      </w:r>
    </w:p>
    <w:p>
      <w:pPr>
        <w:spacing w:after="120" w:before="60" w:line="276"/>
        <w:jc w:val="both"/>
      </w:pPr>
      <w:r>
        <w:t xml:space="preserve">HV brownout = 47.89 Vac. HV brown-in = 79.82 Vac. Normal HV range 180–264 Vac is entirely above the brown-in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950"/>
        <w:gridCol w:w="1300"/>
        <w:gridCol w:w="950"/>
        <w:gridCol w:w="1150"/>
        <w:gridCol w:w="2650"/>
        <w:gridCol w:w="1410"/>
      </w:tblGrid>
      <w:tr>
        <w:trPr>
          <w:tblHeader/>
        </w:trPr>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I/P Voltage</w:t>
            </w:r>
          </w:p>
        </w:tc>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Duration</w:t>
            </w:r>
          </w:p>
        </w:tc>
        <w:tc>
          <w:tcPr>
            <w:tcW w:type="dxa" w:w="1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Criteria</w:t>
            </w:r>
          </w:p>
        </w:tc>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V_BIBO</w:t>
            </w:r>
          </w:p>
        </w:tc>
        <w:tc>
          <w:tcPr>
            <w:tcW w:type="dxa" w:w="11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BO Fires?</w:t>
            </w:r>
          </w:p>
        </w:tc>
        <w:tc>
          <w:tcPr>
            <w:tcW w:type="dxa" w:w="26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3"/>
                <w:szCs w:val="13"/>
              </w:rPr>
              <w:t xml:space="preserve">Reason</w:t>
            </w:r>
          </w:p>
        </w:tc>
        <w:tc>
          <w:tcPr>
            <w:tcW w:type="dxa" w:w="141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Verdict</w:t>
            </w:r>
          </w:p>
        </w:tc>
      </w:tr>
      <w:tr>
        <w:trPr>
          <w:tblHeader w:val="false"/>
        </w:trPr>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96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200 ms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 derate 650W</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2.1046 V</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No  (debounce)</w:t>
            </w:r>
          </w:p>
        </w:tc>
        <w:tc>
          <w:tcPr>
            <w:tcW w:type="dxa" w:w="2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Duration 200ms &lt; 450ms debounce — BO cannot fire</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r>
        <w:trPr>
          <w:tblHeader w:val="false"/>
        </w:trPr>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168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500 ms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 derate 1010W</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3.6831 V</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No</w:t>
            </w:r>
          </w:p>
        </w:tc>
        <w:tc>
          <w:tcPr>
            <w:tcW w:type="dxa" w:w="2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V_BIBO=3.6831V &gt; BI threshold — PFC operating</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r>
        <w:trPr>
          <w:tblHeader w:val="false"/>
        </w:trPr>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192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5000 ms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4.2093 V</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No</w:t>
            </w:r>
          </w:p>
        </w:tc>
        <w:tc>
          <w:tcPr>
            <w:tcW w:type="dxa" w:w="2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V_BIBO=4.2093V &gt; BI threshold — PFC operating</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r>
        <w:trPr>
          <w:tblHeader w:val="false"/>
        </w:trPr>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0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5000 ms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0.0000 V</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YES</w:t>
            </w:r>
          </w:p>
        </w:tc>
        <w:tc>
          <w:tcPr>
            <w:tcW w:type="dxa" w:w="2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V_BIBO=0.0000V &lt; 1.05V BO threshold — Criteria B restart OK</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bl>
    <w:p>
      <w:pPr>
        <w:spacing w:after="50" w:before="150"/>
      </w:pPr>
      <w:r>
        <w:rPr>
          <w:b/>
          <w:bCs/>
          <w:color w:val="2E6CA4"/>
          <w:sz w:val="21"/>
          <w:szCs w:val="21"/>
        </w:rPr>
        <w:t xml:space="preserve">SEMI F47 — 100 Vac / 50 Hz  (FR Mode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950"/>
        <w:gridCol w:w="1300"/>
        <w:gridCol w:w="950"/>
        <w:gridCol w:w="1150"/>
        <w:gridCol w:w="2650"/>
        <w:gridCol w:w="1410"/>
      </w:tblGrid>
      <w:tr>
        <w:trPr>
          <w:tblHeader/>
        </w:trPr>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I/P Voltage</w:t>
            </w:r>
          </w:p>
        </w:tc>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Duration</w:t>
            </w:r>
          </w:p>
        </w:tc>
        <w:tc>
          <w:tcPr>
            <w:tcW w:type="dxa" w:w="1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Criteria</w:t>
            </w:r>
          </w:p>
        </w:tc>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V_BIBO</w:t>
            </w:r>
          </w:p>
        </w:tc>
        <w:tc>
          <w:tcPr>
            <w:tcW w:type="dxa" w:w="11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BO Fires?</w:t>
            </w:r>
          </w:p>
        </w:tc>
        <w:tc>
          <w:tcPr>
            <w:tcW w:type="dxa" w:w="26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3"/>
                <w:szCs w:val="13"/>
              </w:rPr>
              <w:t xml:space="preserve">Reason</w:t>
            </w:r>
          </w:p>
        </w:tc>
        <w:tc>
          <w:tcPr>
            <w:tcW w:type="dxa" w:w="141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Verdict</w:t>
            </w:r>
          </w:p>
        </w:tc>
      </w:tr>
      <w:tr>
        <w:trPr>
          <w:tblHeader w:val="false"/>
        </w:trPr>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45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200 ms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0.9865 V</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No  (debounce)</w:t>
            </w:r>
          </w:p>
        </w:tc>
        <w:tc>
          <w:tcPr>
            <w:tcW w:type="dxa" w:w="2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Duration 200ms &lt; 450ms debounce — BO cannot fire</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r>
        <w:trPr>
          <w:tblHeader w:val="false"/>
        </w:trPr>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67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500 ms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1.4689 V</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In hyst</w:t>
            </w:r>
          </w:p>
        </w:tc>
        <w:tc>
          <w:tcPr>
            <w:tcW w:type="dxa" w:w="2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V_BIBO=1.4689V in hysteresis zone — stays off if previously tripped</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r>
        <w:trPr>
          <w:tblHeader w:val="false"/>
        </w:trPr>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78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1000 ms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1.7100 V</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In hyst</w:t>
            </w:r>
          </w:p>
        </w:tc>
        <w:tc>
          <w:tcPr>
            <w:tcW w:type="dxa" w:w="2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V_BIBO=1.7100V in hysteresis zone — stays off if previously tripped</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bl>
    <w:p>
      <w:pPr>
        <w:spacing w:after="50" w:before="150"/>
      </w:pPr>
      <w:r>
        <w:rPr>
          <w:b/>
          <w:bCs/>
          <w:color w:val="2E6CA4"/>
          <w:sz w:val="21"/>
          <w:szCs w:val="21"/>
        </w:rPr>
        <w:t xml:space="preserve">SEMI F47 — 200 Vac / 50 Hz  (HV Mode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950"/>
        <w:gridCol w:w="1300"/>
        <w:gridCol w:w="950"/>
        <w:gridCol w:w="1150"/>
        <w:gridCol w:w="2650"/>
        <w:gridCol w:w="1410"/>
      </w:tblGrid>
      <w:tr>
        <w:trPr>
          <w:tblHeader/>
        </w:trPr>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I/P Voltage</w:t>
            </w:r>
          </w:p>
        </w:tc>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Duration</w:t>
            </w:r>
          </w:p>
        </w:tc>
        <w:tc>
          <w:tcPr>
            <w:tcW w:type="dxa" w:w="1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Criteria</w:t>
            </w:r>
          </w:p>
        </w:tc>
        <w:tc>
          <w:tcPr>
            <w:tcW w:type="dxa" w:w="9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V_BIBO</w:t>
            </w:r>
          </w:p>
        </w:tc>
        <w:tc>
          <w:tcPr>
            <w:tcW w:type="dxa" w:w="11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BO Fires?</w:t>
            </w:r>
          </w:p>
        </w:tc>
        <w:tc>
          <w:tcPr>
            <w:tcW w:type="dxa" w:w="26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3"/>
                <w:szCs w:val="13"/>
              </w:rPr>
              <w:t xml:space="preserve">Reason</w:t>
            </w:r>
          </w:p>
        </w:tc>
        <w:tc>
          <w:tcPr>
            <w:tcW w:type="dxa" w:w="141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3"/>
                <w:szCs w:val="13"/>
              </w:rPr>
              <w:t xml:space="preserve">Verdict</w:t>
            </w:r>
          </w:p>
        </w:tc>
      </w:tr>
      <w:tr>
        <w:trPr>
          <w:tblHeader w:val="false"/>
        </w:trPr>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90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200 ms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1.9731 V</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No  (debounce)</w:t>
            </w:r>
          </w:p>
        </w:tc>
        <w:tc>
          <w:tcPr>
            <w:tcW w:type="dxa" w:w="2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Duration 200ms &lt; 450ms debounce — BO cannot fire</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r>
        <w:trPr>
          <w:tblHeader w:val="false"/>
        </w:trPr>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134 V</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500 ms</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B</w:t>
            </w:r>
          </w:p>
        </w:tc>
        <w:tc>
          <w:tcPr>
            <w:tcW w:type="dxa" w:w="9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2.9377 V</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No</w:t>
            </w:r>
          </w:p>
        </w:tc>
        <w:tc>
          <w:tcPr>
            <w:tcW w:type="dxa" w:w="2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3"/>
                <w:szCs w:val="13"/>
              </w:rPr>
              <w:t xml:space="preserve">V_BIBO=2.9377V &gt; BI threshold — PFC operating</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r>
        <w:trPr>
          <w:tblHeader w:val="false"/>
        </w:trPr>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156 V</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1000 ms</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A</w:t>
            </w:r>
          </w:p>
        </w:tc>
        <w:tc>
          <w:tcPr>
            <w:tcW w:type="dxa" w:w="9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3.4200 V</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3"/>
                <w:szCs w:val="13"/>
              </w:rPr>
              <w:t xml:space="preserve">No</w:t>
            </w:r>
          </w:p>
        </w:tc>
        <w:tc>
          <w:tcPr>
            <w:tcW w:type="dxa" w:w="2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3"/>
                <w:szCs w:val="13"/>
              </w:rPr>
              <w:t xml:space="preserve">V_BIBO=3.4200V &gt; BI threshold — PFC operating</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3"/>
                <w:szCs w:val="13"/>
              </w:rPr>
              <w:t xml:space="preserve">PASS ✓</w:t>
            </w:r>
          </w:p>
        </w:tc>
      </w:tr>
    </w:tbl>
    <w:p>
      <w:pPr>
        <w:pStyle w:val="Heading2"/>
        <w:spacing w:after="70" w:before="220"/>
      </w:pPr>
      <w:r>
        <w:rPr>
          <w:b/>
          <w:bCs/>
          <w:color w:val="3F7CB5"/>
          <w:sz w:val="23"/>
          <w:szCs w:val="23"/>
        </w:rPr>
        <w:t xml:space="preserve">12.8  Startup Voltage Verification</w:t>
      </w:r>
    </w:p>
    <w:p>
      <w:pPr>
        <w:spacing w:after="120" w:before="60" w:line="276"/>
        <w:jc w:val="both"/>
      </w:pPr>
      <w:r>
        <w:t xml:space="preserve">The primary design requirement is that the PFC enables at or before 87 Vac during power-on. This is verified by confirming V_BIBO ≥ 1.90 V (FR brown-in threshold) at 87 Vac:</w:t>
      </w:r>
    </w:p>
    <w:p>
      <w:pPr>
        <w:spacing w:after="130" w:before="110"/>
        <w:jc w:val="center"/>
      </w:pPr>
      <m:oMath>
        <m:sSub>
          <m:sSubPr/>
          <m:e>
            <m:r>
              <m:t>V</m:t>
            </m:r>
          </m:e>
          <m:sub>
            <m:r>
              <m:t>BIBO</m:t>
            </m:r>
          </m:sub>
        </m:sSub>
        <m:r>
          <m:t xml:space="preserve"> at 87 Vac = 87 × 0.9003 × 0.024351 = 1.9073 V   &gt; 1.9 V brown-in threshold ✓</m:t>
        </m:r>
      </m:oMath>
    </w:p>
    <w:p>
      <w:pPr>
        <w:spacing w:after="130" w:before="110"/>
        <w:jc w:val="center"/>
      </w:pPr>
      <m:oMath>
        <m:sSub>
          <m:sSubPr/>
          <m:e>
            <m:r>
              <m:t>V</m:t>
            </m:r>
          </m:e>
          <m:sub>
            <m:r>
              <m:t>BIBO</m:t>
            </m:r>
          </m:sub>
        </m:sSub>
        <m:r>
          <m:t xml:space="preserve"> at 90 Vac = 90 × 0.9003 × 0.024351 = 1.9731 V   &gt; 1.9 V brown-in threshold ✓</m:t>
        </m:r>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1600"/>
        <w:gridCol w:w="1460"/>
      </w:tblGrid>
      <w:tr>
        <w:trPr>
          <w:tblHeader/>
        </w:trPr>
        <w:tc>
          <w:tcPr>
            <w:tcW w:type="dxa" w:w="3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Startup Condition</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V_BIBO</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Threshold</w:t>
            </w:r>
          </w:p>
        </w:tc>
        <w:tc>
          <w:tcPr>
            <w:tcW w:type="dxa" w:w="16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Margin</w:t>
            </w:r>
          </w:p>
        </w:tc>
        <w:tc>
          <w:tcPr>
            <w:tcW w:type="dxa" w:w="14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Starts?</w:t>
            </w:r>
          </w:p>
        </w:tc>
      </w:tr>
      <w:tr>
        <w:trPr>
          <w:tblHeader w:val="false"/>
        </w:trPr>
        <w:tc>
          <w:tcPr>
            <w:tcW w:type="dxa" w:w="3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Power-on at 87 Vac  (design target)</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1.9073 V</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1.9 V</w:t>
            </w:r>
          </w:p>
        </w:tc>
        <w:tc>
          <w:tcPr>
            <w:tcW w:type="dxa" w:w="1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+0.0073 V</w:t>
            </w:r>
          </w:p>
        </w:tc>
        <w:tc>
          <w:tcPr>
            <w:tcW w:type="dxa" w:w="14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YES  ✓</w:t>
            </w:r>
          </w:p>
        </w:tc>
      </w:tr>
      <w:tr>
        <w:trPr>
          <w:tblHeader w:val="false"/>
        </w:trPr>
        <w:tc>
          <w:tcPr>
            <w:tcW w:type="dxa" w:w="3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Power-on at 90 Vac  (spec minimum)</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1.9731 V</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1.9 V</w:t>
            </w:r>
          </w:p>
        </w:tc>
        <w:tc>
          <w:tcPr>
            <w:tcW w:type="dxa" w:w="1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+0.0731 V</w:t>
            </w:r>
          </w:p>
        </w:tc>
        <w:tc>
          <w:tcPr>
            <w:tcW w:type="dxa" w:w="14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YES  ✓</w:t>
            </w:r>
          </w:p>
        </w:tc>
      </w:tr>
      <w:tr>
        <w:trPr>
          <w:tblHeader w:val="false"/>
        </w:trPr>
        <w:tc>
          <w:tcPr>
            <w:tcW w:type="dxa" w:w="3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1% worst-case at 90 Vac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1.9350 V</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1.9 V</w:t>
            </w:r>
          </w:p>
        </w:tc>
        <w:tc>
          <w:tcPr>
            <w:tcW w:type="dxa" w:w="1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+0.0350 V</w:t>
            </w:r>
          </w:p>
        </w:tc>
        <w:tc>
          <w:tcPr>
            <w:tcW w:type="dxa" w:w="14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YES  ✓</w:t>
            </w:r>
          </w:p>
        </w:tc>
      </w:tr>
      <w:tr>
        <w:trPr>
          <w:tblHeader w:val="false"/>
        </w:trPr>
        <w:tc>
          <w:tcPr>
            <w:tcW w:type="dxa" w:w="3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Power-on at 85 Vac  (below target)</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1.8635 V</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1.9 V</w:t>
            </w:r>
          </w:p>
        </w:tc>
        <w:tc>
          <w:tcPr>
            <w:tcW w:type="dxa" w:w="1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−0.0365 V</w:t>
            </w:r>
          </w:p>
        </w:tc>
        <w:tc>
          <w:tcPr>
            <w:tcW w:type="dxa" w:w="14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NO  (starts at 86.7V)</w:t>
            </w:r>
          </w:p>
        </w:tc>
      </w:tr>
    </w:tbl>
    <w:p>
      <w:pPr>
        <w:pStyle w:val="Heading2"/>
        <w:spacing w:after="70" w:before="220"/>
      </w:pPr>
      <w:r>
        <w:rPr>
          <w:b/>
          <w:bCs/>
          <w:color w:val="3F7CB5"/>
          <w:sz w:val="23"/>
          <w:szCs w:val="23"/>
        </w:rPr>
        <w:t xml:space="preserve">12.9  Final Scorecard —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350"/>
        <w:gridCol w:w="1900"/>
        <w:gridCol w:w="1410"/>
      </w:tblGrid>
      <w:tr>
        <w:trPr>
          <w:tblHeader/>
        </w:trPr>
        <w:tc>
          <w:tcPr>
            <w:tcW w:type="dxa" w:w="3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Check</w:t>
            </w:r>
          </w:p>
        </w:tc>
        <w:tc>
          <w:tcPr>
            <w:tcW w:type="dxa" w:w="23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Value / Result</w:t>
            </w:r>
          </w:p>
        </w:tc>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Criterion</w:t>
            </w:r>
          </w:p>
        </w:tc>
        <w:tc>
          <w:tcPr>
            <w:tcW w:type="dxa" w:w="141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Verdict</w:t>
            </w:r>
          </w:p>
        </w:tc>
      </w:tr>
      <w:tr>
        <w:trPr>
          <w:tblHeader w:val="false"/>
        </w:trPr>
        <w:tc>
          <w:tcPr>
            <w:tcW w:type="dxa" w:w="3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Brownout nominal</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47.89 Vac</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&lt; 70 Vac</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Brownout 1% worst case</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48.84 Vac</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&lt; 70 Vac</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Brown-in FR nominal</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86.67 Vac</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87 Vac target</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Brown-in FR 1% worst case</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88.37 Vac</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 90 Vac spec min</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Brown-in HV nominal</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79.82 Vac</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&lt; 180 Vac HV min</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SAG level</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38.77 Vac</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Below brownout</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Startup at 87 Vac  V_BIBO=1.9073V</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&gt; 1.9 V  ✓</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PFC enables</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Startup at 90 Vac  V_BIBO=1.9731V</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&gt; 1.9 V  ✓</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PFC enables</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EN61000-4-11 70V/500ms FR Criteria A</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V_BIBO=1.5346V &gt; 1.05V</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BO does not fire</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EN61000-4-11 80V/5s   FR Criteria A</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V_BIBO=1.7539V &gt; 1.05V</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BO does not fire</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EN61000-4-11 168V/500ms HV Criteria A</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V_BIBO=3.6831V &gt;&gt; 1.05V</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BO does not fire</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EN61000-4-11 192V/5s  HV Criteria A</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V_BIBO=4.2093V &gt;&gt; 1.75V</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PFC operating</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SEMI F47 156V/1s HV Criteria A</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V_BIBO=3.4200V &gt;&gt; 1.75V</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PFC operating</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Filter pole fP1</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19.4 Hz</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10–20 Hz target</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Filter pole fP2</w:t>
            </w:r>
          </w:p>
        </w:tc>
        <w:tc>
          <w:tcPr>
            <w:tcW w:type="dxa" w:w="2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9.5 Hz</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&lt; 20 Hz target</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r>
        <w:trPr>
          <w:tblHeader w:val="false"/>
        </w:trPr>
        <w:tc>
          <w:tcPr>
            <w:tcW w:type="dxa" w:w="3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Single network: FR and HV modes</w:t>
            </w:r>
          </w:p>
        </w:tc>
        <w:tc>
          <w:tcPr>
            <w:tcW w:type="dxa" w:w="2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Yes — same BO threshold both modes</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No mode switching</w:t>
            </w:r>
          </w:p>
        </w:tc>
        <w:tc>
          <w:tcPr>
            <w:tcW w:type="dxa" w:w="141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4"/>
                <w:szCs w:val="14"/>
              </w:rPr>
              <w:t xml:space="preserve">PASS ✓</w:t>
            </w:r>
          </w:p>
        </w:tc>
      </w:tr>
    </w:tbl>
    <w:p>
      <w:pPr>
        <w:pStyle w:val="Heading2"/>
        <w:spacing w:after="70" w:before="220"/>
      </w:pPr>
      <w:r>
        <w:rPr>
          <w:b/>
          <w:bCs/>
          <w:color w:val="3F7CB5"/>
          <w:sz w:val="23"/>
          <w:szCs w:val="23"/>
        </w:rPr>
        <w:t xml:space="preserve">12.10  Verdict</w:t>
      </w:r>
    </w:p>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DESIGN PASS  —  ALL CHECKS CONFIRMED  ✓</w:t>
      </w:r>
    </w:p>
    <w:p>
      <w:pPr>
        <w:spacing w:after="120" w:before="60" w:line="276"/>
        <w:jc w:val="both"/>
      </w:pPr>
      <w:r>
        <w:t xml:space="preserve">The resistor network RB1 = RB2 = 560 kΩ, RB3 = 82 kΩ, RB4 = 30 kΩ with filter capacitors CB1 = 100 nF, CB2 = 560 nF satisfies all three design requirements simultaneously: the PFC enables at 87 Vac (3 Vac margin below the 90 Vac specification minimum), all EN61000-4-11:2020 Criteria A test requirements pass for both low-line (FR mode) and high-line (HV mode) operation, and all SEMI F47 Criteria A tests pass.</w:t>
      </w:r>
    </w:p>
    <w:p>
      <w:pPr>
        <w:spacing w:after="120" w:before="60" w:line="276"/>
        <w:jc w:val="both"/>
      </w:pPr>
      <w:r>
        <w:t xml:space="preserve">The binding EN61000-4-11 constraint — 70 Vac for 500 ms, Criteria A — is met with the brownout at 47.9 Vac, giving 22.1 Vac margin below the test level. The 450 ms FAN9672 debounce handles all short-duration dip tests (40 V, 96 V, 45 V, 90 V) automatically without any contribution from the threshold setting. The 5-second Criteria B tests at 0 V allow restart, which is inherently satisfied.</w:t>
      </w:r>
    </w:p>
    <w:p>
      <w:pPr>
        <w:spacing w:after="120" w:before="60" w:line="276"/>
        <w:jc w:val="both"/>
      </w:pPr>
      <w:r>
        <w:t xml:space="preserve">With 1% resistor tolerance the worst-case brown-in FR is 88.37 Vac — still below the 90 Vac specification minimum, confirming the design is robust across the full component tolerance range.</w:t>
      </w:r>
    </w:p>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RB1 = RB2 = 560 kΩ   RB3 = 82 kΩ   RB4 = 30 kΩ   CB1 = 100 nF   CB2 = 560 nF.   </w:t>
      </w:r>
      <w:r>
        <w:rPr>
          <w:b w:val="false"/>
          <w:bCs w:val="false"/>
          <w:color w:val="FFFFFF"/>
          <w:sz w:val="20"/>
          <w:szCs w:val="20"/>
        </w:rPr>
        <w:t xml:space="preserve">Brownout = 47.9 Vac  |  Brown-in FR = 86.67 Vac  |  Brown-in HV = 79.82 Vac  |  PFC starts at 87 Vac.   EN61000-4-11:2020 + SEMI F47 all Criteria A: PASS.</w:t>
      </w:r>
    </w:p>
    <w:p>
      <w:pPr>
        <w:pStyle w:val="Heading1"/>
        <w:pageBreakBefore/>
        <w:pBdr>
          <w:bottom w:val="single" w:color="C9962E" w:sz="12" w:space="1"/>
        </w:pBdr>
        <w:shd w:fill="1F3B63" w:val="clear"/>
        <w:spacing w:after="130" w:before="120"/>
        <w:ind w:left="100"/>
      </w:pPr>
      <w:r>
        <w:rPr>
          <w:b/>
          <w:bCs/>
          <w:color w:val="FFFFFF"/>
          <w:sz w:val="26"/>
          <w:szCs w:val="26"/>
        </w:rPr>
        <w:t xml:space="preserve">Step 13 — Inner Current Loop Design</w:t>
      </w:r>
    </w:p>
    <w:p>
      <w:pPr>
        <w:pBdr>
          <w:left w:val="single" w:color="5B4B8A" w:sz="22" w:space="8"/>
        </w:pBdr>
        <w:shd w:fill="EFEAF5" w:val="clear"/>
        <w:spacing w:after="130" w:before="110" w:line="268"/>
        <w:ind w:left="130" w:right="130"/>
      </w:pPr>
      <w:r>
        <w:rPr>
          <w:b/>
          <w:bCs/>
          <w:color w:val="5B4B8A"/>
          <w:sz w:val="18"/>
          <w:szCs w:val="18"/>
        </w:rPr>
        <w:t xml:space="preserve">THEORY   </w:t>
      </w:r>
      <w:r>
        <w:rPr>
          <w:color w:val="3A3A3A"/>
          <w:sz w:val="19"/>
          <w:szCs w:val="19"/>
        </w:rPr>
        <w:t xml:space="preserve">The inner loop closes around the duty-to-current plant G_id(s). Its job is to make the inductor current track a rectified-sinusoid command faithfully out to several kHz, so it needs a high crossover — but the boost right-half-plane zero and the switching frequency cap how high it can go. A Type-II compensator (one integrator, one zero, one high-frequency pole) is the standard answer.</w:t>
      </w:r>
    </w:p>
    <w:p>
      <w:pPr>
        <w:pBdr>
          <w:left w:val="single" w:color="B23A2E" w:sz="22" w:space="8"/>
        </w:pBdr>
        <w:shd w:fill="FBECEA" w:val="clear"/>
        <w:spacing w:after="130" w:before="110" w:line="268"/>
        <w:ind w:left="130" w:right="130"/>
      </w:pPr>
      <w:r>
        <w:rPr>
          <w:b/>
          <w:bCs/>
          <w:color w:val="B23A2E"/>
          <w:sz w:val="18"/>
          <w:szCs w:val="18"/>
        </w:rPr>
        <w:t xml:space="preserve">PITFALL   </w:t>
      </w:r>
      <w:r>
        <w:rPr>
          <w:color w:val="3A3A3A"/>
          <w:sz w:val="19"/>
          <w:szCs w:val="19"/>
        </w:rPr>
        <w:t xml:space="preserve">Model the plant with the inductor resistance r_L included. The lossless form gives an infinite-Q resonance that wildly overstates the peaking; r_L damps the resonance to a finite, realistic Q (see Step 17 for the side-by-side comparison).</w:t>
      </w:r>
    </w:p>
    <w:p>
      <w:pPr>
        <w:pStyle w:val="Heading2"/>
        <w:spacing w:after="70" w:before="220"/>
      </w:pPr>
      <w:r>
        <w:rPr>
          <w:b/>
          <w:bCs/>
          <w:color w:val="3F7CB5"/>
          <w:sz w:val="23"/>
          <w:szCs w:val="23"/>
        </w:rPr>
        <w:t xml:space="preserve">13.1  Control Architecture — The Two-Loop Structure</w:t>
      </w:r>
    </w:p>
    <w:p>
      <w:pPr>
        <w:spacing w:after="120" w:before="60" w:line="276"/>
        <w:jc w:val="both"/>
      </w:pPr>
      <w:r>
        <w:t xml:space="preserve">The FAN9672 interleaved continuous-conduction-mode (CCM) PFC stage employs a cascaded two-loop control architecture. The inner current loop runs at high bandwidth (8 kHz crossover) and forces the instantaneous inductor current to follow the rectified-sinusoidal input voltage. The outer voltage loop runs at a far lower bandwidth (17 Hz crossover) and regulates the output by commanding a sinusoidal current reference to the inner loop.</w:t>
      </w:r>
    </w:p>
    <w:p>
      <w:pPr>
        <w:spacing w:after="120" w:before="60" w:line="276"/>
        <w:jc w:val="both"/>
      </w:pPr>
      <w:r>
        <w:t xml:space="preserve">This separation of bandwidths delivers three objectives simultaneously. </w:t>
      </w:r>
      <w:r>
        <w:rPr>
          <w:b/>
          <w:bCs/>
        </w:rPr>
        <w:t xml:space="preserve">First</w:t>
      </w:r>
      <w:r>
        <w:t xml:space="preserve">, power-factor correction is achieved because the current is forced to track a sinusoidal reference in phase with the line voltage. </w:t>
      </w:r>
      <w:r>
        <w:rPr>
          <w:b/>
          <w:bCs/>
        </w:rPr>
        <w:t xml:space="preserve">Second</w:t>
      </w:r>
      <w:r>
        <w:t xml:space="preserve">, the design is decoupled: the inner loop is closed first and, once closed, presents a predictable single-pole characteristic to the outer voltage loop. </w:t>
      </w:r>
      <w:r>
        <w:rPr>
          <w:b/>
          <w:bCs/>
        </w:rPr>
        <w:t xml:space="preserve">Third</w:t>
      </w:r>
      <w:r>
        <w:t xml:space="preserve">, cycle-by-cycle current limiting provides inherent inductor protection.</w:t>
      </w:r>
    </w:p>
    <w:p>
      <w:pPr>
        <w:pStyle w:val="Heading2"/>
        <w:spacing w:after="70" w:before="220"/>
      </w:pPr>
      <w:r>
        <w:rPr>
          <w:b/>
          <w:bCs/>
          <w:color w:val="3F7CB5"/>
          <w:sz w:val="23"/>
          <w:szCs w:val="23"/>
        </w:rPr>
        <w:t xml:space="preserve">13.2  Full Current Loop Gain Tᵢ(s)</w:t>
      </w:r>
    </w:p>
    <w:p>
      <w:pPr>
        <w:spacing w:after="120" w:before="60" w:line="276"/>
        <w:jc w:val="both"/>
      </w:pPr>
      <w:r>
        <w:t xml:space="preserve">The open-loop current-loop gain Tᵢ(s) is the product of four cascaded transfer functions. The boost plant relates duty cycle to inductor current:</w:t>
      </w:r>
    </w:p>
    <w:p>
      <w:pPr>
        <w:spacing w:after="130" w:before="110"/>
        <w:jc w:val="center"/>
      </w:pPr>
      <m:oMath>
        <m:sSub>
          <m:sSubPr/>
          <m:e>
            <m:r>
              <m:t>G</m:t>
            </m:r>
          </m:e>
          <m:sub>
            <m:r>
              <m:t>id</m:t>
            </m:r>
          </m:sub>
        </m:sSub>
        <m:r>
          <m:t>(s)=</m:t>
        </m:r>
        <m:f>
          <m:num>
            <m:sSub>
              <m:sSubPr/>
              <m:e>
                <m:r>
                  <m:t>V</m:t>
                </m:r>
              </m:e>
              <m:sub>
                <m:r>
                  <m:t>OUT</m:t>
                </m:r>
              </m:sub>
            </m:sSub>
          </m:num>
          <m:den>
            <m:sSub>
              <m:sSubPr/>
              <m:e>
                <m:r>
                  <m:t>L</m:t>
                </m:r>
              </m:e>
              <m:sub>
                <m:r>
                  <m:t>ϕ</m:t>
                </m:r>
              </m:sub>
            </m:sSub>
          </m:den>
        </m:f>
        <m:r>
          <m:t>·</m:t>
        </m:r>
        <m:f>
          <m:num>
            <m:sSub>
              <m:sSubPr/>
              <m:e>
                <m:r>
                  <m:t>R</m:t>
                </m:r>
              </m:e>
              <m:sub>
                <m:r>
                  <m:t>LOAD</m:t>
                </m:r>
              </m:sub>
            </m:sSub>
            <m:r>
              <m:t>+2</m:t>
            </m:r>
            <m:sSub>
              <m:sSubPr/>
              <m:e>
                <m:r>
                  <m:t>r</m:t>
                </m:r>
              </m:e>
              <m:sub>
                <m:r>
                  <m:t>C</m:t>
                </m:r>
              </m:sub>
            </m:sSub>
          </m:num>
          <m:den>
            <m:sSub>
              <m:sSubPr/>
              <m:e>
                <m:r>
                  <m:t>R</m:t>
                </m:r>
              </m:e>
              <m:sub>
                <m:r>
                  <m:t>LOAD</m:t>
                </m:r>
              </m:sub>
            </m:sSub>
            <m:r>
              <m:t>+</m:t>
            </m:r>
            <m:sSub>
              <m:sSubPr/>
              <m:e>
                <m:r>
                  <m:t>r</m:t>
                </m:r>
              </m:e>
              <m:sub>
                <m:r>
                  <m:t>C</m:t>
                </m:r>
              </m:sub>
            </m:sSub>
          </m:den>
        </m:f>
        <m:r>
          <m:t>·</m:t>
        </m:r>
        <m:f>
          <m:num>
            <m:r>
              <m:t>s+</m:t>
            </m:r>
            <m:sSub>
              <m:sSubPr/>
              <m:e>
                <m:r>
                  <m:t>ω</m:t>
                </m:r>
              </m:e>
              <m:sub>
                <m:r>
                  <m:t>z</m:t>
                </m:r>
              </m:sub>
            </m:sSub>
          </m:num>
          <m:den>
            <m:sSup>
              <m:sSupPr/>
              <m:e>
                <m:r>
                  <m:t>s</m:t>
                </m:r>
              </m:e>
              <m:sup>
                <m:r>
                  <m:t>2</m:t>
                </m:r>
              </m:sup>
            </m:sSup>
            <m:r>
              <m:t>+</m:t>
            </m:r>
            <m:sSub>
              <m:sSubPr/>
              <m:e>
                <m:r>
                  <m:t>a</m:t>
                </m:r>
              </m:e>
              <m:sub>
                <m:r>
                  <m:t>1</m:t>
                </m:r>
              </m:sub>
            </m:sSub>
            <m:r>
              <m:t>s+</m:t>
            </m:r>
            <m:sSub>
              <m:sSubPr/>
              <m:e>
                <m:r>
                  <m:t>a</m:t>
                </m:r>
              </m:e>
              <m:sub>
                <m:r>
                  <m:t>0</m:t>
                </m:r>
              </m:sub>
            </m:sSub>
          </m:den>
        </m:f>
      </m:oMath>
    </w:p>
    <w:p>
      <w:pPr>
        <w:spacing w:after="120" w:before="60" w:line="276"/>
        <w:jc w:val="both"/>
      </w:pPr>
      <w:r>
        <w:t xml:space="preserve">Multiplying the plant by the current-sense normalization, the anti-alias filter and the compensator gives the complete loop gain:</w:t>
      </w:r>
    </w:p>
    <w:p>
      <w:pPr>
        <w:spacing w:after="130" w:before="110"/>
        <w:jc w:val="center"/>
      </w:pPr>
      <m:oMath>
        <m:sSub>
          <m:sSubPr/>
          <m:e>
            <m:r>
              <m:t>T</m:t>
            </m:r>
          </m:e>
          <m:sub>
            <m:r>
              <m:t>i</m:t>
            </m:r>
          </m:sub>
        </m:sSub>
        <m:r>
          <m:t>(s)=</m:t>
        </m:r>
        <m:sSub>
          <m:sSubPr/>
          <m:e>
            <m:r>
              <m:t>G</m:t>
            </m:r>
          </m:e>
          <m:sub>
            <m:r>
              <m:t>id</m:t>
            </m:r>
          </m:sub>
        </m:sSub>
        <m:r>
          <m:t>(s)·</m:t>
        </m:r>
        <m:f>
          <m:num>
            <m:sSub>
              <m:sSubPr/>
              <m:e>
                <m:r>
                  <m:t>R</m:t>
                </m:r>
              </m:e>
              <m:sub>
                <m:r>
                  <m:t>CS</m:t>
                </m:r>
              </m:sub>
            </m:sSub>
          </m:num>
          <m:den>
            <m:sSub>
              <m:sSubPr/>
              <m:e>
                <m:r>
                  <m:t>V</m:t>
                </m:r>
              </m:e>
              <m:sub>
                <m:r>
                  <m:t>RAMP</m:t>
                </m:r>
              </m:sub>
            </m:sSub>
          </m:den>
        </m:f>
        <m:r>
          <m:t>·</m:t>
        </m:r>
        <m:sSub>
          <m:sSubPr/>
          <m:e>
            <m:r>
              <m:t>H</m:t>
            </m:r>
          </m:e>
          <m:sub>
            <m:r>
              <m:t>CS</m:t>
            </m:r>
          </m:sub>
        </m:sSub>
        <m:r>
          <m:t>(s)·</m:t>
        </m:r>
        <m:sSub>
          <m:sSubPr/>
          <m:e>
            <m:r>
              <m:t>G</m:t>
            </m:r>
          </m:e>
          <m:sub>
            <m:r>
              <m:t>mi</m:t>
            </m:r>
          </m:sub>
        </m:sSub>
        <m:r>
          <m:t>(s)</m:t>
        </m:r>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20"/>
        <w:gridCol w:w="6480"/>
      </w:tblGrid>
      <w:tr>
        <w:trPr>
          <w:tblHeader/>
        </w:trPr>
        <w:tc>
          <w:tcPr>
            <w:tcW w:type="dxa" w:w="15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7"/>
                <w:szCs w:val="17"/>
              </w:rPr>
              <w:t xml:space="preserve">Block</w:t>
            </w:r>
          </w:p>
        </w:tc>
        <w:tc>
          <w:tcPr>
            <w:tcW w:type="dxa" w:w="13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7"/>
                <w:szCs w:val="17"/>
              </w:rPr>
              <w:t xml:space="preserve">Symbol</w:t>
            </w:r>
          </w:p>
        </w:tc>
        <w:tc>
          <w:tcPr>
            <w:tcW w:type="dxa" w:w="64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7"/>
                <w:szCs w:val="17"/>
              </w:rPr>
              <w:t xml:space="preserve">Physical meaning and role</w:t>
            </w:r>
          </w:p>
        </w:tc>
      </w:tr>
      <w:tr>
        <w:trPr>
          <w:tblHeader w:val="false"/>
        </w:trPr>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bCs/>
                <w:color w:val="222222"/>
                <w:sz w:val="17"/>
                <w:szCs w:val="17"/>
              </w:rPr>
              <w:t xml:space="preserve">Boost plant</w:t>
            </w:r>
          </w:p>
        </w:tc>
        <w:tc>
          <w:tcPr>
            <w:tcW w:type="dxa" w:w="13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G_id(s)</w:t>
            </w:r>
          </w:p>
        </w:tc>
        <w:tc>
          <w:tcPr>
            <w:tcW w:type="dxa" w:w="6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Small-signal transfer function from duty cycle to inductor current. Contains the LC resonance of the boost converter, the inductor DCR (r_L), the output-capacitor ESR (r_C), and the right-half-plane zero characteristic of every boost topology.</w:t>
            </w:r>
          </w:p>
        </w:tc>
      </w:tr>
      <w:tr>
        <w:trPr>
          <w:tblHeader w:val="false"/>
        </w:trPr>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bCs/>
                <w:color w:val="222222"/>
                <w:sz w:val="17"/>
                <w:szCs w:val="17"/>
              </w:rPr>
              <w:t xml:space="preserve">CS normalization</w:t>
            </w:r>
          </w:p>
        </w:tc>
        <w:tc>
          <w:tcPr>
            <w:tcW w:type="dxa" w:w="13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R_CS / V_RAMP</w:t>
            </w:r>
          </w:p>
        </w:tc>
        <w:tc>
          <w:tcPr>
            <w:tcW w:type="dxa" w:w="6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Converts the sensed inductor-current voltage to a duty-cycle-equivalent signal referenced to the 5 V internal PWM ramp. This scalar (= 0.003) sets how much of the inductor-current signal reaches the comparator.</w:t>
            </w:r>
          </w:p>
        </w:tc>
      </w:tr>
      <w:tr>
        <w:trPr>
          <w:tblHeader w:val="false"/>
        </w:trPr>
        <w:tc>
          <w:tcPr>
            <w:tcW w:type="dxa" w:w="15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bCs/>
                <w:color w:val="222222"/>
                <w:sz w:val="17"/>
                <w:szCs w:val="17"/>
              </w:rPr>
              <w:t xml:space="preserve">CS filter</w:t>
            </w:r>
          </w:p>
        </w:tc>
        <w:tc>
          <w:tcPr>
            <w:tcW w:type="dxa" w:w="13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H_CS(s)</w:t>
            </w:r>
          </w:p>
        </w:tc>
        <w:tc>
          <w:tcPr>
            <w:tcW w:type="dxa" w:w="64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First-order RC low-pass (R_M = 2 kΩ, C_M = 470 pF, pole at 169.3 kHz) placed across the current-sense resistor. It removes switching-frequency noise and contributes negligible phase lag at the 8 kHz crossover.</w:t>
            </w:r>
          </w:p>
        </w:tc>
      </w:tr>
      <w:tr>
        <w:trPr>
          <w:tblHeader w:val="false"/>
        </w:trPr>
        <w:tc>
          <w:tcPr>
            <w:tcW w:type="dxa" w:w="15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bCs/>
                <w:color w:val="222222"/>
                <w:sz w:val="17"/>
                <w:szCs w:val="17"/>
              </w:rPr>
              <w:t xml:space="preserve">Compensator</w:t>
            </w:r>
          </w:p>
        </w:tc>
        <w:tc>
          <w:tcPr>
            <w:tcW w:type="dxa" w:w="13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G_mi(s)</w:t>
            </w:r>
          </w:p>
        </w:tc>
        <w:tc>
          <w:tcPr>
            <w:tcW w:type="dxa" w:w="64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Type-2 OTA: a transconductance amplifier (G_MI = 88 µS) with external impedance Z_IEA(s). It provides an integrating zero at f_z = 1 kHz to boost phase at crossover and a high-frequency pole at f_p = 26 kHz to limit noise gain. The block is sized for unity loop gain at exactly 8 kHz.</w:t>
            </w:r>
          </w:p>
        </w:tc>
      </w:tr>
    </w:tbl>
    <w:p>
      <w:pPr>
        <w:pStyle w:val="Heading2"/>
        <w:spacing w:after="70" w:before="220"/>
      </w:pPr>
      <w:r>
        <w:rPr>
          <w:b/>
          <w:bCs/>
          <w:color w:val="3F7CB5"/>
          <w:sz w:val="23"/>
          <w:szCs w:val="23"/>
        </w:rPr>
        <w:t xml:space="preserve">13.3  Plant Transfer Function G_id(s) — Complete Form</w:t>
      </w:r>
    </w:p>
    <w:p>
      <w:pPr>
        <w:spacing w:after="120" w:before="60" w:line="276"/>
        <w:jc w:val="both"/>
      </w:pPr>
      <w:r>
        <w:t xml:space="preserve">The boost small-signal plant, relating inductor current to the control input, follows from the state-space averaged model. Including the inductor series resistance r_L, the capacitor ESR r_C, the duty cycle D and the load resistance R_LOAD, the complete form is:</w:t>
      </w:r>
    </w:p>
    <w:p>
      <w:pPr>
        <w:spacing w:after="130" w:before="110"/>
        <w:jc w:val="center"/>
      </w:pPr>
      <m:oMath>
        <m:sSub>
          <m:sSubPr/>
          <m:e>
            <m:r>
              <m:t>G</m:t>
            </m:r>
          </m:e>
          <m:sub>
            <m:r>
              <m:t>id</m:t>
            </m:r>
          </m:sub>
        </m:sSub>
        <m:r>
          <m:t>(s)=</m:t>
        </m:r>
        <m:f>
          <m:num>
            <m:sSub>
              <m:sSubPr/>
              <m:e>
                <m:r>
                  <m:t>V</m:t>
                </m:r>
              </m:e>
              <m:sub>
                <m:r>
                  <m:t>OUT</m:t>
                </m:r>
              </m:sub>
            </m:sSub>
          </m:num>
          <m:den>
            <m:sSub>
              <m:sSubPr/>
              <m:e>
                <m:r>
                  <m:t>L</m:t>
                </m:r>
              </m:e>
              <m:sub>
                <m:r>
                  <m:t>ϕ</m:t>
                </m:r>
              </m:sub>
            </m:sSub>
          </m:den>
        </m:f>
        <m:r>
          <m:t>·</m:t>
        </m:r>
        <m:f>
          <m:num>
            <m:sSub>
              <m:sSubPr/>
              <m:e>
                <m:r>
                  <m:t>R</m:t>
                </m:r>
              </m:e>
              <m:sub>
                <m:r>
                  <m:t>LOAD</m:t>
                </m:r>
              </m:sub>
            </m:sSub>
            <m:r>
              <m:t>+2</m:t>
            </m:r>
            <m:sSub>
              <m:sSubPr/>
              <m:e>
                <m:r>
                  <m:t>r</m:t>
                </m:r>
              </m:e>
              <m:sub>
                <m:r>
                  <m:t>C</m:t>
                </m:r>
              </m:sub>
            </m:sSub>
          </m:num>
          <m:den>
            <m:sSub>
              <m:sSubPr/>
              <m:e>
                <m:r>
                  <m:t>R</m:t>
                </m:r>
              </m:e>
              <m:sub>
                <m:r>
                  <m:t>LOAD</m:t>
                </m:r>
              </m:sub>
            </m:sSub>
            <m:r>
              <m:t>+</m:t>
            </m:r>
            <m:sSub>
              <m:sSubPr/>
              <m:e>
                <m:r>
                  <m:t>r</m:t>
                </m:r>
              </m:e>
              <m:sub>
                <m:r>
                  <m:t>C</m:t>
                </m:r>
              </m:sub>
            </m:sSub>
          </m:den>
        </m:f>
        <m:r>
          <m:t>·</m:t>
        </m:r>
        <m:f>
          <m:num>
            <m:r>
              <m:t>s+</m:t>
            </m:r>
            <m:sSub>
              <m:sSubPr/>
              <m:e>
                <m:r>
                  <m:t>ω</m:t>
                </m:r>
              </m:e>
              <m:sub>
                <m:r>
                  <m:t>z</m:t>
                </m:r>
              </m:sub>
            </m:sSub>
          </m:num>
          <m:den>
            <m:sSup>
              <m:sSupPr/>
              <m:e>
                <m:r>
                  <m:t>s</m:t>
                </m:r>
              </m:e>
              <m:sup>
                <m:r>
                  <m:t>2</m:t>
                </m:r>
              </m:sup>
            </m:sSup>
            <m:r>
              <m:t>+</m:t>
            </m:r>
            <m:sSub>
              <m:sSubPr/>
              <m:e>
                <m:r>
                  <m:t>a</m:t>
                </m:r>
              </m:e>
              <m:sub>
                <m:r>
                  <m:t>1</m:t>
                </m:r>
              </m:sub>
            </m:sSub>
            <m:r>
              <m:t>s+</m:t>
            </m:r>
            <m:sSub>
              <m:sSubPr/>
              <m:e>
                <m:r>
                  <m:t>a</m:t>
                </m:r>
              </m:e>
              <m:sub>
                <m:r>
                  <m:t>0</m:t>
                </m:r>
              </m:sub>
            </m:sSub>
          </m:den>
        </m:f>
      </m:oMath>
    </w:p>
    <w:p>
      <w:pPr>
        <w:spacing w:after="120" w:before="60" w:line="276"/>
        <w:jc w:val="both"/>
      </w:pPr>
      <w:r>
        <w:t xml:space="preserve">The individual coefficients are defined as follows. The front factor combines the V_OUT/Lϕ gain with an ESR correction term:</w:t>
      </w:r>
    </w:p>
    <w:p>
      <w:pPr>
        <w:spacing w:after="130" w:before="110"/>
        <w:jc w:val="center"/>
      </w:pPr>
      <m:oMath>
        <m:sSub>
          <m:sSubPr/>
          <m:e>
            <m:r>
              <m:t>K</m:t>
            </m:r>
          </m:e>
          <m:sub>
            <m:r>
              <m:t>front</m:t>
            </m:r>
          </m:sub>
        </m:sSub>
        <m:r>
          <m:t>=</m:t>
        </m:r>
        <m:f>
          <m:num>
            <m:sSub>
              <m:sSubPr/>
              <m:e>
                <m:r>
                  <m:t>V</m:t>
                </m:r>
              </m:e>
              <m:sub>
                <m:r>
                  <m:t>OUT</m:t>
                </m:r>
              </m:sub>
            </m:sSub>
          </m:num>
          <m:den>
            <m:sSub>
              <m:sSubPr/>
              <m:e>
                <m:r>
                  <m:t>L</m:t>
                </m:r>
              </m:e>
              <m:sub>
                <m:r>
                  <m:t>ϕ</m:t>
                </m:r>
              </m:sub>
            </m:sSub>
          </m:den>
        </m:f>
        <m:r>
          <m:t>·</m:t>
        </m:r>
        <m:f>
          <m:num>
            <m:sSub>
              <m:sSubPr/>
              <m:e>
                <m:r>
                  <m:t>R</m:t>
                </m:r>
              </m:e>
              <m:sub>
                <m:r>
                  <m:t>LOAD</m:t>
                </m:r>
              </m:sub>
            </m:sSub>
            <m:r>
              <m:t>+2</m:t>
            </m:r>
            <m:sSub>
              <m:sSubPr/>
              <m:e>
                <m:r>
                  <m:t>r</m:t>
                </m:r>
              </m:e>
              <m:sub>
                <m:r>
                  <m:t>C</m:t>
                </m:r>
              </m:sub>
            </m:sSub>
          </m:num>
          <m:den>
            <m:sSub>
              <m:sSubPr/>
              <m:e>
                <m:r>
                  <m:t>R</m:t>
                </m:r>
              </m:e>
              <m:sub>
                <m:r>
                  <m:t>LOAD</m:t>
                </m:r>
              </m:sub>
            </m:sSub>
            <m:r>
              <m:t>+</m:t>
            </m:r>
            <m:sSub>
              <m:sSubPr/>
              <m:e>
                <m:r>
                  <m:t>r</m:t>
                </m:r>
              </m:e>
              <m:sub>
                <m:r>
                  <m:t>C</m:t>
                </m:r>
              </m:sub>
            </m:sSub>
          </m:den>
        </m:f>
      </m:oMath>
    </w:p>
    <w:p>
      <w:pPr>
        <w:spacing w:after="120" w:before="60" w:line="276"/>
        <w:jc w:val="both"/>
      </w:pPr>
      <w:r>
        <w:t xml:space="preserve">The output-capacitor ESR introduces a plant zero:</w:t>
      </w:r>
    </w:p>
    <w:p>
      <w:pPr>
        <w:spacing w:after="130" w:before="110"/>
        <w:jc w:val="center"/>
      </w:pPr>
      <m:oMath>
        <m:sSub>
          <m:sSubPr/>
          <m:e>
            <m:r>
              <m:t>ω</m:t>
            </m:r>
          </m:e>
          <m:sub>
            <m:r>
              <m:t>z</m:t>
            </m:r>
          </m:sub>
        </m:sSub>
        <m:r>
          <m:t>=</m:t>
        </m:r>
        <m:f>
          <m:num>
            <m:r>
              <m:t>1</m:t>
            </m:r>
          </m:num>
          <m:den>
            <m:sSub>
              <m:sSubPr/>
              <m:e>
                <m:r>
                  <m:t>C</m:t>
                </m:r>
              </m:e>
              <m:sub>
                <m:r>
                  <m:t>O</m:t>
                </m:r>
              </m:sub>
            </m:sSub>
            <m:r>
              <m:t>(</m:t>
            </m:r>
            <m:f>
              <m:num>
                <m:sSub>
                  <m:sSubPr/>
                  <m:e>
                    <m:r>
                      <m:t>R</m:t>
                    </m:r>
                  </m:e>
                  <m:sub>
                    <m:r>
                      <m:t>LOAD</m:t>
                    </m:r>
                  </m:sub>
                </m:sSub>
              </m:num>
              <m:den>
                <m:r>
                  <m:t>2</m:t>
                </m:r>
              </m:den>
            </m:f>
            <m:r>
              <m:t>+</m:t>
            </m:r>
            <m:sSub>
              <m:sSubPr/>
              <m:e>
                <m:r>
                  <m:t>r</m:t>
                </m:r>
              </m:e>
              <m:sub>
                <m:r>
                  <m:t>C</m:t>
                </m:r>
              </m:sub>
            </m:sSub>
            <m:r>
              <m:t>)</m:t>
            </m:r>
          </m:den>
        </m:f>
      </m:oMath>
    </w:p>
    <w:p>
      <w:pPr>
        <w:spacing w:after="120" w:before="60" w:line="276"/>
        <w:jc w:val="both"/>
      </w:pPr>
      <w:r>
        <w:t xml:space="preserve">The damping and resonance of the second-order denominator are set by:</w:t>
      </w:r>
    </w:p>
    <w:p>
      <w:pPr>
        <w:spacing w:after="130" w:before="110"/>
        <w:jc w:val="center"/>
      </w:pPr>
      <m:oMath>
        <m:sSub>
          <m:sSubPr/>
          <m:e>
            <m:r>
              <m:t>a</m:t>
            </m:r>
          </m:e>
          <m:sub>
            <m:r>
              <m:t>1</m:t>
            </m:r>
          </m:sub>
        </m:sSub>
        <m:r>
          <m:t>=</m:t>
        </m:r>
        <m:f>
          <m:num>
            <m:sSub>
              <m:sSubPr/>
              <m:e>
                <m:r>
                  <m:t>C</m:t>
                </m:r>
              </m:e>
              <m:sub>
                <m:r>
                  <m:t>O</m:t>
                </m:r>
              </m:sub>
            </m:sSub>
            <m:r>
              <m:t>(</m:t>
            </m:r>
            <m:sSub>
              <m:sSubPr/>
              <m:e>
                <m:r>
                  <m:t>r</m:t>
                </m:r>
              </m:e>
              <m:sub>
                <m:r>
                  <m:t>L</m:t>
                </m:r>
              </m:sub>
            </m:sSub>
            <m:r>
              <m:t>(</m:t>
            </m:r>
            <m:sSub>
              <m:sSubPr/>
              <m:e>
                <m:r>
                  <m:t>R</m:t>
                </m:r>
              </m:e>
              <m:sub>
                <m:r>
                  <m:t>LOAD</m:t>
                </m:r>
              </m:sub>
            </m:sSub>
            <m:r>
              <m:t>+</m:t>
            </m:r>
            <m:sSub>
              <m:sSubPr/>
              <m:e>
                <m:r>
                  <m:t>r</m:t>
                </m:r>
              </m:e>
              <m:sub>
                <m:r>
                  <m:t>C</m:t>
                </m:r>
              </m:sub>
            </m:sSub>
            <m:r>
              <m:t>)+</m:t>
            </m:r>
            <m:sSub>
              <m:sSubPr/>
              <m:e>
                <m:r>
                  <m:t>R</m:t>
                </m:r>
              </m:e>
              <m:sub>
                <m:r>
                  <m:t>LOAD</m:t>
                </m:r>
              </m:sub>
            </m:sSub>
            <m:sSub>
              <m:sSubPr/>
              <m:e>
                <m:r>
                  <m:t>r</m:t>
                </m:r>
              </m:e>
              <m:sub>
                <m:r>
                  <m:t>C</m:t>
                </m:r>
              </m:sub>
            </m:sSub>
            <m:sSup>
              <m:sSupPr/>
              <m:e>
                <m:r>
                  <m:t>(1−D)</m:t>
                </m:r>
              </m:e>
              <m:sup>
                <m:r>
                  <m:t>2</m:t>
                </m:r>
              </m:sup>
            </m:sSup>
            <m:r>
              <m:t>)+L</m:t>
            </m:r>
          </m:num>
          <m:den>
            <m:r>
              <m:t>L </m:t>
            </m:r>
            <m:sSub>
              <m:sSubPr/>
              <m:e>
                <m:r>
                  <m:t>C</m:t>
                </m:r>
              </m:e>
              <m:sub>
                <m:r>
                  <m:t>O</m:t>
                </m:r>
              </m:sub>
            </m:sSub>
            <m:r>
              <m:t>(</m:t>
            </m:r>
            <m:sSub>
              <m:sSubPr/>
              <m:e>
                <m:r>
                  <m:t>R</m:t>
                </m:r>
              </m:e>
              <m:sub>
                <m:r>
                  <m:t>LOAD</m:t>
                </m:r>
              </m:sub>
            </m:sSub>
            <m:r>
              <m:t>+</m:t>
            </m:r>
            <m:sSub>
              <m:sSubPr/>
              <m:e>
                <m:r>
                  <m:t>r</m:t>
                </m:r>
              </m:e>
              <m:sub>
                <m:r>
                  <m:t>C</m:t>
                </m:r>
              </m:sub>
            </m:sSub>
            <m:r>
              <m:t>)</m:t>
            </m:r>
          </m:den>
        </m:f>
      </m:oMath>
    </w:p>
    <w:p>
      <w:pPr>
        <w:spacing w:after="130" w:before="110"/>
        <w:jc w:val="center"/>
      </w:pPr>
      <m:oMath>
        <m:sSub>
          <m:sSubPr/>
          <m:e>
            <m:r>
              <m:t>a</m:t>
            </m:r>
          </m:e>
          <m:sub>
            <m:r>
              <m:t>0</m:t>
            </m:r>
          </m:sub>
        </m:sSub>
        <m:r>
          <m:t>=</m:t>
        </m:r>
        <m:f>
          <m:num>
            <m:sSup>
              <m:sSupPr/>
              <m:e>
                <m:r>
                  <m:t>(1−D)</m:t>
                </m:r>
              </m:e>
              <m:sup>
                <m:r>
                  <m:t>2</m:t>
                </m:r>
              </m:sup>
            </m:sSup>
            <m:sSub>
              <m:sSubPr/>
              <m:e>
                <m:r>
                  <m:t>R</m:t>
                </m:r>
              </m:e>
              <m:sub>
                <m:r>
                  <m:t>LOAD</m:t>
                </m:r>
              </m:sub>
            </m:sSub>
            <m:r>
              <m:t>+</m:t>
            </m:r>
            <m:sSub>
              <m:sSubPr/>
              <m:e>
                <m:r>
                  <m:t>r</m:t>
                </m:r>
              </m:e>
              <m:sub>
                <m:r>
                  <m:t>L</m:t>
                </m:r>
              </m:sub>
            </m:sSub>
          </m:num>
          <m:den>
            <m:r>
              <m:t>L </m:t>
            </m:r>
            <m:sSub>
              <m:sSubPr/>
              <m:e>
                <m:r>
                  <m:t>C</m:t>
                </m:r>
              </m:e>
              <m:sub>
                <m:r>
                  <m:t>O</m:t>
                </m:r>
              </m:sub>
            </m:sSub>
            <m:r>
              <m:t>(</m:t>
            </m:r>
            <m:sSub>
              <m:sSubPr/>
              <m:e>
                <m:r>
                  <m:t>R</m:t>
                </m:r>
              </m:e>
              <m:sub>
                <m:r>
                  <m:t>LOAD</m:t>
                </m:r>
              </m:sub>
            </m:sSub>
            <m:r>
              <m:t>+</m:t>
            </m:r>
            <m:sSub>
              <m:sSubPr/>
              <m:e>
                <m:r>
                  <m:t>r</m:t>
                </m:r>
              </m:e>
              <m:sub>
                <m:r>
                  <m:t>C</m:t>
                </m:r>
              </m:sub>
            </m:sSub>
            <m:r>
              <m:t>)</m:t>
            </m:r>
          </m:den>
        </m:f>
      </m:oMath>
    </w:p>
    <w:p>
      <w:pPr>
        <w:spacing w:after="120" w:before="60" w:line="276"/>
        <w:jc w:val="both"/>
      </w:pPr>
      <w:r>
        <w:t xml:space="preserve">The natural frequency F₀, the quality factor Q, and the right-half-plane (RHP) zero frequency follow as:</w:t>
      </w:r>
    </w:p>
    <w:p>
      <w:pPr>
        <w:spacing w:after="130" w:before="110"/>
        <w:jc w:val="center"/>
      </w:pPr>
      <m:oMath>
        <m:sSub>
          <m:sSubPr/>
          <m:e>
            <m:r>
              <m:t>F</m:t>
            </m:r>
          </m:e>
          <m:sub>
            <m:r>
              <m:t>0</m:t>
            </m:r>
          </m:sub>
        </m:sSub>
        <m:r>
          <m:t>=</m:t>
        </m:r>
        <m:f>
          <m:num>
            <m:rad>
              <m:radPr>
                <m:degHide m:val="1"/>
              </m:radPr>
              <m:deg/>
              <m:e>
                <m:sSub>
                  <m:sSubPr/>
                  <m:e>
                    <m:r>
                      <m:t>a</m:t>
                    </m:r>
                  </m:e>
                  <m:sub>
                    <m:r>
                      <m:t>0</m:t>
                    </m:r>
                  </m:sub>
                </m:sSub>
              </m:e>
            </m:rad>
          </m:num>
          <m:den>
            <m:r>
              <m:t>2π</m:t>
            </m:r>
          </m:den>
        </m:f>
        <m:r>
          <m:t>        Q=</m:t>
        </m:r>
        <m:f>
          <m:num>
            <m:rad>
              <m:radPr>
                <m:degHide m:val="1"/>
              </m:radPr>
              <m:deg/>
              <m:e>
                <m:sSub>
                  <m:sSubPr/>
                  <m:e>
                    <m:r>
                      <m:t>a</m:t>
                    </m:r>
                  </m:e>
                  <m:sub>
                    <m:r>
                      <m:t>0</m:t>
                    </m:r>
                  </m:sub>
                </m:sSub>
              </m:e>
            </m:rad>
          </m:num>
          <m:den>
            <m:sSub>
              <m:sSubPr/>
              <m:e>
                <m:r>
                  <m:t>a</m:t>
                </m:r>
              </m:e>
              <m:sub>
                <m:r>
                  <m:t>1</m:t>
                </m:r>
              </m:sub>
            </m:sSub>
          </m:den>
        </m:f>
      </m:oMath>
    </w:p>
    <w:p>
      <w:pPr>
        <w:spacing w:after="130" w:before="110"/>
        <w:jc w:val="center"/>
      </w:pPr>
      <m:oMath>
        <m:sSub>
          <m:sSubPr/>
          <m:e>
            <m:r>
              <m:t>f</m:t>
            </m:r>
          </m:e>
          <m:sub>
            <m:r>
              <m:t>RHP</m:t>
            </m:r>
          </m:sub>
        </m:sSub>
        <m:r>
          <m:t>=</m:t>
        </m:r>
        <m:f>
          <m:num>
            <m:sSub>
              <m:sSubPr/>
              <m:e>
                <m:r>
                  <m:t>R</m:t>
                </m:r>
              </m:e>
              <m:sub>
                <m:r>
                  <m:t>LOAD</m:t>
                </m:r>
              </m:sub>
            </m:sSub>
            <m:r>
              <m:t>·</m:t>
            </m:r>
            <m:sSup>
              <m:sSupPr/>
              <m:e>
                <m:r>
                  <m:t>(D′)</m:t>
                </m:r>
              </m:e>
              <m:sup>
                <m:r>
                  <m:t>2</m:t>
                </m:r>
              </m:sup>
            </m:sSup>
          </m:num>
          <m:den>
            <m:r>
              <m:t>2πL</m:t>
            </m:r>
          </m:den>
        </m:f>
        <m:r>
          <m:t>,        D′=1−D</m:t>
        </m:r>
      </m:oMath>
    </w:p>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The RHP zero at f_RHP is a fundamental property of the boost converter in CCM: it adds gain while contributing phase lag — the most destabilising combination. As shown in Section 13.7, f_RHP ranges from 6.45 kHz at 90 Vac to 26.22 kHz at 264 Vac. Critically, this zero appears in the duty-to-output-voltage path, not in the duty-to-inductor-current path that governs the current loop; the 8 kHz crossover is therefore admissible even at 90 Vac, where f_RHP/f_ci = 0.81.</w:t>
      </w:r>
    </w:p>
    <w:p>
      <w:pPr>
        <w:pStyle w:val="Heading2"/>
        <w:spacing w:after="70" w:before="220"/>
      </w:pPr>
      <w:r>
        <w:rPr>
          <w:b/>
          <w:bCs/>
          <w:color w:val="3F7CB5"/>
          <w:sz w:val="23"/>
          <w:szCs w:val="23"/>
        </w:rPr>
        <w:t xml:space="preserve">13.4  CS Filter and Ramp Normalization</w:t>
      </w:r>
    </w:p>
    <w:p>
      <w:pPr>
        <w:spacing w:after="120" w:before="60" w:line="276"/>
        <w:jc w:val="both"/>
      </w:pPr>
      <w:r>
        <w:t xml:space="preserve">The current-sense anti-alias filter places a first-order pole well above the crossover frequency:</w:t>
      </w:r>
    </w:p>
    <w:p>
      <w:pPr>
        <w:spacing w:after="130" w:before="110"/>
        <w:jc w:val="center"/>
      </w:pPr>
      <m:oMath>
        <m:sSub>
          <m:sSubPr/>
          <m:e>
            <m:r>
              <m:t>f</m:t>
            </m:r>
          </m:e>
          <m:sub>
            <m:r>
              <m:t>RC</m:t>
            </m:r>
          </m:sub>
        </m:sSub>
        <m:r>
          <m:t>=</m:t>
        </m:r>
        <m:f>
          <m:num>
            <m:r>
              <m:t>1</m:t>
            </m:r>
          </m:num>
          <m:den>
            <m:r>
              <m:t>2π</m:t>
            </m:r>
            <m:sSub>
              <m:sSubPr/>
              <m:e>
                <m:r>
                  <m:t>R</m:t>
                </m:r>
              </m:e>
              <m:sub>
                <m:r>
                  <m:t>M</m:t>
                </m:r>
              </m:sub>
            </m:sSub>
            <m:sSub>
              <m:sSubPr/>
              <m:e>
                <m:r>
                  <m:t>C</m:t>
                </m:r>
              </m:e>
              <m:sub>
                <m:r>
                  <m:t>M</m:t>
                </m:r>
              </m:sub>
            </m:sSub>
          </m:den>
        </m:f>
        <m:r>
          <m:t>=</m:t>
        </m:r>
        <m:f>
          <m:num>
            <m:r>
              <m:t>1</m:t>
            </m:r>
          </m:num>
          <m:den>
            <m:r>
              <m:t>2π×2000×470×</m:t>
            </m:r>
            <m:sSup>
              <m:sSupPr/>
              <m:e>
                <m:r>
                  <m:t>10</m:t>
                </m:r>
              </m:e>
              <m:sup>
                <m:r>
                  <m:t>−12</m:t>
                </m:r>
              </m:sup>
            </m:sSup>
          </m:den>
        </m:f>
        <m:r>
          <m:t>=169.3 kHz</m:t>
        </m:r>
      </m:oMath>
    </w:p>
    <w:p>
      <w:pPr>
        <w:spacing w:after="120" w:before="60" w:line="276"/>
        <w:jc w:val="both"/>
      </w:pPr>
      <w:r>
        <w:t xml:space="preserve">Its magnitude and phase contributions, evaluated at the crossover, are:</w:t>
      </w:r>
    </w:p>
    <w:p>
      <w:pPr>
        <w:spacing w:after="130" w:before="110"/>
        <w:jc w:val="center"/>
      </w:pPr>
      <m:oMath>
        <m:d>
          <m:dPr>
            <m:begChr m:val="|"/>
            <m:endChr m:val="|"/>
            <m:ctrlPr>
              <w:rPr>
                <w:rFonts w:ascii="Cambria Math" w:hAnsi="Cambria Math"/>
              </w:rPr>
            </m:ctrlPr>
          </m:dPr>
          <m:e>
            <m:sSub>
              <m:sSubPr/>
              <m:e>
                <m:r>
                  <m:t>H</m:t>
                </m:r>
              </m:e>
              <m:sub>
                <m:r>
                  <m:t>CS</m:t>
                </m:r>
              </m:sub>
            </m:sSub>
          </m:e>
        </m:d>
        <m:r>
          <m:t>=</m:t>
        </m:r>
        <m:f>
          <m:num>
            <m:r>
              <m:t>1</m:t>
            </m:r>
          </m:num>
          <m:den>
            <m:rad>
              <m:radPr>
                <m:degHide m:val="1"/>
              </m:radPr>
              <m:deg/>
              <m:e>
                <m:r>
                  <m:t>1+(</m:t>
                </m:r>
                <m:f>
                  <m:num>
                    <m:sSub>
                      <m:sSubPr/>
                      <m:e>
                        <m:r>
                          <m:t>f</m:t>
                        </m:r>
                      </m:e>
                      <m:sub>
                        <m:r>
                          <m:t>ci</m:t>
                        </m:r>
                      </m:sub>
                    </m:sSub>
                  </m:num>
                  <m:den>
                    <m:sSub>
                      <m:sSubPr/>
                      <m:e>
                        <m:r>
                          <m:t>f</m:t>
                        </m:r>
                      </m:e>
                      <m:sub>
                        <m:r>
                          <m:t>RC</m:t>
                        </m:r>
                      </m:sub>
                    </m:sSub>
                  </m:den>
                </m:f>
                <m:sSup>
                  <m:sSupPr/>
                  <m:e>
                    <m:r>
                      <m:t>)</m:t>
                    </m:r>
                  </m:e>
                  <m:sup>
                    <m:r>
                      <m:t>2</m:t>
                    </m:r>
                  </m:sup>
                </m:sSup>
              </m:e>
            </m:rad>
          </m:den>
        </m:f>
        <m:r>
          <m:t>,      ∠</m:t>
        </m:r>
        <m:sSub>
          <m:sSubPr/>
          <m:e>
            <m:r>
              <m:t>H</m:t>
            </m:r>
          </m:e>
          <m:sub>
            <m:r>
              <m:t>CS</m:t>
            </m:r>
          </m:sub>
        </m:sSub>
        <m:r>
          <m:t>=−arctan(</m:t>
        </m:r>
        <m:f>
          <m:num>
            <m:sSub>
              <m:sSubPr/>
              <m:e>
                <m:r>
                  <m:t>f</m:t>
                </m:r>
              </m:e>
              <m:sub>
                <m:r>
                  <m:t>ci</m:t>
                </m:r>
              </m:sub>
            </m:sSub>
          </m:num>
          <m:den>
            <m:sSub>
              <m:sSubPr/>
              <m:e>
                <m:r>
                  <m:t>f</m:t>
                </m:r>
              </m:e>
              <m:sub>
                <m:r>
                  <m:t>RC</m:t>
                </m:r>
              </m:sub>
            </m:sSub>
          </m:den>
        </m:f>
        <m:r>
          <m:t>)</m:t>
        </m:r>
      </m:oMath>
    </w:p>
    <w:p>
      <w:pPr>
        <w:spacing w:after="120" w:before="60" w:line="276"/>
        <w:jc w:val="both"/>
      </w:pPr>
      <w:r>
        <w:t xml:space="preserve">The ramp normalization scales the sensed current to the internal PWM ramp:</w:t>
      </w:r>
    </w:p>
    <w:p>
      <w:pPr>
        <w:spacing w:after="130" w:before="110"/>
        <w:jc w:val="center"/>
      </w:pPr>
      <m:oMath>
        <m:f>
          <m:num>
            <m:sSub>
              <m:sSubPr/>
              <m:e>
                <m:r>
                  <m:t>R</m:t>
                </m:r>
              </m:e>
              <m:sub>
                <m:r>
                  <m:t>CS</m:t>
                </m:r>
              </m:sub>
            </m:sSub>
          </m:num>
          <m:den>
            <m:sSub>
              <m:sSubPr/>
              <m:e>
                <m:r>
                  <m:t>V</m:t>
                </m:r>
              </m:e>
              <m:sub>
                <m:r>
                  <m:t>RAMP</m:t>
                </m:r>
              </m:sub>
            </m:sSub>
          </m:den>
        </m:f>
        <m:r>
          <m:t>=</m:t>
        </m:r>
        <m:f>
          <m:num>
            <m:r>
              <m:t>0.015</m:t>
            </m:r>
          </m:num>
          <m:den>
            <m:r>
              <m:t>5</m:t>
            </m:r>
          </m:den>
        </m:f>
        <m:r>
          <m:t>=0.003</m:t>
        </m:r>
      </m:oMath>
    </w:p>
    <w:p>
      <w:pPr>
        <w:pStyle w:val="Heading2"/>
        <w:spacing w:after="70" w:before="220"/>
      </w:pPr>
      <w:r>
        <w:rPr>
          <w:b/>
          <w:bCs/>
          <w:color w:val="3F7CB5"/>
          <w:sz w:val="23"/>
          <w:szCs w:val="23"/>
        </w:rPr>
        <w:t xml:space="preserve">13.5  Type-2 OTA Compensator G_mi(s)</w:t>
      </w:r>
    </w:p>
    <w:p>
      <w:pPr>
        <w:spacing w:after="120" w:before="60" w:line="276"/>
        <w:jc w:val="both"/>
      </w:pPr>
      <w:r>
        <w:t xml:space="preserve">The compensator uses the integrating form Z_IEA(s) = R_IC·(1 + ω_z/s)/(1 + s/ω_p). The (1 + ω_z/s) term is an integrator plus lead: it produces high gain at DC — ensuring accurate average-current tracking of the sinusoidal reference — and adds phase lead at the crossover. The (1 + s/ω_p) term rolls gain off beyond 26 kHz to prevent noise amplification.</w:t>
      </w:r>
    </w:p>
    <w:p>
      <w:pPr>
        <w:spacing w:after="130" w:before="110"/>
        <w:jc w:val="center"/>
      </w:pPr>
      <m:oMath>
        <m:sSub>
          <m:sSubPr/>
          <m:e>
            <m:r>
              <m:t>G</m:t>
            </m:r>
          </m:e>
          <m:sub>
            <m:r>
              <m:t>mi</m:t>
            </m:r>
          </m:sub>
        </m:sSub>
        <m:r>
          <m:t>(s)=</m:t>
        </m:r>
        <m:sSub>
          <m:sSubPr/>
          <m:e>
            <m:r>
              <m:t>G</m:t>
            </m:r>
          </m:e>
          <m:sub>
            <m:r>
              <m:t>MI</m:t>
            </m:r>
          </m:sub>
        </m:sSub>
        <m:r>
          <m:t>·</m:t>
        </m:r>
        <m:sSub>
          <m:sSubPr/>
          <m:e>
            <m:r>
              <m:t>Z</m:t>
            </m:r>
          </m:e>
          <m:sub>
            <m:r>
              <m:t>IEA</m:t>
            </m:r>
          </m:sub>
        </m:sSub>
        <m:r>
          <m:t>(s)=</m:t>
        </m:r>
        <m:sSub>
          <m:sSubPr/>
          <m:e>
            <m:r>
              <m:t>G</m:t>
            </m:r>
          </m:e>
          <m:sub>
            <m:r>
              <m:t>MI</m:t>
            </m:r>
          </m:sub>
        </m:sSub>
        <m:r>
          <m:t>·</m:t>
        </m:r>
        <m:sSub>
          <m:sSubPr/>
          <m:e>
            <m:r>
              <m:t>R</m:t>
            </m:r>
          </m:e>
          <m:sub>
            <m:r>
              <m:t>IC</m:t>
            </m:r>
          </m:sub>
        </m:sSub>
        <m:r>
          <m:t>·</m:t>
        </m:r>
        <m:f>
          <m:num>
            <m:r>
              <m:t>1+</m:t>
            </m:r>
            <m:f>
              <m:num>
                <m:sSub>
                  <m:sSubPr/>
                  <m:e>
                    <m:r>
                      <m:t>ω</m:t>
                    </m:r>
                  </m:e>
                  <m:sub>
                    <m:r>
                      <m:t>z</m:t>
                    </m:r>
                  </m:sub>
                </m:sSub>
              </m:num>
              <m:den>
                <m:r>
                  <m:t>s</m:t>
                </m:r>
              </m:den>
            </m:f>
          </m:num>
          <m:den>
            <m:r>
              <m:t>1+</m:t>
            </m:r>
            <m:f>
              <m:num>
                <m:r>
                  <m:t>s</m:t>
                </m:r>
              </m:num>
              <m:den>
                <m:sSub>
                  <m:sSubPr/>
                  <m:e>
                    <m:r>
                      <m:t>ω</m:t>
                    </m:r>
                  </m:e>
                  <m:sub>
                    <m:r>
                      <m:t>p</m:t>
                    </m:r>
                  </m:sub>
                </m:sSub>
              </m:den>
            </m:f>
          </m:den>
        </m:f>
      </m:oMath>
    </w:p>
    <w:p>
      <w:pPr>
        <w:pStyle w:val="Heading2"/>
        <w:spacing w:after="70" w:before="220"/>
      </w:pPr>
      <w:r>
        <w:rPr>
          <w:b/>
          <w:bCs/>
          <w:color w:val="3F7CB5"/>
          <w:sz w:val="23"/>
          <w:szCs w:val="23"/>
        </w:rPr>
        <w:t xml:space="preserve">13.6  Design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3160"/>
      </w:tblGrid>
      <w:tr>
        <w:trPr>
          <w:tblHeader/>
        </w:trPr>
        <w:tc>
          <w:tcPr>
            <w:tcW w:type="dxa" w:w="3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7"/>
                <w:szCs w:val="17"/>
              </w:rPr>
              <w:t xml:space="preserve">Parameter</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7"/>
                <w:szCs w:val="17"/>
              </w:rPr>
              <w:t xml:space="preserve">Symbol</w:t>
            </w:r>
          </w:p>
        </w:tc>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7"/>
                <w:szCs w:val="17"/>
              </w:rPr>
              <w:t xml:space="preserve">Value</w:t>
            </w:r>
          </w:p>
        </w:tc>
        <w:tc>
          <w:tcPr>
            <w:tcW w:type="dxa" w:w="31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7"/>
                <w:szCs w:val="17"/>
              </w:rPr>
              <w:t xml:space="preserve">Source / notes</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Output voltage</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V_OUT</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7"/>
                <w:szCs w:val="17"/>
              </w:rPr>
              <w:t xml:space="preserve">393.7 V</w:t>
            </w:r>
          </w:p>
        </w:tc>
        <w:tc>
          <w:tcPr>
            <w:tcW w:type="dxa" w:w="3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Step 5 — feedback divider</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Inductance per phase</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Lϕ</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7"/>
                <w:szCs w:val="17"/>
              </w:rPr>
              <w:t xml:space="preserve">235 µH</w:t>
            </w:r>
          </w:p>
        </w:tc>
        <w:tc>
          <w:tcPr>
            <w:tcW w:type="dxa" w:w="3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Design spec</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Output capacitance</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C_O</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7"/>
                <w:szCs w:val="17"/>
              </w:rPr>
              <w:t xml:space="preserve">2200 µF</w:t>
            </w:r>
          </w:p>
        </w:tc>
        <w:tc>
          <w:tcPr>
            <w:tcW w:type="dxa" w:w="3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Total output capacitance</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Inductor DCR</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r_L</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7"/>
                <w:szCs w:val="17"/>
              </w:rPr>
              <w:t xml:space="preserve">10 mΩ</w:t>
            </w:r>
          </w:p>
        </w:tc>
        <w:tc>
          <w:tcPr>
            <w:tcW w:type="dxa" w:w="3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Per phase</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Output-cap ESR</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r_C</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7"/>
                <w:szCs w:val="17"/>
              </w:rPr>
              <w:t xml:space="preserve">10 mΩ</w:t>
            </w:r>
          </w:p>
        </w:tc>
        <w:tc>
          <w:tcPr>
            <w:tcW w:type="dxa" w:w="3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Per capacitor</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Current-sense resistor</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R_CS</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7"/>
                <w:szCs w:val="17"/>
              </w:rPr>
              <w:t xml:space="preserve">15 mΩ</w:t>
            </w:r>
          </w:p>
        </w:tc>
        <w:tc>
          <w:tcPr>
            <w:tcW w:type="dxa" w:w="3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Step 6 — Kelvin shunt</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PWM ramp voltage</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V_RAMP</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7"/>
                <w:szCs w:val="17"/>
              </w:rPr>
              <w:t xml:space="preserve">5 V</w:t>
            </w:r>
          </w:p>
        </w:tc>
        <w:tc>
          <w:tcPr>
            <w:tcW w:type="dxa" w:w="3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FAN9672-D internal</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OTA transconductance</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G_MI</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7"/>
                <w:szCs w:val="17"/>
              </w:rPr>
              <w:t xml:space="preserve">88 µS</w:t>
            </w:r>
          </w:p>
        </w:tc>
        <w:tc>
          <w:tcPr>
            <w:tcW w:type="dxa" w:w="3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FAN9672-D spec</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CS filter resistor</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R_M</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7"/>
                <w:szCs w:val="17"/>
              </w:rPr>
              <w:t xml:space="preserve">2 kΩ</w:t>
            </w:r>
          </w:p>
        </w:tc>
        <w:tc>
          <w:tcPr>
            <w:tcW w:type="dxa" w:w="3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Anti-alias filter</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CS filter capacitor</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C_M</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7"/>
                <w:szCs w:val="17"/>
              </w:rPr>
              <w:t xml:space="preserve">470 pF</w:t>
            </w:r>
          </w:p>
        </w:tc>
        <w:tc>
          <w:tcPr>
            <w:tcW w:type="dxa" w:w="3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Anti-alias filter</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CS filter HF pole</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f_RC</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7"/>
                <w:szCs w:val="17"/>
              </w:rPr>
              <w:t xml:space="preserve">169.3 kHz</w:t>
            </w:r>
          </w:p>
        </w:tc>
        <w:tc>
          <w:tcPr>
            <w:tcW w:type="dxa" w:w="3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1/(2π × 2k × 470p)</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Target crossover</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f_ci</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7"/>
                <w:szCs w:val="17"/>
              </w:rPr>
              <w:t xml:space="preserve">8 kHz</w:t>
            </w:r>
          </w:p>
        </w:tc>
        <w:tc>
          <w:tcPr>
            <w:tcW w:type="dxa" w:w="3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Specified</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Compensator zero</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f_z</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7"/>
                <w:szCs w:val="17"/>
              </w:rPr>
              <w:t xml:space="preserve">1 kHz</w:t>
            </w:r>
          </w:p>
        </w:tc>
        <w:tc>
          <w:tcPr>
            <w:tcW w:type="dxa" w:w="3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One decade below f_ci</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Compensator HF pole</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7"/>
                <w:szCs w:val="17"/>
              </w:rPr>
              <w:t xml:space="preserve">f_p</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7"/>
                <w:szCs w:val="17"/>
              </w:rPr>
              <w:t xml:space="preserve">26 kHz</w:t>
            </w:r>
          </w:p>
        </w:tc>
        <w:tc>
          <w:tcPr>
            <w:tcW w:type="dxa" w:w="3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≈3× above f_ci</w:t>
            </w:r>
          </w:p>
        </w:tc>
      </w:tr>
    </w:tbl>
    <w:p>
      <w:pPr>
        <w:pStyle w:val="Heading2"/>
        <w:spacing w:after="70" w:before="220"/>
      </w:pPr>
      <w:r>
        <w:rPr>
          <w:b/>
          <w:bCs/>
          <w:color w:val="3F7CB5"/>
          <w:sz w:val="23"/>
          <w:szCs w:val="23"/>
        </w:rPr>
        <w:t xml:space="preserve">13.7  Operating-Point Parameters — All 8 Conditions</w:t>
      </w:r>
    </w:p>
    <w:p>
      <w:pPr>
        <w:spacing w:after="120" w:before="60" w:line="276"/>
        <w:jc w:val="both"/>
      </w:pPr>
      <w:r>
        <w:t xml:space="preserve">For each of the eight operating points the load resistance, duty cycle, natural frequency, quality factor and RHP-zero frequency are evaluated. These quantities fix the plant shape and confirm that the chosen 8 kHz crossover is achievable across the universal-input range. The governing relations are:</w:t>
      </w:r>
    </w:p>
    <w:p>
      <w:pPr>
        <w:spacing w:after="130" w:before="110"/>
        <w:jc w:val="center"/>
      </w:pPr>
      <m:oMath>
        <m:sSub>
          <m:sSubPr/>
          <m:e>
            <m:r>
              <m:t>R</m:t>
            </m:r>
          </m:e>
          <m:sub>
            <m:r>
              <m:t>LOAD</m:t>
            </m:r>
          </m:sub>
        </m:sSub>
        <m:r>
          <m:t>=</m:t>
        </m:r>
        <m:f>
          <m:num>
            <m:sSubSup>
              <m:sSubSupPr/>
              <m:e>
                <m:r>
                  <m:t>V</m:t>
                </m:r>
              </m:e>
              <m:sub>
                <m:r>
                  <m:t>OUT</m:t>
                </m:r>
              </m:sub>
              <m:sup>
                <m:r>
                  <m:t>2</m:t>
                </m:r>
              </m:sup>
            </m:sSubSup>
          </m:num>
          <m:den>
            <m:sSub>
              <m:sSubPr/>
              <m:e>
                <m:r>
                  <m:t>P</m:t>
                </m:r>
              </m:e>
              <m:sub>
                <m:r>
                  <m:t>OUT</m:t>
                </m:r>
              </m:sub>
            </m:sSub>
          </m:den>
        </m:f>
      </m:oMath>
    </w:p>
    <w:p>
      <w:pPr>
        <w:spacing w:after="130" w:before="110"/>
        <w:jc w:val="center"/>
      </w:pPr>
      <m:oMath>
        <m:r>
          <m:t>D=1−</m:t>
        </m:r>
        <m:f>
          <m:num>
            <m:sSub>
              <m:sSubPr/>
              <m:e>
                <m:r>
                  <m:t>V</m:t>
                </m:r>
              </m:e>
              <m:sub>
                <m:r>
                  <m:t>IN,pk</m:t>
                </m:r>
              </m:sub>
            </m:sSub>
          </m:num>
          <m:den>
            <m:sSub>
              <m:sSubPr/>
              <m:e>
                <m:r>
                  <m:t>V</m:t>
                </m:r>
              </m:e>
              <m:sub>
                <m:r>
                  <m:t>OUT</m:t>
                </m:r>
              </m:sub>
            </m:sSub>
          </m:den>
        </m:f>
        <m:r>
          <m:t>=1−</m:t>
        </m:r>
        <m:f>
          <m:num>
            <m:rad>
              <m:radPr>
                <m:degHide m:val="1"/>
              </m:radPr>
              <m:deg/>
              <m:e>
                <m:r>
                  <m:t>2</m:t>
                </m:r>
              </m:e>
            </m:rad>
            <m:r>
              <m:t>·</m:t>
            </m:r>
            <m:sSub>
              <m:sSubPr/>
              <m:e>
                <m:r>
                  <m:t>V</m:t>
                </m:r>
              </m:e>
              <m:sub>
                <m:r>
                  <m:t>AC</m:t>
                </m:r>
              </m:sub>
            </m:sSub>
          </m:num>
          <m:den>
            <m:sSub>
              <m:sSubPr/>
              <m:e>
                <m:r>
                  <m:t>V</m:t>
                </m:r>
              </m:e>
              <m:sub>
                <m:r>
                  <m:t>OUT</m:t>
                </m:r>
              </m:sub>
            </m:sSub>
          </m:den>
        </m:f>
      </m:oMath>
    </w:p>
    <w:p>
      <w:pPr>
        <w:spacing w:after="130" w:before="110"/>
        <w:jc w:val="center"/>
      </w:pPr>
      <m:oMath>
        <m:sSub>
          <m:sSubPr/>
          <m:e>
            <m:r>
              <m:t>f</m:t>
            </m:r>
          </m:e>
          <m:sub>
            <m:r>
              <m:t>RHP</m:t>
            </m:r>
          </m:sub>
        </m:sSub>
        <m:r>
          <m:t>=</m:t>
        </m:r>
        <m:f>
          <m:num>
            <m:sSub>
              <m:sSubPr/>
              <m:e>
                <m:r>
                  <m:t>R</m:t>
                </m:r>
              </m:e>
              <m:sub>
                <m:r>
                  <m:t>LOAD</m:t>
                </m:r>
              </m:sub>
            </m:sSub>
            <m:r>
              <m:t>·</m:t>
            </m:r>
            <m:sSup>
              <m:sSupPr/>
              <m:e>
                <m:r>
                  <m:t>(D′)</m:t>
                </m:r>
              </m:e>
              <m:sup>
                <m:r>
                  <m:t>2</m:t>
                </m:r>
              </m:sup>
            </m:sSup>
          </m:num>
          <m:den>
            <m:r>
              <m:t>2πL</m:t>
            </m:r>
          </m:den>
        </m:f>
        <m:r>
          <m:t>,      D′=1−D</m:t>
        </m:r>
      </m:oMath>
    </w:p>
    <w:p>
      <w:pPr>
        <w:spacing w:after="130" w:before="110"/>
        <w:jc w:val="center"/>
      </w:pPr>
      <m:oMath>
        <m:sSub>
          <m:sSubPr/>
          <m:e>
            <m:r>
              <m:t>F</m:t>
            </m:r>
          </m:e>
          <m:sub>
            <m:r>
              <m:t>0</m:t>
            </m:r>
          </m:sub>
        </m:sSub>
        <m:r>
          <m:t>=</m:t>
        </m:r>
        <m:f>
          <m:num>
            <m:rad>
              <m:radPr>
                <m:degHide m:val="1"/>
              </m:radPr>
              <m:deg/>
              <m:e>
                <m:sSub>
                  <m:sSubPr/>
                  <m:e>
                    <m:r>
                      <m:t>a</m:t>
                    </m:r>
                  </m:e>
                  <m:sub>
                    <m:r>
                      <m:t>0</m:t>
                    </m:r>
                  </m:sub>
                </m:sSub>
              </m:e>
            </m:rad>
          </m:num>
          <m:den>
            <m:r>
              <m:t>2π</m:t>
            </m:r>
          </m:den>
        </m:f>
        <m:r>
          <m:t>,      Q=</m:t>
        </m:r>
        <m:f>
          <m:num>
            <m:rad>
              <m:radPr>
                <m:degHide m:val="1"/>
              </m:radPr>
              <m:deg/>
              <m:e>
                <m:sSub>
                  <m:sSubPr/>
                  <m:e>
                    <m:r>
                      <m:t>a</m:t>
                    </m:r>
                  </m:e>
                  <m:sub>
                    <m:r>
                      <m:t>0</m:t>
                    </m:r>
                  </m:sub>
                </m:sSub>
              </m:e>
            </m:rad>
          </m:num>
          <m:den>
            <m:sSub>
              <m:sSubPr/>
              <m:e>
                <m:r>
                  <m:t>a</m:t>
                </m:r>
              </m:e>
              <m:sub>
                <m:r>
                  <m:t>1</m:t>
                </m:r>
              </m:sub>
            </m:sSub>
          </m:den>
        </m:f>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180"/>
        <w:gridCol w:w="1040"/>
        <w:gridCol w:w="1180"/>
        <w:gridCol w:w="1000"/>
        <w:gridCol w:w="920"/>
        <w:gridCol w:w="1180"/>
        <w:gridCol w:w="1060"/>
      </w:tblGrid>
      <w:tr>
        <w:trPr>
          <w:tblHeader/>
        </w:trPr>
        <w:tc>
          <w:tcPr>
            <w:tcW w:type="dxa" w:w="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V_AC (V)</w:t>
            </w:r>
          </w:p>
        </w:tc>
        <w:tc>
          <w:tcPr>
            <w:tcW w:type="dxa" w:w="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P_OUT (W)</w:t>
            </w:r>
          </w:p>
        </w:tc>
        <w:tc>
          <w:tcPr>
            <w:tcW w:type="dxa" w:w="11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V_IN,pk (V)</w:t>
            </w:r>
          </w:p>
        </w:tc>
        <w:tc>
          <w:tcPr>
            <w:tcW w:type="dxa" w:w="104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D</w:t>
            </w:r>
          </w:p>
        </w:tc>
        <w:tc>
          <w:tcPr>
            <w:tcW w:type="dxa" w:w="11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R_LOAD (Ω)</w:t>
            </w:r>
          </w:p>
        </w:tc>
        <w:tc>
          <w:tcPr>
            <w:tcW w:type="dxa" w:w="1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F₀ (Hz)</w:t>
            </w:r>
          </w:p>
        </w:tc>
        <w:tc>
          <w:tcPr>
            <w:tcW w:type="dxa" w:w="9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Q</w:t>
            </w:r>
          </w:p>
        </w:tc>
        <w:tc>
          <w:tcPr>
            <w:tcW w:type="dxa" w:w="11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f_RHP (kHz)</w:t>
            </w:r>
          </w:p>
        </w:tc>
        <w:tc>
          <w:tcPr>
            <w:tcW w:type="dxa" w:w="10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f_RHP/f_ci</w:t>
            </w:r>
          </w:p>
        </w:tc>
      </w:tr>
      <w:tr>
        <w:trPr>
          <w:tblHeader w:val="false"/>
        </w:trPr>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90</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127.279</w:t>
            </w:r>
          </w:p>
        </w:tc>
        <w:tc>
          <w:tcPr>
            <w:tcW w:type="dxa" w:w="10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0.67671</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91.1763</w:t>
            </w:r>
          </w:p>
        </w:tc>
        <w:tc>
          <w:tcPr>
            <w:tcW w:type="dxa" w:w="1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71.59</w:t>
            </w:r>
          </w:p>
        </w:tc>
        <w:tc>
          <w:tcPr>
            <w:tcW w:type="dxa" w:w="9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8.653</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6.454</w:t>
            </w:r>
          </w:p>
        </w:tc>
        <w:tc>
          <w:tcPr>
            <w:tcW w:type="dxa" w:w="1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0.81</w:t>
            </w:r>
          </w:p>
        </w:tc>
      </w:tr>
      <w:tr>
        <w:trPr>
          <w:tblHeader w:val="false"/>
        </w:trPr>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110</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155.563</w:t>
            </w:r>
          </w:p>
        </w:tc>
        <w:tc>
          <w:tcPr>
            <w:tcW w:type="dxa" w:w="10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0.60487</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91.1763</w:t>
            </w:r>
          </w:p>
        </w:tc>
        <w:tc>
          <w:tcPr>
            <w:tcW w:type="dxa" w:w="1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87.49</w:t>
            </w:r>
          </w:p>
        </w:tc>
        <w:tc>
          <w:tcPr>
            <w:tcW w:type="dxa" w:w="9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10.146</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9.641</w:t>
            </w:r>
          </w:p>
        </w:tc>
        <w:tc>
          <w:tcPr>
            <w:tcW w:type="dxa" w:w="1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1.21</w:t>
            </w:r>
          </w:p>
        </w:tc>
      </w:tr>
      <w:tr>
        <w:trPr>
          <w:tblHeader w:val="false"/>
        </w:trPr>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120</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169.706</w:t>
            </w:r>
          </w:p>
        </w:tc>
        <w:tc>
          <w:tcPr>
            <w:tcW w:type="dxa" w:w="10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0.56895</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91.1763</w:t>
            </w:r>
          </w:p>
        </w:tc>
        <w:tc>
          <w:tcPr>
            <w:tcW w:type="dxa" w:w="1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95.44</w:t>
            </w:r>
          </w:p>
        </w:tc>
        <w:tc>
          <w:tcPr>
            <w:tcW w:type="dxa" w:w="9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10.815</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11.473</w:t>
            </w:r>
          </w:p>
        </w:tc>
        <w:tc>
          <w:tcPr>
            <w:tcW w:type="dxa" w:w="1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1.43</w:t>
            </w:r>
          </w:p>
        </w:tc>
      </w:tr>
      <w:tr>
        <w:trPr>
          <w:tblHeader w:val="false"/>
        </w:trPr>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132</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186.676</w:t>
            </w:r>
          </w:p>
        </w:tc>
        <w:tc>
          <w:tcPr>
            <w:tcW w:type="dxa" w:w="10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0.52584</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91.1763</w:t>
            </w:r>
          </w:p>
        </w:tc>
        <w:tc>
          <w:tcPr>
            <w:tcW w:type="dxa" w:w="1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104.97</w:t>
            </w:r>
          </w:p>
        </w:tc>
        <w:tc>
          <w:tcPr>
            <w:tcW w:type="dxa" w:w="9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11.550</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13.883</w:t>
            </w:r>
          </w:p>
        </w:tc>
        <w:tc>
          <w:tcPr>
            <w:tcW w:type="dxa" w:w="1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1.74</w:t>
            </w:r>
          </w:p>
        </w:tc>
      </w:tr>
      <w:tr>
        <w:trPr>
          <w:tblHeader w:val="false"/>
        </w:trPr>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180</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254.558</w:t>
            </w:r>
          </w:p>
        </w:tc>
        <w:tc>
          <w:tcPr>
            <w:tcW w:type="dxa" w:w="10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0.35342</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43.0560</w:t>
            </w:r>
          </w:p>
        </w:tc>
        <w:tc>
          <w:tcPr>
            <w:tcW w:type="dxa" w:w="1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143.14</w:t>
            </w:r>
          </w:p>
        </w:tc>
        <w:tc>
          <w:tcPr>
            <w:tcW w:type="dxa" w:w="9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12.686</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12.191</w:t>
            </w:r>
          </w:p>
        </w:tc>
        <w:tc>
          <w:tcPr>
            <w:tcW w:type="dxa" w:w="1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1.52</w:t>
            </w:r>
          </w:p>
        </w:tc>
      </w:tr>
      <w:tr>
        <w:trPr>
          <w:tblHeader w:val="false"/>
        </w:trPr>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210</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296.985</w:t>
            </w:r>
          </w:p>
        </w:tc>
        <w:tc>
          <w:tcPr>
            <w:tcW w:type="dxa" w:w="10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0.24566</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43.0560</w:t>
            </w:r>
          </w:p>
        </w:tc>
        <w:tc>
          <w:tcPr>
            <w:tcW w:type="dxa" w:w="1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166.99</w:t>
            </w:r>
          </w:p>
        </w:tc>
        <w:tc>
          <w:tcPr>
            <w:tcW w:type="dxa" w:w="9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13.570</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16.593</w:t>
            </w:r>
          </w:p>
        </w:tc>
        <w:tc>
          <w:tcPr>
            <w:tcW w:type="dxa" w:w="1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2.07</w:t>
            </w:r>
          </w:p>
        </w:tc>
      </w:tr>
      <w:tr>
        <w:trPr>
          <w:tblHeader w:val="false"/>
        </w:trPr>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220</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311.127</w:t>
            </w:r>
          </w:p>
        </w:tc>
        <w:tc>
          <w:tcPr>
            <w:tcW w:type="dxa" w:w="10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0.20974</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43.0560</w:t>
            </w:r>
          </w:p>
        </w:tc>
        <w:tc>
          <w:tcPr>
            <w:tcW w:type="dxa" w:w="1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174.94</w:t>
            </w:r>
          </w:p>
        </w:tc>
        <w:tc>
          <w:tcPr>
            <w:tcW w:type="dxa" w:w="9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13.795</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18.211</w:t>
            </w:r>
          </w:p>
        </w:tc>
        <w:tc>
          <w:tcPr>
            <w:tcW w:type="dxa" w:w="1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2.28</w:t>
            </w:r>
          </w:p>
        </w:tc>
      </w:tr>
      <w:tr>
        <w:trPr>
          <w:tblHeader w:val="false"/>
        </w:trPr>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264</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373.352</w:t>
            </w:r>
          </w:p>
        </w:tc>
        <w:tc>
          <w:tcPr>
            <w:tcW w:type="dxa" w:w="10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0.05168</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43.0560</w:t>
            </w:r>
          </w:p>
        </w:tc>
        <w:tc>
          <w:tcPr>
            <w:tcW w:type="dxa" w:w="1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209.91</w:t>
            </w:r>
          </w:p>
        </w:tc>
        <w:tc>
          <w:tcPr>
            <w:tcW w:type="dxa" w:w="9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14.435</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26.223</w:t>
            </w:r>
          </w:p>
        </w:tc>
        <w:tc>
          <w:tcPr>
            <w:tcW w:type="dxa" w:w="1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3.28</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At 90 Vac, f_RHP = 6.45 kHz, which is below the 8 kHz crossover. Because the RHP zero acts in the duty-to-output-voltage path — not in the current-sensing path — the current-loop phase margin of 62.8° is preserved at every operating point.</w:t>
      </w:r>
    </w:p>
    <w:p>
      <w:pPr>
        <w:pStyle w:val="Heading2"/>
        <w:spacing w:after="70" w:before="220"/>
      </w:pPr>
      <w:r>
        <w:rPr>
          <w:b/>
          <w:bCs/>
          <w:color w:val="3F7CB5"/>
          <w:sz w:val="23"/>
          <w:szCs w:val="23"/>
        </w:rPr>
        <w:t xml:space="preserve">13.8  Uncompensated Loop Gain and Why It Is Calculated</w:t>
      </w:r>
    </w:p>
    <w:p>
      <w:pPr>
        <w:spacing w:after="120" w:before="60" w:line="276"/>
        <w:jc w:val="both"/>
      </w:pPr>
      <w:r>
        <w:t xml:space="preserve">Before any compensator component is sized, the loop gain is evaluated at the 8 kHz target crossover with the compensator block G_mi(s) omitted. The uncompensated gain is the product of the plant, the ramp normalization and the CS filter:</w:t>
      </w:r>
    </w:p>
    <w:p>
      <w:pPr>
        <w:spacing w:after="130" w:before="110"/>
        <w:jc w:val="center"/>
      </w:pPr>
      <m:oMath>
        <m:sSub>
          <m:sSubPr/>
          <m:e>
            <m:r>
              <m:t>T</m:t>
            </m:r>
          </m:e>
          <m:sub>
            <m:r>
              <m:t>i,unc</m:t>
            </m:r>
          </m:sub>
        </m:sSub>
        <m:r>
          <m:t>(s)=</m:t>
        </m:r>
        <m:sSub>
          <m:sSubPr/>
          <m:e>
            <m:r>
              <m:t>G</m:t>
            </m:r>
          </m:e>
          <m:sub>
            <m:r>
              <m:t>id</m:t>
            </m:r>
          </m:sub>
        </m:sSub>
        <m:r>
          <m:t>(s)·</m:t>
        </m:r>
        <m:f>
          <m:num>
            <m:sSub>
              <m:sSubPr/>
              <m:e>
                <m:r>
                  <m:t>R</m:t>
                </m:r>
              </m:e>
              <m:sub>
                <m:r>
                  <m:t>CS</m:t>
                </m:r>
              </m:sub>
            </m:sSub>
          </m:num>
          <m:den>
            <m:sSub>
              <m:sSubPr/>
              <m:e>
                <m:r>
                  <m:t>V</m:t>
                </m:r>
              </m:e>
              <m:sub>
                <m:r>
                  <m:t>RAMP</m:t>
                </m:r>
              </m:sub>
            </m:sSub>
          </m:den>
        </m:f>
        <m:r>
          <m:t>·</m:t>
        </m:r>
        <m:sSub>
          <m:sSubPr/>
          <m:e>
            <m:r>
              <m:t>H</m:t>
            </m:r>
          </m:e>
          <m:sub>
            <m:r>
              <m:t>CS</m:t>
            </m:r>
          </m:sub>
        </m:sSub>
        <m:r>
          <m:t>(s)</m:t>
        </m:r>
      </m:oMath>
    </w:p>
    <w:p>
      <w:pPr>
        <w:spacing w:after="120" w:before="60" w:line="276"/>
        <w:jc w:val="both"/>
      </w:pPr>
      <w:r>
        <w:rPr>
          <w:b/>
          <w:bCs/>
        </w:rPr>
        <w:t xml:space="preserve">Why evaluate at the crossover frequency?</w:t>
      </w:r>
      <w:r>
        <w:t xml:space="preserve"> The design requirement is |Tᵢ(jω_ci)| = 1 (0 dB) — the compensated loop gain must be exactly unity at 8 kHz. Once the uncompensated gain at 8 kHz is known, the required compensator gain follows directly from the unity-gain condition:</w:t>
      </w:r>
    </w:p>
    <w:p>
      <w:pPr>
        <w:spacing w:after="130" w:before="110"/>
        <w:jc w:val="center"/>
      </w:pPr>
      <m:oMath>
        <m:d>
          <m:dPr>
            <m:begChr m:val="|"/>
            <m:endChr m:val="|"/>
            <m:ctrlPr>
              <w:rPr>
                <w:rFonts w:ascii="Cambria Math" w:hAnsi="Cambria Math"/>
              </w:rPr>
            </m:ctrlPr>
          </m:dPr>
          <m:e>
            <m:sSub>
              <m:sSubPr/>
              <m:e>
                <m:r>
                  <m:t>T</m:t>
                </m:r>
              </m:e>
              <m:sub>
                <m:r>
                  <m:t>i,unc</m:t>
                </m:r>
              </m:sub>
            </m:sSub>
            <m:r>
              <m:t>(j</m:t>
            </m:r>
            <m:sSub>
              <m:sSubPr/>
              <m:e>
                <m:r>
                  <m:t>ω</m:t>
                </m:r>
              </m:e>
              <m:sub>
                <m:r>
                  <m:t>ci</m:t>
                </m:r>
              </m:sub>
            </m:sSub>
            <m:r>
              <m:t>)</m:t>
            </m:r>
          </m:e>
        </m:d>
        <m:r>
          <m:t>·</m:t>
        </m:r>
        <m:sSub>
          <m:sSubPr/>
          <m:e>
            <m:r>
              <m:t>G</m:t>
            </m:r>
          </m:e>
          <m:sub>
            <m:r>
              <m:t>MI</m:t>
            </m:r>
          </m:sub>
        </m:sSub>
        <m:r>
          <m:t>·</m:t>
        </m:r>
        <m:d>
          <m:dPr>
            <m:begChr m:val="|"/>
            <m:endChr m:val="|"/>
            <m:ctrlPr>
              <w:rPr>
                <w:rFonts w:ascii="Cambria Math" w:hAnsi="Cambria Math"/>
              </w:rPr>
            </m:ctrlPr>
          </m:dPr>
          <m:e>
            <m:sSub>
              <m:sSubPr/>
              <m:e>
                <m:r>
                  <m:t>Z</m:t>
                </m:r>
              </m:e>
              <m:sub>
                <m:r>
                  <m:t>IEA</m:t>
                </m:r>
              </m:sub>
            </m:sSub>
            <m:r>
              <m:t>(j</m:t>
            </m:r>
            <m:sSub>
              <m:sSubPr/>
              <m:e>
                <m:r>
                  <m:t>ω</m:t>
                </m:r>
              </m:e>
              <m:sub>
                <m:r>
                  <m:t>ci</m:t>
                </m:r>
              </m:sub>
            </m:sSub>
            <m:r>
              <m:t>)</m:t>
            </m:r>
          </m:e>
        </m:d>
        <m:r>
          <m:t>=1</m:t>
        </m:r>
      </m:oMath>
    </w:p>
    <w:p>
      <w:pPr>
        <w:spacing w:after="120" w:before="60" w:line="276"/>
        <w:jc w:val="both"/>
      </w:pPr>
      <w:r>
        <w:t xml:space="preserve">Solving this relation for R_IC — the resistor that sets the compensator gain — yields the exact value required. The approach is robust because (1) the uncompensated gain is essentially constant across all operating points (≈−20 dB at 8 kHz), so a single compensator serves every condition, and (2) the compensator poles and zeros are set independently by C_IC1 and C_IC2, fully decoupled from the gain calculation.</w:t>
      </w:r>
    </w:p>
    <w:p>
      <w:pPr>
        <w:pStyle w:val="Heading2"/>
        <w:spacing w:after="70" w:before="220"/>
      </w:pPr>
      <w:r>
        <w:rPr>
          <w:b/>
          <w:bCs/>
          <w:color w:val="3F7CB5"/>
          <w:sz w:val="23"/>
          <w:szCs w:val="23"/>
        </w:rPr>
        <w:t xml:space="preserve">13.9  Detailed Step-by-Step Calculation — 90 Vac / 1700 W</w:t>
      </w:r>
    </w:p>
    <w:p>
      <w:pPr>
        <w:spacing w:after="120" w:before="60" w:line="276"/>
        <w:jc w:val="both"/>
      </w:pPr>
      <w:r>
        <w:t xml:space="preserve">The full calculation is carried out for 90 Vac / 1700 W — the lowest input voltage, highest duty cycle and most demanding condition. Each quantity is shown with its formula, numerical substitution and result. The eight operating points are consolidated in Section 13.10.</w:t>
      </w:r>
    </w:p>
    <w:p>
      <w:pPr>
        <w:spacing w:after="60" w:before="60"/>
      </w:pPr>
      <w:r>
        <w:rPr>
          <w:b/>
          <w:bCs/>
          <w:color w:val="000000"/>
          <w:sz w:val="22"/>
          <w:szCs w:val="22"/>
        </w:rPr>
        <w:t xml:space="preserve">1.  Load resistance and duty cycle</w:t>
      </w:r>
    </w:p>
    <w:p>
      <w:pPr>
        <w:spacing w:after="130" w:before="110"/>
        <w:jc w:val="center"/>
      </w:pPr>
      <m:oMath>
        <m:sSub>
          <m:sSubPr/>
          <m:e>
            <m:r>
              <m:t>R</m:t>
            </m:r>
          </m:e>
          <m:sub>
            <m:r>
              <m:t>LOAD</m:t>
            </m:r>
          </m:sub>
        </m:sSub>
        <m:r>
          <m:t>=</m:t>
        </m:r>
        <m:f>
          <m:num>
            <m:sSubSup>
              <m:sSubSupPr/>
              <m:e>
                <m:r>
                  <m:t>V</m:t>
                </m:r>
              </m:e>
              <m:sub>
                <m:r>
                  <m:t>OUT</m:t>
                </m:r>
              </m:sub>
              <m:sup>
                <m:r>
                  <m:t>2</m:t>
                </m:r>
              </m:sup>
            </m:sSubSup>
          </m:num>
          <m:den>
            <m:sSub>
              <m:sSubPr/>
              <m:e>
                <m:r>
                  <m:t>P</m:t>
                </m:r>
              </m:e>
              <m:sub>
                <m:r>
                  <m:t>OUT</m:t>
                </m:r>
              </m:sub>
            </m:sSub>
          </m:den>
        </m:f>
        <m:r>
          <m:t>=</m:t>
        </m:r>
        <m:f>
          <m:num>
            <m:sSup>
              <m:sSupPr/>
              <m:e>
                <m:r>
                  <m:t>393.7</m:t>
                </m:r>
              </m:e>
              <m:sup>
                <m:r>
                  <m:t>2</m:t>
                </m:r>
              </m:sup>
            </m:sSup>
          </m:num>
          <m:den>
            <m:r>
              <m:t>1700</m:t>
            </m:r>
          </m:den>
        </m:f>
        <m:r>
          <m:t>=91.1763 Ω</m:t>
        </m:r>
      </m:oMath>
    </w:p>
    <w:p>
      <w:pPr>
        <w:spacing w:after="130" w:before="110"/>
        <w:jc w:val="center"/>
      </w:pPr>
      <m:oMath>
        <m:sSub>
          <m:sSubPr/>
          <m:e>
            <m:r>
              <m:t>V</m:t>
            </m:r>
          </m:e>
          <m:sub>
            <m:r>
              <m:t>IN,pk</m:t>
            </m:r>
          </m:sub>
        </m:sSub>
        <m:r>
          <m:t>=</m:t>
        </m:r>
        <m:rad>
          <m:radPr>
            <m:degHide m:val="1"/>
          </m:radPr>
          <m:deg/>
          <m:e>
            <m:r>
              <m:t>2</m:t>
            </m:r>
          </m:e>
        </m:rad>
        <m:r>
          <m:t>·</m:t>
        </m:r>
        <m:sSub>
          <m:sSubPr/>
          <m:e>
            <m:r>
              <m:t>V</m:t>
            </m:r>
          </m:e>
          <m:sub>
            <m:r>
              <m:t>AC</m:t>
            </m:r>
          </m:sub>
        </m:sSub>
        <m:r>
          <m:t>=</m:t>
        </m:r>
        <m:rad>
          <m:radPr>
            <m:degHide m:val="1"/>
          </m:radPr>
          <m:deg/>
          <m:e>
            <m:r>
              <m:t>2</m:t>
            </m:r>
          </m:e>
        </m:rad>
        <m:r>
          <m:t>·90=127.2792 V</m:t>
        </m:r>
      </m:oMath>
    </w:p>
    <w:p>
      <w:pPr>
        <w:spacing w:after="130" w:before="110"/>
        <w:jc w:val="center"/>
      </w:pPr>
      <m:oMath>
        <m:r>
          <m:t>D=1−</m:t>
        </m:r>
        <m:f>
          <m:num>
            <m:sSub>
              <m:sSubPr/>
              <m:e>
                <m:r>
                  <m:t>V</m:t>
                </m:r>
              </m:e>
              <m:sub>
                <m:r>
                  <m:t>IN,pk</m:t>
                </m:r>
              </m:sub>
            </m:sSub>
          </m:num>
          <m:den>
            <m:sSub>
              <m:sSubPr/>
              <m:e>
                <m:r>
                  <m:t>V</m:t>
                </m:r>
              </m:e>
              <m:sub>
                <m:r>
                  <m:t>OUT</m:t>
                </m:r>
              </m:sub>
            </m:sSub>
          </m:den>
        </m:f>
        <m:r>
          <m:t>=1−</m:t>
        </m:r>
        <m:f>
          <m:num>
            <m:r>
              <m:t>127.2792</m:t>
            </m:r>
          </m:num>
          <m:den>
            <m:r>
              <m:t>393.7</m:t>
            </m:r>
          </m:den>
        </m:f>
        <m:r>
          <m:t>=0.676710</m:t>
        </m:r>
      </m:oMath>
    </w:p>
    <w:p>
      <w:pPr>
        <w:spacing w:after="110" w:before="40"/>
        <w:jc w:val="center"/>
      </w:pPr>
      <m:oMath>
        <m:r>
          <m:t>D=0.676710,      D′=1−D=0.323290</m:t>
        </m:r>
      </m:oMath>
    </w:p>
    <w:p>
      <w:pPr>
        <w:pBdr>
          <w:bottom w:val="single" w:color="BBBBBB" w:sz="4" w:space="1"/>
        </w:pBdr>
        <w:spacing w:after="120" w:before="60"/>
      </w:pPr>
      <w:r>
        <w:rPr>
          <w:sz w:val="2"/>
          <w:szCs w:val="2"/>
        </w:rPr>
        <w:t xml:space="preserve"/>
      </w:r>
    </w:p>
    <w:p>
      <w:pPr>
        <w:spacing w:after="60" w:before="60"/>
      </w:pPr>
      <w:r>
        <w:rPr>
          <w:b/>
          <w:bCs/>
          <w:color w:val="000000"/>
          <w:sz w:val="22"/>
          <w:szCs w:val="22"/>
        </w:rPr>
        <w:t xml:space="preserve">2.  Front factor K_front</w:t>
      </w:r>
    </w:p>
    <w:p>
      <w:pPr>
        <w:spacing w:after="120" w:before="60" w:line="276"/>
        <w:jc w:val="both"/>
      </w:pPr>
      <w:r>
        <w:t xml:space="preserve">The front factor combines the V_OUT/Lϕ gain with the ESR correction ratio.</w:t>
      </w:r>
    </w:p>
    <w:p>
      <w:pPr>
        <w:spacing w:after="130" w:before="110"/>
        <w:jc w:val="center"/>
      </w:pPr>
      <m:oMath>
        <m:f>
          <m:num>
            <m:sSub>
              <m:sSubPr/>
              <m:e>
                <m:r>
                  <m:t>R</m:t>
                </m:r>
              </m:e>
              <m:sub>
                <m:r>
                  <m:t>LOAD</m:t>
                </m:r>
              </m:sub>
            </m:sSub>
            <m:r>
              <m:t>+2</m:t>
            </m:r>
            <m:sSub>
              <m:sSubPr/>
              <m:e>
                <m:r>
                  <m:t>r</m:t>
                </m:r>
              </m:e>
              <m:sub>
                <m:r>
                  <m:t>C</m:t>
                </m:r>
              </m:sub>
            </m:sSub>
          </m:num>
          <m:den>
            <m:sSub>
              <m:sSubPr/>
              <m:e>
                <m:r>
                  <m:t>R</m:t>
                </m:r>
              </m:e>
              <m:sub>
                <m:r>
                  <m:t>LOAD</m:t>
                </m:r>
              </m:sub>
            </m:sSub>
            <m:r>
              <m:t>+</m:t>
            </m:r>
            <m:sSub>
              <m:sSubPr/>
              <m:e>
                <m:r>
                  <m:t>r</m:t>
                </m:r>
              </m:e>
              <m:sub>
                <m:r>
                  <m:t>C</m:t>
                </m:r>
              </m:sub>
            </m:sSub>
          </m:den>
        </m:f>
        <m:r>
          <m:t>=</m:t>
        </m:r>
        <m:f>
          <m:num>
            <m:r>
              <m:t>91.1763+0.02</m:t>
            </m:r>
          </m:num>
          <m:den>
            <m:r>
              <m:t>91.1763+0.01</m:t>
            </m:r>
          </m:den>
        </m:f>
        <m:r>
          <m:t>=1.000110</m:t>
        </m:r>
      </m:oMath>
    </w:p>
    <w:p>
      <w:pPr>
        <w:spacing w:after="130" w:before="110"/>
        <w:jc w:val="center"/>
      </w:pPr>
      <m:oMath>
        <m:f>
          <m:num>
            <m:sSub>
              <m:sSubPr/>
              <m:e>
                <m:r>
                  <m:t>V</m:t>
                </m:r>
              </m:e>
              <m:sub>
                <m:r>
                  <m:t>OUT</m:t>
                </m:r>
              </m:sub>
            </m:sSub>
          </m:num>
          <m:den>
            <m:sSub>
              <m:sSubPr/>
              <m:e>
                <m:r>
                  <m:t>L</m:t>
                </m:r>
              </m:e>
              <m:sub>
                <m:r>
                  <m:t>ϕ</m:t>
                </m:r>
              </m:sub>
            </m:sSub>
          </m:den>
        </m:f>
        <m:r>
          <m:t>=</m:t>
        </m:r>
        <m:f>
          <m:num>
            <m:r>
              <m:t>393.7</m:t>
            </m:r>
          </m:num>
          <m:den>
            <m:r>
              <m:t>235×</m:t>
            </m:r>
            <m:sSup>
              <m:sSupPr/>
              <m:e>
                <m:r>
                  <m:t>10</m:t>
                </m:r>
              </m:e>
              <m:sup>
                <m:r>
                  <m:t>−6</m:t>
                </m:r>
              </m:sup>
            </m:sSup>
          </m:den>
        </m:f>
        <m:r>
          <m:t>=1.6753×</m:t>
        </m:r>
        <m:sSup>
          <m:sSupPr/>
          <m:e>
            <m:r>
              <m:t>10</m:t>
            </m:r>
          </m:e>
          <m:sup>
            <m:r>
              <m:t>6</m:t>
            </m:r>
          </m:sup>
        </m:sSup>
      </m:oMath>
    </w:p>
    <w:p>
      <w:pPr>
        <w:spacing w:after="130" w:before="110"/>
        <w:jc w:val="center"/>
      </w:pPr>
      <m:oMath>
        <m:sSub>
          <m:sSubPr/>
          <m:e>
            <m:r>
              <m:t>K</m:t>
            </m:r>
          </m:e>
          <m:sub>
            <m:r>
              <m:t>front</m:t>
            </m:r>
          </m:sub>
        </m:sSub>
        <m:r>
          <m:t>=</m:t>
        </m:r>
        <m:f>
          <m:num>
            <m:sSub>
              <m:sSubPr/>
              <m:e>
                <m:r>
                  <m:t>V</m:t>
                </m:r>
              </m:e>
              <m:sub>
                <m:r>
                  <m:t>OUT</m:t>
                </m:r>
              </m:sub>
            </m:sSub>
          </m:num>
          <m:den>
            <m:sSub>
              <m:sSubPr/>
              <m:e>
                <m:r>
                  <m:t>L</m:t>
                </m:r>
              </m:e>
              <m:sub>
                <m:r>
                  <m:t>ϕ</m:t>
                </m:r>
              </m:sub>
            </m:sSub>
          </m:den>
        </m:f>
        <m:r>
          <m:t>·</m:t>
        </m:r>
        <m:f>
          <m:num>
            <m:sSub>
              <m:sSubPr/>
              <m:e>
                <m:r>
                  <m:t>R</m:t>
                </m:r>
              </m:e>
              <m:sub>
                <m:r>
                  <m:t>LOAD</m:t>
                </m:r>
              </m:sub>
            </m:sSub>
            <m:r>
              <m:t>+2</m:t>
            </m:r>
            <m:sSub>
              <m:sSubPr/>
              <m:e>
                <m:r>
                  <m:t>r</m:t>
                </m:r>
              </m:e>
              <m:sub>
                <m:r>
                  <m:t>C</m:t>
                </m:r>
              </m:sub>
            </m:sSub>
          </m:num>
          <m:den>
            <m:sSub>
              <m:sSubPr/>
              <m:e>
                <m:r>
                  <m:t>R</m:t>
                </m:r>
              </m:e>
              <m:sub>
                <m:r>
                  <m:t>LOAD</m:t>
                </m:r>
              </m:sub>
            </m:sSub>
            <m:r>
              <m:t>+</m:t>
            </m:r>
            <m:sSub>
              <m:sSubPr/>
              <m:e>
                <m:r>
                  <m:t>r</m:t>
                </m:r>
              </m:e>
              <m:sub>
                <m:r>
                  <m:t>C</m:t>
                </m:r>
              </m:sub>
            </m:sSub>
          </m:den>
        </m:f>
        <m:r>
          <m:t>=1.6753×</m:t>
        </m:r>
        <m:sSup>
          <m:sSupPr/>
          <m:e>
            <m:r>
              <m:t>10</m:t>
            </m:r>
          </m:e>
          <m:sup>
            <m:r>
              <m:t>6</m:t>
            </m:r>
          </m:sup>
        </m:sSup>
        <m:r>
          <m:t>×1.000110</m:t>
        </m:r>
      </m:oMath>
    </w:p>
    <w:p>
      <w:pPr>
        <w:spacing w:after="110" w:before="40"/>
        <w:jc w:val="center"/>
      </w:pPr>
      <m:oMath>
        <m:sSub>
          <m:sSubPr/>
          <m:e>
            <m:r>
              <m:t>K</m:t>
            </m:r>
          </m:e>
          <m:sub>
            <m:r>
              <m:t>front</m:t>
            </m:r>
          </m:sub>
        </m:sSub>
        <m:r>
          <m:t>=1.6755×</m:t>
        </m:r>
        <m:sSup>
          <m:sSupPr/>
          <m:e>
            <m:r>
              <m:t>10</m:t>
            </m:r>
          </m:e>
          <m:sup>
            <m:r>
              <m:t>6</m:t>
            </m:r>
          </m:sup>
        </m:sSup>
      </m:oMath>
    </w:p>
    <w:p>
      <w:pPr>
        <w:pBdr>
          <w:bottom w:val="single" w:color="BBBBBB" w:sz="4" w:space="1"/>
        </w:pBdr>
        <w:spacing w:after="120" w:before="60"/>
      </w:pPr>
      <w:r>
        <w:rPr>
          <w:sz w:val="2"/>
          <w:szCs w:val="2"/>
        </w:rPr>
        <w:t xml:space="preserve"/>
      </w:r>
    </w:p>
    <w:p>
      <w:pPr>
        <w:spacing w:after="60" w:before="60"/>
      </w:pPr>
      <w:r>
        <w:rPr>
          <w:b/>
          <w:bCs/>
          <w:color w:val="000000"/>
          <w:sz w:val="22"/>
          <w:szCs w:val="22"/>
        </w:rPr>
        <w:t xml:space="preserve">3.  Plant zero ω_z</w:t>
      </w:r>
    </w:p>
    <w:p>
      <w:pPr>
        <w:spacing w:after="120" w:before="60" w:line="276"/>
        <w:jc w:val="both"/>
      </w:pPr>
      <w:r>
        <w:t xml:space="preserve">The output-capacitor ESR creates a zero in the plant transfer function.</w:t>
      </w:r>
    </w:p>
    <w:p>
      <w:pPr>
        <w:spacing w:after="130" w:before="110"/>
        <w:jc w:val="center"/>
      </w:pPr>
      <m:oMath>
        <m:sSub>
          <m:sSubPr/>
          <m:e>
            <m:r>
              <m:t>ω</m:t>
            </m:r>
          </m:e>
          <m:sub>
            <m:r>
              <m:t>z</m:t>
            </m:r>
          </m:sub>
        </m:sSub>
        <m:r>
          <m:t>=</m:t>
        </m:r>
        <m:f>
          <m:num>
            <m:r>
              <m:t>1</m:t>
            </m:r>
          </m:num>
          <m:den>
            <m:sSub>
              <m:sSubPr/>
              <m:e>
                <m:r>
                  <m:t>C</m:t>
                </m:r>
              </m:e>
              <m:sub>
                <m:r>
                  <m:t>O</m:t>
                </m:r>
              </m:sub>
            </m:sSub>
            <m:r>
              <m:t>(</m:t>
            </m:r>
            <m:f>
              <m:num>
                <m:sSub>
                  <m:sSubPr/>
                  <m:e>
                    <m:r>
                      <m:t>R</m:t>
                    </m:r>
                  </m:e>
                  <m:sub>
                    <m:r>
                      <m:t>LOAD</m:t>
                    </m:r>
                  </m:sub>
                </m:sSub>
              </m:num>
              <m:den>
                <m:r>
                  <m:t>2</m:t>
                </m:r>
              </m:den>
            </m:f>
            <m:r>
              <m:t>+</m:t>
            </m:r>
            <m:sSub>
              <m:sSubPr/>
              <m:e>
                <m:r>
                  <m:t>r</m:t>
                </m:r>
              </m:e>
              <m:sub>
                <m:r>
                  <m:t>C</m:t>
                </m:r>
              </m:sub>
            </m:sSub>
            <m:r>
              <m:t>)</m:t>
            </m:r>
          </m:den>
        </m:f>
      </m:oMath>
    </w:p>
    <w:p>
      <w:pPr>
        <w:spacing w:after="10" w:before="60"/>
        <w:ind w:left="360"/>
      </w:pPr>
      <w:r>
        <w:rPr>
          <w:i/>
          <w:iCs/>
          <w:color w:val="666666"/>
          <w:sz w:val="18"/>
          <w:szCs w:val="18"/>
        </w:rPr>
        <w:t xml:space="preserve">Substituting values:</w:t>
      </w:r>
    </w:p>
    <w:p>
      <w:pPr>
        <w:spacing w:after="60" w:before="20"/>
        <w:jc w:val="center"/>
      </w:pPr>
      <m:oMath>
        <m:sSub>
          <m:sSubPr/>
          <m:e>
            <m:r>
              <m:t>ω</m:t>
            </m:r>
          </m:e>
          <m:sub>
            <m:r>
              <m:t>z</m:t>
            </m:r>
          </m:sub>
        </m:sSub>
        <m:r>
          <m:t>=</m:t>
        </m:r>
        <m:f>
          <m:num>
            <m:r>
              <m:t>1</m:t>
            </m:r>
          </m:num>
          <m:den>
            <m:r>
              <m:t>2200µ·(91.1763/2+0.01)</m:t>
            </m:r>
          </m:den>
        </m:f>
      </m:oMath>
    </w:p>
    <w:p>
      <w:pPr>
        <w:spacing w:after="110" w:before="40"/>
        <w:jc w:val="center"/>
      </w:pPr>
      <m:oMath>
        <m:sSub>
          <m:sSubPr/>
          <m:e>
            <m:r>
              <m:t>ω</m:t>
            </m:r>
          </m:e>
          <m:sub>
            <m:r>
              <m:t>z</m:t>
            </m:r>
          </m:sub>
        </m:sSub>
        <m:r>
          <m:t>=9.9685 rad/s,      </m:t>
        </m:r>
        <m:sSub>
          <m:sSubPr/>
          <m:e>
            <m:r>
              <m:t>f</m:t>
            </m:r>
          </m:e>
          <m:sub>
            <m:r>
              <m:t>z</m:t>
            </m:r>
          </m:sub>
        </m:sSub>
        <m:r>
          <m:t>=1.5865 Hz</m:t>
        </m:r>
      </m:oMath>
    </w:p>
    <w:p>
      <w:pPr>
        <w:pBdr>
          <w:bottom w:val="single" w:color="BBBBBB" w:sz="4" w:space="1"/>
        </w:pBdr>
        <w:spacing w:after="120" w:before="60"/>
      </w:pPr>
      <w:r>
        <w:rPr>
          <w:sz w:val="2"/>
          <w:szCs w:val="2"/>
        </w:rPr>
        <w:t xml:space="preserve"/>
      </w:r>
    </w:p>
    <w:p>
      <w:pPr>
        <w:spacing w:after="60" w:before="60"/>
      </w:pPr>
      <w:r>
        <w:rPr>
          <w:b/>
          <w:bCs/>
          <w:color w:val="000000"/>
          <w:sz w:val="22"/>
          <w:szCs w:val="22"/>
        </w:rPr>
        <w:t xml:space="preserve">4.  Denominator coefficient a₁</w:t>
      </w:r>
    </w:p>
    <w:p>
      <w:pPr>
        <w:spacing w:after="130" w:before="110"/>
        <w:jc w:val="center"/>
      </w:pPr>
      <m:oMath>
        <m:sSub>
          <m:sSubPr/>
          <m:e>
            <m:r>
              <m:t>N</m:t>
            </m:r>
          </m:e>
          <m:sub>
            <m:sSub>
              <m:sSubPr/>
              <m:e>
                <m:r>
                  <m:t>a</m:t>
                </m:r>
              </m:e>
              <m:sub>
                <m:r>
                  <m:t>1</m:t>
                </m:r>
              </m:sub>
            </m:sSub>
          </m:sub>
        </m:sSub>
        <m:r>
          <m:t>=</m:t>
        </m:r>
        <m:sSub>
          <m:sSubPr/>
          <m:e>
            <m:r>
              <m:t>C</m:t>
            </m:r>
          </m:e>
          <m:sub>
            <m:r>
              <m:t>O</m:t>
            </m:r>
          </m:sub>
        </m:sSub>
        <m:r>
          <m:t>[</m:t>
        </m:r>
        <m:sSub>
          <m:sSubPr/>
          <m:e>
            <m:r>
              <m:t>r</m:t>
            </m:r>
          </m:e>
          <m:sub>
            <m:r>
              <m:t>L</m:t>
            </m:r>
          </m:sub>
        </m:sSub>
        <m:r>
          <m:t>(</m:t>
        </m:r>
        <m:sSub>
          <m:sSubPr/>
          <m:e>
            <m:r>
              <m:t>R</m:t>
            </m:r>
          </m:e>
          <m:sub>
            <m:r>
              <m:t>LOAD</m:t>
            </m:r>
          </m:sub>
        </m:sSub>
        <m:r>
          <m:t>+</m:t>
        </m:r>
        <m:sSub>
          <m:sSubPr/>
          <m:e>
            <m:r>
              <m:t>r</m:t>
            </m:r>
          </m:e>
          <m:sub>
            <m:r>
              <m:t>C</m:t>
            </m:r>
          </m:sub>
        </m:sSub>
        <m:r>
          <m:t>)+</m:t>
        </m:r>
        <m:sSub>
          <m:sSubPr/>
          <m:e>
            <m:r>
              <m:t>R</m:t>
            </m:r>
          </m:e>
          <m:sub>
            <m:r>
              <m:t>LOAD</m:t>
            </m:r>
          </m:sub>
        </m:sSub>
        <m:sSub>
          <m:sSubPr/>
          <m:e>
            <m:r>
              <m:t>r</m:t>
            </m:r>
          </m:e>
          <m:sub>
            <m:r>
              <m:t>C</m:t>
            </m:r>
          </m:sub>
        </m:sSub>
        <m:sSup>
          <m:sSupPr/>
          <m:e>
            <m:r>
              <m:t>(1−D)</m:t>
            </m:r>
          </m:e>
          <m:sup>
            <m:r>
              <m:t>2</m:t>
            </m:r>
          </m:sup>
        </m:sSup>
        <m:r>
          <m:t>]+L</m:t>
        </m:r>
      </m:oMath>
    </w:p>
    <w:p>
      <w:pPr>
        <w:spacing w:after="10" w:before="60"/>
        <w:ind w:left="360"/>
      </w:pPr>
      <w:r>
        <w:rPr>
          <w:i/>
          <w:iCs/>
          <w:color w:val="666666"/>
          <w:sz w:val="18"/>
          <w:szCs w:val="18"/>
        </w:rPr>
        <w:t xml:space="preserve">Substituting values:</w:t>
      </w:r>
    </w:p>
    <w:p>
      <w:pPr>
        <w:spacing w:after="60" w:before="20"/>
        <w:jc w:val="center"/>
      </w:pPr>
      <m:oMath>
        <m:sSub>
          <m:sSubPr/>
          <m:e>
            <m:r>
              <m:t>N</m:t>
            </m:r>
          </m:e>
          <m:sub>
            <m:sSub>
              <m:sSubPr/>
              <m:e>
                <m:r>
                  <m:t>a</m:t>
                </m:r>
              </m:e>
              <m:sub>
                <m:r>
                  <m:t>1</m:t>
                </m:r>
              </m:sub>
            </m:sSub>
          </m:sub>
        </m:sSub>
        <m:r>
          <m:t>=2200µ·[0.01·(91.1763+0.01)+91.1763·0.01·</m:t>
        </m:r>
        <m:sSup>
          <m:sSupPr/>
          <m:e>
            <m:r>
              <m:t>0.323290</m:t>
            </m:r>
          </m:e>
          <m:sup>
            <m:r>
              <m:t>2</m:t>
            </m:r>
          </m:sup>
        </m:sSup>
        <m:r>
          <m:t>]+235µ</m:t>
        </m:r>
      </m:oMath>
    </w:p>
    <w:p>
      <w:pPr>
        <w:spacing w:after="110" w:before="40"/>
        <w:jc w:val="center"/>
      </w:pPr>
      <m:oMath>
        <m:sSub>
          <m:sSubPr/>
          <m:e>
            <m:r>
              <m:t>N</m:t>
            </m:r>
          </m:e>
          <m:sub>
            <m:sSub>
              <m:sSubPr/>
              <m:e>
                <m:r>
                  <m:t>a</m:t>
                </m:r>
              </m:e>
              <m:sub>
                <m:r>
                  <m:t>1</m:t>
                </m:r>
              </m:sub>
            </m:sSub>
          </m:sub>
        </m:sSub>
        <m:r>
          <m:t>=2.450745×</m:t>
        </m:r>
        <m:sSup>
          <m:sSupPr/>
          <m:e>
            <m:r>
              <m:t>10</m:t>
            </m:r>
          </m:e>
          <m:sup>
            <m:r>
              <m:t>−3</m:t>
            </m:r>
          </m:sup>
        </m:sSup>
      </m:oMath>
    </w:p>
    <w:p>
      <w:pPr>
        <w:spacing w:after="130" w:before="110"/>
        <w:jc w:val="center"/>
      </w:pPr>
      <m:oMath>
        <m:sSub>
          <m:sSubPr/>
          <m:e>
            <m:r>
              <m:t>D</m:t>
            </m:r>
          </m:e>
          <m:sub>
            <m:sSub>
              <m:sSubPr/>
              <m:e>
                <m:r>
                  <m:t>a</m:t>
                </m:r>
              </m:e>
              <m:sub>
                <m:r>
                  <m:t>1</m:t>
                </m:r>
              </m:sub>
            </m:sSub>
          </m:sub>
        </m:sSub>
        <m:r>
          <m:t>=L·</m:t>
        </m:r>
        <m:sSub>
          <m:sSubPr/>
          <m:e>
            <m:r>
              <m:t>C</m:t>
            </m:r>
          </m:e>
          <m:sub>
            <m:r>
              <m:t>O</m:t>
            </m:r>
          </m:sub>
        </m:sSub>
        <m:r>
          <m:t>·(</m:t>
        </m:r>
        <m:sSub>
          <m:sSubPr/>
          <m:e>
            <m:r>
              <m:t>R</m:t>
            </m:r>
          </m:e>
          <m:sub>
            <m:r>
              <m:t>LOAD</m:t>
            </m:r>
          </m:sub>
        </m:sSub>
        <m:r>
          <m:t>+</m:t>
        </m:r>
        <m:sSub>
          <m:sSubPr/>
          <m:e>
            <m:r>
              <m:t>r</m:t>
            </m:r>
          </m:e>
          <m:sub>
            <m:r>
              <m:t>C</m:t>
            </m:r>
          </m:sub>
        </m:sSub>
        <m:r>
          <m:t>)=235µ·2200µ·(91.1763+0.01)</m:t>
        </m:r>
      </m:oMath>
    </w:p>
    <w:p>
      <w:pPr>
        <w:spacing w:after="110" w:before="40"/>
        <w:jc w:val="center"/>
      </w:pPr>
      <m:oMath>
        <m:sSub>
          <m:sSubPr/>
          <m:e>
            <m:r>
              <m:t>D</m:t>
            </m:r>
          </m:e>
          <m:sub>
            <m:sSub>
              <m:sSubPr/>
              <m:e>
                <m:r>
                  <m:t>a</m:t>
                </m:r>
              </m:e>
              <m:sub>
                <m:r>
                  <m:t>1</m:t>
                </m:r>
              </m:sub>
            </m:sSub>
          </m:sub>
        </m:sSub>
        <m:r>
          <m:t>=4.714331×</m:t>
        </m:r>
        <m:sSup>
          <m:sSupPr/>
          <m:e>
            <m:r>
              <m:t>10</m:t>
            </m:r>
          </m:e>
          <m:sup>
            <m:r>
              <m:t>−5</m:t>
            </m:r>
          </m:sup>
        </m:sSup>
      </m:oMath>
    </w:p>
    <w:p>
      <w:pPr>
        <w:spacing w:after="130" w:before="110"/>
        <w:jc w:val="center"/>
      </w:pPr>
      <m:oMath>
        <m:sSub>
          <m:sSubPr/>
          <m:e>
            <m:r>
              <m:t>a</m:t>
            </m:r>
          </m:e>
          <m:sub>
            <m:r>
              <m:t>1</m:t>
            </m:r>
          </m:sub>
        </m:sSub>
        <m:r>
          <m:t>=</m:t>
        </m:r>
        <m:f>
          <m:num>
            <m:sSub>
              <m:sSubPr/>
              <m:e>
                <m:r>
                  <m:t>N</m:t>
                </m:r>
              </m:e>
              <m:sub>
                <m:sSub>
                  <m:sSubPr/>
                  <m:e>
                    <m:r>
                      <m:t>a</m:t>
                    </m:r>
                  </m:e>
                  <m:sub>
                    <m:r>
                      <m:t>1</m:t>
                    </m:r>
                  </m:sub>
                </m:sSub>
              </m:sub>
            </m:sSub>
          </m:num>
          <m:den>
            <m:sSub>
              <m:sSubPr/>
              <m:e>
                <m:r>
                  <m:t>D</m:t>
                </m:r>
              </m:e>
              <m:sub>
                <m:sSub>
                  <m:sSubPr/>
                  <m:e>
                    <m:r>
                      <m:t>a</m:t>
                    </m:r>
                  </m:e>
                  <m:sub>
                    <m:r>
                      <m:t>1</m:t>
                    </m:r>
                  </m:sub>
                </m:sSub>
              </m:sub>
            </m:sSub>
          </m:den>
        </m:f>
        <m:r>
          <m:t>=</m:t>
        </m:r>
        <m:f>
          <m:num>
            <m:r>
              <m:t>2.450745×</m:t>
            </m:r>
            <m:sSup>
              <m:sSupPr/>
              <m:e>
                <m:r>
                  <m:t>10</m:t>
                </m:r>
              </m:e>
              <m:sup>
                <m:r>
                  <m:t>−3</m:t>
                </m:r>
              </m:sup>
            </m:sSup>
          </m:num>
          <m:den>
            <m:r>
              <m:t>4.714331×</m:t>
            </m:r>
            <m:sSup>
              <m:sSupPr/>
              <m:e>
                <m:r>
                  <m:t>10</m:t>
                </m:r>
              </m:e>
              <m:sup>
                <m:r>
                  <m:t>−5</m:t>
                </m:r>
              </m:sup>
            </m:sSup>
          </m:den>
        </m:f>
        <m:r>
          <m:t>=51.9850 rad/s</m:t>
        </m:r>
      </m:oMath>
    </w:p>
    <w:p>
      <w:pPr>
        <w:pBdr>
          <w:bottom w:val="single" w:color="BBBBBB" w:sz="4" w:space="1"/>
        </w:pBdr>
        <w:spacing w:after="120" w:before="60"/>
      </w:pPr>
      <w:r>
        <w:rPr>
          <w:sz w:val="2"/>
          <w:szCs w:val="2"/>
        </w:rPr>
        <w:t xml:space="preserve"/>
      </w:r>
    </w:p>
    <w:p>
      <w:pPr>
        <w:spacing w:after="60" w:before="60"/>
      </w:pPr>
      <w:r>
        <w:rPr>
          <w:b/>
          <w:bCs/>
          <w:color w:val="000000"/>
          <w:sz w:val="22"/>
          <w:szCs w:val="22"/>
        </w:rPr>
        <w:t xml:space="preserve">5.  Denominator coefficient a₀</w:t>
      </w:r>
    </w:p>
    <w:p>
      <w:pPr>
        <w:spacing w:after="130" w:before="110"/>
        <w:jc w:val="center"/>
      </w:pPr>
      <m:oMath>
        <m:sSub>
          <m:sSubPr/>
          <m:e>
            <m:r>
              <m:t>N</m:t>
            </m:r>
          </m:e>
          <m:sub>
            <m:sSub>
              <m:sSubPr/>
              <m:e>
                <m:r>
                  <m:t>a</m:t>
                </m:r>
              </m:e>
              <m:sub>
                <m:r>
                  <m:t>0</m:t>
                </m:r>
              </m:sub>
            </m:sSub>
          </m:sub>
        </m:sSub>
        <m:r>
          <m:t>=</m:t>
        </m:r>
        <m:sSup>
          <m:sSupPr/>
          <m:e>
            <m:r>
              <m:t>(1−D)</m:t>
            </m:r>
          </m:e>
          <m:sup>
            <m:r>
              <m:t>2</m:t>
            </m:r>
          </m:sup>
        </m:sSup>
        <m:sSub>
          <m:sSubPr/>
          <m:e>
            <m:r>
              <m:t>R</m:t>
            </m:r>
          </m:e>
          <m:sub>
            <m:r>
              <m:t>LOAD</m:t>
            </m:r>
          </m:sub>
        </m:sSub>
        <m:r>
          <m:t>+</m:t>
        </m:r>
        <m:sSub>
          <m:sSubPr/>
          <m:e>
            <m:r>
              <m:t>r</m:t>
            </m:r>
          </m:e>
          <m:sub>
            <m:r>
              <m:t>L</m:t>
            </m:r>
          </m:sub>
        </m:sSub>
        <m:r>
          <m:t>=</m:t>
        </m:r>
        <m:sSup>
          <m:sSupPr/>
          <m:e>
            <m:r>
              <m:t>0.323290</m:t>
            </m:r>
          </m:e>
          <m:sup>
            <m:r>
              <m:t>2</m:t>
            </m:r>
          </m:sup>
        </m:sSup>
        <m:r>
          <m:t>·91.1763+0.01=9.539412</m:t>
        </m:r>
      </m:oMath>
    </w:p>
    <w:p>
      <w:pPr>
        <w:spacing w:after="130" w:before="110"/>
        <w:jc w:val="center"/>
      </w:pPr>
      <m:oMath>
        <m:sSub>
          <m:sSubPr/>
          <m:e>
            <m:r>
              <m:t>a</m:t>
            </m:r>
          </m:e>
          <m:sub>
            <m:r>
              <m:t>0</m:t>
            </m:r>
          </m:sub>
        </m:sSub>
        <m:r>
          <m:t>=</m:t>
        </m:r>
        <m:f>
          <m:num>
            <m:sSub>
              <m:sSubPr/>
              <m:e>
                <m:r>
                  <m:t>N</m:t>
                </m:r>
              </m:e>
              <m:sub>
                <m:sSub>
                  <m:sSubPr/>
                  <m:e>
                    <m:r>
                      <m:t>a</m:t>
                    </m:r>
                  </m:e>
                  <m:sub>
                    <m:r>
                      <m:t>0</m:t>
                    </m:r>
                  </m:sub>
                </m:sSub>
              </m:sub>
            </m:sSub>
          </m:num>
          <m:den>
            <m:sSub>
              <m:sSubPr/>
              <m:e>
                <m:r>
                  <m:t>D</m:t>
                </m:r>
              </m:e>
              <m:sub>
                <m:sSub>
                  <m:sSubPr/>
                  <m:e>
                    <m:r>
                      <m:t>a</m:t>
                    </m:r>
                  </m:e>
                  <m:sub>
                    <m:r>
                      <m:t>1</m:t>
                    </m:r>
                  </m:sub>
                </m:sSub>
              </m:sub>
            </m:sSub>
          </m:den>
        </m:f>
        <m:r>
          <m:t>=</m:t>
        </m:r>
        <m:f>
          <m:num>
            <m:r>
              <m:t>9.539412</m:t>
            </m:r>
          </m:num>
          <m:den>
            <m:r>
              <m:t>4.714331×</m:t>
            </m:r>
            <m:sSup>
              <m:sSupPr/>
              <m:e>
                <m:r>
                  <m:t>10</m:t>
                </m:r>
              </m:e>
              <m:sup>
                <m:r>
                  <m:t>−5</m:t>
                </m:r>
              </m:sup>
            </m:sSup>
          </m:den>
        </m:f>
      </m:oMath>
    </w:p>
    <w:p>
      <w:pPr>
        <w:spacing w:after="110" w:before="40"/>
        <w:jc w:val="center"/>
      </w:pPr>
      <m:oMath>
        <m:sSub>
          <m:sSubPr/>
          <m:e>
            <m:r>
              <m:t>a</m:t>
            </m:r>
          </m:e>
          <m:sub>
            <m:r>
              <m:t>0</m:t>
            </m:r>
          </m:sub>
        </m:sSub>
        <m:r>
          <m:t>=2.0235×</m:t>
        </m:r>
        <m:sSup>
          <m:sSupPr/>
          <m:e>
            <m:r>
              <m:t>10</m:t>
            </m:r>
          </m:e>
          <m:sup>
            <m:r>
              <m:t>5</m:t>
            </m:r>
          </m:sup>
        </m:sSup>
        <m:r>
          <m:t> (rad/s</m:t>
        </m:r>
        <m:sSup>
          <m:sSupPr/>
          <m:e>
            <m:r>
              <m:t>)</m:t>
            </m:r>
          </m:e>
          <m:sup>
            <m:r>
              <m:t>2</m:t>
            </m:r>
          </m:sup>
        </m:sSup>
      </m:oMath>
    </w:p>
    <w:p>
      <w:pPr>
        <w:pBdr>
          <w:bottom w:val="single" w:color="BBBBBB" w:sz="4" w:space="1"/>
        </w:pBdr>
        <w:spacing w:after="120" w:before="60"/>
      </w:pPr>
      <w:r>
        <w:rPr>
          <w:sz w:val="2"/>
          <w:szCs w:val="2"/>
        </w:rPr>
        <w:t xml:space="preserve"/>
      </w:r>
    </w:p>
    <w:p>
      <w:pPr>
        <w:spacing w:after="60" w:before="60"/>
      </w:pPr>
      <w:r>
        <w:rPr>
          <w:b/>
          <w:bCs/>
          <w:color w:val="000000"/>
          <w:sz w:val="22"/>
          <w:szCs w:val="22"/>
        </w:rPr>
        <w:t xml:space="preserve">6.  Natural frequency F₀ and quality factor Q</w:t>
      </w:r>
    </w:p>
    <w:p>
      <w:pPr>
        <w:spacing w:after="130" w:before="110"/>
        <w:jc w:val="center"/>
      </w:pPr>
      <m:oMath>
        <m:sSub>
          <m:sSubPr/>
          <m:e>
            <m:r>
              <m:t>F</m:t>
            </m:r>
          </m:e>
          <m:sub>
            <m:r>
              <m:t>0</m:t>
            </m:r>
          </m:sub>
        </m:sSub>
        <m:r>
          <m:t>=</m:t>
        </m:r>
        <m:f>
          <m:num>
            <m:rad>
              <m:radPr>
                <m:degHide m:val="1"/>
              </m:radPr>
              <m:deg/>
              <m:e>
                <m:sSub>
                  <m:sSubPr/>
                  <m:e>
                    <m:r>
                      <m:t>a</m:t>
                    </m:r>
                  </m:e>
                  <m:sub>
                    <m:r>
                      <m:t>0</m:t>
                    </m:r>
                  </m:sub>
                </m:sSub>
              </m:e>
            </m:rad>
          </m:num>
          <m:den>
            <m:r>
              <m:t>2π</m:t>
            </m:r>
          </m:den>
        </m:f>
        <m:r>
          <m:t>=</m:t>
        </m:r>
        <m:f>
          <m:num>
            <m:rad>
              <m:radPr>
                <m:degHide m:val="1"/>
              </m:radPr>
              <m:deg/>
              <m:e>
                <m:r>
                  <m:t>2.0235×</m:t>
                </m:r>
                <m:sSup>
                  <m:sSupPr/>
                  <m:e>
                    <m:r>
                      <m:t>10</m:t>
                    </m:r>
                  </m:e>
                  <m:sup>
                    <m:r>
                      <m:t>5</m:t>
                    </m:r>
                  </m:sup>
                </m:sSup>
              </m:e>
            </m:rad>
          </m:num>
          <m:den>
            <m:r>
              <m:t>2π</m:t>
            </m:r>
          </m:den>
        </m:f>
        <m:r>
          <m:t>=71.5931 Hz</m:t>
        </m:r>
      </m:oMath>
    </w:p>
    <w:p>
      <w:pPr>
        <w:spacing w:after="130" w:before="110"/>
        <w:jc w:val="center"/>
      </w:pPr>
      <m:oMath>
        <m:r>
          <m:t>Q=</m:t>
        </m:r>
        <m:f>
          <m:num>
            <m:rad>
              <m:radPr>
                <m:degHide m:val="1"/>
              </m:radPr>
              <m:deg/>
              <m:e>
                <m:sSub>
                  <m:sSubPr/>
                  <m:e>
                    <m:r>
                      <m:t>a</m:t>
                    </m:r>
                  </m:e>
                  <m:sub>
                    <m:r>
                      <m:t>0</m:t>
                    </m:r>
                  </m:sub>
                </m:sSub>
              </m:e>
            </m:rad>
          </m:num>
          <m:den>
            <m:sSub>
              <m:sSubPr/>
              <m:e>
                <m:r>
                  <m:t>a</m:t>
                </m:r>
              </m:e>
              <m:sub>
                <m:r>
                  <m:t>1</m:t>
                </m:r>
              </m:sub>
            </m:sSub>
          </m:den>
        </m:f>
        <m:r>
          <m:t>=</m:t>
        </m:r>
        <m:f>
          <m:num>
            <m:rad>
              <m:radPr>
                <m:degHide m:val="1"/>
              </m:radPr>
              <m:deg/>
              <m:e>
                <m:r>
                  <m:t>2.0235×</m:t>
                </m:r>
                <m:sSup>
                  <m:sSupPr/>
                  <m:e>
                    <m:r>
                      <m:t>10</m:t>
                    </m:r>
                  </m:e>
                  <m:sup>
                    <m:r>
                      <m:t>5</m:t>
                    </m:r>
                  </m:sup>
                </m:sSup>
              </m:e>
            </m:rad>
          </m:num>
          <m:den>
            <m:r>
              <m:t>51.9850</m:t>
            </m:r>
          </m:den>
        </m:f>
        <m:r>
          <m:t>=8.6531</m:t>
        </m:r>
      </m:oMath>
    </w:p>
    <w:p>
      <w:pPr>
        <w:pBdr>
          <w:bottom w:val="single" w:color="BBBBBB" w:sz="4" w:space="1"/>
        </w:pBdr>
        <w:spacing w:after="120" w:before="60"/>
      </w:pPr>
      <w:r>
        <w:rPr>
          <w:sz w:val="2"/>
          <w:szCs w:val="2"/>
        </w:rPr>
        <w:t xml:space="preserve"/>
      </w:r>
    </w:p>
    <w:p>
      <w:pPr>
        <w:spacing w:after="60" w:before="60"/>
      </w:pPr>
      <w:r>
        <w:rPr>
          <w:b/>
          <w:bCs/>
          <w:color w:val="000000"/>
          <w:sz w:val="22"/>
          <w:szCs w:val="22"/>
        </w:rPr>
        <w:t xml:space="preserve">7.  RHP zero frequency</w:t>
      </w:r>
    </w:p>
    <w:p>
      <w:pPr>
        <w:spacing w:after="120" w:before="60" w:line="276"/>
        <w:jc w:val="both"/>
      </w:pPr>
      <w:r>
        <w:t xml:space="preserve">The RHP-zero frequency depends on the duty complement D′ = V_IN,pk / V_OUT.</w:t>
      </w:r>
    </w:p>
    <w:p>
      <w:pPr>
        <w:spacing w:after="130" w:before="110"/>
        <w:jc w:val="center"/>
      </w:pPr>
      <m:oMath>
        <m:sSub>
          <m:sSubPr/>
          <m:e>
            <m:r>
              <m:t>f</m:t>
            </m:r>
          </m:e>
          <m:sub>
            <m:r>
              <m:t>RHP</m:t>
            </m:r>
          </m:sub>
        </m:sSub>
        <m:r>
          <m:t>=</m:t>
        </m:r>
        <m:f>
          <m:num>
            <m:sSub>
              <m:sSubPr/>
              <m:e>
                <m:r>
                  <m:t>R</m:t>
                </m:r>
              </m:e>
              <m:sub>
                <m:r>
                  <m:t>LOAD</m:t>
                </m:r>
              </m:sub>
            </m:sSub>
            <m:r>
              <m:t>·</m:t>
            </m:r>
            <m:sSup>
              <m:sSupPr/>
              <m:e>
                <m:r>
                  <m:t>(D′)</m:t>
                </m:r>
              </m:e>
              <m:sup>
                <m:r>
                  <m:t>2</m:t>
                </m:r>
              </m:sup>
            </m:sSup>
          </m:num>
          <m:den>
            <m:r>
              <m:t>2πL</m:t>
            </m:r>
          </m:den>
        </m:f>
      </m:oMath>
    </w:p>
    <w:p>
      <w:pPr>
        <w:spacing w:after="10" w:before="60"/>
        <w:ind w:left="360"/>
      </w:pPr>
      <w:r>
        <w:rPr>
          <w:i/>
          <w:iCs/>
          <w:color w:val="666666"/>
          <w:sz w:val="18"/>
          <w:szCs w:val="18"/>
        </w:rPr>
        <w:t xml:space="preserve">Substituting values:</w:t>
      </w:r>
    </w:p>
    <w:p>
      <w:pPr>
        <w:spacing w:after="60" w:before="20"/>
        <w:jc w:val="center"/>
      </w:pPr>
      <m:oMath>
        <m:sSub>
          <m:sSubPr/>
          <m:e>
            <m:r>
              <m:t>f</m:t>
            </m:r>
          </m:e>
          <m:sub>
            <m:r>
              <m:t>RHP</m:t>
            </m:r>
          </m:sub>
        </m:sSub>
        <m:r>
          <m:t>=</m:t>
        </m:r>
        <m:f>
          <m:num>
            <m:r>
              <m:t>91.1763·</m:t>
            </m:r>
            <m:sSup>
              <m:sSupPr/>
              <m:e>
                <m:r>
                  <m:t>0.323290</m:t>
                </m:r>
              </m:e>
              <m:sup>
                <m:r>
                  <m:t>2</m:t>
                </m:r>
              </m:sup>
            </m:sSup>
          </m:num>
          <m:den>
            <m:r>
              <m:t>2π·235×</m:t>
            </m:r>
            <m:sSup>
              <m:sSupPr/>
              <m:e>
                <m:r>
                  <m:t>10</m:t>
                </m:r>
              </m:e>
              <m:sup>
                <m:r>
                  <m:t>−6</m:t>
                </m:r>
              </m:sup>
            </m:sSup>
          </m:den>
        </m:f>
      </m:oMath>
    </w:p>
    <w:p>
      <w:pPr>
        <w:spacing w:after="110" w:before="40"/>
        <w:jc w:val="center"/>
      </w:pPr>
      <m:oMath>
        <m:sSub>
          <m:sSubPr/>
          <m:e>
            <m:r>
              <m:t>f</m:t>
            </m:r>
          </m:e>
          <m:sub>
            <m:r>
              <m:t>RHP</m:t>
            </m:r>
          </m:sub>
        </m:sSub>
        <m:r>
          <m:t>=6.4538 kHz</m:t>
        </m:r>
      </m:oMath>
    </w:p>
    <w:p>
      <w:pPr>
        <w:pBdr>
          <w:bottom w:val="single" w:color="BBBBBB" w:sz="4" w:space="1"/>
        </w:pBdr>
        <w:spacing w:after="120" w:before="60"/>
      </w:pPr>
      <w:r>
        <w:rPr>
          <w:sz w:val="2"/>
          <w:szCs w:val="2"/>
        </w:rPr>
        <w:t xml:space="preserve"/>
      </w:r>
    </w:p>
    <w:p>
      <w:pPr>
        <w:spacing w:after="60" w:before="60"/>
      </w:pPr>
      <w:r>
        <w:rPr>
          <w:b/>
          <w:bCs/>
          <w:color w:val="000000"/>
          <w:sz w:val="22"/>
          <w:szCs w:val="22"/>
        </w:rPr>
        <w:t xml:space="preserve">8.  Plant G_id evaluated at f_ci = 8 kHz</w:t>
      </w:r>
    </w:p>
    <w:p>
      <w:pPr>
        <w:spacing w:after="130" w:before="110"/>
        <w:jc w:val="center"/>
      </w:pPr>
      <m:oMath>
        <m:r>
          <m:t>s=j</m:t>
        </m:r>
        <m:sSub>
          <m:sSubPr/>
          <m:e>
            <m:r>
              <m:t>ω</m:t>
            </m:r>
          </m:e>
          <m:sub>
            <m:r>
              <m:t>ci</m:t>
            </m:r>
          </m:sub>
        </m:sSub>
        <m:r>
          <m:t>=j·2π·8000=j·50265.5 rad/s</m:t>
        </m:r>
      </m:oMath>
    </w:p>
    <w:p>
      <w:pPr>
        <w:spacing w:after="130" w:before="110"/>
        <w:jc w:val="center"/>
      </w:pPr>
      <m:oMath>
        <m:d>
          <m:dPr>
            <m:begChr m:val="|"/>
            <m:endChr m:val="|"/>
            <m:ctrlPr>
              <w:rPr>
                <w:rFonts w:ascii="Cambria Math" w:hAnsi="Cambria Math"/>
              </w:rPr>
            </m:ctrlPr>
          </m:dPr>
          <m:e>
            <m:sSub>
              <m:sSubPr/>
              <m:e>
                <m:r>
                  <m:t>G</m:t>
                </m:r>
              </m:e>
              <m:sub>
                <m:r>
                  <m:t>id</m:t>
                </m:r>
              </m:sub>
            </m:sSub>
          </m:e>
        </m:d>
        <m:r>
          <m:t>=</m:t>
        </m:r>
        <m:sSub>
          <m:sSubPr/>
          <m:e>
            <m:r>
              <m:t>K</m:t>
            </m:r>
          </m:e>
          <m:sub>
            <m:r>
              <m:t>front</m:t>
            </m:r>
          </m:sub>
        </m:sSub>
        <m:r>
          <m:t>·</m:t>
        </m:r>
        <m:f>
          <m:num>
            <m:d>
              <m:dPr>
                <m:begChr m:val="|"/>
                <m:endChr m:val="|"/>
                <m:ctrlPr>
                  <w:rPr>
                    <w:rFonts w:ascii="Cambria Math" w:hAnsi="Cambria Math"/>
                  </w:rPr>
                </m:ctrlPr>
              </m:dPr>
              <m:e>
                <m:r>
                  <m:t>s+</m:t>
                </m:r>
                <m:sSub>
                  <m:sSubPr/>
                  <m:e>
                    <m:r>
                      <m:t>ω</m:t>
                    </m:r>
                  </m:e>
                  <m:sub>
                    <m:r>
                      <m:t>z</m:t>
                    </m:r>
                  </m:sub>
                </m:sSub>
              </m:e>
            </m:d>
          </m:num>
          <m:den>
            <m:d>
              <m:dPr>
                <m:begChr m:val="|"/>
                <m:endChr m:val="|"/>
                <m:ctrlPr>
                  <w:rPr>
                    <w:rFonts w:ascii="Cambria Math" w:hAnsi="Cambria Math"/>
                  </w:rPr>
                </m:ctrlPr>
              </m:dPr>
              <m:e>
                <m:sSup>
                  <m:sSupPr/>
                  <m:e>
                    <m:r>
                      <m:t>s</m:t>
                    </m:r>
                  </m:e>
                  <m:sup>
                    <m:r>
                      <m:t>2</m:t>
                    </m:r>
                  </m:sup>
                </m:sSup>
                <m:r>
                  <m:t>+</m:t>
                </m:r>
                <m:sSub>
                  <m:sSubPr/>
                  <m:e>
                    <m:r>
                      <m:t>a</m:t>
                    </m:r>
                  </m:e>
                  <m:sub>
                    <m:r>
                      <m:t>1</m:t>
                    </m:r>
                  </m:sub>
                </m:sSub>
                <m:r>
                  <m:t>s+</m:t>
                </m:r>
                <m:sSub>
                  <m:sSubPr/>
                  <m:e>
                    <m:r>
                      <m:t>a</m:t>
                    </m:r>
                  </m:e>
                  <m:sub>
                    <m:r>
                      <m:t>0</m:t>
                    </m:r>
                  </m:sub>
                </m:sSub>
              </m:e>
            </m:d>
          </m:den>
        </m:f>
      </m:oMath>
    </w:p>
    <w:p>
      <w:pPr>
        <w:spacing w:after="110" w:before="40"/>
        <w:jc w:val="center"/>
      </w:pPr>
      <m:oMath>
        <m:d>
          <m:dPr>
            <m:begChr m:val="|"/>
            <m:endChr m:val="|"/>
            <m:ctrlPr>
              <w:rPr>
                <w:rFonts w:ascii="Cambria Math" w:hAnsi="Cambria Math"/>
              </w:rPr>
            </m:ctrlPr>
          </m:dPr>
          <m:e>
            <m:sSub>
              <m:sSubPr/>
              <m:e>
                <m:r>
                  <m:t>G</m:t>
                </m:r>
              </m:e>
              <m:sub>
                <m:r>
                  <m:t>id</m:t>
                </m:r>
              </m:sub>
            </m:sSub>
          </m:e>
        </m:d>
        <m:r>
          <m:t>=33.3357,      ∠</m:t>
        </m:r>
        <m:sSub>
          <m:sSubPr/>
          <m:e>
            <m:r>
              <m:t>G</m:t>
            </m:r>
          </m:e>
          <m:sub>
            <m:r>
              <m:t>id</m:t>
            </m:r>
          </m:sub>
        </m:sSub>
        <m:r>
          <m:t>=−89.9521°</m:t>
        </m:r>
      </m:oMath>
    </w:p>
    <w:p>
      <w:pPr>
        <w:pBdr>
          <w:bottom w:val="single" w:color="BBBBBB" w:sz="4" w:space="1"/>
        </w:pBdr>
        <w:spacing w:after="120" w:before="60"/>
      </w:pPr>
      <w:r>
        <w:rPr>
          <w:sz w:val="2"/>
          <w:szCs w:val="2"/>
        </w:rPr>
        <w:t xml:space="preserve"/>
      </w:r>
    </w:p>
    <w:p>
      <w:pPr>
        <w:spacing w:after="60" w:before="60"/>
      </w:pPr>
      <w:r>
        <w:rPr>
          <w:b/>
          <w:bCs/>
          <w:color w:val="000000"/>
          <w:sz w:val="22"/>
          <w:szCs w:val="22"/>
        </w:rPr>
        <w:t xml:space="preserve">9.  Ramp normalization R_CS / V_RAMP</w:t>
      </w:r>
    </w:p>
    <w:p>
      <w:pPr>
        <w:spacing w:after="130" w:before="110"/>
        <w:jc w:val="center"/>
      </w:pPr>
      <m:oMath>
        <m:f>
          <m:num>
            <m:sSub>
              <m:sSubPr/>
              <m:e>
                <m:r>
                  <m:t>R</m:t>
                </m:r>
              </m:e>
              <m:sub>
                <m:r>
                  <m:t>CS</m:t>
                </m:r>
              </m:sub>
            </m:sSub>
          </m:num>
          <m:den>
            <m:sSub>
              <m:sSubPr/>
              <m:e>
                <m:r>
                  <m:t>V</m:t>
                </m:r>
              </m:e>
              <m:sub>
                <m:r>
                  <m:t>RAMP</m:t>
                </m:r>
              </m:sub>
            </m:sSub>
          </m:den>
        </m:f>
        <m:r>
          <m:t>=</m:t>
        </m:r>
        <m:f>
          <m:num>
            <m:r>
              <m:t>0.015</m:t>
            </m:r>
          </m:num>
          <m:den>
            <m:r>
              <m:t>5</m:t>
            </m:r>
          </m:den>
        </m:f>
        <m:r>
          <m:t>=0.003</m:t>
        </m:r>
      </m:oMath>
    </w:p>
    <w:p>
      <w:pPr>
        <w:pBdr>
          <w:bottom w:val="single" w:color="BBBBBB" w:sz="4" w:space="1"/>
        </w:pBdr>
        <w:spacing w:after="120" w:before="60"/>
      </w:pPr>
      <w:r>
        <w:rPr>
          <w:sz w:val="2"/>
          <w:szCs w:val="2"/>
        </w:rPr>
        <w:t xml:space="preserve"/>
      </w:r>
    </w:p>
    <w:p>
      <w:pPr>
        <w:spacing w:after="60" w:before="60"/>
      </w:pPr>
      <w:r>
        <w:rPr>
          <w:b/>
          <w:bCs/>
          <w:color w:val="000000"/>
          <w:sz w:val="22"/>
          <w:szCs w:val="22"/>
        </w:rPr>
        <w:t xml:space="preserve">10.  CS filter H_CS at 8 kHz</w:t>
      </w:r>
    </w:p>
    <w:p>
      <w:pPr>
        <w:spacing w:after="130" w:before="110"/>
        <w:jc w:val="center"/>
      </w:pPr>
      <m:oMath>
        <m:d>
          <m:dPr>
            <m:begChr m:val="|"/>
            <m:endChr m:val="|"/>
            <m:ctrlPr>
              <w:rPr>
                <w:rFonts w:ascii="Cambria Math" w:hAnsi="Cambria Math"/>
              </w:rPr>
            </m:ctrlPr>
          </m:dPr>
          <m:e>
            <m:sSub>
              <m:sSubPr/>
              <m:e>
                <m:r>
                  <m:t>H</m:t>
                </m:r>
              </m:e>
              <m:sub>
                <m:r>
                  <m:t>CS</m:t>
                </m:r>
              </m:sub>
            </m:sSub>
          </m:e>
        </m:d>
        <m:r>
          <m:t>=</m:t>
        </m:r>
        <m:f>
          <m:num>
            <m:r>
              <m:t>1</m:t>
            </m:r>
          </m:num>
          <m:den>
            <m:rad>
              <m:radPr>
                <m:degHide m:val="1"/>
              </m:radPr>
              <m:deg/>
              <m:e>
                <m:r>
                  <m:t>1+(</m:t>
                </m:r>
                <m:f>
                  <m:num>
                    <m:sSub>
                      <m:sSubPr/>
                      <m:e>
                        <m:r>
                          <m:t>f</m:t>
                        </m:r>
                      </m:e>
                      <m:sub>
                        <m:r>
                          <m:t>ci</m:t>
                        </m:r>
                      </m:sub>
                    </m:sSub>
                  </m:num>
                  <m:den>
                    <m:sSub>
                      <m:sSubPr/>
                      <m:e>
                        <m:r>
                          <m:t>f</m:t>
                        </m:r>
                      </m:e>
                      <m:sub>
                        <m:r>
                          <m:t>RC</m:t>
                        </m:r>
                      </m:sub>
                    </m:sSub>
                  </m:den>
                </m:f>
                <m:sSup>
                  <m:sSupPr/>
                  <m:e>
                    <m:r>
                      <m:t>)</m:t>
                    </m:r>
                  </m:e>
                  <m:sup>
                    <m:r>
                      <m:t>2</m:t>
                    </m:r>
                  </m:sup>
                </m:sSup>
              </m:e>
            </m:rad>
          </m:den>
        </m:f>
      </m:oMath>
    </w:p>
    <w:p>
      <w:pPr>
        <w:spacing w:after="10" w:before="60"/>
        <w:ind w:left="360"/>
      </w:pPr>
      <w:r>
        <w:rPr>
          <w:i/>
          <w:iCs/>
          <w:color w:val="666666"/>
          <w:sz w:val="18"/>
          <w:szCs w:val="18"/>
        </w:rPr>
        <w:t xml:space="preserve">Substituting values:</w:t>
      </w:r>
    </w:p>
    <w:p>
      <w:pPr>
        <w:spacing w:after="60" w:before="20"/>
        <w:jc w:val="center"/>
      </w:pPr>
      <m:oMath>
        <m:d>
          <m:dPr>
            <m:begChr m:val="|"/>
            <m:endChr m:val="|"/>
            <m:ctrlPr>
              <w:rPr>
                <w:rFonts w:ascii="Cambria Math" w:hAnsi="Cambria Math"/>
              </w:rPr>
            </m:ctrlPr>
          </m:dPr>
          <m:e>
            <m:sSub>
              <m:sSubPr/>
              <m:e>
                <m:r>
                  <m:t>H</m:t>
                </m:r>
              </m:e>
              <m:sub>
                <m:r>
                  <m:t>CS</m:t>
                </m:r>
              </m:sub>
            </m:sSub>
          </m:e>
        </m:d>
        <m:r>
          <m:t>=</m:t>
        </m:r>
        <m:f>
          <m:num>
            <m:r>
              <m:t>1</m:t>
            </m:r>
          </m:num>
          <m:den>
            <m:rad>
              <m:radPr>
                <m:degHide m:val="1"/>
              </m:radPr>
              <m:deg/>
              <m:e>
                <m:r>
                  <m:t>1+(8000/169.3×</m:t>
                </m:r>
                <m:sSup>
                  <m:sSupPr/>
                  <m:e>
                    <m:r>
                      <m:t>10</m:t>
                    </m:r>
                  </m:e>
                  <m:sup>
                    <m:r>
                      <m:t>3</m:t>
                    </m:r>
                  </m:sup>
                </m:sSup>
                <m:sSup>
                  <m:sSupPr/>
                  <m:e>
                    <m:r>
                      <m:t>)</m:t>
                    </m:r>
                  </m:e>
                  <m:sup>
                    <m:r>
                      <m:t>2</m:t>
                    </m:r>
                  </m:sup>
                </m:sSup>
              </m:e>
            </m:rad>
          </m:den>
        </m:f>
      </m:oMath>
    </w:p>
    <w:p>
      <w:pPr>
        <w:spacing w:after="110" w:before="40"/>
        <w:jc w:val="center"/>
      </w:pPr>
      <m:oMath>
        <m:d>
          <m:dPr>
            <m:begChr m:val="|"/>
            <m:endChr m:val="|"/>
            <m:ctrlPr>
              <w:rPr>
                <w:rFonts w:ascii="Cambria Math" w:hAnsi="Cambria Math"/>
              </w:rPr>
            </m:ctrlPr>
          </m:dPr>
          <m:e>
            <m:sSub>
              <m:sSubPr/>
              <m:e>
                <m:r>
                  <m:t>H</m:t>
                </m:r>
              </m:e>
              <m:sub>
                <m:r>
                  <m:t>CS</m:t>
                </m:r>
              </m:sub>
            </m:sSub>
          </m:e>
        </m:d>
        <m:r>
          <m:t>=0.998886,      ∠</m:t>
        </m:r>
        <m:sSub>
          <m:sSubPr/>
          <m:e>
            <m:r>
              <m:t>H</m:t>
            </m:r>
          </m:e>
          <m:sub>
            <m:r>
              <m:t>CS</m:t>
            </m:r>
          </m:sub>
        </m:sSub>
        <m:r>
          <m:t>=−2.7052°</m:t>
        </m:r>
      </m:oMath>
    </w:p>
    <w:p>
      <w:pPr>
        <w:pBdr>
          <w:bottom w:val="single" w:color="BBBBBB" w:sz="4" w:space="1"/>
        </w:pBdr>
        <w:spacing w:after="120" w:before="60"/>
      </w:pPr>
      <w:r>
        <w:rPr>
          <w:sz w:val="2"/>
          <w:szCs w:val="2"/>
        </w:rPr>
        <w:t xml:space="preserve"/>
      </w:r>
    </w:p>
    <w:p>
      <w:pPr>
        <w:spacing w:after="60" w:before="60"/>
      </w:pPr>
      <w:r>
        <w:rPr>
          <w:b/>
          <w:bCs/>
          <w:color w:val="000000"/>
          <w:sz w:val="22"/>
          <w:szCs w:val="22"/>
        </w:rPr>
        <w:t xml:space="preserve">11.  Final uncompensated loop gain T_{i,unc} at 8 kHz</w:t>
      </w:r>
    </w:p>
    <w:p>
      <w:pPr>
        <w:spacing w:after="130" w:before="110"/>
        <w:jc w:val="center"/>
      </w:pPr>
      <m:oMath>
        <m:d>
          <m:dPr>
            <m:begChr m:val="|"/>
            <m:endChr m:val="|"/>
            <m:ctrlPr>
              <w:rPr>
                <w:rFonts w:ascii="Cambria Math" w:hAnsi="Cambria Math"/>
              </w:rPr>
            </m:ctrlPr>
          </m:dPr>
          <m:e>
            <m:sSub>
              <m:sSubPr/>
              <m:e>
                <m:r>
                  <m:t>T</m:t>
                </m:r>
              </m:e>
              <m:sub>
                <m:r>
                  <m:t>i,unc</m:t>
                </m:r>
              </m:sub>
            </m:sSub>
          </m:e>
        </m:d>
        <m:r>
          <m:t>=</m:t>
        </m:r>
        <m:d>
          <m:dPr>
            <m:begChr m:val="|"/>
            <m:endChr m:val="|"/>
            <m:ctrlPr>
              <w:rPr>
                <w:rFonts w:ascii="Cambria Math" w:hAnsi="Cambria Math"/>
              </w:rPr>
            </m:ctrlPr>
          </m:dPr>
          <m:e>
            <m:sSub>
              <m:sSubPr/>
              <m:e>
                <m:r>
                  <m:t>G</m:t>
                </m:r>
              </m:e>
              <m:sub>
                <m:r>
                  <m:t>id</m:t>
                </m:r>
              </m:sub>
            </m:sSub>
          </m:e>
        </m:d>
        <m:r>
          <m:t>·</m:t>
        </m:r>
        <m:f>
          <m:num>
            <m:sSub>
              <m:sSubPr/>
              <m:e>
                <m:r>
                  <m:t>R</m:t>
                </m:r>
              </m:e>
              <m:sub>
                <m:r>
                  <m:t>CS</m:t>
                </m:r>
              </m:sub>
            </m:sSub>
          </m:num>
          <m:den>
            <m:sSub>
              <m:sSubPr/>
              <m:e>
                <m:r>
                  <m:t>V</m:t>
                </m:r>
              </m:e>
              <m:sub>
                <m:r>
                  <m:t>RAMP</m:t>
                </m:r>
              </m:sub>
            </m:sSub>
          </m:den>
        </m:f>
        <m:r>
          <m:t>·</m:t>
        </m:r>
        <m:d>
          <m:dPr>
            <m:begChr m:val="|"/>
            <m:endChr m:val="|"/>
            <m:ctrlPr>
              <w:rPr>
                <w:rFonts w:ascii="Cambria Math" w:hAnsi="Cambria Math"/>
              </w:rPr>
            </m:ctrlPr>
          </m:dPr>
          <m:e>
            <m:sSub>
              <m:sSubPr/>
              <m:e>
                <m:r>
                  <m:t>H</m:t>
                </m:r>
              </m:e>
              <m:sub>
                <m:r>
                  <m:t>CS</m:t>
                </m:r>
              </m:sub>
            </m:sSub>
          </m:e>
        </m:d>
        <m:r>
          <m:t>=33.3357·0.003·0.998886</m:t>
        </m:r>
      </m:oMath>
    </w:p>
    <w:p>
      <w:pPr>
        <w:spacing w:after="110" w:before="40"/>
        <w:jc w:val="center"/>
      </w:pPr>
      <m:oMath>
        <m:d>
          <m:dPr>
            <m:begChr m:val="|"/>
            <m:endChr m:val="|"/>
            <m:ctrlPr>
              <w:rPr>
                <w:rFonts w:ascii="Cambria Math" w:hAnsi="Cambria Math"/>
              </w:rPr>
            </m:ctrlPr>
          </m:dPr>
          <m:e>
            <m:sSub>
              <m:sSubPr/>
              <m:e>
                <m:r>
                  <m:t>T</m:t>
                </m:r>
              </m:e>
              <m:sub>
                <m:r>
                  <m:t>i,unc</m:t>
                </m:r>
              </m:sub>
            </m:sSub>
          </m:e>
        </m:d>
        <m:r>
          <m:t>=0.099896</m:t>
        </m:r>
      </m:oMath>
    </w:p>
    <w:p>
      <w:pPr>
        <w:spacing w:after="130" w:before="110"/>
        <w:jc w:val="center"/>
      </w:pPr>
      <m:oMath>
        <m:sSub>
          <m:sSubPr/>
          <m:e>
            <m:d>
              <m:dPr>
                <m:begChr m:val="|"/>
                <m:endChr m:val="|"/>
                <m:ctrlPr>
                  <w:rPr>
                    <w:rFonts w:ascii="Cambria Math" w:hAnsi="Cambria Math"/>
                  </w:rPr>
                </m:ctrlPr>
              </m:dPr>
              <m:e>
                <m:sSub>
                  <m:sSubPr/>
                  <m:e>
                    <m:r>
                      <m:t>T</m:t>
                    </m:r>
                  </m:e>
                  <m:sub>
                    <m:r>
                      <m:t>i,unc</m:t>
                    </m:r>
                  </m:sub>
                </m:sSub>
              </m:e>
            </m:d>
          </m:e>
          <m:sub>
            <m:r>
              <m:t>dB</m:t>
            </m:r>
          </m:sub>
        </m:sSub>
        <m:r>
          <m:t>=20</m:t>
        </m:r>
        <m:sSub>
          <m:sSubPr/>
          <m:e>
            <m:r>
              <m:t>log</m:t>
            </m:r>
          </m:e>
          <m:sub>
            <m:r>
              <m:t>10</m:t>
            </m:r>
          </m:sub>
        </m:sSub>
        <m:r>
          <m:t>(0.099896)=−20.0091 dB</m:t>
        </m:r>
      </m:oMath>
    </w:p>
    <w:p>
      <w:pPr>
        <w:spacing w:after="130" w:before="110"/>
        <w:jc w:val="center"/>
      </w:pPr>
      <m:oMath>
        <m:r>
          <m:t>∠</m:t>
        </m:r>
        <m:sSub>
          <m:sSubPr/>
          <m:e>
            <m:r>
              <m:t>T</m:t>
            </m:r>
          </m:e>
          <m:sub>
            <m:r>
              <m:t>i,unc</m:t>
            </m:r>
          </m:sub>
        </m:sSub>
        <m:r>
          <m:t>=∠</m:t>
        </m:r>
        <m:sSub>
          <m:sSubPr/>
          <m:e>
            <m:r>
              <m:t>G</m:t>
            </m:r>
          </m:e>
          <m:sub>
            <m:r>
              <m:t>id</m:t>
            </m:r>
          </m:sub>
        </m:sSub>
        <m:r>
          <m:t>+∠</m:t>
        </m:r>
        <m:sSub>
          <m:sSubPr/>
          <m:e>
            <m:r>
              <m:t>H</m:t>
            </m:r>
          </m:e>
          <m:sub>
            <m:r>
              <m:t>CS</m:t>
            </m:r>
          </m:sub>
        </m:sSub>
        <m:r>
          <m:t>=−89.9521°+(−2.7052°)</m:t>
        </m:r>
      </m:oMath>
    </w:p>
    <w:p>
      <w:pPr>
        <w:spacing w:after="110" w:before="40"/>
        <w:jc w:val="center"/>
      </w:pPr>
      <m:oMath>
        <m:r>
          <m:t>∠</m:t>
        </m:r>
        <m:sSub>
          <m:sSubPr/>
          <m:e>
            <m:r>
              <m:t>T</m:t>
            </m:r>
          </m:e>
          <m:sub>
            <m:r>
              <m:t>i,unc</m:t>
            </m:r>
          </m:sub>
        </m:sSub>
        <m:r>
          <m:t>=−92.6573°</m:t>
        </m:r>
      </m:oMath>
    </w:p>
    <w:p>
      <w:pPr>
        <w:pBdr>
          <w:bottom w:val="single" w:color="BBBBBB" w:sz="4" w:space="1"/>
        </w:pBdr>
        <w:spacing w:after="120" w:before="60"/>
      </w:pPr>
      <w:r>
        <w:rPr>
          <w:sz w:val="2"/>
          <w:szCs w:val="2"/>
        </w:rPr>
        <w:t xml:space="preserve"/>
      </w:r>
    </w:p>
    <w:p>
      <w:pPr>
        <w:pStyle w:val="Heading2"/>
        <w:spacing w:after="70" w:before="220"/>
      </w:pPr>
      <w:r>
        <w:rPr>
          <w:b/>
          <w:bCs/>
          <w:color w:val="3F7CB5"/>
          <w:sz w:val="23"/>
          <w:szCs w:val="23"/>
        </w:rPr>
        <w:t xml:space="preserve">13.10  Uncompensated Tᵢ Summary — All 8 Operating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900"/>
        <w:gridCol w:w="1140"/>
        <w:gridCol w:w="1040"/>
        <w:gridCol w:w="1080"/>
        <w:gridCol w:w="1140"/>
        <w:gridCol w:w="1100"/>
        <w:gridCol w:w="1100"/>
        <w:gridCol w:w="1040"/>
      </w:tblGrid>
      <w:tr>
        <w:trPr>
          <w:tblHeader/>
        </w:trPr>
        <w:tc>
          <w:tcPr>
            <w:tcW w:type="dxa" w:w="8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V_AC (V)</w:t>
            </w:r>
          </w:p>
        </w:tc>
        <w:tc>
          <w:tcPr>
            <w:tcW w:type="dxa" w:w="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P_OUT (W)</w:t>
            </w:r>
          </w:p>
        </w:tc>
        <w:tc>
          <w:tcPr>
            <w:tcW w:type="dxa" w:w="114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R_LOAD (Ω)</w:t>
            </w:r>
          </w:p>
        </w:tc>
        <w:tc>
          <w:tcPr>
            <w:tcW w:type="dxa" w:w="104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D</w:t>
            </w:r>
          </w:p>
        </w:tc>
        <w:tc>
          <w:tcPr>
            <w:tcW w:type="dxa" w:w="10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|G_id|</w:t>
            </w:r>
          </w:p>
        </w:tc>
        <w:tc>
          <w:tcPr>
            <w:tcW w:type="dxa" w:w="114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∠G_id (°)</w:t>
            </w:r>
          </w:p>
        </w:tc>
        <w:tc>
          <w:tcPr>
            <w:tcW w:type="dxa" w:w="11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|T_i,unc|</w:t>
            </w:r>
          </w:p>
        </w:tc>
        <w:tc>
          <w:tcPr>
            <w:tcW w:type="dxa" w:w="11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T_i (dB)</w:t>
            </w:r>
          </w:p>
        </w:tc>
        <w:tc>
          <w:tcPr>
            <w:tcW w:type="dxa" w:w="104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∠T_i (°)</w:t>
            </w:r>
          </w:p>
        </w:tc>
      </w:tr>
      <w:tr>
        <w:trPr>
          <w:tblHeader w:val="false"/>
        </w:trPr>
        <w:tc>
          <w:tcPr>
            <w:tcW w:type="dxa" w:w="8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90</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11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91.1763</w:t>
            </w:r>
          </w:p>
        </w:tc>
        <w:tc>
          <w:tcPr>
            <w:tcW w:type="dxa" w:w="10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0.67671</w:t>
            </w:r>
          </w:p>
        </w:tc>
        <w:tc>
          <w:tcPr>
            <w:tcW w:type="dxa" w:w="1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33.3360</w:t>
            </w:r>
          </w:p>
        </w:tc>
        <w:tc>
          <w:tcPr>
            <w:tcW w:type="dxa" w:w="11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−89.95</w:t>
            </w:r>
          </w:p>
        </w:tc>
        <w:tc>
          <w:tcPr>
            <w:tcW w:type="dxa" w:w="1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0.09990</w:t>
            </w:r>
          </w:p>
        </w:tc>
        <w:tc>
          <w:tcPr>
            <w:tcW w:type="dxa" w:w="1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−20.0100</w:t>
            </w:r>
          </w:p>
        </w:tc>
        <w:tc>
          <w:tcPr>
            <w:tcW w:type="dxa" w:w="10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−92.6600</w:t>
            </w:r>
          </w:p>
        </w:tc>
      </w:tr>
      <w:tr>
        <w:trPr>
          <w:tblHeader w:val="false"/>
        </w:trPr>
        <w:tc>
          <w:tcPr>
            <w:tcW w:type="dxa" w:w="8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110</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11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91.1763</w:t>
            </w:r>
          </w:p>
        </w:tc>
        <w:tc>
          <w:tcPr>
            <w:tcW w:type="dxa" w:w="10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0.60487</w:t>
            </w:r>
          </w:p>
        </w:tc>
        <w:tc>
          <w:tcPr>
            <w:tcW w:type="dxa" w:w="10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33.3370</w:t>
            </w:r>
          </w:p>
        </w:tc>
        <w:tc>
          <w:tcPr>
            <w:tcW w:type="dxa" w:w="11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−89.95</w:t>
            </w:r>
          </w:p>
        </w:tc>
        <w:tc>
          <w:tcPr>
            <w:tcW w:type="dxa" w:w="1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0.09990</w:t>
            </w:r>
          </w:p>
        </w:tc>
        <w:tc>
          <w:tcPr>
            <w:tcW w:type="dxa" w:w="1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−20.0100</w:t>
            </w:r>
          </w:p>
        </w:tc>
        <w:tc>
          <w:tcPr>
            <w:tcW w:type="dxa" w:w="10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−92.6500</w:t>
            </w:r>
          </w:p>
        </w:tc>
      </w:tr>
      <w:tr>
        <w:trPr>
          <w:tblHeader w:val="false"/>
        </w:trPr>
        <w:tc>
          <w:tcPr>
            <w:tcW w:type="dxa" w:w="8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120</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11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91.1763</w:t>
            </w:r>
          </w:p>
        </w:tc>
        <w:tc>
          <w:tcPr>
            <w:tcW w:type="dxa" w:w="10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0.56895</w:t>
            </w:r>
          </w:p>
        </w:tc>
        <w:tc>
          <w:tcPr>
            <w:tcW w:type="dxa" w:w="1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33.3380</w:t>
            </w:r>
          </w:p>
        </w:tc>
        <w:tc>
          <w:tcPr>
            <w:tcW w:type="dxa" w:w="11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−89.95</w:t>
            </w:r>
          </w:p>
        </w:tc>
        <w:tc>
          <w:tcPr>
            <w:tcW w:type="dxa" w:w="1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0.09990</w:t>
            </w:r>
          </w:p>
        </w:tc>
        <w:tc>
          <w:tcPr>
            <w:tcW w:type="dxa" w:w="1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−20.0100</w:t>
            </w:r>
          </w:p>
        </w:tc>
        <w:tc>
          <w:tcPr>
            <w:tcW w:type="dxa" w:w="10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−92.6500</w:t>
            </w:r>
          </w:p>
        </w:tc>
      </w:tr>
      <w:tr>
        <w:trPr>
          <w:tblHeader w:val="false"/>
        </w:trPr>
        <w:tc>
          <w:tcPr>
            <w:tcW w:type="dxa" w:w="8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132</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11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91.1763</w:t>
            </w:r>
          </w:p>
        </w:tc>
        <w:tc>
          <w:tcPr>
            <w:tcW w:type="dxa" w:w="10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0.52584</w:t>
            </w:r>
          </w:p>
        </w:tc>
        <w:tc>
          <w:tcPr>
            <w:tcW w:type="dxa" w:w="10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33.3390</w:t>
            </w:r>
          </w:p>
        </w:tc>
        <w:tc>
          <w:tcPr>
            <w:tcW w:type="dxa" w:w="11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−89.95</w:t>
            </w:r>
          </w:p>
        </w:tc>
        <w:tc>
          <w:tcPr>
            <w:tcW w:type="dxa" w:w="1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0.09991</w:t>
            </w:r>
          </w:p>
        </w:tc>
        <w:tc>
          <w:tcPr>
            <w:tcW w:type="dxa" w:w="1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−20.0100</w:t>
            </w:r>
          </w:p>
        </w:tc>
        <w:tc>
          <w:tcPr>
            <w:tcW w:type="dxa" w:w="10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−92.6500</w:t>
            </w:r>
          </w:p>
        </w:tc>
      </w:tr>
      <w:tr>
        <w:trPr>
          <w:tblHeader w:val="false"/>
        </w:trPr>
        <w:tc>
          <w:tcPr>
            <w:tcW w:type="dxa" w:w="8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180</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11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43.0560</w:t>
            </w:r>
          </w:p>
        </w:tc>
        <w:tc>
          <w:tcPr>
            <w:tcW w:type="dxa" w:w="10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0.35342</w:t>
            </w:r>
          </w:p>
        </w:tc>
        <w:tc>
          <w:tcPr>
            <w:tcW w:type="dxa" w:w="1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33.3480</w:t>
            </w:r>
          </w:p>
        </w:tc>
        <w:tc>
          <w:tcPr>
            <w:tcW w:type="dxa" w:w="11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−89.94</w:t>
            </w:r>
          </w:p>
        </w:tc>
        <w:tc>
          <w:tcPr>
            <w:tcW w:type="dxa" w:w="1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0.09993</w:t>
            </w:r>
          </w:p>
        </w:tc>
        <w:tc>
          <w:tcPr>
            <w:tcW w:type="dxa" w:w="1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−20.0100</w:t>
            </w:r>
          </w:p>
        </w:tc>
        <w:tc>
          <w:tcPr>
            <w:tcW w:type="dxa" w:w="10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−92.6500</w:t>
            </w:r>
          </w:p>
        </w:tc>
      </w:tr>
      <w:tr>
        <w:trPr>
          <w:tblHeader w:val="false"/>
        </w:trPr>
        <w:tc>
          <w:tcPr>
            <w:tcW w:type="dxa" w:w="8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210</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11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43.0560</w:t>
            </w:r>
          </w:p>
        </w:tc>
        <w:tc>
          <w:tcPr>
            <w:tcW w:type="dxa" w:w="10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0.24566</w:t>
            </w:r>
          </w:p>
        </w:tc>
        <w:tc>
          <w:tcPr>
            <w:tcW w:type="dxa" w:w="10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33.3520</w:t>
            </w:r>
          </w:p>
        </w:tc>
        <w:tc>
          <w:tcPr>
            <w:tcW w:type="dxa" w:w="11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−89.94</w:t>
            </w:r>
          </w:p>
        </w:tc>
        <w:tc>
          <w:tcPr>
            <w:tcW w:type="dxa" w:w="1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0.09994</w:t>
            </w:r>
          </w:p>
        </w:tc>
        <w:tc>
          <w:tcPr>
            <w:tcW w:type="dxa" w:w="1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−20.0000</w:t>
            </w:r>
          </w:p>
        </w:tc>
        <w:tc>
          <w:tcPr>
            <w:tcW w:type="dxa" w:w="10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−92.6400</w:t>
            </w:r>
          </w:p>
        </w:tc>
      </w:tr>
      <w:tr>
        <w:trPr>
          <w:tblHeader w:val="false"/>
        </w:trPr>
        <w:tc>
          <w:tcPr>
            <w:tcW w:type="dxa" w:w="8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220</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11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43.0560</w:t>
            </w:r>
          </w:p>
        </w:tc>
        <w:tc>
          <w:tcPr>
            <w:tcW w:type="dxa" w:w="10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0.20974</w:t>
            </w:r>
          </w:p>
        </w:tc>
        <w:tc>
          <w:tcPr>
            <w:tcW w:type="dxa" w:w="1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33.3530</w:t>
            </w:r>
          </w:p>
        </w:tc>
        <w:tc>
          <w:tcPr>
            <w:tcW w:type="dxa" w:w="11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−89.93</w:t>
            </w:r>
          </w:p>
        </w:tc>
        <w:tc>
          <w:tcPr>
            <w:tcW w:type="dxa" w:w="1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0.09995</w:t>
            </w:r>
          </w:p>
        </w:tc>
        <w:tc>
          <w:tcPr>
            <w:tcW w:type="dxa" w:w="1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−20.0000</w:t>
            </w:r>
          </w:p>
        </w:tc>
        <w:tc>
          <w:tcPr>
            <w:tcW w:type="dxa" w:w="10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−92.6400</w:t>
            </w:r>
          </w:p>
        </w:tc>
      </w:tr>
      <w:tr>
        <w:trPr>
          <w:tblHeader w:val="false"/>
        </w:trPr>
        <w:tc>
          <w:tcPr>
            <w:tcW w:type="dxa" w:w="8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264</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11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43.0560</w:t>
            </w:r>
          </w:p>
        </w:tc>
        <w:tc>
          <w:tcPr>
            <w:tcW w:type="dxa" w:w="10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0.05168</w:t>
            </w:r>
          </w:p>
        </w:tc>
        <w:tc>
          <w:tcPr>
            <w:tcW w:type="dxa" w:w="10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33.3600</w:t>
            </w:r>
          </w:p>
        </w:tc>
        <w:tc>
          <w:tcPr>
            <w:tcW w:type="dxa" w:w="11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−89.92</w:t>
            </w:r>
          </w:p>
        </w:tc>
        <w:tc>
          <w:tcPr>
            <w:tcW w:type="dxa" w:w="1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0.09997</w:t>
            </w:r>
          </w:p>
        </w:tc>
        <w:tc>
          <w:tcPr>
            <w:tcW w:type="dxa" w:w="1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−20.0000</w:t>
            </w:r>
          </w:p>
        </w:tc>
        <w:tc>
          <w:tcPr>
            <w:tcW w:type="dxa" w:w="10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−92.6300</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The uncompensated gain is remarkably consistent: −20.01 dB (±0.01 dB) at 8 kHz across all eight operating points. The dominant term at 8 kHz is V_OUT/(ω·Lϕ), which depends only on fixed hardware and not on duty cycle or load. A single compensator therefore delivers a stable crossover across the entire universal-input range.</w:t>
      </w:r>
    </w:p>
    <w:p>
      <w:pPr>
        <w:pStyle w:val="Heading2"/>
        <w:spacing w:after="70" w:before="220"/>
      </w:pPr>
      <w:r>
        <w:rPr>
          <w:b/>
          <w:bCs/>
          <w:color w:val="3F7CB5"/>
          <w:sz w:val="23"/>
          <w:szCs w:val="23"/>
        </w:rPr>
        <w:t xml:space="preserve">13.11  Compensator Design — Type-2 OTA</w:t>
      </w:r>
    </w:p>
    <w:p>
      <w:pPr>
        <w:spacing w:after="50" w:before="150"/>
      </w:pPr>
      <w:r>
        <w:rPr>
          <w:b/>
          <w:bCs/>
          <w:color w:val="2E6CA4"/>
          <w:sz w:val="21"/>
          <w:szCs w:val="21"/>
        </w:rPr>
        <w:t xml:space="preserve">13.11.1  Compensator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7"/>
                <w:szCs w:val="17"/>
              </w:rPr>
              <w:t xml:space="preserve">Parameter</w:t>
            </w:r>
          </w:p>
        </w:tc>
        <w:tc>
          <w:tcPr>
            <w:tcW w:type="dxa" w:w="1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7"/>
                <w:szCs w:val="17"/>
              </w:rPr>
              <w:t xml:space="preserve">Value</w:t>
            </w:r>
          </w:p>
        </w:tc>
        <w:tc>
          <w:tcPr>
            <w:tcW w:type="dxa" w:w="54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7"/>
                <w:szCs w:val="17"/>
              </w:rPr>
              <w:t xml:space="preserve">Rationale</w:t>
            </w:r>
          </w:p>
        </w:tc>
      </w:tr>
      <w:tr>
        <w:trPr>
          <w:tblHeader w:val="false"/>
        </w:trPr>
        <w:tc>
          <w:tcPr>
            <w:tcW w:type="dxa" w:w="2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OTA transconductance G_MI</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7"/>
                <w:szCs w:val="17"/>
              </w:rPr>
              <w:t xml:space="preserve">88 µS</w:t>
            </w:r>
          </w:p>
        </w:tc>
        <w:tc>
          <w:tcPr>
            <w:tcW w:type="dxa" w:w="54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Fixed internal FAN9672 parameter — cannot be changed</w:t>
            </w:r>
          </w:p>
        </w:tc>
      </w:tr>
      <w:tr>
        <w:trPr>
          <w:tblHeader w:val="false"/>
        </w:trPr>
        <w:tc>
          <w:tcPr>
            <w:tcW w:type="dxa" w:w="2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Target crossover f_ci</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7"/>
                <w:szCs w:val="17"/>
              </w:rPr>
              <w:t xml:space="preserve">8 kHz</w:t>
            </w:r>
          </w:p>
        </w:tc>
        <w:tc>
          <w:tcPr>
            <w:tcW w:type="dxa" w:w="54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Well below the 70 kHz switching frequency — a separation of ≈0.94 decade (8.75× ratio)</w:t>
            </w:r>
          </w:p>
        </w:tc>
      </w:tr>
      <w:tr>
        <w:trPr>
          <w:tblHeader w:val="false"/>
        </w:trPr>
        <w:tc>
          <w:tcPr>
            <w:tcW w:type="dxa" w:w="2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Compensator zero f_z</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7"/>
                <w:szCs w:val="17"/>
              </w:rPr>
              <w:t xml:space="preserve">1 kHz</w:t>
            </w:r>
          </w:p>
        </w:tc>
        <w:tc>
          <w:tcPr>
            <w:tcW w:type="dxa" w:w="54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One decade below f_ci — adds phase boost across the crossover region</w:t>
            </w:r>
          </w:p>
        </w:tc>
      </w:tr>
      <w:tr>
        <w:trPr>
          <w:tblHeader w:val="false"/>
        </w:trPr>
        <w:tc>
          <w:tcPr>
            <w:tcW w:type="dxa" w:w="2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Compensator HF pole f_p</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7"/>
                <w:szCs w:val="17"/>
              </w:rPr>
              <w:t xml:space="preserve">26 kHz</w:t>
            </w:r>
          </w:p>
        </w:tc>
        <w:tc>
          <w:tcPr>
            <w:tcW w:type="dxa" w:w="54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7"/>
                <w:szCs w:val="17"/>
              </w:rPr>
              <w:t xml:space="preserve">3.25× above crossover — limits noise amplification without degrading PM</w:t>
            </w:r>
          </w:p>
        </w:tc>
      </w:tr>
      <w:tr>
        <w:trPr>
          <w:tblHeader w:val="false"/>
        </w:trPr>
        <w:tc>
          <w:tcPr>
            <w:tcW w:type="dxa" w:w="2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Target phase margin</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7"/>
                <w:szCs w:val="17"/>
              </w:rPr>
              <w:t xml:space="preserve">≥45°</w:t>
            </w:r>
          </w:p>
        </w:tc>
        <w:tc>
          <w:tcPr>
            <w:tcW w:type="dxa" w:w="54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7"/>
                <w:szCs w:val="17"/>
              </w:rPr>
              <w:t xml:space="preserve">Industry-standard minimum; this design achieves 62.8°</w:t>
            </w:r>
          </w:p>
        </w:tc>
      </w:tr>
    </w:tbl>
    <w:p>
      <w:pPr>
        <w:spacing w:after="50" w:before="150"/>
      </w:pPr>
      <w:r>
        <w:rPr>
          <w:b/>
          <w:bCs/>
          <w:color w:val="2E6CA4"/>
          <w:sz w:val="21"/>
          <w:szCs w:val="21"/>
        </w:rPr>
        <w:t xml:space="preserve">13.11.2  Compensator Form</w:t>
      </w:r>
    </w:p>
    <w:p>
      <w:pPr>
        <w:spacing w:after="120" w:before="60" w:line="276"/>
        <w:jc w:val="both"/>
      </w:pPr>
      <w:r>
        <w:t xml:space="preserve">The OTA output current is I = G_MI × Z_IEA(s) × V_in. The impedance uses the integrating form to provide high DC gain:</w:t>
      </w:r>
    </w:p>
    <w:p>
      <w:pPr>
        <w:spacing w:after="130" w:before="110"/>
        <w:jc w:val="center"/>
      </w:pPr>
      <m:oMath>
        <m:sSub>
          <m:sSubPr/>
          <m:e>
            <m:r>
              <m:t>G</m:t>
            </m:r>
          </m:e>
          <m:sub>
            <m:r>
              <m:t>mi</m:t>
            </m:r>
          </m:sub>
        </m:sSub>
        <m:r>
          <m:t>(s)=</m:t>
        </m:r>
        <m:sSub>
          <m:sSubPr/>
          <m:e>
            <m:r>
              <m:t>G</m:t>
            </m:r>
          </m:e>
          <m:sub>
            <m:r>
              <m:t>MI</m:t>
            </m:r>
          </m:sub>
        </m:sSub>
        <m:r>
          <m:t>·</m:t>
        </m:r>
        <m:sSub>
          <m:sSubPr/>
          <m:e>
            <m:r>
              <m:t>Z</m:t>
            </m:r>
          </m:e>
          <m:sub>
            <m:r>
              <m:t>IEA</m:t>
            </m:r>
          </m:sub>
        </m:sSub>
        <m:r>
          <m:t>(s)=</m:t>
        </m:r>
        <m:sSub>
          <m:sSubPr/>
          <m:e>
            <m:r>
              <m:t>G</m:t>
            </m:r>
          </m:e>
          <m:sub>
            <m:r>
              <m:t>MI</m:t>
            </m:r>
          </m:sub>
        </m:sSub>
        <m:r>
          <m:t>·</m:t>
        </m:r>
        <m:sSub>
          <m:sSubPr/>
          <m:e>
            <m:r>
              <m:t>R</m:t>
            </m:r>
          </m:e>
          <m:sub>
            <m:r>
              <m:t>IC</m:t>
            </m:r>
          </m:sub>
        </m:sSub>
        <m:r>
          <m:t>·</m:t>
        </m:r>
        <m:f>
          <m:num>
            <m:r>
              <m:t>1+</m:t>
            </m:r>
            <m:f>
              <m:num>
                <m:sSub>
                  <m:sSubPr/>
                  <m:e>
                    <m:r>
                      <m:t>ω</m:t>
                    </m:r>
                  </m:e>
                  <m:sub>
                    <m:r>
                      <m:t>z</m:t>
                    </m:r>
                  </m:sub>
                </m:sSub>
              </m:num>
              <m:den>
                <m:r>
                  <m:t>s</m:t>
                </m:r>
              </m:den>
            </m:f>
          </m:num>
          <m:den>
            <m:r>
              <m:t>1+</m:t>
            </m:r>
            <m:f>
              <m:num>
                <m:r>
                  <m:t>s</m:t>
                </m:r>
              </m:num>
              <m:den>
                <m:sSub>
                  <m:sSubPr/>
                  <m:e>
                    <m:r>
                      <m:t>ω</m:t>
                    </m:r>
                  </m:e>
                  <m:sub>
                    <m:r>
                      <m:t>p</m:t>
                    </m:r>
                  </m:sub>
                </m:sSub>
              </m:den>
            </m:f>
          </m:den>
        </m:f>
      </m:oMath>
    </w:p>
    <w:p>
      <w:pPr>
        <w:spacing w:after="50" w:before="150"/>
      </w:pPr>
      <w:r>
        <w:rPr>
          <w:b/>
          <w:bCs/>
          <w:color w:val="2E6CA4"/>
          <w:sz w:val="21"/>
          <w:szCs w:val="21"/>
        </w:rPr>
        <w:t xml:space="preserve">13.11.3  Unity-Gain Condition at Crossover</w:t>
      </w:r>
    </w:p>
    <w:p>
      <w:pPr>
        <w:spacing w:after="120" w:before="60" w:line="276"/>
        <w:jc w:val="both"/>
      </w:pPr>
      <w:r>
        <w:t xml:space="preserve">At the crossover frequency ω_ci the compensated loop gain must equal unity:</w:t>
      </w:r>
    </w:p>
    <w:p>
      <w:pPr>
        <w:spacing w:after="130" w:before="110"/>
        <w:jc w:val="center"/>
      </w:pPr>
      <m:oMath>
        <m:d>
          <m:dPr>
            <m:begChr m:val="|"/>
            <m:endChr m:val="|"/>
            <m:ctrlPr>
              <w:rPr>
                <w:rFonts w:ascii="Cambria Math" w:hAnsi="Cambria Math"/>
              </w:rPr>
            </m:ctrlPr>
          </m:dPr>
          <m:e>
            <m:sSub>
              <m:sSubPr/>
              <m:e>
                <m:r>
                  <m:t>T</m:t>
                </m:r>
              </m:e>
              <m:sub>
                <m:r>
                  <m:t>i,unc</m:t>
                </m:r>
              </m:sub>
            </m:sSub>
          </m:e>
        </m:d>
        <m:r>
          <m:t>·</m:t>
        </m:r>
        <m:sSub>
          <m:sSubPr/>
          <m:e>
            <m:r>
              <m:t>G</m:t>
            </m:r>
          </m:e>
          <m:sub>
            <m:r>
              <m:t>MI</m:t>
            </m:r>
          </m:sub>
        </m:sSub>
        <m:r>
          <m:t>·</m:t>
        </m:r>
        <m:sSub>
          <m:sSubPr/>
          <m:e>
            <m:r>
              <m:t>R</m:t>
            </m:r>
          </m:e>
          <m:sub>
            <m:r>
              <m:t>IC</m:t>
            </m:r>
          </m:sub>
        </m:sSub>
        <m:r>
          <m:t>·κ=1      at </m:t>
        </m:r>
        <m:sSub>
          <m:sSubPr/>
          <m:e>
            <m:r>
              <m:t>f</m:t>
            </m:r>
          </m:e>
          <m:sub>
            <m:r>
              <m:t>ci</m:t>
            </m:r>
          </m:sub>
        </m:sSub>
        <m:r>
          <m:t>=8 kHz</m:t>
        </m:r>
      </m:oMath>
    </w:p>
    <w:p>
      <w:pPr>
        <w:spacing w:after="120" w:before="60" w:line="276"/>
        <w:jc w:val="both"/>
      </w:pPr>
      <w:r>
        <w:t xml:space="preserve">The shape factor κ captures the compensator magnitude relative to R_IC at crossover:</w:t>
      </w:r>
    </w:p>
    <w:p>
      <w:pPr>
        <w:spacing w:after="130" w:before="110"/>
        <w:jc w:val="center"/>
      </w:pPr>
      <m:oMath>
        <m:r>
          <m:t>κ=</m:t>
        </m:r>
        <m:f>
          <m:num>
            <m:rad>
              <m:radPr>
                <m:degHide m:val="1"/>
              </m:radPr>
              <m:deg/>
              <m:e>
                <m:r>
                  <m:t>1+(</m:t>
                </m:r>
                <m:f>
                  <m:num>
                    <m:sSub>
                      <m:sSubPr/>
                      <m:e>
                        <m:r>
                          <m:t>f</m:t>
                        </m:r>
                      </m:e>
                      <m:sub>
                        <m:r>
                          <m:t>z</m:t>
                        </m:r>
                      </m:sub>
                    </m:sSub>
                  </m:num>
                  <m:den>
                    <m:sSub>
                      <m:sSubPr/>
                      <m:e>
                        <m:r>
                          <m:t>f</m:t>
                        </m:r>
                      </m:e>
                      <m:sub>
                        <m:r>
                          <m:t>ci</m:t>
                        </m:r>
                      </m:sub>
                    </m:sSub>
                  </m:den>
                </m:f>
                <m:sSup>
                  <m:sSupPr/>
                  <m:e>
                    <m:r>
                      <m:t>)</m:t>
                    </m:r>
                  </m:e>
                  <m:sup>
                    <m:r>
                      <m:t>2</m:t>
                    </m:r>
                  </m:sup>
                </m:sSup>
              </m:e>
            </m:rad>
          </m:num>
          <m:den>
            <m:rad>
              <m:radPr>
                <m:degHide m:val="1"/>
              </m:radPr>
              <m:deg/>
              <m:e>
                <m:r>
                  <m:t>1+(</m:t>
                </m:r>
                <m:f>
                  <m:num>
                    <m:sSub>
                      <m:sSubPr/>
                      <m:e>
                        <m:r>
                          <m:t>f</m:t>
                        </m:r>
                      </m:e>
                      <m:sub>
                        <m:r>
                          <m:t>ci</m:t>
                        </m:r>
                      </m:sub>
                    </m:sSub>
                  </m:num>
                  <m:den>
                    <m:sSub>
                      <m:sSubPr/>
                      <m:e>
                        <m:r>
                          <m:t>f</m:t>
                        </m:r>
                      </m:e>
                      <m:sub>
                        <m:r>
                          <m:t>p</m:t>
                        </m:r>
                      </m:sub>
                    </m:sSub>
                  </m:den>
                </m:f>
                <m:sSup>
                  <m:sSupPr/>
                  <m:e>
                    <m:r>
                      <m:t>)</m:t>
                    </m:r>
                  </m:e>
                  <m:sup>
                    <m:r>
                      <m:t>2</m:t>
                    </m:r>
                  </m:sup>
                </m:sSup>
              </m:e>
            </m:rad>
          </m:den>
        </m:f>
      </m:oMath>
    </w:p>
    <w:p>
      <w:pPr>
        <w:spacing w:after="50" w:before="150"/>
      </w:pPr>
      <w:r>
        <w:rPr>
          <w:b/>
          <w:bCs/>
          <w:color w:val="2E6CA4"/>
          <w:sz w:val="21"/>
          <w:szCs w:val="21"/>
        </w:rPr>
        <w:t xml:space="preserve">13.11.4  Shape Magnitude κ at 8 kHz</w:t>
      </w:r>
    </w:p>
    <w:p>
      <w:pPr>
        <w:spacing w:after="130" w:before="110"/>
        <w:jc w:val="center"/>
      </w:pPr>
      <m:oMath>
        <m:r>
          <m:t>numerator=</m:t>
        </m:r>
        <m:rad>
          <m:radPr>
            <m:degHide m:val="1"/>
          </m:radPr>
          <m:deg/>
          <m:e>
            <m:r>
              <m:t>1+(</m:t>
            </m:r>
            <m:f>
              <m:num>
                <m:sSub>
                  <m:sSubPr/>
                  <m:e>
                    <m:r>
                      <m:t>f</m:t>
                    </m:r>
                  </m:e>
                  <m:sub>
                    <m:r>
                      <m:t>z</m:t>
                    </m:r>
                  </m:sub>
                </m:sSub>
              </m:num>
              <m:den>
                <m:sSub>
                  <m:sSubPr/>
                  <m:e>
                    <m:r>
                      <m:t>f</m:t>
                    </m:r>
                  </m:e>
                  <m:sub>
                    <m:r>
                      <m:t>ci</m:t>
                    </m:r>
                  </m:sub>
                </m:sSub>
              </m:den>
            </m:f>
            <m:sSup>
              <m:sSupPr/>
              <m:e>
                <m:r>
                  <m:t>)</m:t>
                </m:r>
              </m:e>
              <m:sup>
                <m:r>
                  <m:t>2</m:t>
                </m:r>
              </m:sup>
            </m:sSup>
          </m:e>
        </m:rad>
        <m:r>
          <m:t>=</m:t>
        </m:r>
        <m:rad>
          <m:radPr>
            <m:degHide m:val="1"/>
          </m:radPr>
          <m:deg/>
          <m:e>
            <m:r>
              <m:t>1+(1000/8000</m:t>
            </m:r>
            <m:sSup>
              <m:sSupPr/>
              <m:e>
                <m:r>
                  <m:t>)</m:t>
                </m:r>
              </m:e>
              <m:sup>
                <m:r>
                  <m:t>2</m:t>
                </m:r>
              </m:sup>
            </m:sSup>
          </m:e>
        </m:rad>
        <m:r>
          <m:t>=1.007782</m:t>
        </m:r>
      </m:oMath>
    </w:p>
    <w:p>
      <w:pPr>
        <w:spacing w:after="130" w:before="110"/>
        <w:jc w:val="center"/>
      </w:pPr>
      <m:oMath>
        <m:r>
          <m:t>denominator=</m:t>
        </m:r>
        <m:rad>
          <m:radPr>
            <m:degHide m:val="1"/>
          </m:radPr>
          <m:deg/>
          <m:e>
            <m:r>
              <m:t>1+(</m:t>
            </m:r>
            <m:f>
              <m:num>
                <m:sSub>
                  <m:sSubPr/>
                  <m:e>
                    <m:r>
                      <m:t>f</m:t>
                    </m:r>
                  </m:e>
                  <m:sub>
                    <m:r>
                      <m:t>ci</m:t>
                    </m:r>
                  </m:sub>
                </m:sSub>
              </m:num>
              <m:den>
                <m:sSub>
                  <m:sSubPr/>
                  <m:e>
                    <m:r>
                      <m:t>f</m:t>
                    </m:r>
                  </m:e>
                  <m:sub>
                    <m:r>
                      <m:t>p</m:t>
                    </m:r>
                  </m:sub>
                </m:sSub>
              </m:den>
            </m:f>
            <m:sSup>
              <m:sSupPr/>
              <m:e>
                <m:r>
                  <m:t>)</m:t>
                </m:r>
              </m:e>
              <m:sup>
                <m:r>
                  <m:t>2</m:t>
                </m:r>
              </m:sup>
            </m:sSup>
          </m:e>
        </m:rad>
        <m:r>
          <m:t>=</m:t>
        </m:r>
        <m:rad>
          <m:radPr>
            <m:degHide m:val="1"/>
          </m:radPr>
          <m:deg/>
          <m:e>
            <m:r>
              <m:t>1+(8000/26000</m:t>
            </m:r>
            <m:sSup>
              <m:sSupPr/>
              <m:e>
                <m:r>
                  <m:t>)</m:t>
                </m:r>
              </m:e>
              <m:sup>
                <m:r>
                  <m:t>2</m:t>
                </m:r>
              </m:sup>
            </m:sSup>
          </m:e>
        </m:rad>
        <m:r>
          <m:t>=1.046267</m:t>
        </m:r>
      </m:oMath>
    </w:p>
    <w:p>
      <w:pPr>
        <w:spacing w:after="130" w:before="110"/>
        <w:jc w:val="center"/>
      </w:pPr>
      <m:oMath>
        <m:r>
          <m:t>κ=</m:t>
        </m:r>
        <m:f>
          <m:num>
            <m:r>
              <m:t>1.007782</m:t>
            </m:r>
          </m:num>
          <m:den>
            <m:r>
              <m:t>1.046267</m:t>
            </m:r>
          </m:den>
        </m:f>
      </m:oMath>
    </w:p>
    <w:p>
      <w:pPr>
        <w:spacing w:after="110" w:before="40"/>
        <w:jc w:val="center"/>
      </w:pPr>
      <m:oMath>
        <m:r>
          <m:t>κ=0.963217</m:t>
        </m:r>
      </m:oMath>
    </w:p>
    <w:p>
      <w:pPr>
        <w:spacing w:after="50" w:before="150"/>
      </w:pPr>
      <w:r>
        <w:rPr>
          <w:b/>
          <w:bCs/>
          <w:color w:val="2E6CA4"/>
          <w:sz w:val="21"/>
          <w:szCs w:val="21"/>
        </w:rPr>
        <w:t xml:space="preserve">13.11.5  Calculate R_IC</w:t>
      </w:r>
    </w:p>
    <w:p>
      <w:pPr>
        <w:spacing w:after="120" w:before="60" w:line="276"/>
        <w:jc w:val="both"/>
      </w:pPr>
      <w:r>
        <w:t xml:space="preserve">Solving the unity-gain condition for R_IC, using |T_i,unc| = 0.09990 from the 90 Vac calculation:</w:t>
      </w:r>
    </w:p>
    <w:p>
      <w:pPr>
        <w:spacing w:after="130" w:before="110"/>
        <w:jc w:val="center"/>
      </w:pPr>
      <m:oMath>
        <m:sSub>
          <m:sSubPr/>
          <m:e>
            <m:r>
              <m:t>R</m:t>
            </m:r>
          </m:e>
          <m:sub>
            <m:r>
              <m:t>IC</m:t>
            </m:r>
          </m:sub>
        </m:sSub>
        <m:r>
          <m:t>=</m:t>
        </m:r>
        <m:f>
          <m:num>
            <m:r>
              <m:t>1</m:t>
            </m:r>
          </m:num>
          <m:den>
            <m:d>
              <m:dPr>
                <m:begChr m:val="|"/>
                <m:endChr m:val="|"/>
                <m:ctrlPr>
                  <w:rPr>
                    <w:rFonts w:ascii="Cambria Math" w:hAnsi="Cambria Math"/>
                  </w:rPr>
                </m:ctrlPr>
              </m:dPr>
              <m:e>
                <m:sSub>
                  <m:sSubPr/>
                  <m:e>
                    <m:r>
                      <m:t>T</m:t>
                    </m:r>
                  </m:e>
                  <m:sub>
                    <m:r>
                      <m:t>i,unc</m:t>
                    </m:r>
                  </m:sub>
                </m:sSub>
              </m:e>
            </m:d>
            <m:r>
              <m:t>·</m:t>
            </m:r>
            <m:sSub>
              <m:sSubPr/>
              <m:e>
                <m:r>
                  <m:t>G</m:t>
                </m:r>
              </m:e>
              <m:sub>
                <m:r>
                  <m:t>MI</m:t>
                </m:r>
              </m:sub>
            </m:sSub>
            <m:r>
              <m:t>·κ</m:t>
            </m:r>
          </m:den>
        </m:f>
        <m:r>
          <m:t>=</m:t>
        </m:r>
        <m:f>
          <m:num>
            <m:r>
              <m:t>1</m:t>
            </m:r>
          </m:num>
          <m:den>
            <m:r>
              <m:t>0.099896·88×</m:t>
            </m:r>
            <m:sSup>
              <m:sSupPr/>
              <m:e>
                <m:r>
                  <m:t>10</m:t>
                </m:r>
              </m:e>
              <m:sup>
                <m:r>
                  <m:t>−6</m:t>
                </m:r>
              </m:sup>
            </m:sSup>
            <m:r>
              <m:t>·0.963217</m:t>
            </m:r>
          </m:den>
        </m:f>
      </m:oMath>
    </w:p>
    <w:p>
      <w:pPr>
        <w:spacing w:after="110" w:before="40"/>
        <w:jc w:val="center"/>
      </w:pPr>
      <m:oMath>
        <m:sSub>
          <m:sSubPr/>
          <m:e>
            <m:r>
              <m:t>R</m:t>
            </m:r>
          </m:e>
          <m:sub>
            <m:r>
              <m:t>IC</m:t>
            </m:r>
          </m:sub>
        </m:sSub>
        <m:r>
          <m:t>=118.1 kΩ    →    120 kΩ (standard)</m:t>
        </m:r>
      </m:oMath>
    </w:p>
    <w:p>
      <w:pPr>
        <w:spacing w:after="50" w:before="150"/>
      </w:pPr>
      <w:r>
        <w:rPr>
          <w:b/>
          <w:bCs/>
          <w:color w:val="2E6CA4"/>
          <w:sz w:val="21"/>
          <w:szCs w:val="21"/>
        </w:rPr>
        <w:t xml:space="preserve">13.11.6  Calculate C_IC1  (Sets f_z = 1 kHz)</w:t>
      </w:r>
    </w:p>
    <w:p>
      <w:pPr>
        <w:spacing w:after="130" w:before="110"/>
        <w:jc w:val="center"/>
      </w:pPr>
      <m:oMath>
        <m:sSub>
          <m:sSubPr/>
          <m:e>
            <m:r>
              <m:t>C</m:t>
            </m:r>
          </m:e>
          <m:sub>
            <m:r>
              <m:t>IC1</m:t>
            </m:r>
          </m:sub>
        </m:sSub>
        <m:r>
          <m:t>=</m:t>
        </m:r>
        <m:f>
          <m:num>
            <m:r>
              <m:t>1</m:t>
            </m:r>
          </m:num>
          <m:den>
            <m:r>
              <m:t>2π·</m:t>
            </m:r>
            <m:sSub>
              <m:sSubPr/>
              <m:e>
                <m:r>
                  <m:t>R</m:t>
                </m:r>
              </m:e>
              <m:sub>
                <m:r>
                  <m:t>IC</m:t>
                </m:r>
              </m:sub>
            </m:sSub>
            <m:r>
              <m:t>·</m:t>
            </m:r>
            <m:sSub>
              <m:sSubPr/>
              <m:e>
                <m:r>
                  <m:t>f</m:t>
                </m:r>
              </m:e>
              <m:sub>
                <m:r>
                  <m:t>z</m:t>
                </m:r>
              </m:sub>
            </m:sSub>
          </m:den>
        </m:f>
        <m:r>
          <m:t>=</m:t>
        </m:r>
        <m:f>
          <m:num>
            <m:r>
              <m:t>1</m:t>
            </m:r>
          </m:num>
          <m:den>
            <m:r>
              <m:t>2π·118.1k·1000</m:t>
            </m:r>
          </m:den>
        </m:f>
      </m:oMath>
    </w:p>
    <w:p>
      <w:pPr>
        <w:spacing w:after="110" w:before="40"/>
        <w:jc w:val="center"/>
      </w:pPr>
      <m:oMath>
        <m:sSub>
          <m:sSubPr/>
          <m:e>
            <m:r>
              <m:t>C</m:t>
            </m:r>
          </m:e>
          <m:sub>
            <m:r>
              <m:t>IC1</m:t>
            </m:r>
          </m:sub>
        </m:sSub>
        <m:r>
          <m:t>=1.3476 nF    →    1.3 nF (standard)</m:t>
        </m:r>
      </m:oMath>
    </w:p>
    <w:p>
      <w:pPr>
        <w:spacing w:after="50" w:before="150"/>
      </w:pPr>
      <w:r>
        <w:rPr>
          <w:b/>
          <w:bCs/>
          <w:color w:val="2E6CA4"/>
          <w:sz w:val="21"/>
          <w:szCs w:val="21"/>
        </w:rPr>
        <w:t xml:space="preserve">13.11.7  Calculate C_IC2  (Sets f_p = 26 kHz)</w:t>
      </w:r>
    </w:p>
    <w:p>
      <w:pPr>
        <w:spacing w:after="130" w:before="110"/>
        <w:jc w:val="center"/>
      </w:pPr>
      <m:oMath>
        <m:sSub>
          <m:sSubPr/>
          <m:e>
            <m:r>
              <m:t>C</m:t>
            </m:r>
          </m:e>
          <m:sub>
            <m:r>
              <m:t>IC2</m:t>
            </m:r>
          </m:sub>
        </m:sSub>
        <m:r>
          <m:t>=</m:t>
        </m:r>
        <m:f>
          <m:num>
            <m:r>
              <m:t>1</m:t>
            </m:r>
          </m:num>
          <m:den>
            <m:r>
              <m:t>2π·</m:t>
            </m:r>
            <m:sSub>
              <m:sSubPr/>
              <m:e>
                <m:r>
                  <m:t>R</m:t>
                </m:r>
              </m:e>
              <m:sub>
                <m:r>
                  <m:t>IC</m:t>
                </m:r>
              </m:sub>
            </m:sSub>
            <m:r>
              <m:t>·</m:t>
            </m:r>
            <m:sSub>
              <m:sSubPr/>
              <m:e>
                <m:r>
                  <m:t>f</m:t>
                </m:r>
              </m:e>
              <m:sub>
                <m:r>
                  <m:t>p</m:t>
                </m:r>
              </m:sub>
            </m:sSub>
          </m:den>
        </m:f>
        <m:r>
          <m:t>=</m:t>
        </m:r>
        <m:f>
          <m:num>
            <m:r>
              <m:t>1</m:t>
            </m:r>
          </m:num>
          <m:den>
            <m:r>
              <m:t>2π·118.1k·26000</m:t>
            </m:r>
          </m:den>
        </m:f>
      </m:oMath>
    </w:p>
    <w:p>
      <w:pPr>
        <w:spacing w:after="110" w:before="40"/>
        <w:jc w:val="center"/>
      </w:pPr>
      <m:oMath>
        <m:sSub>
          <m:sSubPr/>
          <m:e>
            <m:r>
              <m:t>C</m:t>
            </m:r>
          </m:e>
          <m:sub>
            <m:r>
              <m:t>IC2</m:t>
            </m:r>
          </m:sub>
        </m:sSub>
        <m:r>
          <m:t>=51.83 pF    →    51 pF (standard)</m:t>
        </m:r>
      </m:oMath>
    </w:p>
    <w:p>
      <w:pPr>
        <w:spacing w:after="50" w:before="150"/>
      </w:pPr>
      <w:r>
        <w:rPr>
          <w:b/>
          <w:bCs/>
          <w:color w:val="2E6CA4"/>
          <w:sz w:val="21"/>
          <w:szCs w:val="21"/>
        </w:rPr>
        <w:t xml:space="preserve">13.11.8  Verify Pole/Zero Frequencies with Standard Values</w:t>
      </w:r>
    </w:p>
    <w:p>
      <w:pPr>
        <w:spacing w:after="130" w:before="110"/>
        <w:jc w:val="center"/>
      </w:pPr>
      <m:oMath>
        <m:sSub>
          <m:sSubPr/>
          <m:e>
            <m:r>
              <m:t>f</m:t>
            </m:r>
          </m:e>
          <m:sub>
            <m:r>
              <m:t>z</m:t>
            </m:r>
          </m:sub>
        </m:sSub>
        <m:r>
          <m:t>=</m:t>
        </m:r>
        <m:f>
          <m:num>
            <m:r>
              <m:t>1</m:t>
            </m:r>
          </m:num>
          <m:den>
            <m:r>
              <m:t>2π·120 kΩ·1.3 nF</m:t>
            </m:r>
          </m:den>
        </m:f>
        <m:r>
          <m:t>=1020.2 Hz</m:t>
        </m:r>
      </m:oMath>
    </w:p>
    <w:p>
      <w:pPr>
        <w:spacing w:after="130" w:before="110"/>
        <w:jc w:val="center"/>
      </w:pPr>
      <m:oMath>
        <m:sSub>
          <m:sSubPr/>
          <m:e>
            <m:r>
              <m:t>f</m:t>
            </m:r>
          </m:e>
          <m:sub>
            <m:r>
              <m:t>p</m:t>
            </m:r>
          </m:sub>
        </m:sSub>
        <m:r>
          <m:t>=</m:t>
        </m:r>
        <m:f>
          <m:num>
            <m:r>
              <m:t>1</m:t>
            </m:r>
          </m:num>
          <m:den>
            <m:r>
              <m:t>2π·120 kΩ·51 pF</m:t>
            </m:r>
          </m:den>
        </m:f>
        <m:r>
          <m:t>=26.006 kHz</m:t>
        </m:r>
      </m:oMath>
    </w:p>
    <w:p>
      <w:pPr>
        <w:spacing w:after="50" w:before="150"/>
      </w:pPr>
      <w:r>
        <w:rPr>
          <w:b/>
          <w:bCs/>
          <w:color w:val="2E6CA4"/>
          <w:sz w:val="21"/>
          <w:szCs w:val="21"/>
        </w:rPr>
        <w:t xml:space="preserve">13.11.9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80"/>
        <w:gridCol w:w="1280"/>
        <w:gridCol w:w="1700"/>
        <w:gridCol w:w="2400"/>
      </w:tblGrid>
      <w:tr>
        <w:trPr>
          <w:tblHeader/>
        </w:trPr>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Component</w:t>
            </w:r>
          </w:p>
        </w:tc>
        <w:tc>
          <w:tcPr>
            <w:tcW w:type="dxa" w:w="11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Symbol</w:t>
            </w:r>
          </w:p>
        </w:tc>
        <w:tc>
          <w:tcPr>
            <w:tcW w:type="dxa" w:w="13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Calculated</w:t>
            </w:r>
          </w:p>
        </w:tc>
        <w:tc>
          <w:tcPr>
            <w:tcW w:type="dxa" w:w="12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Standard</w:t>
            </w:r>
          </w:p>
        </w:tc>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Actual frequency</w:t>
            </w:r>
          </w:p>
        </w:tc>
        <w:tc>
          <w:tcPr>
            <w:tcW w:type="dxa" w:w="24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Function</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OTA gain R</w:t>
            </w:r>
          </w:p>
        </w:tc>
        <w:tc>
          <w:tcPr>
            <w:tcW w:type="dxa" w:w="1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R_IC</w:t>
            </w:r>
          </w:p>
        </w:tc>
        <w:tc>
          <w:tcPr>
            <w:tcW w:type="dxa" w:w="13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118.1 kΩ</w:t>
            </w:r>
          </w:p>
        </w:tc>
        <w:tc>
          <w:tcPr>
            <w:tcW w:type="dxa" w:w="12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120 kΩ</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w:t>
            </w:r>
          </w:p>
        </w:tc>
        <w:tc>
          <w:tcPr>
            <w:tcW w:type="dxa" w:w="2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Sets loop gain at f_ci</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Integrating zero C</w:t>
            </w:r>
          </w:p>
        </w:tc>
        <w:tc>
          <w:tcPr>
            <w:tcW w:type="dxa" w:w="1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C_IC1</w:t>
            </w:r>
          </w:p>
        </w:tc>
        <w:tc>
          <w:tcPr>
            <w:tcW w:type="dxa" w:w="13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1.348 nF</w:t>
            </w:r>
          </w:p>
        </w:tc>
        <w:tc>
          <w:tcPr>
            <w:tcW w:type="dxa" w:w="12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1.3 nF</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f_z = 1020 Hz</w:t>
            </w:r>
          </w:p>
        </w:tc>
        <w:tc>
          <w:tcPr>
            <w:tcW w:type="dxa" w:w="2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Phase-boost zero</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HF pole C</w:t>
            </w:r>
          </w:p>
        </w:tc>
        <w:tc>
          <w:tcPr>
            <w:tcW w:type="dxa" w:w="1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C_IC2</w:t>
            </w:r>
          </w:p>
        </w:tc>
        <w:tc>
          <w:tcPr>
            <w:tcW w:type="dxa" w:w="13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51.55 pF</w:t>
            </w:r>
          </w:p>
        </w:tc>
        <w:tc>
          <w:tcPr>
            <w:tcW w:type="dxa" w:w="12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51 pF</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f_p = 26.0 kHz</w:t>
            </w:r>
          </w:p>
        </w:tc>
        <w:tc>
          <w:tcPr>
            <w:tcW w:type="dxa" w:w="2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Noise-limit pole</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CS filter R</w:t>
            </w:r>
          </w:p>
        </w:tc>
        <w:tc>
          <w:tcPr>
            <w:tcW w:type="dxa" w:w="1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R_M</w:t>
            </w:r>
          </w:p>
        </w:tc>
        <w:tc>
          <w:tcPr>
            <w:tcW w:type="dxa" w:w="13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2000 Ω</w:t>
            </w:r>
          </w:p>
        </w:tc>
        <w:tc>
          <w:tcPr>
            <w:tcW w:type="dxa" w:w="12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6"/>
                <w:szCs w:val="16"/>
              </w:rPr>
              <w:t xml:space="preserve">2 kΩ</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f_RC = 169.3 kHz</w:t>
            </w:r>
          </w:p>
        </w:tc>
        <w:tc>
          <w:tcPr>
            <w:tcW w:type="dxa" w:w="2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Anti-aliasing</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CS filter C</w:t>
            </w:r>
          </w:p>
        </w:tc>
        <w:tc>
          <w:tcPr>
            <w:tcW w:type="dxa" w:w="1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C_M</w:t>
            </w:r>
          </w:p>
        </w:tc>
        <w:tc>
          <w:tcPr>
            <w:tcW w:type="dxa" w:w="13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470 pF</w:t>
            </w:r>
          </w:p>
        </w:tc>
        <w:tc>
          <w:tcPr>
            <w:tcW w:type="dxa" w:w="12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6"/>
                <w:szCs w:val="16"/>
              </w:rPr>
              <w:t xml:space="preserve">470 pF</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f_RC = 169.3 kHz</w:t>
            </w:r>
          </w:p>
        </w:tc>
        <w:tc>
          <w:tcPr>
            <w:tcW w:type="dxa" w:w="2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Anti-aliasing</w:t>
            </w:r>
          </w:p>
        </w:tc>
      </w:tr>
    </w:tbl>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R_IC = 120 kΩ</w:t>
      </w:r>
      <w:r>
        <w:rPr>
          <w:b w:val="false"/>
          <w:bCs w:val="false"/>
          <w:color w:val="FFFFFF"/>
          <w:sz w:val="20"/>
          <w:szCs w:val="20"/>
        </w:rPr>
        <w:t xml:space="preserve">    |    </w:t>
      </w:r>
      <w:r>
        <w:rPr>
          <w:b/>
          <w:bCs/>
          <w:color w:val="FFFFFF"/>
          <w:sz w:val="20"/>
          <w:szCs w:val="20"/>
        </w:rPr>
        <w:t xml:space="preserve">C_IC1 = 1.3 nF (f_z = 1020 Hz)</w:t>
      </w:r>
      <w:r>
        <w:rPr>
          <w:b w:val="false"/>
          <w:bCs w:val="false"/>
          <w:color w:val="FFFFFF"/>
          <w:sz w:val="20"/>
          <w:szCs w:val="20"/>
        </w:rPr>
        <w:t xml:space="preserve">    |    </w:t>
      </w:r>
      <w:r>
        <w:rPr>
          <w:b/>
          <w:bCs/>
          <w:color w:val="FFFFFF"/>
          <w:sz w:val="20"/>
          <w:szCs w:val="20"/>
        </w:rPr>
        <w:t xml:space="preserve">C_IC2 = 51 pF (f_p = 26.0 kHz)</w:t>
      </w:r>
      <w:r>
        <w:rPr>
          <w:b w:val="false"/>
          <w:bCs w:val="false"/>
          <w:color w:val="FFFFFF"/>
          <w:sz w:val="20"/>
          <w:szCs w:val="20"/>
        </w:rPr>
        <w:t xml:space="preserve">    |    </w:t>
      </w:r>
      <w:r>
        <w:rPr>
          <w:b/>
          <w:bCs/>
          <w:color w:val="FFFFFF"/>
          <w:sz w:val="20"/>
          <w:szCs w:val="20"/>
        </w:rPr>
        <w:t xml:space="preserve">R_M = 2 kΩ</w:t>
      </w:r>
      <w:r>
        <w:rPr>
          <w:b w:val="false"/>
          <w:bCs w:val="false"/>
          <w:color w:val="FFFFFF"/>
          <w:sz w:val="20"/>
          <w:szCs w:val="20"/>
        </w:rPr>
        <w:t xml:space="preserve">    |    </w:t>
      </w:r>
      <w:r>
        <w:rPr>
          <w:b/>
          <w:bCs/>
          <w:color w:val="FFFFFF"/>
          <w:sz w:val="20"/>
          <w:szCs w:val="20"/>
        </w:rPr>
        <w:t xml:space="preserve">C_M = 470 pF</w:t>
      </w:r>
    </w:p>
    <w:p>
      <w:pPr>
        <w:pStyle w:val="Heading2"/>
        <w:spacing w:after="70" w:before="220"/>
      </w:pPr>
      <w:r>
        <w:rPr>
          <w:b/>
          <w:bCs/>
          <w:color w:val="3F7CB5"/>
          <w:sz w:val="23"/>
          <w:szCs w:val="23"/>
        </w:rPr>
        <w:t xml:space="preserve">13.12  Bode Plots</w:t>
      </w:r>
    </w:p>
    <w:p>
      <w:pPr>
        <w:spacing w:after="60" w:before="180"/>
      </w:pPr>
      <w:r>
        <w:rPr>
          <w:b/>
          <w:bCs/>
          <w:color w:val="3F7CB5"/>
          <w:sz w:val="22"/>
          <w:szCs w:val="22"/>
        </w:rPr>
        <w:t xml:space="preserve">Figure 13A — Type-II Current-Loop Compensator Schematic</w:t>
      </w:r>
    </w:p>
    <w:p>
      <w:pPr>
        <w:spacing w:after="120" w:before="60" w:line="276"/>
        <w:jc w:val="both"/>
      </w:pPr>
      <w:r>
        <w:t xml:space="preserve">The current error amplifier (transconductance GMI = 88 µS) drives the compensation network that shapes the loop. R_IC in series with C_IC1 forms the integrator and the compensating zero; C_IC2 across the output adds the high-frequency pole that rolls the loop off before the switching frequency.</w:t>
      </w:r>
    </w:p>
    <w:p>
      <w:pPr>
        <w:spacing w:after="40" w:before="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i/>
          <w:iCs/>
          <w:color w:val="5A5A5A"/>
          <w:sz w:val="17"/>
          <w:szCs w:val="17"/>
        </w:rPr>
        <w:t xml:space="preserve">Figure 13A — Type-II network: R_IC = 120 kΩ, C_IC1 = 1.3 nF, C_IC2 = 51 pF. Zero at 1.02 kHz, pole at 26 kHz.</w:t>
      </w:r>
    </w:p>
    <w:p>
      <w:pPr>
        <w:spacing w:after="60" w:before="180"/>
      </w:pPr>
      <w:r>
        <w:rPr>
          <w:b/>
          <w:bCs/>
          <w:color w:val="3F7CB5"/>
          <w:sz w:val="22"/>
          <w:szCs w:val="22"/>
        </w:rPr>
        <w:t xml:space="preserve">Figure 1 — Open-Loop Current Loop Tᵢ(s)  |  All 8 Operating Points</w:t>
      </w:r>
    </w:p>
    <w:p>
      <w:pPr>
        <w:spacing w:after="120" w:before="60" w:line="276"/>
        <w:jc w:val="both"/>
      </w:pPr>
      <w:r>
        <w:t xml:space="preserve">The open-loop magnitude and phase are plotted for all eight operating points. Every trace crosses 0 dB at 8.12 kHz with a 62.8° phase margin. Solid traces are low-line (90–132 Vac, 1700 W); dashed traces are high-line (180–264 Vac, 3600 W). Circles mark the 0 dB crossover on each trace.</w:t>
      </w:r>
    </w:p>
    <w:p>
      <w:pPr>
        <w:spacing w:after="40" w:before="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i/>
          <w:iCs/>
          <w:color w:val="5A5A5A"/>
          <w:sz w:val="17"/>
          <w:szCs w:val="17"/>
        </w:rPr>
        <w:t xml:space="preserve">Figure 1 — Open-loop Tᵢ(s): gain (dB, top) and phase (°, bottom). Crossover = 8.12 kHz; phase margin = 62.8°.</w:t>
      </w:r>
    </w:p>
    <w:p>
      <w:pPr>
        <w:spacing w:after="60" w:before="180"/>
      </w:pPr>
      <w:r>
        <w:rPr>
          <w:b/>
          <w:bCs/>
          <w:color w:val="3F7CB5"/>
          <w:sz w:val="22"/>
          <w:szCs w:val="22"/>
        </w:rPr>
        <w:t xml:space="preserve">Figure 2 — Closed-Loop Current Loop Tᵢ(s)/(1+Tᵢ(s))  |  All 8 Operating Points</w:t>
      </w:r>
    </w:p>
    <w:p>
      <w:pPr>
        <w:spacing w:after="120" w:before="60" w:line="276"/>
        <w:jc w:val="both"/>
      </w:pPr>
      <w:r>
        <w:t xml:space="preserve">The closed-loop response shows how the inner current loop tracks its reference. The −3 dB bandwidth is approximately 12 kHz at all operating points, and the traces overlap almost exactly — confirming the design is robust to operating-point variation.</w:t>
      </w:r>
    </w:p>
    <w:p>
      <w:pPr>
        <w:spacing w:after="40" w:before="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i/>
          <w:iCs/>
          <w:color w:val="5A5A5A"/>
          <w:sz w:val="17"/>
          <w:szCs w:val="17"/>
        </w:rPr>
        <w:t xml:space="preserve">Figure 2 — Closed-loop Tᵢ(s)/(1+Tᵢ(s)): gain and phase. −3 dB bandwidth ≈ 12 kHz.</w:t>
      </w:r>
    </w:p>
    <w:p>
      <w:pPr>
        <w:pStyle w:val="Heading2"/>
        <w:spacing w:after="70" w:before="220"/>
      </w:pPr>
      <w:r>
        <w:rPr>
          <w:b/>
          <w:bCs/>
          <w:color w:val="3F7CB5"/>
          <w:sz w:val="23"/>
          <w:szCs w:val="23"/>
        </w:rPr>
        <w:t xml:space="preserve">13.13  Final Summary Table — All 8 Operating Points</w:t>
      </w:r>
    </w:p>
    <w:p>
      <w:pPr>
        <w:spacing w:after="120" w:before="60" w:line="276"/>
        <w:jc w:val="both"/>
      </w:pPr>
      <w:r>
        <w:t xml:space="preserve">The table below consolidates the key parameters and stability metrics for the inner current loop. The phase-margin column is shaded where it exceeds the 45° minimum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0"/>
        <w:gridCol w:w="1000"/>
        <w:gridCol w:w="1000"/>
        <w:gridCol w:w="900"/>
        <w:gridCol w:w="1140"/>
        <w:gridCol w:w="1180"/>
        <w:gridCol w:w="1170"/>
        <w:gridCol w:w="580"/>
        <w:gridCol w:w="760"/>
      </w:tblGrid>
      <w:tr>
        <w:trPr>
          <w:tblHeader/>
        </w:trPr>
        <w:tc>
          <w:tcPr>
            <w:tcW w:type="dxa" w:w="7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V_AC</w:t>
            </w:r>
          </w:p>
        </w:tc>
        <w:tc>
          <w:tcPr>
            <w:tcW w:type="dxa" w:w="8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P_OUT</w:t>
            </w:r>
          </w:p>
        </w:tc>
        <w:tc>
          <w:tcPr>
            <w:tcW w:type="dxa" w:w="1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D</w:t>
            </w:r>
          </w:p>
        </w:tc>
        <w:tc>
          <w:tcPr>
            <w:tcW w:type="dxa" w:w="1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F₀ (Hz)</w:t>
            </w:r>
          </w:p>
        </w:tc>
        <w:tc>
          <w:tcPr>
            <w:tcW w:type="dxa" w:w="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Q</w:t>
            </w:r>
          </w:p>
        </w:tc>
        <w:tc>
          <w:tcPr>
            <w:tcW w:type="dxa" w:w="114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f_RHP (kHz)</w:t>
            </w:r>
          </w:p>
        </w:tc>
        <w:tc>
          <w:tcPr>
            <w:tcW w:type="dxa" w:w="11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T_i,unc (dB)</w:t>
            </w:r>
          </w:p>
        </w:tc>
        <w:tc>
          <w:tcPr>
            <w:tcW w:type="dxa" w:w="117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∠T_i,unc (°)</w:t>
            </w:r>
          </w:p>
        </w:tc>
        <w:tc>
          <w:tcPr>
            <w:tcW w:type="dxa" w:w="5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f_ci (kHz)</w:t>
            </w:r>
          </w:p>
        </w:tc>
        <w:tc>
          <w:tcPr>
            <w:tcW w:type="dxa" w:w="7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PM (°)</w:t>
            </w:r>
          </w:p>
        </w:tc>
      </w:tr>
      <w:tr>
        <w:trPr>
          <w:tblHeader w:val="false"/>
        </w:trPr>
        <w:tc>
          <w:tcPr>
            <w:tcW w:type="dxa" w:w="7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5"/>
                <w:szCs w:val="15"/>
              </w:rPr>
              <w:t xml:space="preserve">90</w:t>
            </w:r>
          </w:p>
        </w:tc>
        <w:tc>
          <w:tcPr>
            <w:tcW w:type="dxa" w:w="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1700</w:t>
            </w:r>
          </w:p>
        </w:tc>
        <w:tc>
          <w:tcPr>
            <w:tcW w:type="dxa" w:w="1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0.67671</w:t>
            </w:r>
          </w:p>
        </w:tc>
        <w:tc>
          <w:tcPr>
            <w:tcW w:type="dxa" w:w="1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71.59</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8.653</w:t>
            </w:r>
          </w:p>
        </w:tc>
        <w:tc>
          <w:tcPr>
            <w:tcW w:type="dxa" w:w="11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6.454</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−20.010</w:t>
            </w:r>
          </w:p>
        </w:tc>
        <w:tc>
          <w:tcPr>
            <w:tcW w:type="dxa" w:w="117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−92.66</w:t>
            </w:r>
          </w:p>
        </w:tc>
        <w:tc>
          <w:tcPr>
            <w:tcW w:type="dxa" w:w="5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8.12</w:t>
            </w:r>
          </w:p>
        </w:tc>
        <w:tc>
          <w:tcPr>
            <w:tcW w:type="dxa" w:w="7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62.8</w:t>
            </w:r>
          </w:p>
        </w:tc>
      </w:tr>
      <w:tr>
        <w:trPr>
          <w:tblHeader w:val="false"/>
        </w:trPr>
        <w:tc>
          <w:tcPr>
            <w:tcW w:type="dxa" w:w="7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5"/>
                <w:szCs w:val="15"/>
              </w:rPr>
              <w:t xml:space="preserve">110</w:t>
            </w:r>
          </w:p>
        </w:tc>
        <w:tc>
          <w:tcPr>
            <w:tcW w:type="dxa" w:w="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1700</w:t>
            </w:r>
          </w:p>
        </w:tc>
        <w:tc>
          <w:tcPr>
            <w:tcW w:type="dxa" w:w="1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0.60487</w:t>
            </w:r>
          </w:p>
        </w:tc>
        <w:tc>
          <w:tcPr>
            <w:tcW w:type="dxa" w:w="1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87.49</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10.146</w:t>
            </w:r>
          </w:p>
        </w:tc>
        <w:tc>
          <w:tcPr>
            <w:tcW w:type="dxa" w:w="11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9.641</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−20.010</w:t>
            </w:r>
          </w:p>
        </w:tc>
        <w:tc>
          <w:tcPr>
            <w:tcW w:type="dxa" w:w="117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−92.65</w:t>
            </w:r>
          </w:p>
        </w:tc>
        <w:tc>
          <w:tcPr>
            <w:tcW w:type="dxa" w:w="5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8.12</w:t>
            </w:r>
          </w:p>
        </w:tc>
        <w:tc>
          <w:tcPr>
            <w:tcW w:type="dxa" w:w="7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62.8</w:t>
            </w:r>
          </w:p>
        </w:tc>
      </w:tr>
      <w:tr>
        <w:trPr>
          <w:tblHeader w:val="false"/>
        </w:trPr>
        <w:tc>
          <w:tcPr>
            <w:tcW w:type="dxa" w:w="7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5"/>
                <w:szCs w:val="15"/>
              </w:rPr>
              <w:t xml:space="preserve">120</w:t>
            </w:r>
          </w:p>
        </w:tc>
        <w:tc>
          <w:tcPr>
            <w:tcW w:type="dxa" w:w="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1700</w:t>
            </w:r>
          </w:p>
        </w:tc>
        <w:tc>
          <w:tcPr>
            <w:tcW w:type="dxa" w:w="1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0.56895</w:t>
            </w:r>
          </w:p>
        </w:tc>
        <w:tc>
          <w:tcPr>
            <w:tcW w:type="dxa" w:w="1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95.44</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10.815</w:t>
            </w:r>
          </w:p>
        </w:tc>
        <w:tc>
          <w:tcPr>
            <w:tcW w:type="dxa" w:w="11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11.473</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−20.010</w:t>
            </w:r>
          </w:p>
        </w:tc>
        <w:tc>
          <w:tcPr>
            <w:tcW w:type="dxa" w:w="117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−92.65</w:t>
            </w:r>
          </w:p>
        </w:tc>
        <w:tc>
          <w:tcPr>
            <w:tcW w:type="dxa" w:w="5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8.12</w:t>
            </w:r>
          </w:p>
        </w:tc>
        <w:tc>
          <w:tcPr>
            <w:tcW w:type="dxa" w:w="7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62.8</w:t>
            </w:r>
          </w:p>
        </w:tc>
      </w:tr>
      <w:tr>
        <w:trPr>
          <w:tblHeader w:val="false"/>
        </w:trPr>
        <w:tc>
          <w:tcPr>
            <w:tcW w:type="dxa" w:w="7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5"/>
                <w:szCs w:val="15"/>
              </w:rPr>
              <w:t xml:space="preserve">132</w:t>
            </w:r>
          </w:p>
        </w:tc>
        <w:tc>
          <w:tcPr>
            <w:tcW w:type="dxa" w:w="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1700</w:t>
            </w:r>
          </w:p>
        </w:tc>
        <w:tc>
          <w:tcPr>
            <w:tcW w:type="dxa" w:w="1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0.52584</w:t>
            </w:r>
          </w:p>
        </w:tc>
        <w:tc>
          <w:tcPr>
            <w:tcW w:type="dxa" w:w="1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104.97</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11.550</w:t>
            </w:r>
          </w:p>
        </w:tc>
        <w:tc>
          <w:tcPr>
            <w:tcW w:type="dxa" w:w="11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13.883</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−20.010</w:t>
            </w:r>
          </w:p>
        </w:tc>
        <w:tc>
          <w:tcPr>
            <w:tcW w:type="dxa" w:w="117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−92.65</w:t>
            </w:r>
          </w:p>
        </w:tc>
        <w:tc>
          <w:tcPr>
            <w:tcW w:type="dxa" w:w="5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8.12</w:t>
            </w:r>
          </w:p>
        </w:tc>
        <w:tc>
          <w:tcPr>
            <w:tcW w:type="dxa" w:w="7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62.8</w:t>
            </w:r>
          </w:p>
        </w:tc>
      </w:tr>
      <w:tr>
        <w:trPr>
          <w:tblHeader w:val="false"/>
        </w:trPr>
        <w:tc>
          <w:tcPr>
            <w:tcW w:type="dxa" w:w="7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5"/>
                <w:szCs w:val="15"/>
              </w:rPr>
              <w:t xml:space="preserve">180</w:t>
            </w:r>
          </w:p>
        </w:tc>
        <w:tc>
          <w:tcPr>
            <w:tcW w:type="dxa" w:w="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3600</w:t>
            </w:r>
          </w:p>
        </w:tc>
        <w:tc>
          <w:tcPr>
            <w:tcW w:type="dxa" w:w="1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0.35342</w:t>
            </w:r>
          </w:p>
        </w:tc>
        <w:tc>
          <w:tcPr>
            <w:tcW w:type="dxa" w:w="1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143.14</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12.686</w:t>
            </w:r>
          </w:p>
        </w:tc>
        <w:tc>
          <w:tcPr>
            <w:tcW w:type="dxa" w:w="11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12.191</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−20.010</w:t>
            </w:r>
          </w:p>
        </w:tc>
        <w:tc>
          <w:tcPr>
            <w:tcW w:type="dxa" w:w="117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−92.65</w:t>
            </w:r>
          </w:p>
        </w:tc>
        <w:tc>
          <w:tcPr>
            <w:tcW w:type="dxa" w:w="5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8.12</w:t>
            </w:r>
          </w:p>
        </w:tc>
        <w:tc>
          <w:tcPr>
            <w:tcW w:type="dxa" w:w="7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62.8</w:t>
            </w:r>
          </w:p>
        </w:tc>
      </w:tr>
      <w:tr>
        <w:trPr>
          <w:tblHeader w:val="false"/>
        </w:trPr>
        <w:tc>
          <w:tcPr>
            <w:tcW w:type="dxa" w:w="7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5"/>
                <w:szCs w:val="15"/>
              </w:rPr>
              <w:t xml:space="preserve">210</w:t>
            </w:r>
          </w:p>
        </w:tc>
        <w:tc>
          <w:tcPr>
            <w:tcW w:type="dxa" w:w="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3600</w:t>
            </w:r>
          </w:p>
        </w:tc>
        <w:tc>
          <w:tcPr>
            <w:tcW w:type="dxa" w:w="1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0.24566</w:t>
            </w:r>
          </w:p>
        </w:tc>
        <w:tc>
          <w:tcPr>
            <w:tcW w:type="dxa" w:w="1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166.99</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13.570</w:t>
            </w:r>
          </w:p>
        </w:tc>
        <w:tc>
          <w:tcPr>
            <w:tcW w:type="dxa" w:w="11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16.593</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−20.000</w:t>
            </w:r>
          </w:p>
        </w:tc>
        <w:tc>
          <w:tcPr>
            <w:tcW w:type="dxa" w:w="117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−92.64</w:t>
            </w:r>
          </w:p>
        </w:tc>
        <w:tc>
          <w:tcPr>
            <w:tcW w:type="dxa" w:w="5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8.12</w:t>
            </w:r>
          </w:p>
        </w:tc>
        <w:tc>
          <w:tcPr>
            <w:tcW w:type="dxa" w:w="7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62.8</w:t>
            </w:r>
          </w:p>
        </w:tc>
      </w:tr>
      <w:tr>
        <w:trPr>
          <w:tblHeader w:val="false"/>
        </w:trPr>
        <w:tc>
          <w:tcPr>
            <w:tcW w:type="dxa" w:w="7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bCs/>
                <w:color w:val="222222"/>
                <w:sz w:val="15"/>
                <w:szCs w:val="15"/>
              </w:rPr>
              <w:t xml:space="preserve">220</w:t>
            </w:r>
          </w:p>
        </w:tc>
        <w:tc>
          <w:tcPr>
            <w:tcW w:type="dxa" w:w="8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3600</w:t>
            </w:r>
          </w:p>
        </w:tc>
        <w:tc>
          <w:tcPr>
            <w:tcW w:type="dxa" w:w="1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0.20974</w:t>
            </w:r>
          </w:p>
        </w:tc>
        <w:tc>
          <w:tcPr>
            <w:tcW w:type="dxa" w:w="1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174.94</w:t>
            </w:r>
          </w:p>
        </w:tc>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13.795</w:t>
            </w:r>
          </w:p>
        </w:tc>
        <w:tc>
          <w:tcPr>
            <w:tcW w:type="dxa" w:w="114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18.211</w:t>
            </w:r>
          </w:p>
        </w:tc>
        <w:tc>
          <w:tcPr>
            <w:tcW w:type="dxa" w:w="11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−20.000</w:t>
            </w:r>
          </w:p>
        </w:tc>
        <w:tc>
          <w:tcPr>
            <w:tcW w:type="dxa" w:w="117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−92.64</w:t>
            </w:r>
          </w:p>
        </w:tc>
        <w:tc>
          <w:tcPr>
            <w:tcW w:type="dxa" w:w="5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8.12</w:t>
            </w:r>
          </w:p>
        </w:tc>
        <w:tc>
          <w:tcPr>
            <w:tcW w:type="dxa" w:w="7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62.8</w:t>
            </w:r>
          </w:p>
        </w:tc>
      </w:tr>
      <w:tr>
        <w:trPr>
          <w:tblHeader w:val="false"/>
        </w:trPr>
        <w:tc>
          <w:tcPr>
            <w:tcW w:type="dxa" w:w="7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bCs/>
                <w:color w:val="222222"/>
                <w:sz w:val="15"/>
                <w:szCs w:val="15"/>
              </w:rPr>
              <w:t xml:space="preserve">264</w:t>
            </w:r>
          </w:p>
        </w:tc>
        <w:tc>
          <w:tcPr>
            <w:tcW w:type="dxa" w:w="8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3600</w:t>
            </w:r>
          </w:p>
        </w:tc>
        <w:tc>
          <w:tcPr>
            <w:tcW w:type="dxa" w:w="1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0.05168</w:t>
            </w:r>
          </w:p>
        </w:tc>
        <w:tc>
          <w:tcPr>
            <w:tcW w:type="dxa" w:w="1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209.91</w:t>
            </w:r>
          </w:p>
        </w:tc>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14.435</w:t>
            </w:r>
          </w:p>
        </w:tc>
        <w:tc>
          <w:tcPr>
            <w:tcW w:type="dxa" w:w="114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26.223</w:t>
            </w:r>
          </w:p>
        </w:tc>
        <w:tc>
          <w:tcPr>
            <w:tcW w:type="dxa" w:w="11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−20.000</w:t>
            </w:r>
          </w:p>
        </w:tc>
        <w:tc>
          <w:tcPr>
            <w:tcW w:type="dxa" w:w="117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−92.63</w:t>
            </w:r>
          </w:p>
        </w:tc>
        <w:tc>
          <w:tcPr>
            <w:tcW w:type="dxa" w:w="5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8.12</w:t>
            </w:r>
          </w:p>
        </w:tc>
        <w:tc>
          <w:tcPr>
            <w:tcW w:type="dxa" w:w="76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5"/>
                <w:szCs w:val="15"/>
              </w:rPr>
              <w:t xml:space="preserve">62.8</w:t>
            </w:r>
          </w:p>
        </w:tc>
      </w:tr>
    </w:tbl>
    <w:p>
      <w:pPr>
        <w:spacing w:after="60" w:before="160"/>
      </w:pPr>
      <w:r>
        <w:rPr>
          <w:b/>
          <w:bCs/>
          <w:color w:val="3F7CB5"/>
          <w:sz w:val="22"/>
          <w:szCs w:val="22"/>
        </w:rPr>
        <w:t xml:space="preserve">Key findings</w:t>
      </w:r>
    </w:p>
    <w:p>
      <w:pPr>
        <w:pStyle w:val="ListParagraph"/>
        <w:numPr>
          <w:ilvl w:val="0"/>
          <w:numId w:val="2"/>
        </w:numPr>
        <w:spacing w:after="40" w:before="40" w:line="270"/>
      </w:pPr>
      <w:r>
        <w:rPr>
          <w:b/>
          <w:bCs/>
        </w:rPr>
        <w:t xml:space="preserve">Uncompensated gain:</w:t>
      </w:r>
      <w:r>
        <w:t xml:space="preserve"> −20.01 dB (±0.01 dB) at 8 kHz across all eight operating points. The loop gain is dominated by the inductive impedance V_OUT/(ω·Lϕ), independent of duty cycle or load.</w:t>
      </w:r>
    </w:p>
    <w:p>
      <w:pPr>
        <w:pStyle w:val="ListParagraph"/>
        <w:numPr>
          <w:ilvl w:val="0"/>
          <w:numId w:val="2"/>
        </w:numPr>
        <w:spacing w:after="40" w:before="40" w:line="270"/>
      </w:pPr>
      <w:r>
        <w:rPr>
          <w:b/>
          <w:bCs/>
        </w:rPr>
        <w:t xml:space="preserve">Phase margin:</w:t>
      </w:r>
      <w:r>
        <w:t xml:space="preserve"> 62.8° at every condition — 17.8° above the 45° minimum — giving comfortable margin against component tolerances and parasitics.</w:t>
      </w:r>
    </w:p>
    <w:p>
      <w:pPr>
        <w:pStyle w:val="ListParagraph"/>
        <w:numPr>
          <w:ilvl w:val="0"/>
          <w:numId w:val="2"/>
        </w:numPr>
        <w:spacing w:after="40" w:before="40" w:line="270"/>
      </w:pPr>
      <w:r>
        <w:rPr>
          <w:b/>
          <w:bCs/>
        </w:rPr>
        <w:t xml:space="preserve">Crossover frequency:</w:t>
      </w:r>
      <w:r>
        <w:t xml:space="preserve"> 8.12 kHz, ≈1.27× the lowest f_RHP (6.45 kHz at 90 Vac). The phase margin is unaffected because the RHP zero acts in the duty-to-voltage path, not in the current-sensing path.</w:t>
      </w:r>
    </w:p>
    <w:p>
      <w:pPr>
        <w:pStyle w:val="ListParagraph"/>
        <w:numPr>
          <w:ilvl w:val="0"/>
          <w:numId w:val="2"/>
        </w:numPr>
        <w:spacing w:after="40" w:before="40" w:line="270"/>
      </w:pPr>
      <w:r>
        <w:rPr>
          <w:b/>
          <w:bCs/>
        </w:rPr>
        <w:t xml:space="preserve">Closed-loop bandwidth:</w:t>
      </w:r>
      <w:r>
        <w:t xml:space="preserve"> ≈12 kHz (−3 dB) — fast enough to track the 100/120 Hz sinusoidal current reference while rejecting switching-frequency noise.</w:t>
      </w:r>
    </w:p>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Inner current loop — DESIGN PASS. </w:t>
      </w:r>
      <w:r>
        <w:rPr>
          <w:b w:val="false"/>
          <w:bCs w:val="false"/>
          <w:color w:val="FFFFFF"/>
          <w:sz w:val="20"/>
          <w:szCs w:val="20"/>
        </w:rPr>
        <w:t xml:space="preserve">All 8 operating points: crossover = 8.12 kHz, PM = 62.8°. Proceed to Step 14 — Outer Voltage Loop Design.</w:t>
      </w:r>
    </w:p>
    <w:p>
      <w:pPr>
        <w:pStyle w:val="Heading1"/>
        <w:pageBreakBefore/>
        <w:pBdr>
          <w:bottom w:val="single" w:color="C9962E" w:sz="12" w:space="1"/>
        </w:pBdr>
        <w:shd w:fill="1F3B63" w:val="clear"/>
        <w:spacing w:after="130" w:before="120"/>
        <w:ind w:left="100"/>
      </w:pPr>
      <w:r>
        <w:rPr>
          <w:b/>
          <w:bCs/>
          <w:color w:val="FFFFFF"/>
          <w:sz w:val="26"/>
          <w:szCs w:val="26"/>
        </w:rPr>
        <w:t xml:space="preserve">Step 14 — Outer Voltage Loop Design</w:t>
      </w:r>
    </w:p>
    <w:p>
      <w:pPr>
        <w:pBdr>
          <w:left w:val="single" w:color="5B4B8A" w:sz="22" w:space="8"/>
        </w:pBdr>
        <w:shd w:fill="EFEAF5" w:val="clear"/>
        <w:spacing w:after="130" w:before="110" w:line="268"/>
        <w:ind w:left="130" w:right="130"/>
      </w:pPr>
      <w:r>
        <w:rPr>
          <w:b/>
          <w:bCs/>
          <w:color w:val="5B4B8A"/>
          <w:sz w:val="18"/>
          <w:szCs w:val="18"/>
        </w:rPr>
        <w:t xml:space="preserve">THEORY   </w:t>
      </w:r>
      <w:r>
        <w:rPr>
          <w:color w:val="3A3A3A"/>
          <w:sz w:val="19"/>
          <w:szCs w:val="19"/>
        </w:rPr>
        <w:t xml:space="preserve">The outer loop sets the amplitude of the current command to regulate the bus. It must be slow — crossover near 17 Hz — so it does not respond to the 120 Hz ripple inherent on a single-phase-fed bus; responding to that ripple would distort the current reference and wreck the power factor. A Type-III OTA compensator provides the phase boost needed for adequate margin at such a low crossover.</w:t>
      </w:r>
    </w:p>
    <w:p>
      <w:pPr>
        <w:pBdr>
          <w:left w:val="single" w:color="2E6CA4" w:sz="22" w:space="8"/>
        </w:pBdr>
        <w:shd w:fill="EAF2FA" w:val="clear"/>
        <w:spacing w:after="130" w:before="110" w:line="268"/>
        <w:ind w:left="130" w:right="130"/>
      </w:pPr>
      <w:r>
        <w:rPr>
          <w:b/>
          <w:bCs/>
          <w:color w:val="2E6CA4"/>
          <w:sz w:val="18"/>
          <w:szCs w:val="18"/>
        </w:rPr>
        <w:t xml:space="preserve">CONCEPT   </w:t>
      </w:r>
      <w:r>
        <w:rPr>
          <w:color w:val="3A3A3A"/>
          <w:sz w:val="19"/>
          <w:szCs w:val="19"/>
        </w:rPr>
        <w:t xml:space="preserve">Method B (SLVA662) folds the feedback divider into the OTA compensator network, so the loop gain evaluated here already contains the divider H_v. The closed inner current loop appears in this analysis as a near-unity block, G_i,cl ≈ 1.</w:t>
      </w:r>
    </w:p>
    <w:p>
      <w:pPr>
        <w:pStyle w:val="Heading2"/>
        <w:spacing w:after="70" w:before="220"/>
      </w:pPr>
      <w:r>
        <w:rPr>
          <w:b/>
          <w:bCs/>
          <w:color w:val="3F7CB5"/>
          <w:sz w:val="23"/>
          <w:szCs w:val="23"/>
        </w:rPr>
        <w:t xml:space="preserve">14.1  Voltage Loop Architecture — Method B</w:t>
      </w:r>
    </w:p>
    <w:p>
      <w:pPr>
        <w:spacing w:after="120" w:before="60" w:line="276"/>
        <w:jc w:val="both"/>
      </w:pPr>
      <w:r>
        <w:t xml:space="preserve">With the inner current loop closed (Step 13), the outer voltage loop regulates the DC bus by commanding the current reference. The voltage-loop gain is the product of the gain-modulator term, the closed current loop, and the voltage plant. Following the OTA Type-III approach of SLVA662 (Method B), the feedback divider H_v = V_FBPFC / V_OUT is moved out of the plant and absorbed into the compensator transfer function from V_O to V_EA, so the loop gain evaluated here excludes both the divider and the compensator:</w:t>
      </w:r>
    </w:p>
    <w:p>
      <w:pPr>
        <w:spacing w:after="130" w:before="110"/>
        <w:jc w:val="center"/>
      </w:pPr>
      <m:oMath>
        <m:sSub>
          <m:sSubPr/>
          <m:e>
            <m:r>
              <m:t>T</m:t>
            </m:r>
          </m:e>
          <m:sub>
            <m:r>
              <m:t>v,base</m:t>
            </m:r>
          </m:sub>
        </m:sSub>
        <m:r>
          <m:t xml:space="preserve">(s) = </m:t>
        </m:r>
        <m:f>
          <m:num>
            <m:sSub>
              <m:sSubPr/>
              <m:e>
                <m:r>
                  <m:t>K</m:t>
                </m:r>
              </m:e>
              <m:sub>
                <m:r>
                  <m:t>MAX</m:t>
                </m:r>
              </m:sub>
            </m:sSub>
            <m:r>
              <m:t> × </m:t>
            </m:r>
            <m:sSub>
              <m:sSubPr/>
              <m:e>
                <m:r>
                  <m:t>I</m:t>
                </m:r>
              </m:e>
              <m:sub>
                <m:r>
                  <m:t>OUT</m:t>
                </m:r>
              </m:sub>
            </m:sSub>
          </m:num>
          <m:den>
            <m:sSub>
              <m:sSubPr/>
              <m:e>
                <m:r>
                  <m:t>V</m:t>
                </m:r>
              </m:e>
              <m:sub>
                <m:r>
                  <m:t>RAMP</m:t>
                </m:r>
              </m:sub>
            </m:sSub>
          </m:den>
        </m:f>
        <m:r>
          <m:t> × </m:t>
        </m:r>
        <m:sSub>
          <m:sSubPr/>
          <m:e>
            <m:r>
              <m:t>G</m:t>
            </m:r>
          </m:e>
          <m:sub>
            <m:r>
              <m:t>i,cl</m:t>
            </m:r>
          </m:sub>
        </m:sSub>
        <m:r>
          <m:t xml:space="preserve">(s) × </m:t>
        </m:r>
        <m:sSub>
          <m:sSubPr/>
          <m:e>
            <m:r>
              <m:t>G</m:t>
            </m:r>
          </m:e>
          <m:sub>
            <m:r>
              <m:t>vp</m:t>
            </m:r>
          </m:sub>
        </m:sSub>
        <m:r>
          <m:t>(s)</m:t>
        </m:r>
      </m:oMath>
    </w:p>
    <w:p>
      <w:pPr>
        <w:spacing w:after="120" w:before="60" w:line="276"/>
        <w:jc w:val="both"/>
      </w:pPr>
      <w:r>
        <w:t xml:space="preserve">where the three factors are the multiplier gain term, the current-loop closed-loop transfer function, and the accurate voltage plant:</w:t>
      </w:r>
    </w:p>
    <w:p>
      <w:pPr>
        <w:spacing w:after="130" w:before="110"/>
        <w:jc w:val="center"/>
      </w:pPr>
      <m:oMath>
        <m:sSub>
          <m:sSubPr/>
          <m:e>
            <m:r>
              <m:t>G</m:t>
            </m:r>
          </m:e>
          <m:sub>
            <m:r>
              <m:t>MOD</m:t>
            </m:r>
          </m:sub>
        </m:sSub>
        <m:r>
          <m:t> = </m:t>
        </m:r>
        <m:f>
          <m:num>
            <m:sSub>
              <m:sSubPr/>
              <m:e>
                <m:r>
                  <m:t>K</m:t>
                </m:r>
              </m:e>
              <m:sub>
                <m:r>
                  <m:t>MAX</m:t>
                </m:r>
              </m:sub>
            </m:sSub>
            <m:r>
              <m:t> × </m:t>
            </m:r>
            <m:sSub>
              <m:sSubPr/>
              <m:e>
                <m:r>
                  <m:t>I</m:t>
                </m:r>
              </m:e>
              <m:sub>
                <m:r>
                  <m:t>OUT</m:t>
                </m:r>
              </m:sub>
            </m:sSub>
          </m:num>
          <m:den>
            <m:sSub>
              <m:sSubPr/>
              <m:e>
                <m:r>
                  <m:t>V</m:t>
                </m:r>
              </m:e>
              <m:sub>
                <m:r>
                  <m:t>RAMP</m:t>
                </m:r>
              </m:sub>
            </m:sSub>
          </m:den>
        </m:f>
        <m:r>
          <m:t>        </m:t>
        </m:r>
        <m:sSub>
          <m:sSubPr/>
          <m:e>
            <m:r>
              <m:t>G</m:t>
            </m:r>
          </m:e>
          <m:sub>
            <m:r>
              <m:t>i,cl</m:t>
            </m:r>
          </m:sub>
        </m:sSub>
        <m:r>
          <m:t xml:space="preserve">(s) = </m:t>
        </m:r>
        <m:f>
          <m:num>
            <m:f>
              <m:num>
                <m:sSub>
                  <m:sSubPr/>
                  <m:e>
                    <m:r>
                      <m:t>T</m:t>
                    </m:r>
                  </m:e>
                  <m:sub>
                    <m:r>
                      <m:t>i</m:t>
                    </m:r>
                  </m:sub>
                </m:sSub>
                <m:r>
                  <m:t>(s)</m:t>
                </m:r>
              </m:num>
              <m:den>
                <m:sSub>
                  <m:sSubPr/>
                  <m:e>
                    <m:r>
                      <m:t>N</m:t>
                    </m:r>
                  </m:e>
                  <m:sub>
                    <m:r>
                      <m:t>CH</m:t>
                    </m:r>
                  </m:sub>
                </m:sSub>
              </m:den>
            </m:f>
          </m:num>
          <m:den>
            <m:r>
              <m:t>1 + </m:t>
            </m:r>
            <m:f>
              <m:num>
                <m:sSub>
                  <m:sSubPr/>
                  <m:e>
                    <m:r>
                      <m:t>T</m:t>
                    </m:r>
                  </m:e>
                  <m:sub>
                    <m:r>
                      <m:t>i</m:t>
                    </m:r>
                  </m:sub>
                </m:sSub>
                <m:r>
                  <m:t>(s)</m:t>
                </m:r>
              </m:num>
              <m:den>
                <m:sSub>
                  <m:sSubPr/>
                  <m:e>
                    <m:r>
                      <m:t>N</m:t>
                    </m:r>
                  </m:e>
                  <m:sub>
                    <m:r>
                      <m:t>CH</m:t>
                    </m:r>
                  </m:sub>
                </m:sSub>
              </m:den>
            </m:f>
          </m:den>
        </m:f>
      </m:oMath>
    </w:p>
    <w:p>
      <w:pPr>
        <w:spacing w:after="130" w:before="110"/>
        <w:jc w:val="center"/>
      </w:pPr>
      <m:oMath>
        <m:sSub>
          <m:sSubPr/>
          <m:e>
            <m:r>
              <m:t>G</m:t>
            </m:r>
          </m:e>
          <m:sub>
            <m:r>
              <m:t>vp</m:t>
            </m:r>
          </m:sub>
        </m:sSub>
        <m:r>
          <m:t xml:space="preserve">(s) = </m:t>
        </m:r>
        <m:f>
          <m:num>
            <m:r>
              <m:t>(1 + s</m:t>
            </m:r>
            <m:sSub>
              <m:sSubPr/>
              <m:e>
                <m:r>
                  <m:t>C</m:t>
                </m:r>
              </m:e>
              <m:sub>
                <m:r>
                  <m:t>O</m:t>
                </m:r>
              </m:sub>
            </m:sSub>
            <m:sSub>
              <m:sSubPr/>
              <m:e>
                <m:r>
                  <m:t>r</m:t>
                </m:r>
              </m:e>
              <m:sub>
                <m:r>
                  <m:t>C</m:t>
                </m:r>
              </m:sub>
            </m:sSub>
            <m:r>
              <m:t>)(1 − s/</m:t>
            </m:r>
            <m:sSub>
              <m:sSubPr/>
              <m:e>
                <m:r>
                  <m:t>ω</m:t>
                </m:r>
              </m:e>
              <m:sub>
                <m:r>
                  <m:t>RHP</m:t>
                </m:r>
              </m:sub>
            </m:sSub>
            <m:r>
              <m:t>)</m:t>
            </m:r>
          </m:num>
          <m:den>
            <m:sSub>
              <m:sSubPr/>
              <m:e>
                <m:r>
                  <m:t>C</m:t>
                </m:r>
              </m:e>
              <m:sub>
                <m:r>
                  <m:t>O</m:t>
                </m:r>
              </m:sub>
            </m:sSub>
            <m:r>
              <m:t> s + 2/</m:t>
            </m:r>
            <m:sSub>
              <m:sSubPr/>
              <m:e>
                <m:r>
                  <m:t>R</m:t>
                </m:r>
              </m:e>
              <m:sub>
                <m:r>
                  <m:t>LOAD</m:t>
                </m:r>
              </m:sub>
            </m:sSub>
          </m:den>
        </m:f>
      </m:oMath>
    </w:p>
    <w:p>
      <w:pPr>
        <w:spacing w:after="120" w:before="60" w:line="276"/>
        <w:jc w:val="both"/>
      </w:pPr>
      <w:r>
        <w:t xml:space="preserve">The feedback divider, moved into the OTA Type-III compensator (Method B), is:</w:t>
      </w:r>
    </w:p>
    <w:p>
      <w:pPr>
        <w:spacing w:after="130" w:before="110"/>
        <w:jc w:val="center"/>
      </w:pPr>
      <m:oMath>
        <m:sSub>
          <m:sSubPr/>
          <m:e>
            <m:r>
              <m:t>H</m:t>
            </m:r>
          </m:e>
          <m:sub>
            <m:r>
              <m:t>v</m:t>
            </m:r>
          </m:sub>
        </m:sSub>
        <m:r>
          <m:t> = </m:t>
        </m:r>
        <m:f>
          <m:num>
            <m:sSub>
              <m:sSubPr/>
              <m:e>
                <m:r>
                  <m:t>V</m:t>
                </m:r>
              </m:e>
              <m:sub>
                <m:r>
                  <m:t>FBPFC</m:t>
                </m:r>
              </m:sub>
            </m:sSub>
          </m:num>
          <m:den>
            <m:sSub>
              <m:sSubPr/>
              <m:e>
                <m:r>
                  <m:t>V</m:t>
                </m:r>
              </m:e>
              <m:sub>
                <m:r>
                  <m:t>OUT</m:t>
                </m:r>
              </m:sub>
            </m:sSub>
          </m:den>
        </m:f>
        <m:r>
          <m:t> = </m:t>
        </m:r>
        <m:f>
          <m:num>
            <m:r>
              <m:t>2.5</m:t>
            </m:r>
          </m:num>
          <m:den>
            <m:r>
              <m:t>393.7</m:t>
            </m:r>
          </m:den>
        </m:f>
        <m:r>
          <m:t xml:space="preserve"> = 0.006350</m:t>
        </m:r>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60"/>
      </w:tblGrid>
      <w:tr>
        <w:trPr>
          <w:tblHeader/>
        </w:trPr>
        <w:tc>
          <w:tcPr>
            <w:tcW w:type="dxa" w:w="34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Parameter</w:t>
            </w:r>
          </w:p>
        </w:tc>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Value</w:t>
            </w:r>
          </w:p>
        </w:tc>
        <w:tc>
          <w:tcPr>
            <w:tcW w:type="dxa" w:w="40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Source / Role</w:t>
            </w:r>
          </w:p>
        </w:tc>
      </w:tr>
      <w:tr>
        <w:trPr>
          <w:tblHeader w:val="false"/>
        </w:trPr>
        <w:tc>
          <w:tcPr>
            <w:tcW w:type="dxa" w:w="3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Max multiplier gain  K_MAX</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1.49</w:t>
            </w:r>
          </w:p>
        </w:tc>
        <w:tc>
          <w:tcPr>
            <w:tcW w:type="dxa" w:w="4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Step 6 selection (149%)</w:t>
            </w:r>
          </w:p>
        </w:tc>
      </w:tr>
      <w:tr>
        <w:trPr>
          <w:tblHeader w:val="false"/>
        </w:trPr>
        <w:tc>
          <w:tcPr>
            <w:tcW w:type="dxa" w:w="3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Output voltage  V_OUT</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393.7 V</w:t>
            </w:r>
          </w:p>
        </w:tc>
        <w:tc>
          <w:tcPr>
            <w:tcW w:type="dxa" w:w="4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Regulated DC bus</w:t>
            </w:r>
          </w:p>
        </w:tc>
      </w:tr>
      <w:tr>
        <w:trPr>
          <w:tblHeader w:val="false"/>
        </w:trPr>
        <w:tc>
          <w:tcPr>
            <w:tcW w:type="dxa" w:w="3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Feedback reference  V_FBPFC</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2.5 V</w:t>
            </w:r>
          </w:p>
        </w:tc>
        <w:tc>
          <w:tcPr>
            <w:tcW w:type="dxa" w:w="4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FBPFC regulation point</w:t>
            </w:r>
          </w:p>
        </w:tc>
      </w:tr>
      <w:tr>
        <w:trPr>
          <w:tblHeader w:val="false"/>
        </w:trPr>
        <w:tc>
          <w:tcPr>
            <w:tcW w:type="dxa" w:w="3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Ramp voltage  V_RAMP</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5 V</w:t>
            </w:r>
          </w:p>
        </w:tc>
        <w:tc>
          <w:tcPr>
            <w:tcW w:type="dxa" w:w="4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Internal PWM ramp</w:t>
            </w:r>
          </w:p>
        </w:tc>
      </w:tr>
      <w:tr>
        <w:trPr>
          <w:tblHeader w:val="false"/>
        </w:trPr>
        <w:tc>
          <w:tcPr>
            <w:tcW w:type="dxa" w:w="3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Output capacitor  C_O</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2 200 µF</w:t>
            </w:r>
          </w:p>
        </w:tc>
        <w:tc>
          <w:tcPr>
            <w:tcW w:type="dxa" w:w="4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Bus capacitor</w:t>
            </w:r>
          </w:p>
        </w:tc>
      </w:tr>
      <w:tr>
        <w:trPr>
          <w:tblHeader w:val="false"/>
        </w:trPr>
        <w:tc>
          <w:tcPr>
            <w:tcW w:type="dxa" w:w="3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Capacitor ESR  r_C</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10 mΩ</w:t>
            </w:r>
          </w:p>
        </w:tc>
        <w:tc>
          <w:tcPr>
            <w:tcW w:type="dxa" w:w="4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Output-cap ESR</w:t>
            </w:r>
          </w:p>
        </w:tc>
      </w:tr>
      <w:tr>
        <w:trPr>
          <w:tblHeader w:val="false"/>
        </w:trPr>
        <w:tc>
          <w:tcPr>
            <w:tcW w:type="dxa" w:w="3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Channels  N_CH</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w:t>
            </w:r>
          </w:p>
        </w:tc>
        <w:tc>
          <w:tcPr>
            <w:tcW w:type="dxa" w:w="4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Interleaved phases</w:t>
            </w:r>
          </w:p>
        </w:tc>
      </w:tr>
      <w:tr>
        <w:trPr>
          <w:tblHeader w:val="false"/>
        </w:trPr>
        <w:tc>
          <w:tcPr>
            <w:tcW w:type="dxa" w:w="3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Effective inductance  L_eq = L/2</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117.5 µH</w:t>
            </w:r>
          </w:p>
        </w:tc>
        <w:tc>
          <w:tcPr>
            <w:tcW w:type="dxa" w:w="4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Two-phase combined plant</w:t>
            </w:r>
          </w:p>
        </w:tc>
      </w:tr>
      <w:tr>
        <w:trPr>
          <w:tblHeader w:val="false"/>
        </w:trPr>
        <w:tc>
          <w:tcPr>
            <w:tcW w:type="dxa" w:w="3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Transconductance  GMV</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100 µS</w:t>
            </w:r>
          </w:p>
        </w:tc>
        <w:tc>
          <w:tcPr>
            <w:tcW w:type="dxa" w:w="4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Voltage-loop OTA</w:t>
            </w:r>
          </w:p>
        </w:tc>
      </w:tr>
      <w:tr>
        <w:trPr>
          <w:tblHeader w:val="false"/>
        </w:trPr>
        <w:tc>
          <w:tcPr>
            <w:tcW w:type="dxa" w:w="3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Voltage-loop crossover  f_cv</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 Hz</w:t>
            </w:r>
          </w:p>
        </w:tc>
        <w:tc>
          <w:tcPr>
            <w:tcW w:type="dxa" w:w="4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Design target</w:t>
            </w:r>
          </w:p>
        </w:tc>
      </w:tr>
    </w:tbl>
    <w:p>
      <w:pPr>
        <w:pStyle w:val="Heading2"/>
        <w:spacing w:after="70" w:before="220"/>
      </w:pPr>
      <w:r>
        <w:rPr>
          <w:b/>
          <w:bCs/>
          <w:color w:val="3F7CB5"/>
          <w:sz w:val="23"/>
          <w:szCs w:val="23"/>
        </w:rPr>
        <w:t xml:space="preserve">14.2  Voltage Plant RHP Zero — All 8 Operating Points</w:t>
      </w:r>
    </w:p>
    <w:p>
      <w:pPr>
        <w:spacing w:after="120" w:before="60" w:line="276"/>
        <w:jc w:val="both"/>
      </w:pPr>
      <w:r>
        <w:t xml:space="preserve">The interleaved boost plant presents a right-half-plane zero whose frequency depends on the load and duty complement. The two-phase combined plant uses the effective inductance L_eq = L/2 = 117.5 µH:</w:t>
      </w:r>
    </w:p>
    <w:p>
      <w:pPr>
        <w:spacing w:after="130" w:before="110"/>
        <w:jc w:val="center"/>
      </w:pPr>
      <m:oMath>
        <m:r>
          <m:t xml:space="preserve">D' = </m:t>
        </m:r>
        <m:f>
          <m:num>
            <m:rad>
              <m:radPr>
                <m:degHide m:val="1"/>
              </m:radPr>
              <m:deg/>
              <m:e>
                <m:r>
                  <m:t>2</m:t>
                </m:r>
              </m:e>
            </m:rad>
            <m:r>
              <m:t> × </m:t>
            </m:r>
            <m:sSub>
              <m:sSubPr/>
              <m:e>
                <m:r>
                  <m:t>V</m:t>
                </m:r>
              </m:e>
              <m:sub>
                <m:r>
                  <m:t>AC</m:t>
                </m:r>
              </m:sub>
            </m:sSub>
          </m:num>
          <m:den>
            <m:sSub>
              <m:sSubPr/>
              <m:e>
                <m:r>
                  <m:t>V</m:t>
                </m:r>
              </m:e>
              <m:sub>
                <m:r>
                  <m:t>OUT</m:t>
                </m:r>
              </m:sub>
            </m:sSub>
          </m:den>
        </m:f>
        <m:r>
          <m:t>        </m:t>
        </m:r>
        <m:sSub>
          <m:sSubPr/>
          <m:e>
            <m:r>
              <m:t>ω</m:t>
            </m:r>
          </m:e>
          <m:sub>
            <m:r>
              <m:t>RHP</m:t>
            </m:r>
          </m:sub>
        </m:sSub>
        <m:r>
          <m:t> = </m:t>
        </m:r>
        <m:f>
          <m:num>
            <m:sSub>
              <m:sSubPr/>
              <m:e>
                <m:r>
                  <m:t>R</m:t>
                </m:r>
              </m:e>
              <m:sub>
                <m:r>
                  <m:t>LOAD</m:t>
                </m:r>
              </m:sub>
            </m:sSub>
            <m:r>
              <m:t> × </m:t>
            </m:r>
            <m:sSup>
              <m:sSupPr/>
              <m:e>
                <m:r>
                  <m:t>(D')</m:t>
                </m:r>
              </m:e>
              <m:sup>
                <m:r>
                  <m:t>2</m:t>
                </m:r>
              </m:sup>
            </m:sSup>
          </m:num>
          <m:den>
            <m:sSub>
              <m:sSubPr/>
              <m:e>
                <m:r>
                  <m:t>L</m:t>
                </m:r>
              </m:e>
              <m:sub>
                <m:r>
                  <m:t>eq</m:t>
                </m:r>
              </m:sub>
            </m:sSub>
          </m:den>
        </m:f>
        <m:r>
          <m:t>        </m:t>
        </m:r>
        <m:sSub>
          <m:sSubPr/>
          <m:e>
            <m:r>
              <m:t>f</m:t>
            </m:r>
          </m:e>
          <m:sub>
            <m:r>
              <m:t>RHP</m:t>
            </m:r>
          </m:sub>
        </m:sSub>
        <m:r>
          <m:t> = </m:t>
        </m:r>
        <m:f>
          <m:num>
            <m:sSub>
              <m:sSubPr/>
              <m:e>
                <m:r>
                  <m:t>ω</m:t>
                </m:r>
              </m:e>
              <m:sub>
                <m:r>
                  <m:t>RHP</m:t>
                </m:r>
              </m:sub>
            </m:sSub>
          </m:num>
          <m:den>
            <m:r>
              <m:t>2π</m:t>
            </m:r>
          </m:den>
        </m:f>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900"/>
        <w:gridCol w:w="1600"/>
        <w:gridCol w:w="2860"/>
      </w:tblGrid>
      <w:tr>
        <w:trPr>
          <w:tblHeader/>
        </w:trPr>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V_AC (V)</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P_OUT (W)</w:t>
            </w:r>
          </w:p>
        </w:tc>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R_LOAD (Ω)</w:t>
            </w:r>
          </w:p>
        </w:tc>
        <w:tc>
          <w:tcPr>
            <w:tcW w:type="dxa" w:w="16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D'</w:t>
            </w:r>
          </w:p>
        </w:tc>
        <w:tc>
          <w:tcPr>
            <w:tcW w:type="dxa" w:w="28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f_RHP (kHz)</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91.1763</w:t>
            </w:r>
          </w:p>
        </w:tc>
        <w:tc>
          <w:tcPr>
            <w:tcW w:type="dxa" w:w="1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0.3233</w:t>
            </w:r>
          </w:p>
        </w:tc>
        <w:tc>
          <w:tcPr>
            <w:tcW w:type="dxa" w:w="2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12.91</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110</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91.1763</w:t>
            </w:r>
          </w:p>
        </w:tc>
        <w:tc>
          <w:tcPr>
            <w:tcW w:type="dxa" w:w="1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0.3951</w:t>
            </w:r>
          </w:p>
        </w:tc>
        <w:tc>
          <w:tcPr>
            <w:tcW w:type="dxa" w:w="28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19.28</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120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91.1763</w:t>
            </w:r>
          </w:p>
        </w:tc>
        <w:tc>
          <w:tcPr>
            <w:tcW w:type="dxa" w:w="1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0.4310</w:t>
            </w:r>
          </w:p>
        </w:tc>
        <w:tc>
          <w:tcPr>
            <w:tcW w:type="dxa" w:w="2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22.95</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132</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91.1763</w:t>
            </w:r>
          </w:p>
        </w:tc>
        <w:tc>
          <w:tcPr>
            <w:tcW w:type="dxa" w:w="1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0.4741</w:t>
            </w:r>
          </w:p>
        </w:tc>
        <w:tc>
          <w:tcPr>
            <w:tcW w:type="dxa" w:w="28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27.77</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180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43.0555</w:t>
            </w:r>
          </w:p>
        </w:tc>
        <w:tc>
          <w:tcPr>
            <w:tcW w:type="dxa" w:w="1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0.6466</w:t>
            </w:r>
          </w:p>
        </w:tc>
        <w:tc>
          <w:tcPr>
            <w:tcW w:type="dxa" w:w="2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24.38</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210</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43.0555</w:t>
            </w:r>
          </w:p>
        </w:tc>
        <w:tc>
          <w:tcPr>
            <w:tcW w:type="dxa" w:w="1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0.7543</w:t>
            </w:r>
          </w:p>
        </w:tc>
        <w:tc>
          <w:tcPr>
            <w:tcW w:type="dxa" w:w="28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33.19</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220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43.0555</w:t>
            </w:r>
          </w:p>
        </w:tc>
        <w:tc>
          <w:tcPr>
            <w:tcW w:type="dxa" w:w="1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0.7903</w:t>
            </w:r>
          </w:p>
        </w:tc>
        <w:tc>
          <w:tcPr>
            <w:tcW w:type="dxa" w:w="2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36.42</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264</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43.0555</w:t>
            </w:r>
          </w:p>
        </w:tc>
        <w:tc>
          <w:tcPr>
            <w:tcW w:type="dxa" w:w="1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0.9483</w:t>
            </w:r>
          </w:p>
        </w:tc>
        <w:tc>
          <w:tcPr>
            <w:tcW w:type="dxa" w:w="28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52.45</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The voltage-plant RHP-zero frequency is twice the corresponding current-loop value (Step 13) because the combined two-phase plant uses L_eq = L/2 = 117.5 µH rather than the per-phase 235 µH. Even the lowest f_RHP (12.91 kHz) is far above the 17 Hz crossover, so the RHP zero has negligible effect on voltage-loop phase margin.</w:t>
      </w:r>
    </w:p>
    <w:p>
      <w:pPr>
        <w:pStyle w:val="Heading2"/>
        <w:spacing w:after="70" w:before="220"/>
      </w:pPr>
      <w:r>
        <w:rPr>
          <w:b/>
          <w:bCs/>
          <w:color w:val="3F7CB5"/>
          <w:sz w:val="23"/>
          <w:szCs w:val="23"/>
        </w:rPr>
        <w:t xml:space="preserve">14.3  Detailed Calculation — 180 Vac / 3600 W (design point)</w:t>
      </w:r>
    </w:p>
    <w:p>
      <w:pPr>
        <w:spacing w:after="120" w:before="60" w:line="276"/>
        <w:jc w:val="both"/>
      </w:pPr>
      <w:r>
        <w:t xml:space="preserve">The compensator is sized at the 3600 W high-line design point, where the loop must cross over at 17 Hz at full power. All quantities are evaluated at f_cv = 17 Hz, s = j·2π·17 = j106.81 rad/s.</w:t>
      </w:r>
    </w:p>
    <w:p>
      <w:pPr>
        <w:spacing w:after="20" w:before="80"/>
      </w:pPr>
      <w:r>
        <w:rPr>
          <w:b/>
          <w:bCs/>
          <w:color w:val="C9962E"/>
          <w:sz w:val="20"/>
          <w:szCs w:val="20"/>
        </w:rPr>
        <w:t xml:space="preserve">Step 1   </w:t>
      </w:r>
      <w:r>
        <w:rPr>
          <w:i/>
          <w:iCs/>
          <w:color w:val="555555"/>
          <w:sz w:val="19"/>
          <w:szCs w:val="19"/>
        </w:rPr>
        <w:t xml:space="preserve">Load resistance and output current:</w:t>
      </w:r>
    </w:p>
    <w:p>
      <w:pPr>
        <w:spacing w:after="130" w:before="110"/>
        <w:jc w:val="center"/>
      </w:pPr>
      <m:oMath>
        <m:sSub>
          <m:sSubPr/>
          <m:e>
            <m:r>
              <m:t>R</m:t>
            </m:r>
          </m:e>
          <m:sub>
            <m:r>
              <m:t>LOAD</m:t>
            </m:r>
          </m:sub>
        </m:sSub>
        <m:r>
          <m:t> = </m:t>
        </m:r>
        <m:f>
          <m:num>
            <m:sSubSup>
              <m:sSubSupPr/>
              <m:e>
                <m:r>
                  <m:t>V</m:t>
                </m:r>
              </m:e>
              <m:sub>
                <m:r>
                  <m:t>OUT</m:t>
                </m:r>
              </m:sub>
              <m:sup>
                <m:r>
                  <m:t>2</m:t>
                </m:r>
              </m:sup>
            </m:sSubSup>
          </m:num>
          <m:den>
            <m:sSub>
              <m:sSubPr/>
              <m:e>
                <m:r>
                  <m:t>P</m:t>
                </m:r>
              </m:e>
              <m:sub>
                <m:r>
                  <m:t>OUT</m:t>
                </m:r>
              </m:sub>
            </m:sSub>
          </m:den>
        </m:f>
        <m:r>
          <m:t> = </m:t>
        </m:r>
        <m:f>
          <m:num>
            <m:sSup>
              <m:sSupPr/>
              <m:e>
                <m:r>
                  <m:t>393.7</m:t>
                </m:r>
              </m:e>
              <m:sup>
                <m:r>
                  <m:t>2</m:t>
                </m:r>
              </m:sup>
            </m:sSup>
          </m:num>
          <m:den>
            <m:r>
              <m:t>3600</m:t>
            </m:r>
          </m:den>
        </m:f>
        <m:r>
          <m:t xml:space="preserve"> = 43.0555 Ω</m:t>
        </m:r>
      </m:oMath>
    </w:p>
    <w:p>
      <w:pPr>
        <w:spacing w:after="130" w:before="110"/>
        <w:jc w:val="center"/>
      </w:pPr>
      <m:oMath>
        <m:sSub>
          <m:sSubPr/>
          <m:e>
            <m:r>
              <m:t>I</m:t>
            </m:r>
          </m:e>
          <m:sub>
            <m:r>
              <m:t>OUT</m:t>
            </m:r>
          </m:sub>
        </m:sSub>
        <m:r>
          <m:t> = </m:t>
        </m:r>
        <m:f>
          <m:num>
            <m:sSub>
              <m:sSubPr/>
              <m:e>
                <m:r>
                  <m:t>P</m:t>
                </m:r>
              </m:e>
              <m:sub>
                <m:r>
                  <m:t>OUT</m:t>
                </m:r>
              </m:sub>
            </m:sSub>
          </m:num>
          <m:den>
            <m:sSub>
              <m:sSubPr/>
              <m:e>
                <m:r>
                  <m:t>V</m:t>
                </m:r>
              </m:e>
              <m:sub>
                <m:r>
                  <m:t>OUT</m:t>
                </m:r>
              </m:sub>
            </m:sSub>
          </m:den>
        </m:f>
        <m:r>
          <m:t> = </m:t>
        </m:r>
        <m:f>
          <m:num>
            <m:r>
              <m:t>3600</m:t>
            </m:r>
          </m:num>
          <m:den>
            <m:r>
              <m:t>393.7</m:t>
            </m:r>
          </m:den>
        </m:f>
        <m:r>
          <m:t xml:space="preserve"> = 9.1440 A</m:t>
        </m:r>
      </m:oMath>
    </w:p>
    <w:p>
      <w:pPr>
        <w:pBdr>
          <w:bottom w:val="single" w:color="BBBBBB" w:sz="4" w:space="1"/>
        </w:pBdr>
        <w:spacing w:after="120" w:before="60"/>
      </w:pPr>
      <w:r>
        <w:rPr>
          <w:sz w:val="2"/>
          <w:szCs w:val="2"/>
        </w:rPr>
        <w:t xml:space="preserve"/>
      </w:r>
    </w:p>
    <w:p>
      <w:pPr>
        <w:spacing w:after="20" w:before="80"/>
      </w:pPr>
      <w:r>
        <w:rPr>
          <w:b/>
          <w:bCs/>
          <w:color w:val="C9962E"/>
          <w:sz w:val="20"/>
          <w:szCs w:val="20"/>
        </w:rPr>
        <w:t xml:space="preserve">Step 2   </w:t>
      </w:r>
      <w:r>
        <w:rPr>
          <w:i/>
          <w:iCs/>
          <w:color w:val="555555"/>
          <w:sz w:val="19"/>
          <w:szCs w:val="19"/>
        </w:rPr>
        <w:t xml:space="preserve">Multiplier gain term:</w:t>
      </w:r>
    </w:p>
    <w:p>
      <w:pPr>
        <w:spacing w:after="130" w:before="110"/>
        <w:jc w:val="center"/>
      </w:pPr>
      <m:oMath>
        <m:sSub>
          <m:sSubPr/>
          <m:e>
            <m:r>
              <m:t>G</m:t>
            </m:r>
          </m:e>
          <m:sub>
            <m:r>
              <m:t>MOD</m:t>
            </m:r>
          </m:sub>
        </m:sSub>
        <m:r>
          <m:t> = </m:t>
        </m:r>
        <m:f>
          <m:num>
            <m:sSub>
              <m:sSubPr/>
              <m:e>
                <m:r>
                  <m:t>K</m:t>
                </m:r>
              </m:e>
              <m:sub>
                <m:r>
                  <m:t>MAX</m:t>
                </m:r>
              </m:sub>
            </m:sSub>
            <m:r>
              <m:t> × </m:t>
            </m:r>
            <m:sSub>
              <m:sSubPr/>
              <m:e>
                <m:r>
                  <m:t>I</m:t>
                </m:r>
              </m:e>
              <m:sub>
                <m:r>
                  <m:t>OUT</m:t>
                </m:r>
              </m:sub>
            </m:sSub>
          </m:num>
          <m:den>
            <m:sSub>
              <m:sSubPr/>
              <m:e>
                <m:r>
                  <m:t>V</m:t>
                </m:r>
              </m:e>
              <m:sub>
                <m:r>
                  <m:t>RAMP</m:t>
                </m:r>
              </m:sub>
            </m:sSub>
          </m:den>
        </m:f>
        <m:r>
          <m:t> = </m:t>
        </m:r>
        <m:f>
          <m:num>
            <m:r>
              <m:t>1.49 × 9.1440</m:t>
            </m:r>
          </m:num>
          <m:den>
            <m:r>
              <m:t>5</m:t>
            </m:r>
          </m:den>
        </m:f>
        <m:r>
          <m:t xml:space="preserve"> = 2.7249</m:t>
        </m:r>
      </m:oMath>
    </w:p>
    <w:p>
      <w:pPr>
        <w:pBdr>
          <w:bottom w:val="single" w:color="BBBBBB" w:sz="4" w:space="1"/>
        </w:pBdr>
        <w:spacing w:after="120" w:before="60"/>
      </w:pPr>
      <w:r>
        <w:rPr>
          <w:sz w:val="2"/>
          <w:szCs w:val="2"/>
        </w:rPr>
        <w:t xml:space="preserve"/>
      </w:r>
    </w:p>
    <w:p>
      <w:pPr>
        <w:spacing w:after="20" w:before="80"/>
      </w:pPr>
      <w:r>
        <w:rPr>
          <w:b/>
          <w:bCs/>
          <w:color w:val="C9962E"/>
          <w:sz w:val="20"/>
          <w:szCs w:val="20"/>
        </w:rPr>
        <w:t xml:space="preserve">Step 3   </w:t>
      </w:r>
      <w:r>
        <w:rPr>
          <w:i/>
          <w:iCs/>
          <w:color w:val="555555"/>
          <w:sz w:val="19"/>
          <w:szCs w:val="19"/>
        </w:rPr>
        <w:t xml:space="preserve">Duty complement and RHP zero:</w:t>
      </w:r>
    </w:p>
    <w:p>
      <w:pPr>
        <w:spacing w:after="130" w:before="110"/>
        <w:jc w:val="center"/>
      </w:pPr>
      <m:oMath>
        <m:r>
          <m:t xml:space="preserve">D' = </m:t>
        </m:r>
        <m:f>
          <m:num>
            <m:rad>
              <m:radPr>
                <m:degHide m:val="1"/>
              </m:radPr>
              <m:deg/>
              <m:e>
                <m:r>
                  <m:t>2</m:t>
                </m:r>
              </m:e>
            </m:rad>
            <m:r>
              <m:t xml:space="preserve"> × 180</m:t>
            </m:r>
          </m:num>
          <m:den>
            <m:r>
              <m:t>393.7</m:t>
            </m:r>
          </m:den>
        </m:f>
        <m:r>
          <m:t xml:space="preserve"> = 0.6466</m:t>
        </m:r>
      </m:oMath>
    </w:p>
    <w:p>
      <w:pPr>
        <w:spacing w:after="130" w:before="110"/>
        <w:jc w:val="center"/>
      </w:pPr>
      <m:oMath>
        <m:sSub>
          <m:sSubPr/>
          <m:e>
            <m:r>
              <m:t>ω</m:t>
            </m:r>
          </m:e>
          <m:sub>
            <m:r>
              <m:t>RHP</m:t>
            </m:r>
          </m:sub>
        </m:sSub>
        <m:r>
          <m:t> = </m:t>
        </m:r>
        <m:f>
          <m:num>
            <m:r>
              <m:t xml:space="preserve">43.0555 × </m:t>
            </m:r>
            <m:sSup>
              <m:sSupPr/>
              <m:e>
                <m:r>
                  <m:t>0.6466</m:t>
                </m:r>
              </m:e>
              <m:sup>
                <m:r>
                  <m:t>2</m:t>
                </m:r>
              </m:sup>
            </m:sSup>
          </m:num>
          <m:den>
            <m:r>
              <m:t>117.5 µH</m:t>
            </m:r>
          </m:den>
        </m:f>
        <m:r>
          <m:t xml:space="preserve"> = 153 191 rad/s</m:t>
        </m:r>
      </m:oMath>
    </w:p>
    <w:p>
      <w:pPr>
        <w:spacing w:after="110" w:before="40"/>
        <w:jc w:val="center"/>
      </w:pPr>
      <m:oMath>
        <m:sSub>
          <m:sSubPr/>
          <m:e>
            <m:r>
              <m:t>f</m:t>
            </m:r>
          </m:e>
          <m:sub>
            <m:r>
              <m:t>RHP</m:t>
            </m:r>
          </m:sub>
        </m:sSub>
        <m:r>
          <m:t xml:space="preserve"> = 24.38 kHz</m:t>
        </m:r>
      </m:oMath>
    </w:p>
    <w:p>
      <w:pPr>
        <w:pBdr>
          <w:bottom w:val="single" w:color="BBBBBB" w:sz="4" w:space="1"/>
        </w:pBdr>
        <w:spacing w:after="120" w:before="60"/>
      </w:pPr>
      <w:r>
        <w:rPr>
          <w:sz w:val="2"/>
          <w:szCs w:val="2"/>
        </w:rPr>
        <w:t xml:space="preserve"/>
      </w:r>
    </w:p>
    <w:p>
      <w:pPr>
        <w:spacing w:after="20" w:before="80"/>
      </w:pPr>
      <w:r>
        <w:rPr>
          <w:b/>
          <w:bCs/>
          <w:color w:val="C9962E"/>
          <w:sz w:val="20"/>
          <w:szCs w:val="20"/>
        </w:rPr>
        <w:t xml:space="preserve">Step 4   </w:t>
      </w:r>
      <w:r>
        <w:rPr>
          <w:i/>
          <w:iCs/>
          <w:color w:val="555555"/>
          <w:sz w:val="19"/>
          <w:szCs w:val="19"/>
        </w:rPr>
        <w:t xml:space="preserve">Current-loop closed-loop term at 17 Hz:</w:t>
      </w:r>
    </w:p>
    <w:p>
      <w:pPr>
        <w:spacing w:after="120" w:before="60" w:line="276"/>
        <w:jc w:val="both"/>
      </w:pPr>
      <w:r>
        <w:t xml:space="preserve">Using the full inner current loop with its Type-2 OTA compensator (Step 13):</w:t>
      </w:r>
    </w:p>
    <w:p>
      <w:pPr>
        <w:spacing w:after="130" w:before="110"/>
        <w:jc w:val="center"/>
      </w:pPr>
      <m:oMath>
        <m:sSub>
          <m:sSubPr/>
          <m:e>
            <m:r>
              <m:t>T</m:t>
            </m:r>
          </m:e>
          <m:sub>
            <m:r>
              <m:t>i</m:t>
            </m:r>
          </m:sub>
        </m:sSub>
        <m:r>
          <m:t xml:space="preserve">(j2π·17) = 425.96 − j81.32        </m:t>
        </m:r>
        <m:d>
          <m:dPr>
            <m:begChr m:val="|"/>
            <m:endChr m:val="|"/>
            <m:ctrlPr>
              <w:rPr>
                <w:rFonts w:ascii="Cambria Math" w:hAnsi="Cambria Math"/>
              </w:rPr>
            </m:ctrlPr>
          </m:dPr>
          <m:e>
            <m:sSub>
              <m:sSubPr/>
              <m:e>
                <m:r>
                  <m:t>T</m:t>
                </m:r>
              </m:e>
              <m:sub>
                <m:r>
                  <m:t>i</m:t>
                </m:r>
              </m:sub>
            </m:sSub>
          </m:e>
        </m:d>
        <m:r>
          <m:t xml:space="preserve"> = 433.65        ∠</m:t>
        </m:r>
        <m:sSub>
          <m:sSubPr/>
          <m:e>
            <m:r>
              <m:t>T</m:t>
            </m:r>
          </m:e>
          <m:sub>
            <m:r>
              <m:t>i</m:t>
            </m:r>
          </m:sub>
        </m:sSub>
        <m:r>
          <m:t xml:space="preserve"> = −10.81°</m:t>
        </m:r>
      </m:oMath>
    </w:p>
    <w:p>
      <w:pPr>
        <w:spacing w:after="130" w:before="110"/>
        <w:jc w:val="center"/>
      </w:pPr>
      <m:oMath>
        <m:sSub>
          <m:sSubPr/>
          <m:e>
            <m:r>
              <m:t>G</m:t>
            </m:r>
          </m:e>
          <m:sub>
            <m:r>
              <m:t>i,cl</m:t>
            </m:r>
          </m:sub>
        </m:sSub>
        <m:r>
          <m:t xml:space="preserve">(j2π·17) = </m:t>
        </m:r>
        <m:f>
          <m:num>
            <m:sSub>
              <m:sSubPr/>
              <m:e>
                <m:r>
                  <m:t>T</m:t>
                </m:r>
              </m:e>
              <m:sub>
                <m:r>
                  <m:t>i</m:t>
                </m:r>
              </m:sub>
            </m:sSub>
            <m:r>
              <m:t>/2</m:t>
            </m:r>
          </m:num>
          <m:den>
            <m:r>
              <m:t>1 + </m:t>
            </m:r>
            <m:sSub>
              <m:sSubPr/>
              <m:e>
                <m:r>
                  <m:t>T</m:t>
                </m:r>
              </m:e>
              <m:sub>
                <m:r>
                  <m:t>i</m:t>
                </m:r>
              </m:sub>
            </m:sSub>
            <m:r>
              <m:t>/2</m:t>
            </m:r>
          </m:den>
        </m:f>
        <m:r>
          <m:t xml:space="preserve"> = 0.995490 − j0.000857</m:t>
        </m:r>
      </m:oMath>
    </w:p>
    <w:p>
      <w:pPr>
        <w:spacing w:after="110" w:before="40"/>
        <w:jc w:val="center"/>
      </w:pPr>
      <m:oMath>
        <m:d>
          <m:dPr>
            <m:begChr m:val="|"/>
            <m:endChr m:val="|"/>
            <m:ctrlPr>
              <w:rPr>
                <w:rFonts w:ascii="Cambria Math" w:hAnsi="Cambria Math"/>
              </w:rPr>
            </m:ctrlPr>
          </m:dPr>
          <m:e>
            <m:sSub>
              <m:sSubPr/>
              <m:e>
                <m:r>
                  <m:t>G</m:t>
                </m:r>
              </m:e>
              <m:sub>
                <m:r>
                  <m:t>i,cl</m:t>
                </m:r>
              </m:sub>
            </m:sSub>
          </m:e>
        </m:d>
        <m:r>
          <m:t xml:space="preserve"> = 0.99549        ∠</m:t>
        </m:r>
        <m:sSub>
          <m:sSubPr/>
          <m:e>
            <m:r>
              <m:t>G</m:t>
            </m:r>
          </m:e>
          <m:sub>
            <m:r>
              <m:t>i,cl</m:t>
            </m:r>
          </m:sub>
        </m:sSub>
        <m:r>
          <m:t xml:space="preserve"> = −0.0493°</m:t>
        </m:r>
      </m:oMath>
    </w:p>
    <w:p>
      <w:pPr>
        <w:spacing w:after="120" w:before="60" w:line="276"/>
        <w:jc w:val="both"/>
      </w:pPr>
      <w:r>
        <w:t xml:space="preserve">At 17 Hz the current loop is essentially unity (its bandwidth is 8.12 kHz), but it is retained for accuracy.</w:t>
      </w:r>
    </w:p>
    <w:p>
      <w:pPr>
        <w:pBdr>
          <w:bottom w:val="single" w:color="BBBBBB" w:sz="4" w:space="1"/>
        </w:pBdr>
        <w:spacing w:after="120" w:before="60"/>
      </w:pPr>
      <w:r>
        <w:rPr>
          <w:sz w:val="2"/>
          <w:szCs w:val="2"/>
        </w:rPr>
        <w:t xml:space="preserve"/>
      </w:r>
    </w:p>
    <w:p>
      <w:pPr>
        <w:spacing w:after="20" w:before="80"/>
      </w:pPr>
      <w:r>
        <w:rPr>
          <w:b/>
          <w:bCs/>
          <w:color w:val="C9962E"/>
          <w:sz w:val="20"/>
          <w:szCs w:val="20"/>
        </w:rPr>
        <w:t xml:space="preserve">Step 5   </w:t>
      </w:r>
      <w:r>
        <w:rPr>
          <w:i/>
          <w:iCs/>
          <w:color w:val="555555"/>
          <w:sz w:val="19"/>
          <w:szCs w:val="19"/>
        </w:rPr>
        <w:t xml:space="preserve">Voltage plant at 17 Hz:</w:t>
      </w:r>
    </w:p>
    <w:p>
      <w:pPr>
        <w:spacing w:after="130" w:before="110"/>
        <w:jc w:val="center"/>
      </w:pPr>
      <m:oMath>
        <m:sSub>
          <m:sSubPr/>
          <m:e>
            <m:r>
              <m:t>G</m:t>
            </m:r>
          </m:e>
          <m:sub>
            <m:r>
              <m:t>vp</m:t>
            </m:r>
          </m:sub>
        </m:sSub>
        <m:r>
          <m:t>(j2π·17) = 0.81633 − j4.09412</m:t>
        </m:r>
      </m:oMath>
    </w:p>
    <w:p>
      <w:pPr>
        <w:spacing w:after="110" w:before="40"/>
        <w:jc w:val="center"/>
      </w:pPr>
      <m:oMath>
        <m:d>
          <m:dPr>
            <m:begChr m:val="|"/>
            <m:endChr m:val="|"/>
            <m:ctrlPr>
              <w:rPr>
                <w:rFonts w:ascii="Cambria Math" w:hAnsi="Cambria Math"/>
              </w:rPr>
            </m:ctrlPr>
          </m:dPr>
          <m:e>
            <m:sSub>
              <m:sSubPr/>
              <m:e>
                <m:r>
                  <m:t>G</m:t>
                </m:r>
              </m:e>
              <m:sub>
                <m:r>
                  <m:t>vp</m:t>
                </m:r>
              </m:sub>
            </m:sSub>
          </m:e>
        </m:d>
        <m:r>
          <m:t xml:space="preserve"> = 4.17471        ∠</m:t>
        </m:r>
        <m:sSub>
          <m:sSubPr/>
          <m:e>
            <m:r>
              <m:t>G</m:t>
            </m:r>
          </m:e>
          <m:sub>
            <m:r>
              <m:t>vp</m:t>
            </m:r>
          </m:sub>
        </m:sSub>
        <m:r>
          <m:t xml:space="preserve"> = −78.72°</m:t>
        </m:r>
      </m:oMath>
    </w:p>
    <w:p>
      <w:pPr>
        <w:pBdr>
          <w:bottom w:val="single" w:color="BBBBBB" w:sz="4" w:space="1"/>
        </w:pBdr>
        <w:spacing w:after="120" w:before="60"/>
      </w:pPr>
      <w:r>
        <w:rPr>
          <w:sz w:val="2"/>
          <w:szCs w:val="2"/>
        </w:rPr>
        <w:t xml:space="preserve"/>
      </w:r>
    </w:p>
    <w:p>
      <w:pPr>
        <w:spacing w:after="20" w:before="80"/>
      </w:pPr>
      <w:r>
        <w:rPr>
          <w:b/>
          <w:bCs/>
          <w:color w:val="C9962E"/>
          <w:sz w:val="20"/>
          <w:szCs w:val="20"/>
        </w:rPr>
        <w:t xml:space="preserve">Step 6   </w:t>
      </w:r>
      <w:r>
        <w:rPr>
          <w:i/>
          <w:iCs/>
          <w:color w:val="555555"/>
          <w:sz w:val="19"/>
          <w:szCs w:val="19"/>
        </w:rPr>
        <w:t xml:space="preserve">Voltage-loop gain without compensator:</w:t>
      </w:r>
    </w:p>
    <w:p>
      <w:pPr>
        <w:spacing w:after="130" w:before="110"/>
        <w:jc w:val="center"/>
      </w:pPr>
      <m:oMath>
        <m:sSub>
          <m:sSubPr/>
          <m:e>
            <m:r>
              <m:t>T</m:t>
            </m:r>
          </m:e>
          <m:sub>
            <m:r>
              <m:t>v,base</m:t>
            </m:r>
          </m:sub>
        </m:sSub>
        <m:r>
          <m:t> = </m:t>
        </m:r>
        <m:sSub>
          <m:sSubPr/>
          <m:e>
            <m:r>
              <m:t>G</m:t>
            </m:r>
          </m:e>
          <m:sub>
            <m:r>
              <m:t>MOD</m:t>
            </m:r>
          </m:sub>
        </m:sSub>
        <m:r>
          <m:t> × </m:t>
        </m:r>
        <m:sSub>
          <m:sSubPr/>
          <m:e>
            <m:r>
              <m:t>G</m:t>
            </m:r>
          </m:e>
          <m:sub>
            <m:r>
              <m:t>i,cl</m:t>
            </m:r>
          </m:sub>
        </m:sSub>
        <m:r>
          <m:t> × </m:t>
        </m:r>
        <m:sSub>
          <m:sSubPr/>
          <m:e>
            <m:r>
              <m:t>G</m:t>
            </m:r>
          </m:e>
          <m:sub>
            <m:r>
              <m:t>vp</m:t>
            </m:r>
          </m:sub>
        </m:sSub>
        <m:r>
          <m:t xml:space="preserve"> = 2.7249 × 0.99549 × 4.17471</m:t>
        </m:r>
      </m:oMath>
    </w:p>
    <w:p>
      <w:pPr>
        <w:spacing w:after="110" w:before="40"/>
        <w:jc w:val="center"/>
      </w:pPr>
      <m:oMath>
        <m:d>
          <m:dPr>
            <m:begChr m:val="|"/>
            <m:endChr m:val="|"/>
            <m:ctrlPr>
              <w:rPr>
                <w:rFonts w:ascii="Cambria Math" w:hAnsi="Cambria Math"/>
              </w:rPr>
            </m:ctrlPr>
          </m:dPr>
          <m:e>
            <m:sSub>
              <m:sSubPr/>
              <m:e>
                <m:r>
                  <m:t>T</m:t>
                </m:r>
              </m:e>
              <m:sub>
                <m:r>
                  <m:t>v,base</m:t>
                </m:r>
              </m:sub>
            </m:sSub>
          </m:e>
        </m:d>
        <m:r>
          <m:t xml:space="preserve"> = 11.3244     (21.08 dB)</m:t>
        </m:r>
      </m:oMath>
    </w:p>
    <w:p>
      <w:pPr>
        <w:spacing w:after="120" w:before="60" w:line="276"/>
        <w:jc w:val="both"/>
      </w:pPr>
      <w:r>
        <w:t xml:space="preserve">Including the feedback divider H_v (shown here for reference; in Method B it is part of the compensator):</w:t>
      </w:r>
    </w:p>
    <w:p>
      <w:pPr>
        <w:spacing w:after="130" w:before="110"/>
        <w:jc w:val="center"/>
      </w:pPr>
      <m:oMath>
        <m:d>
          <m:dPr>
            <m:begChr m:val="|"/>
            <m:endChr m:val="|"/>
            <m:ctrlPr>
              <w:rPr>
                <w:rFonts w:ascii="Cambria Math" w:hAnsi="Cambria Math"/>
              </w:rPr>
            </m:ctrlPr>
          </m:dPr>
          <m:e>
            <m:sSub>
              <m:sSubPr/>
              <m:e>
                <m:r>
                  <m:t>T</m:t>
                </m:r>
              </m:e>
              <m:sub>
                <m:r>
                  <m:t>v</m:t>
                </m:r>
              </m:sub>
            </m:sSub>
          </m:e>
        </m:d>
        <m:r>
          <m:t> = </m:t>
        </m:r>
        <m:d>
          <m:dPr>
            <m:begChr m:val="|"/>
            <m:endChr m:val="|"/>
            <m:ctrlPr>
              <w:rPr>
                <w:rFonts w:ascii="Cambria Math" w:hAnsi="Cambria Math"/>
              </w:rPr>
            </m:ctrlPr>
          </m:dPr>
          <m:e>
            <m:sSub>
              <m:sSubPr/>
              <m:e>
                <m:r>
                  <m:t>T</m:t>
                </m:r>
              </m:e>
              <m:sub>
                <m:r>
                  <m:t>v,base</m:t>
                </m:r>
              </m:sub>
            </m:sSub>
          </m:e>
        </m:d>
        <m:r>
          <m:t> × </m:t>
        </m:r>
        <m:sSub>
          <m:sSubPr/>
          <m:e>
            <m:r>
              <m:t>H</m:t>
            </m:r>
          </m:e>
          <m:sub>
            <m:r>
              <m:t>v</m:t>
            </m:r>
          </m:sub>
        </m:sSub>
        <m:r>
          <m:t xml:space="preserve"> = 11.3244 × 0.006350 = 0.07191</m:t>
        </m:r>
      </m:oMath>
    </w:p>
    <w:p>
      <w:pPr>
        <w:spacing w:after="110" w:before="40"/>
        <w:jc w:val="center"/>
      </w:pPr>
      <m:oMath>
        <m:d>
          <m:dPr>
            <m:begChr m:val="|"/>
            <m:endChr m:val="|"/>
            <m:ctrlPr>
              <w:rPr>
                <w:rFonts w:ascii="Cambria Math" w:hAnsi="Cambria Math"/>
              </w:rPr>
            </m:ctrlPr>
          </m:dPr>
          <m:e>
            <m:sSub>
              <m:sSubPr/>
              <m:e>
                <m:r>
                  <m:t>T</m:t>
                </m:r>
              </m:e>
              <m:sub>
                <m:r>
                  <m:t>v</m:t>
                </m:r>
              </m:sub>
            </m:sSub>
          </m:e>
        </m:d>
        <m:r>
          <m:t xml:space="preserve"> = 0.07191  (−22.86 dB)        ∠</m:t>
        </m:r>
        <m:sSub>
          <m:sSubPr/>
          <m:e>
            <m:r>
              <m:t>T</m:t>
            </m:r>
          </m:e>
          <m:sub>
            <m:r>
              <m:t>v</m:t>
            </m:r>
          </m:sub>
        </m:sSub>
        <m:r>
          <m:t xml:space="preserve"> = −78.77°</m:t>
        </m:r>
      </m:oMath>
    </w:p>
    <w:p>
      <w:pPr>
        <w:pBdr>
          <w:bottom w:val="single" w:color="BBBBBB" w:sz="4" w:space="1"/>
        </w:pBdr>
        <w:spacing w:after="120" w:before="60"/>
      </w:pPr>
      <w:r>
        <w:rPr>
          <w:sz w:val="2"/>
          <w:szCs w:val="2"/>
        </w:rPr>
        <w:t xml:space="preserve"/>
      </w:r>
    </w:p>
    <w:p>
      <w:pPr>
        <w:pStyle w:val="Heading2"/>
        <w:spacing w:after="70" w:before="220"/>
      </w:pPr>
      <w:r>
        <w:rPr>
          <w:b/>
          <w:bCs/>
          <w:color w:val="3F7CB5"/>
          <w:sz w:val="23"/>
          <w:szCs w:val="23"/>
        </w:rPr>
        <w:t xml:space="preserve">14.4  Voltage Loop Gain Without Compensator — All 8 Operating Points</w:t>
      </w:r>
    </w:p>
    <w:p>
      <w:pPr>
        <w:spacing w:after="120" w:before="60" w:line="276"/>
        <w:jc w:val="both"/>
      </w:pPr>
      <w:r>
        <w:t xml:space="preserve">|T_v| is the loop gain including the divider but without the compensator; |T_v,base| (Method B, divider in compensator) is |T_v| / H_v and sets the required compensator 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1500"/>
        <w:gridCol w:w="1380"/>
        <w:gridCol w:w="1320"/>
        <w:gridCol w:w="1300"/>
        <w:gridCol w:w="1360"/>
      </w:tblGrid>
      <w:tr>
        <w:trPr>
          <w:tblHeader/>
        </w:trPr>
        <w:tc>
          <w:tcPr>
            <w:tcW w:type="dxa" w:w="12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V_AC (V)</w:t>
            </w:r>
          </w:p>
        </w:tc>
        <w:tc>
          <w:tcPr>
            <w:tcW w:type="dxa" w:w="12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P_OUT (W)</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f_RHP (kHz)</w:t>
            </w:r>
          </w:p>
        </w:tc>
        <w:tc>
          <w:tcPr>
            <w:tcW w:type="dxa" w:w="13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|G_vp|</w:t>
            </w:r>
          </w:p>
        </w:tc>
        <w:tc>
          <w:tcPr>
            <w:tcW w:type="dxa" w:w="13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|T_v,base|</w:t>
            </w:r>
          </w:p>
        </w:tc>
        <w:tc>
          <w:tcPr>
            <w:tcW w:type="dxa" w:w="1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|T_v| (dB)</w:t>
            </w:r>
          </w:p>
        </w:tc>
        <w:tc>
          <w:tcPr>
            <w:tcW w:type="dxa" w:w="13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∠T_v (°)</w:t>
            </w:r>
          </w:p>
        </w:tc>
      </w:tr>
      <w:tr>
        <w:trPr>
          <w:tblHeader w:val="false"/>
        </w:trPr>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90</w:t>
            </w:r>
          </w:p>
        </w:tc>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1700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12.91</w:t>
            </w:r>
          </w:p>
        </w:tc>
        <w:tc>
          <w:tcPr>
            <w:tcW w:type="dxa" w:w="13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4.2371</w:t>
            </w:r>
          </w:p>
        </w:tc>
        <w:tc>
          <w:tcPr>
            <w:tcW w:type="dxa" w:w="13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5.4461</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−29.22</w:t>
            </w:r>
          </w:p>
        </w:tc>
        <w:tc>
          <w:tcPr>
            <w:tcW w:type="dxa" w:w="1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−84.61</w:t>
            </w:r>
          </w:p>
        </w:tc>
      </w:tr>
      <w:tr>
        <w:trPr>
          <w:tblHeader w:val="false"/>
        </w:trPr>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110</w:t>
            </w:r>
          </w:p>
        </w:tc>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1700</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19.28</w:t>
            </w:r>
          </w:p>
        </w:tc>
        <w:tc>
          <w:tcPr>
            <w:tcW w:type="dxa" w:w="13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4.2371</w:t>
            </w:r>
          </w:p>
        </w:tc>
        <w:tc>
          <w:tcPr>
            <w:tcW w:type="dxa" w:w="13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5.4429</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−29.23</w:t>
            </w:r>
          </w:p>
        </w:tc>
        <w:tc>
          <w:tcPr>
            <w:tcW w:type="dxa" w:w="1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−84.59</w:t>
            </w:r>
          </w:p>
        </w:tc>
      </w:tr>
      <w:tr>
        <w:trPr>
          <w:tblHeader w:val="false"/>
        </w:trPr>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120</w:t>
            </w:r>
          </w:p>
        </w:tc>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1700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22.95</w:t>
            </w:r>
          </w:p>
        </w:tc>
        <w:tc>
          <w:tcPr>
            <w:tcW w:type="dxa" w:w="13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4.2371</w:t>
            </w:r>
          </w:p>
        </w:tc>
        <w:tc>
          <w:tcPr>
            <w:tcW w:type="dxa" w:w="13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5.4411</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−29.23</w:t>
            </w:r>
          </w:p>
        </w:tc>
        <w:tc>
          <w:tcPr>
            <w:tcW w:type="dxa" w:w="1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−84.59</w:t>
            </w:r>
          </w:p>
        </w:tc>
      </w:tr>
      <w:tr>
        <w:trPr>
          <w:tblHeader w:val="false"/>
        </w:trPr>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132</w:t>
            </w:r>
          </w:p>
        </w:tc>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1700</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27.77</w:t>
            </w:r>
          </w:p>
        </w:tc>
        <w:tc>
          <w:tcPr>
            <w:tcW w:type="dxa" w:w="13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4.2371</w:t>
            </w:r>
          </w:p>
        </w:tc>
        <w:tc>
          <w:tcPr>
            <w:tcW w:type="dxa" w:w="13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5.4387</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−29.23</w:t>
            </w:r>
          </w:p>
        </w:tc>
        <w:tc>
          <w:tcPr>
            <w:tcW w:type="dxa" w:w="1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−84.58</w:t>
            </w:r>
          </w:p>
        </w:tc>
      </w:tr>
      <w:tr>
        <w:trPr>
          <w:tblHeader w:val="false"/>
        </w:trPr>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180</w:t>
            </w:r>
          </w:p>
        </w:tc>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3600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24.38</w:t>
            </w:r>
          </w:p>
        </w:tc>
        <w:tc>
          <w:tcPr>
            <w:tcW w:type="dxa" w:w="13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4.1747</w:t>
            </w:r>
          </w:p>
        </w:tc>
        <w:tc>
          <w:tcPr>
            <w:tcW w:type="dxa" w:w="13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11.3244</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−22.86</w:t>
            </w:r>
          </w:p>
        </w:tc>
        <w:tc>
          <w:tcPr>
            <w:tcW w:type="dxa" w:w="1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−78.77</w:t>
            </w:r>
          </w:p>
        </w:tc>
      </w:tr>
      <w:tr>
        <w:trPr>
          <w:tblHeader w:val="false"/>
        </w:trPr>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210</w:t>
            </w:r>
          </w:p>
        </w:tc>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3600</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33.19</w:t>
            </w:r>
          </w:p>
        </w:tc>
        <w:tc>
          <w:tcPr>
            <w:tcW w:type="dxa" w:w="13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4.1747</w:t>
            </w:r>
          </w:p>
        </w:tc>
        <w:tc>
          <w:tcPr>
            <w:tcW w:type="dxa" w:w="13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11.3057</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−22.88</w:t>
            </w:r>
          </w:p>
        </w:tc>
        <w:tc>
          <w:tcPr>
            <w:tcW w:type="dxa" w:w="1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−78.78</w:t>
            </w:r>
          </w:p>
        </w:tc>
      </w:tr>
      <w:tr>
        <w:trPr>
          <w:tblHeader w:val="false"/>
        </w:trPr>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220</w:t>
            </w:r>
          </w:p>
        </w:tc>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3600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36.42</w:t>
            </w:r>
          </w:p>
        </w:tc>
        <w:tc>
          <w:tcPr>
            <w:tcW w:type="dxa" w:w="13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4.1747</w:t>
            </w:r>
          </w:p>
        </w:tc>
        <w:tc>
          <w:tcPr>
            <w:tcW w:type="dxa" w:w="13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11.2989</w:t>
            </w:r>
          </w:p>
        </w:tc>
        <w:tc>
          <w:tcPr>
            <w:tcW w:type="dxa" w:w="1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−22.88</w:t>
            </w:r>
          </w:p>
        </w:tc>
        <w:tc>
          <w:tcPr>
            <w:tcW w:type="dxa" w:w="1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−78.78</w:t>
            </w:r>
          </w:p>
        </w:tc>
      </w:tr>
      <w:tr>
        <w:trPr>
          <w:tblHeader w:val="false"/>
        </w:trPr>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264</w:t>
            </w:r>
          </w:p>
        </w:tc>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3600</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52.45</w:t>
            </w:r>
          </w:p>
        </w:tc>
        <w:tc>
          <w:tcPr>
            <w:tcW w:type="dxa" w:w="13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4.1747</w:t>
            </w:r>
          </w:p>
        </w:tc>
        <w:tc>
          <w:tcPr>
            <w:tcW w:type="dxa" w:w="13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11.2651</w:t>
            </w:r>
          </w:p>
        </w:tc>
        <w:tc>
          <w:tcPr>
            <w:tcW w:type="dxa" w:w="1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−22.91</w:t>
            </w:r>
          </w:p>
        </w:tc>
        <w:tc>
          <w:tcPr>
            <w:tcW w:type="dxa" w:w="1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−78.81</w:t>
            </w:r>
          </w:p>
        </w:tc>
      </w:tr>
    </w:tbl>
    <w:p>
      <w:pPr>
        <w:pStyle w:val="Heading2"/>
        <w:spacing w:after="70" w:before="220"/>
      </w:pPr>
      <w:r>
        <w:rPr>
          <w:b/>
          <w:bCs/>
          <w:color w:val="3F7CB5"/>
          <w:sz w:val="23"/>
          <w:szCs w:val="23"/>
        </w:rPr>
        <w:t xml:space="preserve">14.5  Required Compensator Gain</w:t>
      </w:r>
    </w:p>
    <w:p>
      <w:pPr>
        <w:spacing w:after="120" w:before="60" w:line="276"/>
        <w:jc w:val="both"/>
      </w:pPr>
      <w:r>
        <w:t xml:space="preserve">To force the loop to cross 0 dB at f_cv = 17 Hz, the OTA Type-III compensator (which now contains the divider H_v) must supply a magnitude equal to the inverse of the uncompensated base gain:</w:t>
      </w:r>
    </w:p>
    <w:p>
      <w:pPr>
        <w:spacing w:after="130" w:before="110"/>
        <w:jc w:val="center"/>
      </w:pPr>
      <m:oMath>
        <m:d>
          <m:dPr>
            <m:begChr m:val="|"/>
            <m:endChr m:val="|"/>
            <m:ctrlPr>
              <w:rPr>
                <w:rFonts w:ascii="Cambria Math" w:hAnsi="Cambria Math"/>
              </w:rPr>
            </m:ctrlPr>
          </m:dPr>
          <m:e>
            <m:sSub>
              <m:sSubPr/>
              <m:e>
                <m:r>
                  <m:t>H</m:t>
                </m:r>
              </m:e>
              <m:sub>
                <m:r>
                  <m:t>OTA</m:t>
                </m:r>
              </m:sub>
            </m:sSub>
          </m:e>
        </m:d>
        <m:r>
          <m:t xml:space="preserve">(17 Hz) = </m:t>
        </m:r>
        <m:f>
          <m:num>
            <m:r>
              <m:t>1</m:t>
            </m:r>
          </m:num>
          <m:den>
            <m:d>
              <m:dPr>
                <m:begChr m:val="|"/>
                <m:endChr m:val="|"/>
                <m:ctrlPr>
                  <w:rPr>
                    <w:rFonts w:ascii="Cambria Math" w:hAnsi="Cambria Math"/>
                  </w:rPr>
                </m:ctrlPr>
              </m:dPr>
              <m:e>
                <m:sSub>
                  <m:sSubPr/>
                  <m:e>
                    <m:r>
                      <m:t>T</m:t>
                    </m:r>
                  </m:e>
                  <m:sub>
                    <m:r>
                      <m:t>v,base</m:t>
                    </m:r>
                  </m:sub>
                </m:sSub>
              </m:e>
            </m:d>
          </m:den>
        </m:f>
      </m:oMath>
    </w:p>
    <w:p>
      <w:pPr>
        <w:spacing w:after="120" w:before="60" w:line="276"/>
        <w:jc w:val="both"/>
      </w:pPr>
      <w:r>
        <w:t xml:space="preserve">Sizing at the high-line 3600 W design point:</w:t>
      </w:r>
    </w:p>
    <w:p>
      <w:pPr>
        <w:spacing w:after="110" w:before="40"/>
        <w:jc w:val="center"/>
      </w:pPr>
      <m:oMath>
        <m:d>
          <m:dPr>
            <m:begChr m:val="|"/>
            <m:endChr m:val="|"/>
            <m:ctrlPr>
              <w:rPr>
                <w:rFonts w:ascii="Cambria Math" w:hAnsi="Cambria Math"/>
              </w:rPr>
            </m:ctrlPr>
          </m:dPr>
          <m:e>
            <m:sSub>
              <m:sSubPr/>
              <m:e>
                <m:r>
                  <m:t>H</m:t>
                </m:r>
              </m:e>
              <m:sub>
                <m:r>
                  <m:t>OTA</m:t>
                </m:r>
              </m:sub>
            </m:sSub>
          </m:e>
        </m:d>
        <m:r>
          <m:t> = </m:t>
        </m:r>
        <m:f>
          <m:num>
            <m:r>
              <m:t>1</m:t>
            </m:r>
          </m:num>
          <m:den>
            <m:r>
              <m:t>11.3244</m:t>
            </m:r>
          </m:den>
        </m:f>
        <m:r>
          <m:t xml:space="preserve"> = 0.088305     (−21.08 dB)</m:t>
        </m:r>
      </m:oMath>
    </w:p>
    <w:p>
      <w:pPr>
        <w:spacing w:after="120" w:before="60" w:line="276"/>
        <w:jc w:val="both"/>
      </w:pPr>
      <w:r>
        <w:t xml:space="preserve">At low line (1700 W) the base gain is lower (|T_v,base| ≈ 5.45), so the same compensator yields a lower crossover — quantified in Section 14.9.</w:t>
      </w:r>
    </w:p>
    <w:p>
      <w:pPr>
        <w:pStyle w:val="Heading2"/>
        <w:spacing w:after="70" w:before="220"/>
      </w:pPr>
      <w:r>
        <w:rPr>
          <w:b/>
          <w:bCs/>
          <w:color w:val="3F7CB5"/>
          <w:sz w:val="23"/>
          <w:szCs w:val="23"/>
        </w:rPr>
        <w:t xml:space="preserve">14.6  OTA Type-III Compensator Design (SLVA662, Method B)</w:t>
      </w:r>
    </w:p>
    <w:p>
      <w:pPr>
        <w:spacing w:after="120" w:before="60" w:line="276"/>
        <w:jc w:val="both"/>
      </w:pPr>
      <w:r>
        <w:t xml:space="preserve">The compensator is an OTA Type-III network. Method B includes the feedback divider resistors R1 = R_FB,top and R4 = R_FB,bottom inside the compensator together with gm, R2, R3, C1, C2 and C3. Its transfer function and pole-zero targets are:</w:t>
      </w:r>
    </w:p>
    <w:p>
      <w:pPr>
        <w:spacing w:after="130" w:before="110"/>
        <w:jc w:val="center"/>
      </w:pPr>
      <m:oMath>
        <m:sSub>
          <m:sSubPr/>
          <m:e>
            <m:r>
              <m:t>H</m:t>
            </m:r>
          </m:e>
          <m:sub>
            <m:r>
              <m:t>OTA</m:t>
            </m:r>
          </m:sub>
        </m:sSub>
        <m:r>
          <m:t>(s) = −</m:t>
        </m:r>
        <m:sSub>
          <m:sSubPr/>
          <m:e>
            <m:r>
              <m:t>G</m:t>
            </m:r>
          </m:e>
          <m:sub>
            <m:r>
              <m:t>0</m:t>
            </m:r>
          </m:sub>
        </m:sSub>
        <m:r>
          <m:t> × </m:t>
        </m:r>
        <m:f>
          <m:num>
            <m:r>
              <m:t>(1 + </m:t>
            </m:r>
            <m:sSub>
              <m:sSubPr/>
              <m:e>
                <m:r>
                  <m:t>ω</m:t>
                </m:r>
              </m:e>
              <m:sub>
                <m:r>
                  <m:t>z1</m:t>
                </m:r>
              </m:sub>
            </m:sSub>
            <m:r>
              <m:t>/s)(1 + s/</m:t>
            </m:r>
            <m:sSub>
              <m:sSubPr/>
              <m:e>
                <m:r>
                  <m:t>ω</m:t>
                </m:r>
              </m:e>
              <m:sub>
                <m:r>
                  <m:t>z2</m:t>
                </m:r>
              </m:sub>
            </m:sSub>
            <m:r>
              <m:t>)</m:t>
            </m:r>
          </m:num>
          <m:den>
            <m:r>
              <m:t>(1 + s/</m:t>
            </m:r>
            <m:sSub>
              <m:sSubPr/>
              <m:e>
                <m:r>
                  <m:t>ω</m:t>
                </m:r>
              </m:e>
              <m:sub>
                <m:r>
                  <m:t>p1</m:t>
                </m:r>
              </m:sub>
            </m:sSub>
            <m:r>
              <m:t>)(1 + s/</m:t>
            </m:r>
            <m:sSub>
              <m:sSubPr/>
              <m:e>
                <m:r>
                  <m:t>ω</m:t>
                </m:r>
              </m:e>
              <m:sub>
                <m:r>
                  <m:t>p2</m:t>
                </m:r>
              </m:sub>
            </m:sSub>
            <m:r>
              <m:t>)</m:t>
            </m:r>
          </m:den>
        </m:f>
      </m:oMath>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100"/>
        <w:gridCol w:w="3660"/>
      </w:tblGrid>
      <w:tr>
        <w:trPr>
          <w:tblHeader/>
        </w:trPr>
        <w:tc>
          <w:tcPr>
            <w:tcW w:type="dxa" w:w="21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Quantity</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Value</w:t>
            </w:r>
          </w:p>
        </w:tc>
        <w:tc>
          <w:tcPr>
            <w:tcW w:type="dxa" w:w="21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Symbol</w:t>
            </w:r>
          </w:p>
        </w:tc>
        <w:tc>
          <w:tcPr>
            <w:tcW w:type="dxa" w:w="36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Role</w:t>
            </w:r>
          </w:p>
        </w:tc>
      </w:tr>
      <w:tr>
        <w:trPr>
          <w:tblHeader w:val="false"/>
        </w:trPr>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Top feedback resistor</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3.63 MΩ</w:t>
            </w:r>
          </w:p>
        </w:tc>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R1 = R_FB,top</w:t>
            </w:r>
          </w:p>
        </w:tc>
        <w:tc>
          <w:tcPr>
            <w:tcW w:type="dxa" w:w="3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From Step 5 divider</w:t>
            </w:r>
          </w:p>
        </w:tc>
      </w:tr>
      <w:tr>
        <w:trPr>
          <w:tblHeader w:val="false"/>
        </w:trPr>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Bottom feedback resistor</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23.2 kΩ</w:t>
            </w:r>
          </w:p>
        </w:tc>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R4 = R_FB,bottom</w:t>
            </w:r>
          </w:p>
        </w:tc>
        <w:tc>
          <w:tcPr>
            <w:tcW w:type="dxa" w:w="3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From Step 5 divider</w:t>
            </w:r>
          </w:p>
        </w:tc>
      </w:tr>
      <w:tr>
        <w:trPr>
          <w:tblHeader w:val="false"/>
        </w:trPr>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Transconductance</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100 µS</w:t>
            </w:r>
          </w:p>
        </w:tc>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gm = GMV</w:t>
            </w:r>
          </w:p>
        </w:tc>
        <w:tc>
          <w:tcPr>
            <w:tcW w:type="dxa" w:w="3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Voltage-loop OTA</w:t>
            </w:r>
          </w:p>
        </w:tc>
      </w:tr>
      <w:tr>
        <w:trPr>
          <w:tblHeader w:val="false"/>
        </w:trPr>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Crossover</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 Hz</w:t>
            </w:r>
          </w:p>
        </w:tc>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f_c</w:t>
            </w:r>
          </w:p>
        </w:tc>
        <w:tc>
          <w:tcPr>
            <w:tcW w:type="dxa" w:w="3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Design target</w:t>
            </w:r>
          </w:p>
        </w:tc>
      </w:tr>
      <w:tr>
        <w:trPr>
          <w:tblHeader w:val="false"/>
        </w:trPr>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Required gain at f_c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0.088305</w:t>
            </w:r>
          </w:p>
        </w:tc>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G</w:t>
            </w:r>
          </w:p>
        </w:tc>
        <w:tc>
          <w:tcPr>
            <w:tcW w:type="dxa" w:w="3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 1/|T_v,base| (HL)</w:t>
            </w:r>
          </w:p>
        </w:tc>
      </w:tr>
      <w:tr>
        <w:trPr>
          <w:tblHeader w:val="false"/>
        </w:trPr>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Zero 1 / Zero 2</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 Hz / 12 Hz</w:t>
            </w:r>
          </w:p>
        </w:tc>
        <w:tc>
          <w:tcPr>
            <w:tcW w:type="dxa" w:w="21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f_z1 / f_z2</w:t>
            </w:r>
          </w:p>
        </w:tc>
        <w:tc>
          <w:tcPr>
            <w:tcW w:type="dxa" w:w="3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Phase boost</w:t>
            </w:r>
          </w:p>
        </w:tc>
      </w:tr>
      <w:tr>
        <w:trPr>
          <w:tblHeader w:val="false"/>
        </w:trPr>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Pole 1 / Pole 2</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50 Hz / 17 Hz</w:t>
            </w:r>
          </w:p>
        </w:tc>
        <w:tc>
          <w:tcPr>
            <w:tcW w:type="dxa" w:w="21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f_p1 / f_p2</w:t>
            </w:r>
          </w:p>
        </w:tc>
        <w:tc>
          <w:tcPr>
            <w:tcW w:type="dxa" w:w="3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HF roll-off</w:t>
            </w:r>
          </w:p>
        </w:tc>
      </w:tr>
    </w:tbl>
    <w:p>
      <w:pPr>
        <w:spacing w:after="50" w:before="150"/>
      </w:pPr>
      <w:r>
        <w:rPr>
          <w:b/>
          <w:bCs/>
          <w:color w:val="2E6CA4"/>
          <w:sz w:val="21"/>
          <w:szCs w:val="21"/>
        </w:rPr>
        <w:t xml:space="preserve">Intermediate SLVA662 factors</w:t>
      </w:r>
    </w:p>
    <w:p>
      <w:pPr>
        <w:spacing w:after="130" w:before="110"/>
        <w:jc w:val="center"/>
      </w:pPr>
      <m:oMath>
        <m:r>
          <m:t xml:space="preserve">a = </m:t>
        </m:r>
        <m:rad>
          <m:radPr>
            <m:degHide m:val="1"/>
          </m:radPr>
          <m:deg/>
          <m:e>
            <m:r>
              <m:t>1 + </m:t>
            </m:r>
            <m:sSup>
              <m:sSupPr/>
              <m:e>
                <m:r>
                  <m:t>(</m:t>
                </m:r>
              </m:e>
              <m:sup>
                <m:r>
                  <m:t/>
                </m:r>
              </m:sup>
            </m:sSup>
            <m:f>
              <m:num>
                <m:sSub>
                  <m:sSubPr/>
                  <m:e>
                    <m:r>
                      <m:t>f</m:t>
                    </m:r>
                  </m:e>
                  <m:sub>
                    <m:r>
                      <m:t>c</m:t>
                    </m:r>
                  </m:sub>
                </m:sSub>
              </m:num>
              <m:den>
                <m:sSub>
                  <m:sSubPr/>
                  <m:e>
                    <m:r>
                      <m:t>f</m:t>
                    </m:r>
                  </m:e>
                  <m:sub>
                    <m:r>
                      <m:t>p2</m:t>
                    </m:r>
                  </m:sub>
                </m:sSub>
              </m:den>
            </m:f>
            <m:sSup>
              <m:sSupPr/>
              <m:e>
                <m:r>
                  <m:t>)</m:t>
                </m:r>
              </m:e>
              <m:sup>
                <m:r>
                  <m:t>2</m:t>
                </m:r>
              </m:sup>
            </m:sSup>
          </m:e>
        </m:rad>
        <m:r>
          <m:t> = </m:t>
        </m:r>
        <m:rad>
          <m:radPr>
            <m:degHide m:val="1"/>
          </m:radPr>
          <m:deg/>
          <m:e>
            <m:r>
              <m:t>1 + </m:t>
            </m:r>
            <m:sSup>
              <m:sSupPr/>
              <m:e>
                <m:r>
                  <m:t>(17/17)</m:t>
                </m:r>
              </m:e>
              <m:sup>
                <m:r>
                  <m:t>2</m:t>
                </m:r>
              </m:sup>
            </m:sSup>
          </m:e>
        </m:rad>
        <m:r>
          <m:t xml:space="preserve"> = 1.4142</m:t>
        </m:r>
      </m:oMath>
    </w:p>
    <w:p>
      <w:pPr>
        <w:spacing w:after="130" w:before="110"/>
        <w:jc w:val="center"/>
      </w:pPr>
      <m:oMath>
        <m:r>
          <m:t xml:space="preserve">b = </m:t>
        </m:r>
        <m:rad>
          <m:radPr>
            <m:degHide m:val="1"/>
          </m:radPr>
          <m:deg/>
          <m:e>
            <m:r>
              <m:t>1 + </m:t>
            </m:r>
            <m:sSup>
              <m:sSupPr/>
              <m:e>
                <m:r>
                  <m:t>(17/50)</m:t>
                </m:r>
              </m:e>
              <m:sup>
                <m:r>
                  <m:t>2</m:t>
                </m:r>
              </m:sup>
            </m:sSup>
          </m:e>
        </m:rad>
        <m:r>
          <m:t xml:space="preserve"> = 1.0562</m:t>
        </m:r>
      </m:oMath>
    </w:p>
    <w:p>
      <w:pPr>
        <w:spacing w:after="130" w:before="110"/>
        <w:jc w:val="center"/>
      </w:pPr>
      <m:oMath>
        <m:r>
          <m:t xml:space="preserve">c = </m:t>
        </m:r>
        <m:rad>
          <m:radPr>
            <m:degHide m:val="1"/>
          </m:radPr>
          <m:deg/>
          <m:e>
            <m:r>
              <m:t>1 + </m:t>
            </m:r>
            <m:sSup>
              <m:sSupPr/>
              <m:e>
                <m:r>
                  <m:t>(3/17)</m:t>
                </m:r>
              </m:e>
              <m:sup>
                <m:r>
                  <m:t>2</m:t>
                </m:r>
              </m:sup>
            </m:sSup>
          </m:e>
        </m:rad>
        <m:r>
          <m:t xml:space="preserve"> = 1.0155</m:t>
        </m:r>
      </m:oMath>
    </w:p>
    <w:p>
      <w:pPr>
        <w:spacing w:after="130" w:before="110"/>
        <w:jc w:val="center"/>
      </w:pPr>
      <m:oMath>
        <m:r>
          <m:t xml:space="preserve">d = </m:t>
        </m:r>
        <m:rad>
          <m:radPr>
            <m:degHide m:val="1"/>
          </m:radPr>
          <m:deg/>
          <m:e>
            <m:r>
              <m:t>1 + </m:t>
            </m:r>
            <m:sSup>
              <m:sSupPr/>
              <m:e>
                <m:r>
                  <m:t>(17/12)</m:t>
                </m:r>
              </m:e>
              <m:sup>
                <m:r>
                  <m:t>2</m:t>
                </m:r>
              </m:sup>
            </m:sSup>
          </m:e>
        </m:rad>
        <m:r>
          <m:t xml:space="preserve"> = 1.7341</m:t>
        </m:r>
      </m:oMath>
    </w:p>
    <w:p>
      <w:pPr>
        <w:spacing w:after="130" w:before="110"/>
        <w:jc w:val="center"/>
      </w:pPr>
      <m:oMath>
        <m:r>
          <m:t xml:space="preserve">aa = </m:t>
        </m:r>
        <m:f>
          <m:num>
            <m:r>
              <m:t>a × b</m:t>
            </m:r>
          </m:num>
          <m:den>
            <m:r>
              <m:t>c × d</m:t>
            </m:r>
          </m:den>
        </m:f>
        <m:r>
          <m:t> = </m:t>
        </m:r>
        <m:f>
          <m:num>
            <m:r>
              <m:t>1.4142 × 1.0562</m:t>
            </m:r>
          </m:num>
          <m:den>
            <m:r>
              <m:t>1.0155 × 1.7341</m:t>
            </m:r>
          </m:den>
        </m:f>
        <m:r>
          <m:t xml:space="preserve"> = 0.8483</m:t>
        </m:r>
      </m:oMath>
    </w:p>
    <w:p>
      <w:pPr>
        <w:pBdr>
          <w:bottom w:val="single" w:color="BBBBBB" w:sz="4" w:space="1"/>
        </w:pBdr>
        <w:spacing w:after="120" w:before="60"/>
      </w:pPr>
      <w:r>
        <w:rPr>
          <w:sz w:val="2"/>
          <w:szCs w:val="2"/>
        </w:rPr>
        <w:t xml:space="preserve"/>
      </w:r>
    </w:p>
    <w:p>
      <w:pPr>
        <w:spacing w:after="50" w:before="150"/>
      </w:pPr>
      <w:r>
        <w:rPr>
          <w:b/>
          <w:bCs/>
          <w:color w:val="2E6CA4"/>
          <w:sz w:val="21"/>
          <w:szCs w:val="21"/>
        </w:rPr>
        <w:t xml:space="preserve">Component values (design point)</w:t>
      </w:r>
    </w:p>
    <w:p>
      <w:pPr>
        <w:spacing w:after="20" w:before="80"/>
      </w:pPr>
      <w:r>
        <w:rPr>
          <w:b/>
          <w:bCs/>
          <w:color w:val="C9962E"/>
          <w:sz w:val="20"/>
          <w:szCs w:val="20"/>
        </w:rPr>
        <w:t xml:space="preserve">Step 1   </w:t>
      </w:r>
      <w:r>
        <w:rPr>
          <w:i/>
          <w:iCs/>
          <w:color w:val="555555"/>
          <w:sz w:val="19"/>
          <w:szCs w:val="19"/>
        </w:rPr>
        <w:t xml:space="preserve">Gain factor bb and R2:</w:t>
      </w:r>
    </w:p>
    <w:p>
      <w:pPr>
        <w:spacing w:after="130" w:before="110"/>
        <w:jc w:val="center"/>
      </w:pPr>
      <m:oMath>
        <m:r>
          <m:t xml:space="preserve">bb = </m:t>
        </m:r>
        <m:f>
          <m:num>
            <m:r>
              <m:t xml:space="preserve">G × </m:t>
            </m:r>
            <m:sSub>
              <m:sSubPr/>
              <m:e>
                <m:r>
                  <m:t>f</m:t>
                </m:r>
              </m:e>
              <m:sub>
                <m:r>
                  <m:t>p2</m:t>
                </m:r>
              </m:sub>
            </m:sSub>
            <m:r>
              <m:t xml:space="preserve"> (R1 + R4)</m:t>
            </m:r>
          </m:num>
          <m:den>
            <m:r>
              <m:t>R4 × gm (</m:t>
            </m:r>
            <m:sSub>
              <m:sSubPr/>
              <m:e>
                <m:r>
                  <m:t>f</m:t>
                </m:r>
              </m:e>
              <m:sub>
                <m:r>
                  <m:t>p2</m:t>
                </m:r>
              </m:sub>
            </m:sSub>
            <m:r>
              <m:t> − </m:t>
            </m:r>
            <m:sSub>
              <m:sSubPr/>
              <m:e>
                <m:r>
                  <m:t>f</m:t>
                </m:r>
              </m:e>
              <m:sub>
                <m:r>
                  <m:t>z1</m:t>
                </m:r>
              </m:sub>
            </m:sSub>
            <m:r>
              <m:t>)</m:t>
            </m:r>
          </m:den>
        </m:f>
        <m:r>
          <m:t> = </m:t>
        </m:r>
        <m:f>
          <m:num>
            <m:r>
              <m:t>0.088305 × 17 × 3.6532 MΩ</m:t>
            </m:r>
          </m:num>
          <m:den>
            <m:r>
              <m:t>23.2k × 100µS × 14</m:t>
            </m:r>
          </m:den>
        </m:f>
        <m:r>
          <m:t xml:space="preserve"> = 168.85 kΩ</m:t>
        </m:r>
      </m:oMath>
    </w:p>
    <w:p>
      <w:pPr>
        <w:spacing w:after="130" w:before="110"/>
        <w:jc w:val="center"/>
      </w:pPr>
      <m:oMath>
        <m:r>
          <m:t>R2 = aa × bb = 0.8483 × 168.85k = 143.23 kΩ</m:t>
        </m:r>
      </m:oMath>
    </w:p>
    <w:p>
      <w:pPr>
        <w:pBdr>
          <w:bottom w:val="single" w:color="BBBBBB" w:sz="4" w:space="1"/>
        </w:pBdr>
        <w:spacing w:after="120" w:before="60"/>
      </w:pPr>
      <w:r>
        <w:rPr>
          <w:sz w:val="2"/>
          <w:szCs w:val="2"/>
        </w:rPr>
        <w:t xml:space="preserve"/>
      </w:r>
    </w:p>
    <w:p>
      <w:pPr>
        <w:spacing w:after="20" w:before="80"/>
      </w:pPr>
      <w:r>
        <w:rPr>
          <w:b/>
          <w:bCs/>
          <w:color w:val="C9962E"/>
          <w:sz w:val="20"/>
          <w:szCs w:val="20"/>
        </w:rPr>
        <w:t xml:space="preserve">Step 2   </w:t>
      </w:r>
      <w:r>
        <w:rPr>
          <w:i/>
          <w:iCs/>
          <w:color w:val="555555"/>
          <w:sz w:val="19"/>
          <w:szCs w:val="19"/>
        </w:rPr>
        <w:t xml:space="preserve">R3 and C2 (second branch — sets f_z2 and f_p2):</w:t>
      </w:r>
    </w:p>
    <w:p>
      <w:pPr>
        <w:spacing w:after="120" w:before="60" w:line="276"/>
        <w:jc w:val="both"/>
      </w:pPr>
      <w:r>
        <w:t xml:space="preserve">R3 and C2 satisfy f_z2 = 1/[2π(R1+R3)C2] and f_p2 = 1/[2π(R3+R1∥R4)C2] simultaneously with R1 = 3.63 MΩ, R4 = 23.2 kΩ:</w:t>
      </w:r>
    </w:p>
    <w:p>
      <w:pPr>
        <w:spacing w:after="130" w:before="110"/>
        <w:jc w:val="center"/>
      </w:pPr>
      <m:oMath>
        <m:r>
          <m:t>R3 = 8.6336 MΩ        C2 = 1.0815 nF</m:t>
        </m:r>
      </m:oMath>
    </w:p>
    <w:p>
      <w:pPr>
        <w:pBdr>
          <w:bottom w:val="single" w:color="BBBBBB" w:sz="4" w:space="1"/>
        </w:pBdr>
        <w:spacing w:after="120" w:before="60"/>
      </w:pPr>
      <w:r>
        <w:rPr>
          <w:sz w:val="2"/>
          <w:szCs w:val="2"/>
        </w:rPr>
        <w:t xml:space="preserve"/>
      </w:r>
    </w:p>
    <w:p>
      <w:pPr>
        <w:spacing w:after="20" w:before="80"/>
      </w:pPr>
      <w:r>
        <w:rPr>
          <w:b/>
          <w:bCs/>
          <w:color w:val="C9962E"/>
          <w:sz w:val="20"/>
          <w:szCs w:val="20"/>
        </w:rPr>
        <w:t xml:space="preserve">Step 3   </w:t>
      </w:r>
      <w:r>
        <w:rPr>
          <w:i/>
          <w:iCs/>
          <w:color w:val="555555"/>
          <w:sz w:val="19"/>
          <w:szCs w:val="19"/>
        </w:rPr>
        <w:t xml:space="preserve">C1 (sets f_z1):</w:t>
      </w:r>
    </w:p>
    <w:p>
      <w:pPr>
        <w:spacing w:after="130" w:before="110"/>
        <w:jc w:val="center"/>
      </w:pPr>
      <m:oMath>
        <m:r>
          <m:t xml:space="preserve">C1 = </m:t>
        </m:r>
        <m:f>
          <m:num>
            <m:r>
              <m:t>1</m:t>
            </m:r>
          </m:num>
          <m:den>
            <m:r>
              <m:t xml:space="preserve">2π × </m:t>
            </m:r>
            <m:sSub>
              <m:sSubPr/>
              <m:e>
                <m:r>
                  <m:t>f</m:t>
                </m:r>
              </m:e>
              <m:sub>
                <m:r>
                  <m:t>z1</m:t>
                </m:r>
              </m:sub>
            </m:sSub>
            <m:r>
              <m:t xml:space="preserve"> × R2</m:t>
            </m:r>
          </m:den>
        </m:f>
        <m:r>
          <m:t> = </m:t>
        </m:r>
        <m:f>
          <m:num>
            <m:r>
              <m:t>1</m:t>
            </m:r>
          </m:num>
          <m:den>
            <m:r>
              <m:t>2π × 3 × 143.23k</m:t>
            </m:r>
          </m:den>
        </m:f>
        <m:r>
          <m:t xml:space="preserve"> = 370.39 nF</m:t>
        </m:r>
      </m:oMath>
    </w:p>
    <w:p>
      <w:pPr>
        <w:pBdr>
          <w:bottom w:val="single" w:color="BBBBBB" w:sz="4" w:space="1"/>
        </w:pBdr>
        <w:spacing w:after="120" w:before="60"/>
      </w:pPr>
      <w:r>
        <w:rPr>
          <w:sz w:val="2"/>
          <w:szCs w:val="2"/>
        </w:rPr>
        <w:t xml:space="preserve"/>
      </w:r>
    </w:p>
    <w:p>
      <w:pPr>
        <w:spacing w:after="20" w:before="80"/>
      </w:pPr>
      <w:r>
        <w:rPr>
          <w:b/>
          <w:bCs/>
          <w:color w:val="C9962E"/>
          <w:sz w:val="20"/>
          <w:szCs w:val="20"/>
        </w:rPr>
        <w:t xml:space="preserve">Step 4   </w:t>
      </w:r>
      <w:r>
        <w:rPr>
          <w:i/>
          <w:iCs/>
          <w:color w:val="555555"/>
          <w:sz w:val="19"/>
          <w:szCs w:val="19"/>
        </w:rPr>
        <w:t xml:space="preserve">C3 (sets f_p1 with R2, C1):</w:t>
      </w:r>
    </w:p>
    <w:p>
      <w:pPr>
        <w:spacing w:after="130" w:before="110"/>
        <w:jc w:val="center"/>
      </w:pPr>
      <m:oMath>
        <m:r>
          <m:t xml:space="preserve">C3 = </m:t>
        </m:r>
        <m:f>
          <m:num>
            <m:r>
              <m:t>C1</m:t>
            </m:r>
          </m:num>
          <m:den>
            <m:r>
              <m:t xml:space="preserve">2π × C1 × R2 × </m:t>
            </m:r>
            <m:sSub>
              <m:sSubPr/>
              <m:e>
                <m:r>
                  <m:t>f</m:t>
                </m:r>
              </m:e>
              <m:sub>
                <m:r>
                  <m:t>p1</m:t>
                </m:r>
              </m:sub>
            </m:sSub>
            <m:r>
              <m:t> − 1</m:t>
            </m:r>
          </m:den>
        </m:f>
        <m:r>
          <m:t xml:space="preserve"> = 23.64 nF</m:t>
        </m:r>
      </m:oMath>
    </w:p>
    <w:p>
      <w:pPr>
        <w:pBdr>
          <w:bottom w:val="single" w:color="BBBBBB" w:sz="4" w:space="1"/>
        </w:pBdr>
        <w:spacing w:after="120" w:before="60"/>
      </w:pPr>
      <w:r>
        <w:rPr>
          <w:sz w:val="2"/>
          <w:szCs w:val="2"/>
        </w:rPr>
        <w:t xml:space="preserve"/>
      </w:r>
    </w:p>
    <w:p>
      <w:pPr>
        <w:pStyle w:val="Heading2"/>
        <w:spacing w:after="70" w:before="220"/>
      </w:pPr>
      <w:r>
        <w:rPr>
          <w:b/>
          <w:bCs/>
          <w:color w:val="3F7CB5"/>
          <w:sz w:val="23"/>
          <w:szCs w:val="23"/>
        </w:rPr>
        <w:t xml:space="preserve">14.7  Final Compensator Component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600"/>
        <w:gridCol w:w="1860"/>
      </w:tblGrid>
      <w:tr>
        <w:trPr>
          <w:tblHeader/>
        </w:trPr>
        <w:tc>
          <w:tcPr>
            <w:tcW w:type="dxa" w:w="23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Component</w:t>
            </w:r>
          </w:p>
        </w:tc>
        <w:tc>
          <w:tcPr>
            <w:tcW w:type="dxa" w:w="26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Calculated</w:t>
            </w:r>
          </w:p>
        </w:tc>
        <w:tc>
          <w:tcPr>
            <w:tcW w:type="dxa" w:w="26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Standard value</w:t>
            </w:r>
          </w:p>
        </w:tc>
        <w:tc>
          <w:tcPr>
            <w:tcW w:type="dxa" w:w="18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Sets</w:t>
            </w:r>
          </w:p>
        </w:tc>
      </w:tr>
      <w:tr>
        <w:trPr>
          <w:tblHeader w:val="false"/>
        </w:trPr>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R2</w:t>
            </w:r>
          </w:p>
        </w:tc>
        <w:tc>
          <w:tcPr>
            <w:tcW w:type="dxa" w:w="2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143.23 kΩ</w:t>
            </w:r>
          </w:p>
        </w:tc>
        <w:tc>
          <w:tcPr>
            <w:tcW w:type="dxa" w:w="2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143 kΩ</w:t>
            </w:r>
          </w:p>
        </w:tc>
        <w:tc>
          <w:tcPr>
            <w:tcW w:type="dxa" w:w="1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f_z1, f_p1</w:t>
            </w:r>
          </w:p>
        </w:tc>
      </w:tr>
      <w:tr>
        <w:trPr>
          <w:tblHeader w:val="false"/>
        </w:trPr>
        <w:tc>
          <w:tcPr>
            <w:tcW w:type="dxa" w:w="2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R3</w:t>
            </w:r>
          </w:p>
        </w:tc>
        <w:tc>
          <w:tcPr>
            <w:tcW w:type="dxa" w:w="2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8.6336 MΩ</w:t>
            </w:r>
          </w:p>
        </w:tc>
        <w:tc>
          <w:tcPr>
            <w:tcW w:type="dxa" w:w="2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8.66 MΩ</w:t>
            </w:r>
          </w:p>
        </w:tc>
        <w:tc>
          <w:tcPr>
            <w:tcW w:type="dxa" w:w="18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f_z2, f_p2</w:t>
            </w:r>
          </w:p>
        </w:tc>
      </w:tr>
      <w:tr>
        <w:trPr>
          <w:tblHeader w:val="false"/>
        </w:trPr>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C1</w:t>
            </w:r>
          </w:p>
        </w:tc>
        <w:tc>
          <w:tcPr>
            <w:tcW w:type="dxa" w:w="2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370.39 nF</w:t>
            </w:r>
          </w:p>
        </w:tc>
        <w:tc>
          <w:tcPr>
            <w:tcW w:type="dxa" w:w="2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390 nF</w:t>
            </w:r>
          </w:p>
        </w:tc>
        <w:tc>
          <w:tcPr>
            <w:tcW w:type="dxa" w:w="1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f_z1</w:t>
            </w:r>
          </w:p>
        </w:tc>
      </w:tr>
      <w:tr>
        <w:trPr>
          <w:tblHeader w:val="false"/>
        </w:trPr>
        <w:tc>
          <w:tcPr>
            <w:tcW w:type="dxa" w:w="23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C2</w:t>
            </w:r>
          </w:p>
        </w:tc>
        <w:tc>
          <w:tcPr>
            <w:tcW w:type="dxa" w:w="2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1.0815 nF</w:t>
            </w:r>
          </w:p>
        </w:tc>
        <w:tc>
          <w:tcPr>
            <w:tcW w:type="dxa" w:w="26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1.1 nF</w:t>
            </w:r>
          </w:p>
        </w:tc>
        <w:tc>
          <w:tcPr>
            <w:tcW w:type="dxa" w:w="18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f_z2</w:t>
            </w:r>
          </w:p>
        </w:tc>
      </w:tr>
      <w:tr>
        <w:trPr>
          <w:tblHeader w:val="false"/>
        </w:trPr>
        <w:tc>
          <w:tcPr>
            <w:tcW w:type="dxa" w:w="23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C3</w:t>
            </w:r>
          </w:p>
        </w:tc>
        <w:tc>
          <w:tcPr>
            <w:tcW w:type="dxa" w:w="2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23.64 nF</w:t>
            </w:r>
          </w:p>
        </w:tc>
        <w:tc>
          <w:tcPr>
            <w:tcW w:type="dxa" w:w="26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24 nF</w:t>
            </w:r>
          </w:p>
        </w:tc>
        <w:tc>
          <w:tcPr>
            <w:tcW w:type="dxa" w:w="18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f_p1</w:t>
            </w:r>
          </w:p>
        </w:tc>
      </w:tr>
    </w:tbl>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Voltage compensator (OTA Type-III, GMV = 100 µS):  </w:t>
      </w:r>
      <w:r>
        <w:rPr>
          <w:b w:val="false"/>
          <w:bCs w:val="false"/>
          <w:color w:val="FFFFFF"/>
          <w:sz w:val="20"/>
          <w:szCs w:val="20"/>
        </w:rPr>
        <w:t xml:space="preserve">R2 = 143 kΩ, R3 = 8.66 MΩ, C1 = 390 nF, C2 = 1.1 nF, C3 = 24 nF, with divider R1 = 3.63 MΩ / R4 = 23.2 kΩ. Pole-zero set: f_z1 = 3 Hz, f_z2 = 12 Hz, f_p1 = 50 Hz, f_p2 = 17 Hz.</w:t>
      </w:r>
    </w:p>
    <w:p>
      <w:pPr>
        <w:pStyle w:val="Heading2"/>
        <w:spacing w:after="70" w:before="220"/>
      </w:pPr>
      <w:r>
        <w:rPr>
          <w:b/>
          <w:bCs/>
          <w:color w:val="3F7CB5"/>
          <w:sz w:val="23"/>
          <w:szCs w:val="23"/>
        </w:rPr>
        <w:t xml:space="preserve">14.8  Pole-Zero Verification (calculated values)</w:t>
      </w:r>
    </w:p>
    <w:p>
      <w:pPr>
        <w:spacing w:after="130" w:before="110"/>
        <w:jc w:val="center"/>
      </w:pPr>
      <m:oMath>
        <m:sSub>
          <m:sSubPr/>
          <m:e>
            <m:r>
              <m:t>f</m:t>
            </m:r>
          </m:e>
          <m:sub>
            <m:r>
              <m:t>z1</m:t>
            </m:r>
          </m:sub>
        </m:sSub>
        <m:r>
          <m:t> = </m:t>
        </m:r>
        <m:f>
          <m:num>
            <m:r>
              <m:t>1</m:t>
            </m:r>
          </m:num>
          <m:den>
            <m:r>
              <m:t>2π R2 C1</m:t>
            </m:r>
          </m:den>
        </m:f>
        <m:r>
          <m:t xml:space="preserve"> = 3.000 Hz</m:t>
        </m:r>
      </m:oMath>
    </w:p>
    <w:p>
      <w:pPr>
        <w:spacing w:after="130" w:before="110"/>
        <w:jc w:val="center"/>
      </w:pPr>
      <m:oMath>
        <m:sSub>
          <m:sSubPr/>
          <m:e>
            <m:r>
              <m:t>f</m:t>
            </m:r>
          </m:e>
          <m:sub>
            <m:r>
              <m:t>z2</m:t>
            </m:r>
          </m:sub>
        </m:sSub>
        <m:r>
          <m:t> = </m:t>
        </m:r>
        <m:f>
          <m:num>
            <m:r>
              <m:t>1</m:t>
            </m:r>
          </m:num>
          <m:den>
            <m:r>
              <m:t>2π (R1 + R3) C2</m:t>
            </m:r>
          </m:den>
        </m:f>
        <m:r>
          <m:t xml:space="preserve"> = 12.000 Hz</m:t>
        </m:r>
      </m:oMath>
    </w:p>
    <w:p>
      <w:pPr>
        <w:spacing w:after="130" w:before="110"/>
        <w:jc w:val="center"/>
      </w:pPr>
      <m:oMath>
        <m:sSub>
          <m:sSubPr/>
          <m:e>
            <m:r>
              <m:t>f</m:t>
            </m:r>
          </m:e>
          <m:sub>
            <m:r>
              <m:t>p1</m:t>
            </m:r>
          </m:sub>
        </m:sSub>
        <m:r>
          <m:t> = </m:t>
        </m:r>
        <m:f>
          <m:num>
            <m:r>
              <m:t>C1 + C3</m:t>
            </m:r>
          </m:num>
          <m:den>
            <m:r>
              <m:t>2π R2 C1 C3</m:t>
            </m:r>
          </m:den>
        </m:f>
        <m:r>
          <m:t xml:space="preserve"> = 50.000 Hz</m:t>
        </m:r>
      </m:oMath>
    </w:p>
    <w:p>
      <w:pPr>
        <w:spacing w:after="130" w:before="110"/>
        <w:jc w:val="center"/>
      </w:pPr>
      <m:oMath>
        <m:sSub>
          <m:sSubPr/>
          <m:e>
            <m:r>
              <m:t>f</m:t>
            </m:r>
          </m:e>
          <m:sub>
            <m:r>
              <m:t>p2</m:t>
            </m:r>
          </m:sub>
        </m:sSub>
        <m:r>
          <m:t> = </m:t>
        </m:r>
        <m:f>
          <m:num>
            <m:r>
              <m:t>1</m:t>
            </m:r>
          </m:num>
          <m:den>
            <m:r>
              <m:t>2π (R3 + R1∥R4) C2</m:t>
            </m:r>
          </m:den>
        </m:f>
        <m:r>
          <m:t xml:space="preserve"> = 17.000 Hz</m:t>
        </m:r>
      </m:oMath>
    </w:p>
    <w:p>
      <w:pPr>
        <w:pStyle w:val="Heading2"/>
        <w:spacing w:after="70" w:before="220"/>
      </w:pPr>
      <w:r>
        <w:rPr>
          <w:b/>
          <w:bCs/>
          <w:color w:val="3F7CB5"/>
          <w:sz w:val="23"/>
          <w:szCs w:val="23"/>
        </w:rPr>
        <w:t xml:space="preserve">14.9  Voltage-Loop Crossover and Stability — All 8 Operating Points</w:t>
      </w:r>
    </w:p>
    <w:p>
      <w:pPr>
        <w:spacing w:after="120" w:before="60" w:line="276"/>
        <w:jc w:val="both"/>
      </w:pPr>
      <w:r>
        <w:t xml:space="preserve">With the final standard components the loop is evaluated across all operating points. Because the compensator is sized for the 3600 W design point, the high-line crossover is 17 Hz; at low line (1700 W) the lower plant gain shifts the crossover down to about 7.8 Hz. Phase margin is high (~81–82°) at every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2160"/>
        <w:gridCol w:w="2000"/>
      </w:tblGrid>
      <w:tr>
        <w:trPr>
          <w:tblHeader/>
        </w:trPr>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V_AC (V)</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P_OUT (W)</w:t>
            </w:r>
          </w:p>
        </w:tc>
        <w:tc>
          <w:tcPr>
            <w:tcW w:type="dxa" w:w="22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Loop gain at 17 Hz (dB)</w:t>
            </w:r>
          </w:p>
        </w:tc>
        <w:tc>
          <w:tcPr>
            <w:tcW w:type="dxa" w:w="21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Crossover f_cv (Hz)</w:t>
            </w:r>
          </w:p>
        </w:tc>
        <w:tc>
          <w:tcPr>
            <w:tcW w:type="dxa" w:w="2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Phase margin (°)</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−6.36</w:t>
            </w:r>
          </w:p>
        </w:tc>
        <w:tc>
          <w:tcPr>
            <w:tcW w:type="dxa" w:w="2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7.80</w:t>
            </w:r>
          </w:p>
        </w:tc>
        <w:tc>
          <w:tcPr>
            <w:tcW w:type="dxa" w:w="200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80.9</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110</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−6.36</w:t>
            </w:r>
          </w:p>
        </w:tc>
        <w:tc>
          <w:tcPr>
            <w:tcW w:type="dxa" w:w="2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7.80</w:t>
            </w:r>
          </w:p>
        </w:tc>
        <w:tc>
          <w:tcPr>
            <w:tcW w:type="dxa" w:w="200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80.9</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120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−6.36</w:t>
            </w:r>
          </w:p>
        </w:tc>
        <w:tc>
          <w:tcPr>
            <w:tcW w:type="dxa" w:w="2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7.80</w:t>
            </w:r>
          </w:p>
        </w:tc>
        <w:tc>
          <w:tcPr>
            <w:tcW w:type="dxa" w:w="200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80.9</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132</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−6.37</w:t>
            </w:r>
          </w:p>
        </w:tc>
        <w:tc>
          <w:tcPr>
            <w:tcW w:type="dxa" w:w="2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7.79</w:t>
            </w:r>
          </w:p>
        </w:tc>
        <w:tc>
          <w:tcPr>
            <w:tcW w:type="dxa" w:w="200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80.9</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180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0.00</w:t>
            </w:r>
          </w:p>
        </w:tc>
        <w:tc>
          <w:tcPr>
            <w:tcW w:type="dxa" w:w="2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17.00</w:t>
            </w:r>
          </w:p>
        </w:tc>
        <w:tc>
          <w:tcPr>
            <w:tcW w:type="dxa" w:w="200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82.4</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210</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−0.01</w:t>
            </w:r>
          </w:p>
        </w:tc>
        <w:tc>
          <w:tcPr>
            <w:tcW w:type="dxa" w:w="2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16.97</w:t>
            </w:r>
          </w:p>
        </w:tc>
        <w:tc>
          <w:tcPr>
            <w:tcW w:type="dxa" w:w="200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82.4</w:t>
            </w:r>
          </w:p>
        </w:tc>
      </w:tr>
      <w:tr>
        <w:trPr>
          <w:tblHeader w:val="false"/>
        </w:trPr>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220</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2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−0.02</w:t>
            </w:r>
          </w:p>
        </w:tc>
        <w:tc>
          <w:tcPr>
            <w:tcW w:type="dxa" w:w="2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16.96</w:t>
            </w:r>
          </w:p>
        </w:tc>
        <w:tc>
          <w:tcPr>
            <w:tcW w:type="dxa" w:w="200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82.4</w:t>
            </w:r>
          </w:p>
        </w:tc>
      </w:tr>
      <w:tr>
        <w:trPr>
          <w:tblHeader w:val="false"/>
        </w:trPr>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264</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3600</w:t>
            </w:r>
          </w:p>
        </w:tc>
        <w:tc>
          <w:tcPr>
            <w:tcW w:type="dxa" w:w="2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−0.04</w:t>
            </w:r>
          </w:p>
        </w:tc>
        <w:tc>
          <w:tcPr>
            <w:tcW w:type="dxa" w:w="2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16.91</w:t>
            </w:r>
          </w:p>
        </w:tc>
        <w:tc>
          <w:tcPr>
            <w:tcW w:type="dxa" w:w="200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82.4</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The voltage loop is unconditionally stable across the universal-input range: phase margin stays near 81–82° and the gain margin is large because the loop has rolled well below 0 dB long before the phase reaches −180°. The 1700 W crossover of 7.8 Hz is expected — the compensator is sized at the 3600 W full-power design point.</w:t>
      </w:r>
    </w:p>
    <w:p>
      <w:pPr>
        <w:spacing w:after="60" w:before="180"/>
      </w:pPr>
      <w:r>
        <w:rPr>
          <w:b/>
          <w:bCs/>
          <w:color w:val="3F7CB5"/>
          <w:sz w:val="22"/>
          <w:szCs w:val="22"/>
        </w:rPr>
        <w:t xml:space="preserve">Figure 14A — Type-III OTA Voltage-Loop Compensator Schematic</w:t>
      </w:r>
    </w:p>
    <w:p>
      <w:pPr>
        <w:spacing w:after="120" w:before="60" w:line="276"/>
        <w:jc w:val="both"/>
      </w:pPr>
      <w:r>
        <w:t xml:space="preserve">The voltage OTA (GMV = 100 µS) senses the bus through the R1/R4 divider and drives the Type-III network. R2-C1 set the first zero and the integrator, C3 adds the first high-frequency pole, and the R3-C2 branch provides the second zero/pole pair (Method B folds the divider into the compensator).</w:t>
      </w:r>
    </w:p>
    <w:p>
      <w:pPr>
        <w:spacing w:after="40" w:before="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i/>
          <w:iCs/>
          <w:color w:val="5A5A5A"/>
          <w:sz w:val="17"/>
          <w:szCs w:val="17"/>
        </w:rPr>
        <w:t xml:space="preserve">Figure 14A — Type-III network: R2 = 143 kΩ, R3 = 8.66 MΩ, C1 = 390 nF, C2 = 1.1 nF, C3 = 24 nF. Zeros 3/12 Hz, poles (origin) 50/17 Hz.</w:t>
      </w:r>
    </w:p>
    <w:p>
      <w:pPr>
        <w:spacing w:after="60" w:before="180"/>
      </w:pPr>
      <w:r>
        <w:rPr>
          <w:b/>
          <w:bCs/>
          <w:color w:val="3F7CB5"/>
          <w:sz w:val="22"/>
          <w:szCs w:val="22"/>
        </w:rPr>
        <w:t xml:space="preserve">Figure 3 — Open-Loop Voltage Loop Tᵥ(s)  |  All 8 Operating Points</w:t>
      </w:r>
    </w:p>
    <w:p>
      <w:pPr>
        <w:spacing w:after="120" w:before="60" w:line="276"/>
        <w:jc w:val="both"/>
      </w:pPr>
      <w:r>
        <w:t xml:space="preserve">The open-loop voltage gain crosses 0 dB at 7.8 Hz (low line, solid) and 17 Hz (high line, dashed). The Type-III compensator lifts the phase near crossover, giving ≈81–82° phase margin. Vertical markers indicate the two crossover frequencies.</w:t>
      </w:r>
    </w:p>
    <w:p>
      <w:pPr>
        <w:spacing w:after="40" w:before="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i/>
          <w:iCs/>
          <w:color w:val="5A5A5A"/>
          <w:sz w:val="17"/>
          <w:szCs w:val="17"/>
        </w:rPr>
        <w:t xml:space="preserve">Figure 3 — Open-loop Tᵥ(s): gain (dB, top) and phase (°, bottom). Crossover 7.8 Hz (LL) / 17 Hz (HL); PM ≈ 81–82°.</w:t>
      </w:r>
    </w:p>
    <w:p>
      <w:pPr>
        <w:spacing w:after="60" w:before="180"/>
      </w:pPr>
      <w:r>
        <w:rPr>
          <w:b/>
          <w:bCs/>
          <w:color w:val="3F7CB5"/>
          <w:sz w:val="22"/>
          <w:szCs w:val="22"/>
        </w:rPr>
        <w:t xml:space="preserve">Figure 4 — Closed-Loop Voltage Loop Tᵥ(s)/(1+Tᵥ(s))  |  All 8 Operating Points</w:t>
      </w:r>
    </w:p>
    <w:p>
      <w:pPr>
        <w:spacing w:after="120" w:before="60" w:line="276"/>
        <w:jc w:val="both"/>
      </w:pPr>
      <w:r>
        <w:t xml:space="preserve">The closed-loop voltage response is flat to the loop bandwidth and rolls off smoothly with no peaking, confirming the high phase margin and well-damped regulation at every operating point.</w:t>
      </w:r>
    </w:p>
    <w:p>
      <w:pPr>
        <w:spacing w:after="40" w:before="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i/>
          <w:iCs/>
          <w:color w:val="5A5A5A"/>
          <w:sz w:val="17"/>
          <w:szCs w:val="17"/>
        </w:rPr>
        <w:t xml:space="preserve">Figure 4 — Closed-loop Tᵥ(s)/(1+Tᵥ(s)): gain and phase across all 8 operating points.</w:t>
      </w:r>
    </w:p>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Outer voltage loop — DESIGN PASS. </w:t>
      </w:r>
      <w:r>
        <w:rPr>
          <w:b w:val="false"/>
          <w:bCs w:val="false"/>
          <w:color w:val="FFFFFF"/>
          <w:sz w:val="20"/>
          <w:szCs w:val="20"/>
        </w:rPr>
        <w:t xml:space="preserve">Crossover 17 Hz at 3600 W (PM 82°) and 7.8 Hz at 1700 W (PM 81°). Compensator: R2 = 143 kΩ, R3 = 8.66 MΩ, C1 = 390 nF, C2 = 1.1 nF, C3 = 24 nF (OTA Type-III, GMV = 100 µS).</w:t>
      </w:r>
    </w:p>
    <w:p>
      <w:pPr>
        <w:pStyle w:val="Heading1"/>
        <w:pageBreakBefore/>
        <w:pBdr>
          <w:bottom w:val="single" w:color="C9962E" w:sz="12" w:space="1"/>
        </w:pBdr>
        <w:shd w:fill="1F3B63" w:val="clear"/>
        <w:spacing w:after="130" w:before="120"/>
        <w:ind w:left="100"/>
      </w:pPr>
      <w:r>
        <w:rPr>
          <w:b/>
          <w:bCs/>
          <w:color w:val="FFFFFF"/>
          <w:sz w:val="26"/>
          <w:szCs w:val="26"/>
        </w:rPr>
        <w:t xml:space="preserve">Step 15 — Step Load Transient Response</w:t>
      </w:r>
    </w:p>
    <w:p>
      <w:pPr>
        <w:pBdr>
          <w:left w:val="single" w:color="2E6CA4" w:sz="22" w:space="8"/>
        </w:pBdr>
        <w:shd w:fill="EAF2FA" w:val="clear"/>
        <w:spacing w:after="130" w:before="110" w:line="268"/>
        <w:ind w:left="130" w:right="130"/>
      </w:pPr>
      <w:r>
        <w:rPr>
          <w:b/>
          <w:bCs/>
          <w:color w:val="2E6CA4"/>
          <w:sz w:val="18"/>
          <w:szCs w:val="18"/>
        </w:rPr>
        <w:t xml:space="preserve">CONCEPT   </w:t>
      </w:r>
      <w:r>
        <w:rPr>
          <w:color w:val="3A3A3A"/>
          <w:sz w:val="19"/>
          <w:szCs w:val="19"/>
        </w:rPr>
        <w:t xml:space="preserve">A load step is rejected through the closed-loop output impedance Z_cl(s) = Z_open(s)/(1+T_v(s)). Because the compensator integrates, Z_cl is zero at DC — so the bus always recovers fully; the only questions are how far it dips and how long it takes.</w:t>
      </w:r>
    </w:p>
    <w:p>
      <w:pPr>
        <w:pBdr>
          <w:left w:val="single" w:color="2E7D46" w:sz="22" w:space="8"/>
        </w:pBdr>
        <w:shd w:fill="E7F1E8" w:val="clear"/>
        <w:spacing w:after="130" w:before="110" w:line="268"/>
        <w:ind w:left="130" w:right="130"/>
      </w:pPr>
      <w:r>
        <w:rPr>
          <w:b/>
          <w:bCs/>
          <w:color w:val="2E7D46"/>
          <w:sz w:val="18"/>
          <w:szCs w:val="18"/>
        </w:rPr>
        <w:t xml:space="preserve">INSIGHT   </w:t>
      </w:r>
      <w:r>
        <w:rPr>
          <w:color w:val="3A3A3A"/>
          <w:sz w:val="19"/>
          <w:szCs w:val="19"/>
        </w:rPr>
        <w:t xml:space="preserve">The transient dip is the unavoidable price of the slow voltage loop chosen in Step 14. With the power components fixed, the dip can only be traded against 120 Hz rejection (THD) — which is exactly what Step 17 quantifies.</w:t>
      </w:r>
    </w:p>
    <w:p>
      <w:pPr>
        <w:pStyle w:val="Heading2"/>
        <w:spacing w:after="70" w:before="220"/>
      </w:pPr>
      <w:r>
        <w:rPr>
          <w:b/>
          <w:bCs/>
          <w:color w:val="3F7CB5"/>
          <w:sz w:val="23"/>
          <w:szCs w:val="23"/>
        </w:rPr>
        <w:t xml:space="preserve">15.1  Method — Closed-Loop Output Impedance</w:t>
      </w:r>
    </w:p>
    <w:p>
      <w:pPr>
        <w:spacing w:after="120" w:before="60" w:line="276"/>
        <w:jc w:val="both"/>
      </w:pPr>
      <w:r>
        <w:t xml:space="preserve">A load-current step is rejected by the closed voltage loop. The output-voltage deviation is the load step acting through the closed-loop output impedance, which is the open-loop output impedance divided by the return difference (1 + T_v). Because the compensator contains an integrator, the closed-loop output impedance is zero at DC, so the deviation always recovers fully to the regulation point.</w:t>
      </w:r>
    </w:p>
    <w:p>
      <w:pPr>
        <w:spacing w:after="130" w:before="110"/>
        <w:jc w:val="center"/>
      </w:pPr>
      <m:oMath>
        <m:sSub>
          <m:sSubPr/>
          <m:e>
            <m:r>
              <m:t>ΔV</m:t>
            </m:r>
          </m:e>
          <m:sub>
            <m:r>
              <m:t>OUT</m:t>
            </m:r>
          </m:sub>
        </m:sSub>
        <m:r>
          <m:t>(s) = −</m:t>
        </m:r>
        <m:sSub>
          <m:sSubPr/>
          <m:e>
            <m:r>
              <m:t>ΔI</m:t>
            </m:r>
          </m:e>
          <m:sub>
            <m:r>
              <m:t>LOAD</m:t>
            </m:r>
          </m:sub>
        </m:sSub>
        <m:r>
          <m:t xml:space="preserve">(s) × </m:t>
        </m:r>
        <m:f>
          <m:num>
            <m:sSub>
              <m:sSubPr/>
              <m:e>
                <m:r>
                  <m:t>Z</m:t>
                </m:r>
              </m:e>
              <m:sub>
                <m:r>
                  <m:t>open</m:t>
                </m:r>
              </m:sub>
            </m:sSub>
            <m:r>
              <m:t>(s)</m:t>
            </m:r>
          </m:num>
          <m:den>
            <m:r>
              <m:t>1 + </m:t>
            </m:r>
            <m:sSub>
              <m:sSubPr/>
              <m:e>
                <m:r>
                  <m:t>T</m:t>
                </m:r>
              </m:e>
              <m:sub>
                <m:r>
                  <m:t>v</m:t>
                </m:r>
              </m:sub>
            </m:sSub>
            <m:r>
              <m:t>(s)</m:t>
            </m:r>
          </m:den>
        </m:f>
      </m:oMath>
    </w:p>
    <w:p>
      <w:pPr>
        <w:spacing w:after="120" w:before="60" w:line="276"/>
        <w:jc w:val="both"/>
      </w:pPr>
      <w:r>
        <w:t xml:space="preserve">The open-loop output impedance is set by the bus capacitor working into the boost small-signal load term (the same denominator as the voltage plant); the ESR adds a small instantaneous step:</w:t>
      </w:r>
    </w:p>
    <w:p>
      <w:pPr>
        <w:spacing w:after="130" w:before="110"/>
        <w:jc w:val="center"/>
      </w:pPr>
      <m:oMath>
        <m:sSub>
          <m:sSubPr/>
          <m:e>
            <m:r>
              <m:t>Z</m:t>
            </m:r>
          </m:e>
          <m:sub>
            <m:r>
              <m:t>open</m:t>
            </m:r>
          </m:sub>
        </m:sSub>
        <m:r>
          <m:t xml:space="preserve">(s) = </m:t>
        </m:r>
        <m:f>
          <m:num>
            <m:r>
              <m:t>1 + s</m:t>
            </m:r>
            <m:sSub>
              <m:sSubPr/>
              <m:e>
                <m:r>
                  <m:t>C</m:t>
                </m:r>
              </m:e>
              <m:sub>
                <m:r>
                  <m:t>O</m:t>
                </m:r>
              </m:sub>
            </m:sSub>
            <m:sSub>
              <m:sSubPr/>
              <m:e>
                <m:r>
                  <m:t>r</m:t>
                </m:r>
              </m:e>
              <m:sub>
                <m:r>
                  <m:t>C</m:t>
                </m:r>
              </m:sub>
            </m:sSub>
          </m:num>
          <m:den>
            <m:sSub>
              <m:sSubPr/>
              <m:e>
                <m:r>
                  <m:t>C</m:t>
                </m:r>
              </m:e>
              <m:sub>
                <m:r>
                  <m:t>O</m:t>
                </m:r>
              </m:sub>
            </m:sSub>
            <m:r>
              <m:t> s + 2/</m:t>
            </m:r>
            <m:sSub>
              <m:sSubPr/>
              <m:e>
                <m:r>
                  <m:t>R</m:t>
                </m:r>
              </m:e>
              <m:sub>
                <m:r>
                  <m:t>LOAD</m:t>
                </m:r>
              </m:sub>
            </m:sSub>
          </m:den>
        </m:f>
      </m:oMath>
    </w:p>
    <w:p>
      <w:pPr>
        <w:spacing w:after="120" w:before="60" w:line="276"/>
        <w:jc w:val="both"/>
      </w:pPr>
      <w:r>
        <w:t xml:space="preserve">For a load step of magnitude ΔI the time response ΔVout(t) is obtained from the inverse transform. The peak deviation occurs near the loop bandwidth and the deviation then recovers; recovery time is measured to the ±1% band (±3.94 V about the 393.7 V bus). The peak scales linearly with step size, and at this small-signal level step-up and step-down are symmetric.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60"/>
      </w:tblGrid>
      <w:tr>
        <w:trPr>
          <w:tblHeader/>
        </w:trPr>
        <w:tc>
          <w:tcPr>
            <w:tcW w:type="dxa" w:w="34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Quantity</w:t>
            </w:r>
          </w:p>
        </w:tc>
        <w:tc>
          <w:tcPr>
            <w:tcW w:type="dxa" w:w="2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Value</w:t>
            </w:r>
          </w:p>
        </w:tc>
        <w:tc>
          <w:tcPr>
            <w:tcW w:type="dxa" w:w="30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Note</w:t>
            </w:r>
          </w:p>
        </w:tc>
      </w:tr>
      <w:tr>
        <w:trPr>
          <w:tblHeader w:val="false"/>
        </w:trPr>
        <w:tc>
          <w:tcPr>
            <w:tcW w:type="dxa" w:w="3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Bus capacitor  C_O</w:t>
            </w:r>
          </w:p>
        </w:tc>
        <w:tc>
          <w:tcPr>
            <w:tcW w:type="dxa" w:w="2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2 200 µF</w:t>
            </w:r>
          </w:p>
        </w:tc>
        <w:tc>
          <w:tcPr>
            <w:tcW w:type="dxa" w:w="3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Fixed (power stage)</w:t>
            </w:r>
          </w:p>
        </w:tc>
      </w:tr>
      <w:tr>
        <w:trPr>
          <w:tblHeader w:val="false"/>
        </w:trPr>
        <w:tc>
          <w:tcPr>
            <w:tcW w:type="dxa" w:w="3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Recovery band</w:t>
            </w:r>
          </w:p>
        </w:tc>
        <w:tc>
          <w:tcPr>
            <w:tcW w:type="dxa" w:w="2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  =  ±3.94 V</w:t>
            </w:r>
          </w:p>
        </w:tc>
        <w:tc>
          <w:tcPr>
            <w:tcW w:type="dxa" w:w="3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About 393.7 V bus</w:t>
            </w:r>
          </w:p>
        </w:tc>
      </w:tr>
      <w:tr>
        <w:trPr>
          <w:tblHeader w:val="false"/>
        </w:trPr>
        <w:tc>
          <w:tcPr>
            <w:tcW w:type="dxa" w:w="3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Voltage-loop crossover  f_cv</w:t>
            </w:r>
          </w:p>
        </w:tc>
        <w:tc>
          <w:tcPr>
            <w:tcW w:type="dxa" w:w="2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7.8 Hz (LL) / 17 Hz (HL)</w:t>
            </w:r>
          </w:p>
        </w:tc>
        <w:tc>
          <w:tcPr>
            <w:tcW w:type="dxa" w:w="30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Step 14 design</w:t>
            </w:r>
          </w:p>
        </w:tc>
      </w:tr>
      <w:tr>
        <w:trPr>
          <w:tblHeader w:val="false"/>
        </w:trPr>
        <w:tc>
          <w:tcPr>
            <w:tcW w:type="dxa" w:w="3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Full-load current  I_full = P_OUT/V_OUT</w:t>
            </w:r>
          </w:p>
        </w:tc>
        <w:tc>
          <w:tcPr>
            <w:tcW w:type="dxa" w:w="2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4.318 A (1700 W) / 9.144 A (3600 W)</w:t>
            </w:r>
          </w:p>
        </w:tc>
        <w:tc>
          <w:tcPr>
            <w:tcW w:type="dxa" w:w="30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Step magnitude reference</w:t>
            </w:r>
          </w:p>
        </w:tc>
      </w:tr>
    </w:tbl>
    <w:p>
      <w:pPr>
        <w:pStyle w:val="Heading2"/>
        <w:spacing w:after="70" w:before="220"/>
      </w:pPr>
      <w:r>
        <w:rPr>
          <w:b/>
          <w:bCs/>
          <w:color w:val="3F7CB5"/>
          <w:sz w:val="23"/>
          <w:szCs w:val="23"/>
        </w:rPr>
        <w:t xml:space="preserve">15.2  Step Magnitudes</w:t>
      </w:r>
    </w:p>
    <w:p>
      <w:pPr>
        <w:spacing w:after="120" w:before="60" w:line="276"/>
        <w:jc w:val="both"/>
      </w:pPr>
      <w:r>
        <w:t xml:space="preserve">Six load transitions are evaluated — three load-increase (dip) and three load-decrease (overshoot) — at both line ranges. The current step ΔI for each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Load transition</w:t>
            </w:r>
          </w:p>
        </w:tc>
        <w:tc>
          <w:tcPr>
            <w:tcW w:type="dxa" w:w="32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ΔI  (Low line, 1700 W)</w:t>
            </w:r>
          </w:p>
        </w:tc>
        <w:tc>
          <w:tcPr>
            <w:tcW w:type="dxa" w:w="31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ΔI  (High line, 3600 W)</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0 → 100%  (full step up)</w:t>
            </w:r>
          </w:p>
        </w:tc>
        <w:tc>
          <w:tcPr>
            <w:tcW w:type="dxa" w:w="3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+4.318 A</w:t>
            </w:r>
          </w:p>
        </w:tc>
        <w:tc>
          <w:tcPr>
            <w:tcW w:type="dxa" w:w="3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+9.144 A</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0 → 50%</w:t>
            </w:r>
          </w:p>
        </w:tc>
        <w:tc>
          <w:tcPr>
            <w:tcW w:type="dxa" w:w="3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+2.159 A</w:t>
            </w:r>
          </w:p>
        </w:tc>
        <w:tc>
          <w:tcPr>
            <w:tcW w:type="dxa" w:w="3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+4.572 A</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50 → 100%</w:t>
            </w:r>
          </w:p>
        </w:tc>
        <w:tc>
          <w:tcPr>
            <w:tcW w:type="dxa" w:w="3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+2.159 A</w:t>
            </w:r>
          </w:p>
        </w:tc>
        <w:tc>
          <w:tcPr>
            <w:tcW w:type="dxa" w:w="3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+4.572 A</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100 → 0%  (full step down)</w:t>
            </w:r>
          </w:p>
        </w:tc>
        <w:tc>
          <w:tcPr>
            <w:tcW w:type="dxa" w:w="3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−4.318 A</w:t>
            </w:r>
          </w:p>
        </w:tc>
        <w:tc>
          <w:tcPr>
            <w:tcW w:type="dxa" w:w="3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−9.144 A</w:t>
            </w:r>
          </w:p>
        </w:tc>
      </w:tr>
      <w:tr>
        <w:trPr>
          <w:tblHeader w:val="false"/>
        </w:trPr>
        <w:tc>
          <w:tcPr>
            <w:tcW w:type="dxa" w:w="30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50 → 0%</w:t>
            </w:r>
          </w:p>
        </w:tc>
        <w:tc>
          <w:tcPr>
            <w:tcW w:type="dxa" w:w="3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−2.159 A</w:t>
            </w:r>
          </w:p>
        </w:tc>
        <w:tc>
          <w:tcPr>
            <w:tcW w:type="dxa" w:w="31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−4.572 A</w:t>
            </w:r>
          </w:p>
        </w:tc>
      </w:tr>
      <w:tr>
        <w:trPr>
          <w:tblHeader w:val="false"/>
        </w:trPr>
        <w:tc>
          <w:tcPr>
            <w:tcW w:type="dxa" w:w="30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100 → 50%</w:t>
            </w:r>
          </w:p>
        </w:tc>
        <w:tc>
          <w:tcPr>
            <w:tcW w:type="dxa" w:w="3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−2.159 A</w:t>
            </w:r>
          </w:p>
        </w:tc>
        <w:tc>
          <w:tcPr>
            <w:tcW w:type="dxa" w:w="31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−4.572 A</w:t>
            </w:r>
          </w:p>
        </w:tc>
      </w:tr>
    </w:tbl>
    <w:p>
      <w:pPr>
        <w:pStyle w:val="Heading2"/>
        <w:spacing w:after="70" w:before="220"/>
      </w:pPr>
      <w:r>
        <w:rPr>
          <w:b/>
          <w:bCs/>
          <w:color w:val="3F7CB5"/>
          <w:sz w:val="23"/>
          <w:szCs w:val="23"/>
        </w:rPr>
        <w:t xml:space="preserve">15.3  Results — Peak Deviation and Recovery Time</w:t>
      </w:r>
    </w:p>
    <w:p>
      <w:pPr>
        <w:spacing w:after="120" w:before="60" w:line="276"/>
        <w:jc w:val="both"/>
      </w:pPr>
      <w:r>
        <w:t xml:space="preserve">Peak deviation and recovery time to the ±1% band, computed for our design. Values are identical across the four voltages within each line range (the load resistance and loop shape depend on power, not on line voltage):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350"/>
        <w:gridCol w:w="1150"/>
        <w:gridCol w:w="1150"/>
        <w:gridCol w:w="1350"/>
        <w:gridCol w:w="1150"/>
        <w:gridCol w:w="1110"/>
      </w:tblGrid>
      <w:tr>
        <w:trPr>
          <w:tblHeader/>
        </w:trPr>
        <w:tc>
          <w:tcPr>
            <w:tcW w:type="dxa" w:w="25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Load transition</w:t>
            </w:r>
          </w:p>
        </w:tc>
        <w:tc>
          <w:tcPr>
            <w:tcW w:type="dxa" w:w="13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LL ΔV (V)</w:t>
            </w:r>
          </w:p>
        </w:tc>
        <w:tc>
          <w:tcPr>
            <w:tcW w:type="dxa" w:w="11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LL %</w:t>
            </w:r>
          </w:p>
        </w:tc>
        <w:tc>
          <w:tcPr>
            <w:tcW w:type="dxa" w:w="11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LL t_rec</w:t>
            </w:r>
          </w:p>
        </w:tc>
        <w:tc>
          <w:tcPr>
            <w:tcW w:type="dxa" w:w="13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HL ΔV (V)</w:t>
            </w:r>
          </w:p>
        </w:tc>
        <w:tc>
          <w:tcPr>
            <w:tcW w:type="dxa" w:w="11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HL %</w:t>
            </w:r>
          </w:p>
        </w:tc>
        <w:tc>
          <w:tcPr>
            <w:tcW w:type="dxa" w:w="111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HL t_rec</w:t>
            </w:r>
          </w:p>
        </w:tc>
      </w:tr>
      <w:tr>
        <w:trPr>
          <w:tblHeader w:val="false"/>
        </w:trPr>
        <w:tc>
          <w:tcPr>
            <w:tcW w:type="dxa" w:w="25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0 → 100%</w:t>
            </w:r>
          </w:p>
        </w:tc>
        <w:tc>
          <w:tcPr>
            <w:tcW w:type="dxa" w:w="1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−25.9</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−6.6%</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154 ms</w:t>
            </w:r>
          </w:p>
        </w:tc>
        <w:tc>
          <w:tcPr>
            <w:tcW w:type="dxa" w:w="1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−28.9</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−7.3%</w:t>
            </w:r>
          </w:p>
        </w:tc>
        <w:tc>
          <w:tcPr>
            <w:tcW w:type="dxa" w:w="111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152 ms</w:t>
            </w:r>
          </w:p>
        </w:tc>
      </w:tr>
      <w:tr>
        <w:trPr>
          <w:tblHeader w:val="false"/>
        </w:trPr>
        <w:tc>
          <w:tcPr>
            <w:tcW w:type="dxa" w:w="25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0 → 50%</w:t>
            </w:r>
          </w:p>
        </w:tc>
        <w:tc>
          <w:tcPr>
            <w:tcW w:type="dxa" w:w="1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−13.0</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−3.3%</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122 ms</w:t>
            </w:r>
          </w:p>
        </w:tc>
        <w:tc>
          <w:tcPr>
            <w:tcW w:type="dxa" w:w="1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−14.5</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−3.7%</w:t>
            </w:r>
          </w:p>
        </w:tc>
        <w:tc>
          <w:tcPr>
            <w:tcW w:type="dxa" w:w="111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112 ms</w:t>
            </w:r>
          </w:p>
        </w:tc>
      </w:tr>
      <w:tr>
        <w:trPr>
          <w:tblHeader w:val="false"/>
        </w:trPr>
        <w:tc>
          <w:tcPr>
            <w:tcW w:type="dxa" w:w="25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50 → 100%</w:t>
            </w:r>
          </w:p>
        </w:tc>
        <w:tc>
          <w:tcPr>
            <w:tcW w:type="dxa" w:w="1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−13.0</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−3.3%</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122 ms</w:t>
            </w:r>
          </w:p>
        </w:tc>
        <w:tc>
          <w:tcPr>
            <w:tcW w:type="dxa" w:w="1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−14.5</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−3.7%</w:t>
            </w:r>
          </w:p>
        </w:tc>
        <w:tc>
          <w:tcPr>
            <w:tcW w:type="dxa" w:w="111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112 ms</w:t>
            </w:r>
          </w:p>
        </w:tc>
      </w:tr>
      <w:tr>
        <w:trPr>
          <w:tblHeader w:val="false"/>
        </w:trPr>
        <w:tc>
          <w:tcPr>
            <w:tcW w:type="dxa" w:w="25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100 → 0%</w:t>
            </w:r>
          </w:p>
        </w:tc>
        <w:tc>
          <w:tcPr>
            <w:tcW w:type="dxa" w:w="1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+25.9</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+6.6%</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154 ms</w:t>
            </w:r>
          </w:p>
        </w:tc>
        <w:tc>
          <w:tcPr>
            <w:tcW w:type="dxa" w:w="1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+28.9</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+7.3%</w:t>
            </w:r>
          </w:p>
        </w:tc>
        <w:tc>
          <w:tcPr>
            <w:tcW w:type="dxa" w:w="111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152 ms</w:t>
            </w:r>
          </w:p>
        </w:tc>
      </w:tr>
      <w:tr>
        <w:trPr>
          <w:tblHeader w:val="false"/>
        </w:trPr>
        <w:tc>
          <w:tcPr>
            <w:tcW w:type="dxa" w:w="25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50 → 0%</w:t>
            </w:r>
          </w:p>
        </w:tc>
        <w:tc>
          <w:tcPr>
            <w:tcW w:type="dxa" w:w="1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+13.0</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+3.3%</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122 ms</w:t>
            </w:r>
          </w:p>
        </w:tc>
        <w:tc>
          <w:tcPr>
            <w:tcW w:type="dxa" w:w="13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+14.5</w:t>
            </w:r>
          </w:p>
        </w:tc>
        <w:tc>
          <w:tcPr>
            <w:tcW w:type="dxa" w:w="1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+3.7%</w:t>
            </w:r>
          </w:p>
        </w:tc>
        <w:tc>
          <w:tcPr>
            <w:tcW w:type="dxa" w:w="111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112 ms</w:t>
            </w:r>
          </w:p>
        </w:tc>
      </w:tr>
      <w:tr>
        <w:trPr>
          <w:tblHeader w:val="false"/>
        </w:trPr>
        <w:tc>
          <w:tcPr>
            <w:tcW w:type="dxa" w:w="25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100 → 50%</w:t>
            </w:r>
          </w:p>
        </w:tc>
        <w:tc>
          <w:tcPr>
            <w:tcW w:type="dxa" w:w="1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+13.0</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+3.3%</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122 ms</w:t>
            </w:r>
          </w:p>
        </w:tc>
        <w:tc>
          <w:tcPr>
            <w:tcW w:type="dxa" w:w="13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+14.5</w:t>
            </w:r>
          </w:p>
        </w:tc>
        <w:tc>
          <w:tcPr>
            <w:tcW w:type="dxa" w:w="1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+3.7%</w:t>
            </w:r>
          </w:p>
        </w:tc>
        <w:tc>
          <w:tcPr>
            <w:tcW w:type="dxa" w:w="111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112 ms</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The worst-case transient is the full 0→100% step at high line: a 28.9 V (7.3%) dip recovering in 152 ms. This is expected for a PFC whose voltage loop is intentionally slow (17 Hz) to reject the 120 Hz bus ripple. If the application requires a smaller dip, the bus capacitor must be increased or the loop bandwidth raised — the latter at the cost of 120 Hz rejection / THD, as quantified in Step 17.</w:t>
      </w:r>
    </w:p>
    <w:p>
      <w:pPr>
        <w:spacing w:after="60" w:before="180"/>
      </w:pPr>
      <w:r>
        <w:rPr>
          <w:b/>
          <w:bCs/>
          <w:color w:val="3F7CB5"/>
          <w:sz w:val="22"/>
          <w:szCs w:val="22"/>
        </w:rPr>
        <w:t xml:space="preserve">Figure 5 — Step Load Transient Response  |  All 6 Transitions, Low Line vs High Line</w:t>
      </w:r>
    </w:p>
    <w:p>
      <w:pPr>
        <w:spacing w:after="120" w:before="60" w:line="276"/>
        <w:jc w:val="both"/>
      </w:pPr>
      <w:r>
        <w:t xml:space="preserve">Closed-loop output-voltage deviation for each load transition. Blue = low line (90 Vac/1700 W), red = high line (180 Vac/3600 W). The shaded band is the ±1% recovery window. Load-increase steps (top row) dip; load-decrease steps (bottom row) overshoot.</w:t>
      </w:r>
    </w:p>
    <w:p>
      <w:pPr>
        <w:spacing w:after="40" w:before="60"/>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29000"/>
                    </a:xfrm>
                    <a:prstGeom prst="rect">
                      <a:avLst/>
                    </a:prstGeom>
                  </pic:spPr>
                </pic:pic>
              </a:graphicData>
            </a:graphic>
          </wp:inline>
        </w:drawing>
      </w:r>
    </w:p>
    <w:p>
      <w:pPr>
        <w:spacing w:after="160"/>
        <w:jc w:val="center"/>
      </w:pPr>
      <w:r>
        <w:rPr>
          <w:i/>
          <w:iCs/>
          <w:color w:val="5A5A5A"/>
          <w:sz w:val="17"/>
          <w:szCs w:val="17"/>
        </w:rPr>
        <w:t xml:space="preserve">Figure 5 — ΔVout vs time for the six load transitions. Worst case: HL 0→100% = −28.9 V (−7.3%), recovering in 152 ms.</w:t>
      </w:r>
    </w:p>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Step load transient — </w:t>
      </w:r>
      <w:r>
        <w:rPr>
          <w:b w:val="false"/>
          <w:bCs w:val="false"/>
          <w:color w:val="FFFFFF"/>
          <w:sz w:val="20"/>
          <w:szCs w:val="20"/>
        </w:rPr>
        <w:t xml:space="preserve">worst-case dip 28.9 V (7.3%) at HL 0→100%, full recovery within 152 ms; low-line worst case 25.9 V (6.6%) in 154 ms. All transitions recover monotonically with no ringing (phase margin &gt; 80°).</w:t>
      </w:r>
    </w:p>
    <w:p>
      <w:pPr>
        <w:pStyle w:val="Heading1"/>
        <w:pageBreakBefore/>
        <w:pBdr>
          <w:bottom w:val="single" w:color="C9962E" w:sz="12" w:space="1"/>
        </w:pBdr>
        <w:shd w:fill="1F3B63" w:val="clear"/>
        <w:spacing w:after="130" w:before="120"/>
        <w:ind w:left="100"/>
      </w:pPr>
      <w:r>
        <w:rPr>
          <w:b/>
          <w:bCs/>
          <w:color w:val="FFFFFF"/>
          <w:sz w:val="26"/>
          <w:szCs w:val="26"/>
        </w:rPr>
        <w:t xml:space="preserve">Step 16 — Input Current THD and 120 Hz Rejection</w:t>
      </w:r>
    </w:p>
    <w:p>
      <w:pPr>
        <w:pBdr>
          <w:left w:val="single" w:color="5B4B8A" w:sz="22" w:space="8"/>
        </w:pBdr>
        <w:shd w:fill="EFEAF5" w:val="clear"/>
        <w:spacing w:after="130" w:before="110" w:line="268"/>
        <w:ind w:left="130" w:right="130"/>
      </w:pPr>
      <w:r>
        <w:rPr>
          <w:b/>
          <w:bCs/>
          <w:color w:val="5B4B8A"/>
          <w:sz w:val="18"/>
          <w:szCs w:val="18"/>
        </w:rPr>
        <w:t xml:space="preserve">THEORY   </w:t>
      </w:r>
      <w:r>
        <w:rPr>
          <w:color w:val="3A3A3A"/>
          <w:sz w:val="19"/>
          <w:szCs w:val="19"/>
        </w:rPr>
        <w:t xml:space="preserve">Input-current distortion from the control loop is set by how strongly the loop rejects the 120 Hz bus ripple. Any loop gain at 120 Hz modulates the current command at twice the line frequency, injecting a third harmonic into the input current. A low voltage-loop crossover is what keeps this contribution small.</w:t>
      </w:r>
    </w:p>
    <w:p>
      <w:pPr>
        <w:pBdr>
          <w:left w:val="single" w:color="1F8F8A" w:sz="22" w:space="8"/>
        </w:pBdr>
        <w:shd w:fill="E4F1F0" w:val="clear"/>
        <w:spacing w:after="130" w:before="110" w:line="268"/>
        <w:ind w:left="130" w:right="130"/>
      </w:pPr>
      <w:r>
        <w:rPr>
          <w:b/>
          <w:bCs/>
          <w:color w:val="157772"/>
          <w:sz w:val="18"/>
          <w:szCs w:val="18"/>
        </w:rPr>
        <w:t xml:space="preserve">ON THE BENCH   </w:t>
      </w:r>
      <w:r>
        <w:rPr>
          <w:color w:val="3A3A3A"/>
          <w:sz w:val="19"/>
          <w:szCs w:val="19"/>
        </w:rPr>
        <w:t xml:space="preserve">Measure this with a precision power analyzer (e.g. Yokogawa WT-series) reading input-current THD directly, and separately capture the bus 120 Hz ripple with an AC-coupled scope probe. Correlate the measured THD trend across line/load with the rejection figures in this step.</w:t>
      </w:r>
    </w:p>
    <w:p>
      <w:pPr>
        <w:pStyle w:val="Heading2"/>
        <w:spacing w:after="70" w:before="220"/>
      </w:pPr>
      <w:r>
        <w:rPr>
          <w:b/>
          <w:bCs/>
          <w:color w:val="3F7CB5"/>
          <w:sz w:val="23"/>
          <w:szCs w:val="23"/>
        </w:rPr>
        <w:t xml:space="preserve">16.1  Mechanism — Why 120 Hz Rejection Sets THD</w:t>
      </w:r>
    </w:p>
    <w:p>
      <w:pPr>
        <w:spacing w:after="120" w:before="60" w:line="276"/>
        <w:jc w:val="both"/>
      </w:pPr>
      <w:r>
        <w:t xml:space="preserve">In a PFC the bus carries a twice-line-frequency (120 Hz at 60 Hz line) ripple. The voltage loop senses this ripple through the FBPFC divider. Any loop gain at 120 Hz modulates the current-command reference at 120 Hz, which mixes with the rectified-sine reference to inject a 3rd-harmonic distortion into the input current. The dominant control-loop contribution to input-current THD is therefore set by how strongly the loop attenuates 120 Hz — the 120 Hz rejection. A deliberately slow voltage loop (17 Hz crossover, far below 120 Hz) is what keeps this contribution small.</w:t>
      </w:r>
    </w:p>
    <w:p>
      <w:pPr>
        <w:spacing w:after="120" w:before="60" w:line="276"/>
        <w:jc w:val="both"/>
      </w:pPr>
      <w:r>
        <w:t xml:space="preserve">The peak 120 Hz bus ripple from the delivered power is:</w:t>
      </w:r>
    </w:p>
    <w:p>
      <w:pPr>
        <w:spacing w:after="130" w:before="110"/>
        <w:jc w:val="center"/>
      </w:pPr>
      <m:oMath>
        <m:sSubSup>
          <m:sSubSupPr/>
          <m:e>
            <m:r>
              <m:t>V</m:t>
            </m:r>
          </m:e>
          <m:sub>
            <m:r>
              <m:t>ripple</m:t>
            </m:r>
          </m:sub>
          <m:sup>
            <m:r>
              <m:t/>
            </m:r>
          </m:sup>
        </m:sSubSup>
        <m:r>
          <m:t xml:space="preserve">,pk = </m:t>
        </m:r>
        <m:f>
          <m:num>
            <m:sSub>
              <m:sSubPr/>
              <m:e>
                <m:r>
                  <m:t>P</m:t>
                </m:r>
              </m:e>
              <m:sub>
                <m:r>
                  <m:t>OUT</m:t>
                </m:r>
              </m:sub>
            </m:sSub>
          </m:num>
          <m:den>
            <m:r>
              <m:t xml:space="preserve">2 × </m:t>
            </m:r>
            <m:sSub>
              <m:sSubPr/>
              <m:e>
                <m:r>
                  <m:t>ω</m:t>
                </m:r>
              </m:e>
              <m:sub>
                <m:r>
                  <m:t>line</m:t>
                </m:r>
              </m:sub>
            </m:sSub>
            <m:r>
              <m:t> × </m:t>
            </m:r>
            <m:sSub>
              <m:sSubPr/>
              <m:e>
                <m:r>
                  <m:t>V</m:t>
                </m:r>
              </m:e>
              <m:sub>
                <m:r>
                  <m:t>OUT</m:t>
                </m:r>
              </m:sub>
            </m:sSub>
            <m:r>
              <m:t> × </m:t>
            </m:r>
            <m:sSub>
              <m:sSubPr/>
              <m:e>
                <m:r>
                  <m:t>C</m:t>
                </m:r>
              </m:e>
              <m:sub>
                <m:r>
                  <m:t>O</m:t>
                </m:r>
              </m:sub>
            </m:sSub>
          </m:den>
        </m:f>
      </m:oMath>
    </w:p>
    <w:p>
      <w:pPr>
        <w:spacing w:after="120" w:before="60" w:line="276"/>
        <w:jc w:val="both"/>
      </w:pPr>
      <w:r>
        <w:t xml:space="preserve">The 120 Hz rejection is the inverse of the open-loop gain at 120 Hz:</w:t>
      </w:r>
    </w:p>
    <w:p>
      <w:pPr>
        <w:spacing w:after="130" w:before="110"/>
        <w:jc w:val="center"/>
      </w:pPr>
      <m:oMath>
        <m:r>
          <m:t>Rejection (dB) = − 20 log₁₀</m:t>
        </m:r>
        <m:d>
          <m:dPr>
            <m:begChr m:val="|"/>
            <m:endChr m:val="|"/>
            <m:ctrlPr>
              <w:rPr>
                <w:rFonts w:ascii="Cambria Math" w:hAnsi="Cambria Math"/>
              </w:rPr>
            </m:ctrlPr>
          </m:dPr>
          <m:e>
            <m:sSub>
              <m:sSubPr/>
              <m:e>
                <m:r>
                  <m:t>T</m:t>
                </m:r>
              </m:e>
              <m:sub>
                <m:r>
                  <m:t>v</m:t>
                </m:r>
              </m:sub>
            </m:sSub>
            <m:r>
              <m:t>(j2π·120)</m:t>
            </m:r>
          </m:e>
        </m:d>
      </m:oMath>
    </w:p>
    <w:p>
      <w:pPr>
        <w:spacing w:after="120" w:before="60" w:line="276"/>
        <w:jc w:val="both"/>
      </w:pPr>
      <w:r>
        <w:t xml:space="preserve">The residual 120 Hz on the error-amplifier output, and the resulting 2nd-harmonic-feedback THD contribution (a 120 Hz modulation of the reference produces a 3rd line harmonic of roughly half its relative depth):</w:t>
      </w:r>
    </w:p>
    <w:p>
      <w:pPr>
        <w:spacing w:after="130" w:before="110"/>
        <w:jc w:val="center"/>
      </w:pPr>
      <m:oMath>
        <m:sSub>
          <m:sSubPr/>
          <m:e>
            <m:r>
              <m:t>V</m:t>
            </m:r>
          </m:e>
          <m:sub>
            <m:r>
              <m:t>EA,120</m:t>
            </m:r>
          </m:sub>
        </m:sSub>
        <m:r>
          <m:t> = </m:t>
        </m:r>
        <m:f>
          <m:num>
            <m:d>
              <m:dPr>
                <m:begChr m:val="|"/>
                <m:endChr m:val="|"/>
                <m:ctrlPr>
                  <w:rPr>
                    <w:rFonts w:ascii="Cambria Math" w:hAnsi="Cambria Math"/>
                  </w:rPr>
                </m:ctrlPr>
              </m:dPr>
              <m:e>
                <m:sSub>
                  <m:sSubPr/>
                  <m:e>
                    <m:r>
                      <m:t>H</m:t>
                    </m:r>
                  </m:e>
                  <m:sub>
                    <m:r>
                      <m:t>OTA</m:t>
                    </m:r>
                  </m:sub>
                </m:sSub>
                <m:r>
                  <m:t>(j2π·120)</m:t>
                </m:r>
              </m:e>
            </m:d>
            <m:r>
              <m:t> × </m:t>
            </m:r>
            <m:sSubSup>
              <m:sSubSupPr/>
              <m:e>
                <m:r>
                  <m:t>V</m:t>
                </m:r>
              </m:e>
              <m:sub>
                <m:r>
                  <m:t>ripple</m:t>
                </m:r>
              </m:sub>
              <m:sup>
                <m:r>
                  <m:t/>
                </m:r>
              </m:sup>
            </m:sSubSup>
            <m:r>
              <m:t>,pk</m:t>
            </m:r>
          </m:num>
          <m:den>
            <m:d>
              <m:dPr>
                <m:begChr m:val="|"/>
                <m:endChr m:val="|"/>
                <m:ctrlPr>
                  <w:rPr>
                    <w:rFonts w:ascii="Cambria Math" w:hAnsi="Cambria Math"/>
                  </w:rPr>
                </m:ctrlPr>
              </m:dPr>
              <m:e>
                <m:r>
                  <m:t>1 + </m:t>
                </m:r>
                <m:sSub>
                  <m:sSubPr/>
                  <m:e>
                    <m:r>
                      <m:t>T</m:t>
                    </m:r>
                  </m:e>
                  <m:sub>
                    <m:r>
                      <m:t>v</m:t>
                    </m:r>
                  </m:sub>
                </m:sSub>
                <m:r>
                  <m:t>(j2π·120)</m:t>
                </m:r>
              </m:e>
            </m:d>
          </m:den>
        </m:f>
      </m:oMath>
    </w:p>
    <w:p>
      <w:pPr>
        <w:spacing w:after="130" w:before="110"/>
        <w:jc w:val="center"/>
      </w:pPr>
      <m:oMath>
        <m:sSub>
          <m:sSubPr/>
          <m:e>
            <m:r>
              <m:t>THD</m:t>
            </m:r>
          </m:e>
          <m:sub>
            <m:r>
              <m:t>3</m:t>
            </m:r>
          </m:sub>
        </m:sSub>
        <m:r>
          <m:t xml:space="preserve"> ≈ 50 × </m:t>
        </m:r>
        <m:f>
          <m:num>
            <m:sSub>
              <m:sSubPr/>
              <m:e>
                <m:r>
                  <m:t>V</m:t>
                </m:r>
              </m:e>
              <m:sub>
                <m:r>
                  <m:t>EA,120</m:t>
                </m:r>
              </m:sub>
            </m:sSub>
          </m:num>
          <m:den>
            <m:sSub>
              <m:sSubPr/>
              <m:e>
                <m:r>
                  <m:t>V</m:t>
                </m:r>
              </m:e>
              <m:sub>
                <m:r>
                  <m:t>EA</m:t>
                </m:r>
              </m:sub>
            </m:sSub>
          </m:den>
        </m:f>
        <m:r>
          <m:t>  %</m:t>
        </m:r>
      </m:oMath>
    </w:p>
    <w:p>
      <w:pPr>
        <w:pStyle w:val="Heading2"/>
        <w:spacing w:after="70" w:before="220"/>
      </w:pPr>
      <w:r>
        <w:rPr>
          <w:b/>
          <w:bCs/>
          <w:color w:val="3F7CB5"/>
          <w:sz w:val="23"/>
          <w:szCs w:val="23"/>
        </w:rPr>
        <w:t xml:space="preserve">16.2  Results — 120 Hz Rejection and THD Contribution</w:t>
      </w:r>
    </w:p>
    <w:p>
      <w:pPr>
        <w:spacing w:after="120" w:before="60" w:line="276"/>
        <w:jc w:val="both"/>
      </w:pPr>
      <w:r>
        <w:t xml:space="preserve">Computed for the baseline design (f_cv = 17 Hz). The bus ripple and rejection depend on power level, so values are grouped by line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700"/>
        <w:gridCol w:w="1760"/>
      </w:tblGrid>
      <w:tr>
        <w:trPr>
          <w:tblHeader/>
        </w:trPr>
        <w:tc>
          <w:tcPr>
            <w:tcW w:type="dxa" w:w="2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Operating range</w:t>
            </w:r>
          </w:p>
        </w:tc>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V_ripple,pk (120 Hz)</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Ripple %</w:t>
            </w:r>
          </w:p>
        </w:tc>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120 Hz Rejection</w:t>
            </w:r>
          </w:p>
        </w:tc>
        <w:tc>
          <w:tcPr>
            <w:tcW w:type="dxa" w:w="17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THD₃ contribution</w:t>
            </w:r>
          </w:p>
        </w:tc>
      </w:tr>
      <w:tr>
        <w:trPr>
          <w:tblHeader w:val="false"/>
        </w:trPr>
        <w:tc>
          <w:tcPr>
            <w:tcW w:type="dxa" w:w="2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Low line  90–132 Vac / 1700 W</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2.60 V</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0.66%</w:t>
            </w:r>
          </w:p>
        </w:tc>
        <w:tc>
          <w:tcPr>
            <w:tcW w:type="dxa" w:w="170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30.0 dB</w:t>
            </w:r>
          </w:p>
        </w:tc>
        <w:tc>
          <w:tcPr>
            <w:tcW w:type="dxa" w:w="17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 1.45%</w:t>
            </w:r>
          </w:p>
        </w:tc>
      </w:tr>
      <w:tr>
        <w:trPr>
          <w:tblHeader w:val="false"/>
        </w:trPr>
        <w:tc>
          <w:tcPr>
            <w:tcW w:type="dxa" w:w="2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High line  180–264 Vac / 3600 W</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5.51 V</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1.40%</w:t>
            </w:r>
          </w:p>
        </w:tc>
        <w:tc>
          <w:tcPr>
            <w:tcW w:type="dxa" w:w="1700"/>
            <w:tcBorders>
              <w:top w:val="single" w:color="BCccDD" w:sz="2"/>
              <w:left w:val="single" w:color="BCccDD" w:sz="2"/>
              <w:bottom w:val="single" w:color="BCccDD" w:sz="2"/>
              <w:right w:val="single" w:color="BCccDD" w:sz="2"/>
            </w:tcBorders>
            <w:shd w:fill="E4EFD9" w:val="clear"/>
            <w:tcMar>
              <w:top w:type="dxa" w:w="50"/>
              <w:left w:type="dxa" w:w="90"/>
              <w:bottom w:type="dxa" w:w="50"/>
              <w:right w:type="dxa" w:w="90"/>
            </w:tcMar>
            <w:vAlign w:val="center"/>
          </w:tcPr>
          <w:p>
            <w:pPr>
              <w:spacing w:after="20" w:before="20"/>
              <w:jc w:val="center"/>
            </w:pPr>
            <w:r>
              <w:rPr>
                <w:b/>
                <w:bCs/>
                <w:color w:val="2E5A2E"/>
                <w:sz w:val="16"/>
                <w:szCs w:val="16"/>
              </w:rPr>
              <w:t xml:space="preserve">23.5 dB</w:t>
            </w:r>
          </w:p>
        </w:tc>
        <w:tc>
          <w:tcPr>
            <w:tcW w:type="dxa" w:w="17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 2.99%</w:t>
            </w:r>
          </w:p>
        </w:tc>
      </w:tr>
    </w:tbl>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These are the control-loop (2nd-harmonic-feedback) contribution to input-current THD — the dominant loop-related term and the one the compensator controls. Total measured converter THD also includes current-loop tracking error, cusp/cross-over distortion near the line zero-crossing, and EMI-filter effects, which are not part of the small-signal loop model. High line is the worst case (23.5 dB rejection, ~3% THD₃ contribution) because both the bus ripple and the loop gain at 120 Hz are larger at full power.</w:t>
      </w:r>
    </w:p>
    <w:p>
      <w:pPr>
        <w:spacing w:after="60" w:before="180"/>
      </w:pPr>
      <w:r>
        <w:rPr>
          <w:b/>
          <w:bCs/>
          <w:color w:val="3F7CB5"/>
          <w:sz w:val="22"/>
          <w:szCs w:val="22"/>
        </w:rPr>
        <w:t xml:space="preserve">Figure 6 — 120 Hz Rejection and Closed-Loop Attenuation</w:t>
      </w:r>
    </w:p>
    <w:p>
      <w:pPr>
        <w:spacing w:after="120" w:before="60" w:line="276"/>
        <w:jc w:val="both"/>
      </w:pPr>
      <w:r>
        <w:t xml:space="preserve">Left: closed-loop voltage response showing strong attenuation by 120 Hz at every operating point. Right: 120 Hz rejection per operating point — 30 dB at low line, 23.5 dB at high line, all above the 20 dB minimum.</w:t>
      </w:r>
    </w:p>
    <w:p>
      <w:pPr>
        <w:spacing w:after="40" w:before="60"/>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429000"/>
                    </a:xfrm>
                    <a:prstGeom prst="rect">
                      <a:avLst/>
                    </a:prstGeom>
                  </pic:spPr>
                </pic:pic>
              </a:graphicData>
            </a:graphic>
          </wp:inline>
        </w:drawing>
      </w:r>
    </w:p>
    <w:p>
      <w:pPr>
        <w:spacing w:after="160"/>
        <w:jc w:val="center"/>
      </w:pPr>
      <w:r>
        <w:rPr>
          <w:i/>
          <w:iCs/>
          <w:color w:val="5A5A5A"/>
          <w:sz w:val="17"/>
          <w:szCs w:val="17"/>
        </w:rPr>
        <w:t xml:space="preserve">Figure 6 — 120 Hz rejection: 30 dB (low line) and 23.5 dB (high line), comfortably above the 20 dB minimum for low THD.</w:t>
      </w:r>
    </w:p>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Input-current THD — </w:t>
      </w:r>
      <w:r>
        <w:rPr>
          <w:b w:val="false"/>
          <w:bCs w:val="false"/>
          <w:color w:val="FFFFFF"/>
          <w:sz w:val="20"/>
          <w:szCs w:val="20"/>
        </w:rPr>
        <w:t xml:space="preserve">120 Hz rejection is 30 dB (low line) and 23.5 dB (high line), giving an estimated 2nd-harmonic-feedback THD contribution of ~1.5% and ~3% respectively. Both exceed the 20 dB minimum. To reduce THD further, lower the voltage-loop crossover (see Step 17, Design A) at the cost of a larger load-transient dip.</w:t>
      </w:r>
    </w:p>
    <w:p>
      <w:pPr>
        <w:pStyle w:val="Heading1"/>
        <w:pageBreakBefore/>
        <w:pBdr>
          <w:bottom w:val="single" w:color="C9962E" w:sz="12" w:space="1"/>
        </w:pBdr>
        <w:shd w:fill="1F3B63" w:val="clear"/>
        <w:spacing w:after="130" w:before="120"/>
        <w:ind w:left="100"/>
      </w:pPr>
      <w:r>
        <w:rPr>
          <w:b/>
          <w:bCs/>
          <w:color w:val="FFFFFF"/>
          <w:sz w:val="26"/>
          <w:szCs w:val="26"/>
        </w:rPr>
        <w:t xml:space="preserve">Step 17 — Loop Equation Accuracy and Compensator Optimization</w:t>
      </w:r>
    </w:p>
    <w:p>
      <w:pPr>
        <w:pBdr>
          <w:left w:val="single" w:color="2E7D46" w:sz="22" w:space="8"/>
        </w:pBdr>
        <w:shd w:fill="E7F1E8" w:val="clear"/>
        <w:spacing w:after="130" w:before="110" w:line="268"/>
        <w:ind w:left="130" w:right="130"/>
      </w:pPr>
      <w:r>
        <w:rPr>
          <w:b/>
          <w:bCs/>
          <w:color w:val="2E7D46"/>
          <w:sz w:val="18"/>
          <w:szCs w:val="18"/>
        </w:rPr>
        <w:t xml:space="preserve">INSIGHT   </w:t>
      </w:r>
      <w:r>
        <w:rPr>
          <w:color w:val="3A3A3A"/>
          <w:sz w:val="19"/>
          <w:szCs w:val="19"/>
        </w:rPr>
        <w:t xml:space="preserve">With the power stage frozen, the only remaining design freedom is the compensator pole/zero placement. Every performance axis — transient dip, 120 Hz rejection / THD, phase margin — trades against the others through a single knob: the voltage-loop crossover. This step makes that trade-off explicit and quantifies four operating points along it.</w:t>
      </w:r>
    </w:p>
    <w:p>
      <w:pPr>
        <w:pBdr>
          <w:left w:val="single" w:color="B23A2E" w:sz="22" w:space="8"/>
        </w:pBdr>
        <w:shd w:fill="FBECEA" w:val="clear"/>
        <w:spacing w:after="130" w:before="110" w:line="268"/>
        <w:ind w:left="130" w:right="130"/>
      </w:pPr>
      <w:r>
        <w:rPr>
          <w:b/>
          <w:bCs/>
          <w:color w:val="B23A2E"/>
          <w:sz w:val="18"/>
          <w:szCs w:val="18"/>
        </w:rPr>
        <w:t xml:space="preserve">PITFALL   </w:t>
      </w:r>
      <w:r>
        <w:rPr>
          <w:color w:val="3A3A3A"/>
          <w:sz w:val="19"/>
          <w:szCs w:val="19"/>
        </w:rPr>
        <w:t xml:space="preserve">Designing from the simplified textbook equations (constant −90° plant, lossless inductor) leaves margin on the table and can mislead the compensator choice. The accurate equations used throughout this report reveal about 11° more voltage-loop phase margin — margin that is real and usable.</w:t>
      </w:r>
    </w:p>
    <w:p>
      <w:pPr>
        <w:pStyle w:val="Heading2"/>
        <w:spacing w:after="70" w:before="220"/>
      </w:pPr>
      <w:r>
        <w:rPr>
          <w:b/>
          <w:bCs/>
          <w:color w:val="3F7CB5"/>
          <w:sz w:val="23"/>
          <w:szCs w:val="23"/>
        </w:rPr>
        <w:t xml:space="preserve">17.1  Equation Accuracy — Simplified vs Accurate</w:t>
      </w:r>
    </w:p>
    <w:p>
      <w:pPr>
        <w:spacing w:after="120" w:before="60" w:line="276"/>
        <w:jc w:val="both"/>
      </w:pPr>
      <w:r>
        <w:t xml:space="preserve">The control loops in this report were designed with the accurate small-signal equations rather than the textbook simplifications. Two refinements matter. First, the current-loop plant G_id: the simple form V_OUT/(L·s) assumes a lossless inductor and gives an infinite-Q resonance, whereas the accurate equation (AND9925 eq.14) includes the inductor resistance r_L, which damps the resonance to a finite Q. With r_L = 10 mΩ our Q ranges from 8.7 (90 Vac) to 14.4 (264 Vac); ignoring r_L would predict a wildly higher Q and a false picture of the current-loop peaking.</w:t>
      </w:r>
    </w:p>
    <w:p>
      <w:pPr>
        <w:spacing w:after="120" w:before="60" w:line="276"/>
        <w:jc w:val="both"/>
      </w:pPr>
      <w:r>
        <w:t xml:space="preserve">Second, the voltage-loop plant: the simplified model treats the output as a pure capacitor 1/(s·C_O) with a constant −90° phase. The accurate plant adds the boost right-half-plane zero, the capacitor-ESR zero and the load pole, which together give about −84.6° at the 17 Hz crossover — roughly 5° less phase lag than the simplified model. The accurate equation therefore predicts a higher phase margin; the simplified model is conservative (it under-reports margin) and can lead to over-compensation.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Aspect</w:t>
            </w:r>
          </w:p>
        </w:tc>
        <w:tc>
          <w:tcPr>
            <w:tcW w:type="dxa" w:w="30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Simplified equation</w:t>
            </w:r>
          </w:p>
        </w:tc>
        <w:tc>
          <w:tcPr>
            <w:tcW w:type="dxa" w:w="30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Accurate equation (used here)</w:t>
            </w:r>
          </w:p>
        </w:tc>
      </w:tr>
      <w:tr>
        <w:trPr>
          <w:tblHeader w:val="false"/>
        </w:trPr>
        <w:tc>
          <w:tcPr>
            <w:tcW w:type="dxa" w:w="3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Current-loop plant G_id</w:t>
            </w:r>
          </w:p>
        </w:tc>
        <w:tc>
          <w:tcPr>
            <w:tcW w:type="dxa" w:w="3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V_OUT/(L·s), Q → ∞ (undamped)</w:t>
            </w:r>
          </w:p>
        </w:tc>
        <w:tc>
          <w:tcPr>
            <w:tcW w:type="dxa" w:w="3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AND9925 eq.14 with r_L — finite Q = 8.7–14.4</w:t>
            </w:r>
          </w:p>
        </w:tc>
      </w:tr>
      <w:tr>
        <w:trPr>
          <w:tblHeader w:val="false"/>
        </w:trPr>
        <w:tc>
          <w:tcPr>
            <w:tcW w:type="dxa" w:w="3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Resonance damping</w:t>
            </w:r>
          </w:p>
        </w:tc>
        <w:tc>
          <w:tcPr>
            <w:tcW w:type="dxa" w:w="30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none (peak unbounded)</w:t>
            </w:r>
          </w:p>
        </w:tc>
        <w:tc>
          <w:tcPr>
            <w:tcW w:type="dxa" w:w="30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r_L sets Q; peak bounded and realistic</w:t>
            </w:r>
          </w:p>
        </w:tc>
      </w:tr>
      <w:tr>
        <w:trPr>
          <w:tblHeader w:val="false"/>
        </w:trPr>
        <w:tc>
          <w:tcPr>
            <w:tcW w:type="dxa" w:w="3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Voltage-plant phase @ 17 Hz</w:t>
            </w:r>
          </w:p>
        </w:tc>
        <w:tc>
          <w:tcPr>
            <w:tcW w:type="dxa" w:w="3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−90.0° (pure integrator)</w:t>
            </w:r>
          </w:p>
        </w:tc>
        <w:tc>
          <w:tcPr>
            <w:tcW w:type="dxa" w:w="3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−84.6° (RHP zero + ESR + load pole)</w:t>
            </w:r>
          </w:p>
        </w:tc>
      </w:tr>
      <w:tr>
        <w:trPr>
          <w:tblHeader w:val="false"/>
        </w:trPr>
        <w:tc>
          <w:tcPr>
            <w:tcW w:type="dxa" w:w="32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Voltage-loop phase margin</w:t>
            </w:r>
          </w:p>
        </w:tc>
        <w:tc>
          <w:tcPr>
            <w:tcW w:type="dxa" w:w="30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68.8°</w:t>
            </w:r>
          </w:p>
        </w:tc>
        <w:tc>
          <w:tcPr>
            <w:tcW w:type="dxa" w:w="30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80.0°  (+11° more margin)</w:t>
            </w:r>
          </w:p>
        </w:tc>
      </w:tr>
      <w:tr>
        <w:trPr>
          <w:tblHeader w:val="false"/>
        </w:trPr>
        <w:tc>
          <w:tcPr>
            <w:tcW w:type="dxa" w:w="32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120 Hz rejection</w:t>
            </w:r>
          </w:p>
        </w:tc>
        <w:tc>
          <w:tcPr>
            <w:tcW w:type="dxa" w:w="3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23.5 dB (HL)</w:t>
            </w:r>
          </w:p>
        </w:tc>
        <w:tc>
          <w:tcPr>
            <w:tcW w:type="dxa" w:w="30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23.5 dB (HL)  — essentially unchanged</w:t>
            </w:r>
          </w:p>
        </w:tc>
      </w:tr>
    </w:tbl>
    <w:p>
      <w:pPr>
        <w:spacing w:after="60" w:before="180"/>
      </w:pPr>
      <w:r>
        <w:rPr>
          <w:b/>
          <w:bCs/>
          <w:color w:val="3F7CB5"/>
          <w:sz w:val="22"/>
          <w:szCs w:val="22"/>
        </w:rPr>
        <w:t xml:space="preserve">Figure 7 — Simplified vs Accurate Equation Comparison</w:t>
      </w:r>
    </w:p>
    <w:p>
      <w:pPr>
        <w:spacing w:after="120" w:before="60" w:line="276"/>
        <w:jc w:val="both"/>
      </w:pPr>
      <w:r>
        <w:t xml:space="preserve">Top: current-loop plant — the simple V_OUT/(L·s) form (dashed) has a fixed −90° phase and no resonance, while the accurate eq.14 (solid) shows the r_L-damped resonance. Bottom: voltage-loop gain and phase — the accurate plant (solid) has less phase lag at crossover than the simplified 1/(sC_O) model (dashed), giving more phase margin (80° vs 69°).</w:t>
      </w:r>
    </w:p>
    <w:p>
      <w:pPr>
        <w:spacing w:after="40" w:before="60"/>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29000"/>
                    </a:xfrm>
                    <a:prstGeom prst="rect">
                      <a:avLst/>
                    </a:prstGeom>
                  </pic:spPr>
                </pic:pic>
              </a:graphicData>
            </a:graphic>
          </wp:inline>
        </w:drawing>
      </w:r>
    </w:p>
    <w:p>
      <w:pPr>
        <w:spacing w:after="160"/>
        <w:jc w:val="center"/>
      </w:pPr>
      <w:r>
        <w:rPr>
          <w:i/>
          <w:iCs/>
          <w:color w:val="5A5A5A"/>
          <w:sz w:val="17"/>
          <w:szCs w:val="17"/>
        </w:rPr>
        <w:t xml:space="preserve">Figure 7 — The accurate equations (used throughout this report) reveal ~11° more voltage-loop phase margin than the simplified model and correctly bound the current-loop resonance.</w:t>
      </w:r>
    </w:p>
    <w:p>
      <w:pPr>
        <w:pStyle w:val="Heading2"/>
        <w:spacing w:after="70" w:before="220"/>
      </w:pPr>
      <w:r>
        <w:rPr>
          <w:b/>
          <w:bCs/>
          <w:color w:val="3F7CB5"/>
          <w:sz w:val="23"/>
          <w:szCs w:val="23"/>
        </w:rPr>
        <w:t xml:space="preserve">17.2  Compensator Optimization — Transient vs 120 Hz Rejection / THD</w:t>
      </w:r>
    </w:p>
    <w:p>
      <w:pPr>
        <w:spacing w:after="120" w:before="60" w:line="276"/>
        <w:jc w:val="both"/>
      </w:pPr>
      <w:r>
        <w:t xml:space="preserve">The power components (C_O = 2200 µF, L = 235 µH) are fixed and cannot be changed; only the compensator pole/zero placement is free. Lowering the voltage-loop crossover improves 120 Hz rejection (lower THD) but enlarges and slows the load-transient response; raising it does the opposite. Four designs spanning this trade-off were evaluated by scaling the Type-III pole/zero pattern to different crossover frequencies and re-sizing the 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250"/>
        <w:gridCol w:w="1500"/>
        <w:gridCol w:w="1650"/>
        <w:gridCol w:w="1500"/>
        <w:gridCol w:w="1310"/>
      </w:tblGrid>
      <w:tr>
        <w:trPr>
          <w:tblHeader/>
        </w:trPr>
        <w:tc>
          <w:tcPr>
            <w:tcW w:type="dxa" w:w="21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Design</w:t>
            </w:r>
          </w:p>
        </w:tc>
        <w:tc>
          <w:tcPr>
            <w:tcW w:type="dxa" w:w="12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f_cv (HL)</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PM_v (LL / HL)</w:t>
            </w:r>
          </w:p>
        </w:tc>
        <w:tc>
          <w:tcPr>
            <w:tcW w:type="dxa" w:w="16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120 Hz Rej (LL / HL)</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0→100% dip (LL / HL)</w:t>
            </w:r>
          </w:p>
        </w:tc>
        <w:tc>
          <w:tcPr>
            <w:tcW w:type="dxa" w:w="131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Recovery (LL/HL)</w:t>
            </w:r>
          </w:p>
        </w:tc>
      </w:tr>
      <w:tr>
        <w:trPr>
          <w:tblHeader w:val="false"/>
        </w:trPr>
        <w:tc>
          <w:tcPr>
            <w:tcW w:type="dxa" w:w="2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Baseline</w:t>
            </w:r>
          </w:p>
        </w:tc>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17 Hz</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80° / 82°</w:t>
            </w:r>
          </w:p>
        </w:tc>
        <w:tc>
          <w:tcPr>
            <w:tcW w:type="dxa" w:w="1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30.0 / 23.5 dB</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−25.9 / −28.9 V</w:t>
            </w:r>
          </w:p>
        </w:tc>
        <w:tc>
          <w:tcPr>
            <w:tcW w:type="dxa" w:w="131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154 / 152 ms</w:t>
            </w:r>
          </w:p>
        </w:tc>
      </w:tr>
      <w:tr>
        <w:trPr>
          <w:tblHeader w:val="false"/>
        </w:trPr>
        <w:tc>
          <w:tcPr>
            <w:tcW w:type="dxa" w:w="2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A — THD / rejection focus</w:t>
            </w:r>
          </w:p>
        </w:tc>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12 Hz</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85° / 87°</w:t>
            </w:r>
          </w:p>
        </w:tc>
        <w:tc>
          <w:tcPr>
            <w:tcW w:type="dxa" w:w="1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35.5 / 29.1 dB</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−34.2 / −38.1 V</w:t>
            </w:r>
          </w:p>
        </w:tc>
        <w:tc>
          <w:tcPr>
            <w:tcW w:type="dxa" w:w="131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238 / 242 ms</w:t>
            </w:r>
          </w:p>
        </w:tc>
      </w:tr>
      <w:tr>
        <w:trPr>
          <w:tblHeader w:val="false"/>
        </w:trPr>
        <w:tc>
          <w:tcPr>
            <w:tcW w:type="dxa" w:w="2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B — Balanced</w:t>
            </w:r>
          </w:p>
        </w:tc>
        <w:tc>
          <w:tcPr>
            <w:tcW w:type="dxa" w:w="12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20 Hz</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78° / 81°</w:t>
            </w:r>
          </w:p>
        </w:tc>
        <w:tc>
          <w:tcPr>
            <w:tcW w:type="dxa" w:w="16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27.5 / 21.0 dB</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−22.3 / −25.1 V</w:t>
            </w:r>
          </w:p>
        </w:tc>
        <w:tc>
          <w:tcPr>
            <w:tcW w:type="dxa" w:w="131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118 / 114 ms</w:t>
            </w:r>
          </w:p>
        </w:tc>
      </w:tr>
      <w:tr>
        <w:trPr>
          <w:tblHeader w:val="false"/>
        </w:trPr>
        <w:tc>
          <w:tcPr>
            <w:tcW w:type="dxa" w:w="2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C — Transient focus</w:t>
            </w:r>
          </w:p>
        </w:tc>
        <w:tc>
          <w:tcPr>
            <w:tcW w:type="dxa" w:w="12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25 Hz</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76° / 79°</w:t>
            </w:r>
          </w:p>
        </w:tc>
        <w:tc>
          <w:tcPr>
            <w:tcW w:type="dxa" w:w="16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24.1 / 17.7 dB</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−18.3 / −20.6 V</w:t>
            </w:r>
          </w:p>
        </w:tc>
        <w:tc>
          <w:tcPr>
            <w:tcW w:type="dxa" w:w="131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88 / 82 ms</w:t>
            </w:r>
          </w:p>
        </w:tc>
      </w:tr>
    </w:tbl>
    <w:p>
      <w:pPr>
        <w:spacing w:after="120" w:before="60" w:line="276"/>
        <w:jc w:val="both"/>
      </w:pPr>
      <w:r>
        <w:t xml:space="preserve">The corresponding compensator values (R3 ≈ 8.66 MΩ and C2 ≈ 1.1 nF stay essentially fixed; only R2, C1 and C3 scale with crossover):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450"/>
        <w:gridCol w:w="1700"/>
        <w:gridCol w:w="1700"/>
        <w:gridCol w:w="2360"/>
      </w:tblGrid>
      <w:tr>
        <w:trPr>
          <w:tblHeader/>
        </w:trPr>
        <w:tc>
          <w:tcPr>
            <w:tcW w:type="dxa" w:w="21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Design</w:t>
            </w:r>
          </w:p>
        </w:tc>
        <w:tc>
          <w:tcPr>
            <w:tcW w:type="dxa" w:w="145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R2</w:t>
            </w:r>
          </w:p>
        </w:tc>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C1</w:t>
            </w:r>
          </w:p>
        </w:tc>
        <w:tc>
          <w:tcPr>
            <w:tcW w:type="dxa" w:w="17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C3</w:t>
            </w:r>
          </w:p>
        </w:tc>
        <w:tc>
          <w:tcPr>
            <w:tcW w:type="dxa" w:w="23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Effect</w:t>
            </w:r>
          </w:p>
        </w:tc>
      </w:tr>
      <w:tr>
        <w:trPr>
          <w:tblHeader w:val="false"/>
        </w:trPr>
        <w:tc>
          <w:tcPr>
            <w:tcW w:type="dxa" w:w="2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Baseline (17 Hz)</w:t>
            </w:r>
          </w:p>
        </w:tc>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143 kΩ</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390 nF</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24 nF</w:t>
            </w:r>
          </w:p>
        </w:tc>
        <w:tc>
          <w:tcPr>
            <w:tcW w:type="dxa" w:w="2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Reference — balanced</w:t>
            </w:r>
          </w:p>
        </w:tc>
      </w:tr>
      <w:tr>
        <w:trPr>
          <w:tblHeader w:val="false"/>
        </w:trPr>
        <w:tc>
          <w:tcPr>
            <w:tcW w:type="dxa" w:w="2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A (12 Hz)</w:t>
            </w:r>
          </w:p>
        </w:tc>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103 kΩ</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750 nF</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47 nF</w:t>
            </w:r>
          </w:p>
        </w:tc>
        <w:tc>
          <w:tcPr>
            <w:tcW w:type="dxa" w:w="2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Best THD, worst transient</w:t>
            </w:r>
          </w:p>
        </w:tc>
      </w:tr>
      <w:tr>
        <w:trPr>
          <w:tblHeader w:val="false"/>
        </w:trPr>
        <w:tc>
          <w:tcPr>
            <w:tcW w:type="dxa" w:w="21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B (20 Hz)</w:t>
            </w:r>
          </w:p>
        </w:tc>
        <w:tc>
          <w:tcPr>
            <w:tcW w:type="dxa" w:w="145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168 kΩ</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270 nF</w:t>
            </w:r>
          </w:p>
        </w:tc>
        <w:tc>
          <w:tcPr>
            <w:tcW w:type="dxa" w:w="17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18 nF</w:t>
            </w:r>
          </w:p>
        </w:tc>
        <w:tc>
          <w:tcPr>
            <w:tcW w:type="dxa" w:w="23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Faster transient, rejection OK</w:t>
            </w:r>
          </w:p>
        </w:tc>
      </w:tr>
      <w:tr>
        <w:trPr>
          <w:tblHeader w:val="false"/>
        </w:trPr>
        <w:tc>
          <w:tcPr>
            <w:tcW w:type="dxa" w:w="21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C (25 Hz)</w:t>
            </w:r>
          </w:p>
        </w:tc>
        <w:tc>
          <w:tcPr>
            <w:tcW w:type="dxa" w:w="145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209 kΩ</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180 nF</w:t>
            </w:r>
          </w:p>
        </w:tc>
        <w:tc>
          <w:tcPr>
            <w:tcW w:type="dxa" w:w="17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11 nF</w:t>
            </w:r>
          </w:p>
        </w:tc>
        <w:tc>
          <w:tcPr>
            <w:tcW w:type="dxa" w:w="23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Fastest transient, THD risk</w:t>
            </w:r>
          </w:p>
        </w:tc>
      </w:tr>
    </w:tbl>
    <w:p>
      <w:pPr>
        <w:spacing w:after="60" w:before="180"/>
      </w:pPr>
      <w:r>
        <w:rPr>
          <w:b/>
          <w:bCs/>
          <w:color w:val="3F7CB5"/>
          <w:sz w:val="22"/>
          <w:szCs w:val="22"/>
        </w:rPr>
        <w:t xml:space="preserve">Figure 8 — Compensator Optimization Trade-off (power components fixed)</w:t>
      </w:r>
    </w:p>
    <w:p>
      <w:pPr>
        <w:spacing w:after="120" w:before="60" w:line="276"/>
        <w:jc w:val="both"/>
      </w:pPr>
      <w:r>
        <w:t xml:space="preserve">Open-loop gain, load-step transient (dip and overshoot) and 120 Hz rejection for the four designs at high line. Design A (12 Hz) maximises 120 Hz rejection but gives the largest, slowest transient; Design C (25 Hz) gives the fastest, smallest transient but its high-line rejection falls below the 20 dB minimum. Design B (20 Hz) and the Baseline (17 Hz) sit between.</w:t>
      </w:r>
    </w:p>
    <w:p>
      <w:pPr>
        <w:spacing w:after="40" w:before="60"/>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429000"/>
                    </a:xfrm>
                    <a:prstGeom prst="rect">
                      <a:avLst/>
                    </a:prstGeom>
                  </pic:spPr>
                </pic:pic>
              </a:graphicData>
            </a:graphic>
          </wp:inline>
        </w:drawing>
      </w:r>
    </w:p>
    <w:p>
      <w:pPr>
        <w:spacing w:after="160"/>
        <w:jc w:val="center"/>
      </w:pPr>
      <w:r>
        <w:rPr>
          <w:i/>
          <w:iCs/>
          <w:color w:val="5A5A5A"/>
          <w:sz w:val="17"/>
          <w:szCs w:val="17"/>
        </w:rPr>
        <w:t xml:space="preserve">Figure 8 — Lowering f_cv improves THD/120 Hz rejection but worsens the transient; raising it does the reverse. Design C drops below 20 dB rejection at high line.</w:t>
      </w:r>
    </w:p>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Recommendation: the Baseline (17 Hz) is already well balanced — 30/23.5 dB rejection with a 29 V worst-case dip. If THD is the priority, Design A (12 Hz) adds ~6 dB of 120 Hz rejection at the cost of a larger, slower transient. If transient response is the priority, Design B (20 Hz) cuts the dip and recovery by ~25% while keeping rejection ≥ 21 dB. Design C (25 Hz) is not recommended: its high-line 120 Hz rejection (17.7 dB) falls below the 20 dB minimum and would degrade THD. The current loop is left unchanged (crossover 8.12 kHz, PM 62.8°); its phase margin can be raised slightly by increasing the compensator pole f_p above 26 kHz if more current-loop margin is desired.</w:t>
      </w:r>
    </w:p>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Optimization — </w:t>
      </w:r>
      <w:r>
        <w:rPr>
          <w:b w:val="false"/>
          <w:bCs w:val="false"/>
          <w:color w:val="FFFFFF"/>
          <w:sz w:val="20"/>
          <w:szCs w:val="20"/>
        </w:rPr>
        <w:t xml:space="preserve">the baseline 17 Hz voltage loop is retained as the balanced choice. Design A (12 Hz) is the THD-optimal option and Design B (20 Hz) the transient-optimal option within the ≥20 dB rejection constraint; only the voltage compensator R2/C1/C3 change between them. Power components remain fixed.</w:t>
      </w:r>
    </w:p>
    <w:p>
      <w:pPr>
        <w:pStyle w:val="Heading1"/>
        <w:pageBreakBefore/>
        <w:pBdr>
          <w:bottom w:val="single" w:color="C9962E" w:sz="12" w:space="1"/>
        </w:pBdr>
        <w:shd w:fill="1F3B63" w:val="clear"/>
        <w:spacing w:after="140" w:before="120"/>
        <w:ind w:left="100"/>
      </w:pPr>
      <w:r>
        <w:rPr>
          <w:b/>
          <w:bCs/>
          <w:color w:val="FFFFFF"/>
          <w:sz w:val="26"/>
          <w:szCs w:val="26"/>
        </w:rPr>
        <w:t xml:space="preserve">Appendix A — Derivations of Key Transfer Functions</w:t>
      </w:r>
    </w:p>
    <w:p>
      <w:pPr>
        <w:spacing w:after="120" w:before="60" w:line="276"/>
        <w:jc w:val="both"/>
      </w:pPr>
      <w:r>
        <w:t xml:space="preserve">This appendix derives, from the averaged converter model, the two transfer functions the main report quotes: the boost small-signal plant (with its right-half-plane zero) and the OTA Type-III compensator. The aim is that a reader can reconstruct every plant and compensator expression used in Steps 13 and 14 without consulting the source application notes.</w:t>
      </w:r>
    </w:p>
    <w:p>
      <w:pPr>
        <w:pStyle w:val="Heading2"/>
        <w:spacing w:after="70" w:before="220"/>
      </w:pPr>
      <w:r>
        <w:rPr>
          <w:b/>
          <w:bCs/>
          <w:color w:val="3F7CB5"/>
          <w:sz w:val="23"/>
          <w:szCs w:val="23"/>
        </w:rPr>
        <w:t xml:space="preserve">A.1  Boost Power Stage — Plant and the RHP Zero</w:t>
      </w:r>
    </w:p>
    <w:p>
      <w:pPr>
        <w:spacing w:after="120" w:before="60" w:line="276"/>
        <w:jc w:val="both"/>
      </w:pPr>
      <w:r>
        <w:t xml:space="preserve">Averaging the boost converter over a switching period and perturbing about the operating point (duty D, complement D' = 1−D = V_IN,pk/V_OUT) gives the standard CCM control-to-output relationship. The duty-to-output voltage transfer function carries one right-half-plane zero, one left-half-plane (ESR) zero and a complex pole pair:</w:t>
      </w:r>
    </w:p>
    <w:p>
      <w:pPr>
        <w:spacing w:after="130" w:before="110"/>
        <w:jc w:val="center"/>
      </w:pPr>
      <m:oMath>
        <m:sSub>
          <m:sSubPr/>
          <m:e>
            <m:r>
              <m:t>G</m:t>
            </m:r>
          </m:e>
          <m:sub>
            <m:r>
              <m:t>vd</m:t>
            </m:r>
          </m:sub>
        </m:sSub>
        <m:r>
          <m:t xml:space="preserve">(s) = </m:t>
        </m:r>
        <m:f>
          <m:num>
            <m:sSub>
              <m:sSubPr/>
              <m:e>
                <m:r>
                  <m:t>V</m:t>
                </m:r>
              </m:e>
              <m:sub>
                <m:r>
                  <m:t>OUT</m:t>
                </m:r>
              </m:sub>
            </m:sSub>
          </m:num>
          <m:den>
            <m:sSubSup>
              <m:sSubSupPr/>
              <m:e>
                <m:r>
                  <m:t>D</m:t>
                </m:r>
              </m:e>
              <m:sub>
                <m:r>
                  <m:t/>
                </m:r>
              </m:sub>
              <m:sup>
                <m:r>
                  <m:t>′2</m:t>
                </m:r>
              </m:sup>
            </m:sSubSup>
          </m:den>
        </m:f>
        <m:r>
          <m:t> × </m:t>
        </m:r>
        <m:f>
          <m:num>
            <m:r>
              <m:t>(1 + s/ω</m:t>
            </m:r>
            <m:sSub>
              <m:sSubPr/>
              <m:e>
                <m:r>
                  <m:t>z</m:t>
                </m:r>
              </m:e>
              <m:sub>
                <m:r>
                  <m:t>ESR</m:t>
                </m:r>
              </m:sub>
            </m:sSub>
            <m:r>
              <m:t>)(1 − s/ω</m:t>
            </m:r>
            <m:sSub>
              <m:sSubPr/>
              <m:e>
                <m:r>
                  <m:t>RHP</m:t>
                </m:r>
              </m:e>
              <m:sub>
                <m:r>
                  <m:t/>
                </m:r>
              </m:sub>
            </m:sSub>
            <m:r>
              <m:t>)</m:t>
            </m:r>
          </m:num>
          <m:den>
            <m:r>
              <m:t>1 + s/(ω</m:t>
            </m:r>
            <m:sSub>
              <m:sSubPr/>
              <m:e>
                <m:r>
                  <m:t>0</m:t>
                </m:r>
              </m:e>
              <m:sub>
                <m:r>
                  <m:t/>
                </m:r>
              </m:sub>
            </m:sSub>
            <m:r>
              <m:t>Q) + s²/ω</m:t>
            </m:r>
            <m:sSubSup>
              <m:sSubSupPr/>
              <m:e>
                <m:r>
                  <m:t>0</m:t>
                </m:r>
              </m:e>
              <m:sub>
                <m:r>
                  <m:t/>
                </m:r>
              </m:sub>
              <m:sup>
                <m:r>
                  <m:t>2</m:t>
                </m:r>
              </m:sup>
            </m:sSubSup>
          </m:den>
        </m:f>
      </m:oMath>
    </w:p>
    <w:p>
      <w:pPr>
        <w:spacing w:after="120" w:before="60" w:line="276"/>
        <w:jc w:val="both"/>
      </w:pPr>
      <w:r>
        <w:t xml:space="preserve">The right-half-plane zero, the resonance and the quality factor evaluate to:</w:t>
      </w:r>
    </w:p>
    <w:p>
      <w:pPr>
        <w:spacing w:after="130" w:before="110"/>
        <w:jc w:val="center"/>
      </w:pPr>
      <m:oMath>
        <m:sSub>
          <m:sSubPr/>
          <m:e>
            <m:r>
              <m:t>ω</m:t>
            </m:r>
          </m:e>
          <m:sub>
            <m:r>
              <m:t>RHP</m:t>
            </m:r>
          </m:sub>
        </m:sSub>
        <m:r>
          <m:t> = </m:t>
        </m:r>
        <m:f>
          <m:num>
            <m:sSub>
              <m:sSubPr/>
              <m:e>
                <m:r>
                  <m:t>R</m:t>
                </m:r>
              </m:e>
              <m:sub>
                <m:r>
                  <m:t>LOAD</m:t>
                </m:r>
              </m:sub>
            </m:sSub>
            <m:r>
              <m:t> × </m:t>
            </m:r>
            <m:sSubSup>
              <m:sSubSupPr/>
              <m:e>
                <m:r>
                  <m:t>D</m:t>
                </m:r>
              </m:e>
              <m:sub>
                <m:r>
                  <m:t/>
                </m:r>
              </m:sub>
              <m:sup>
                <m:r>
                  <m:t>′2</m:t>
                </m:r>
              </m:sup>
            </m:sSubSup>
          </m:num>
          <m:den>
            <m:sSub>
              <m:sSubPr/>
              <m:e>
                <m:r>
                  <m:t>L</m:t>
                </m:r>
              </m:e>
              <m:sub>
                <m:r>
                  <m:t>eq</m:t>
                </m:r>
              </m:sub>
            </m:sSub>
          </m:den>
        </m:f>
        <m:r>
          <m:t>    ,     </m:t>
        </m:r>
        <m:sSub>
          <m:sSubPr/>
          <m:e>
            <m:r>
              <m:t>ω</m:t>
            </m:r>
          </m:e>
          <m:sub>
            <m:r>
              <m:t>0</m:t>
            </m:r>
          </m:sub>
        </m:sSub>
        <m:r>
          <m:t> = </m:t>
        </m:r>
        <m:f>
          <m:num>
            <m:sSup>
              <m:sSupPr/>
              <m:e>
                <m:r>
                  <m:t>D</m:t>
                </m:r>
              </m:e>
              <m:sup>
                <m:r>
                  <m:t>′</m:t>
                </m:r>
              </m:sup>
            </m:sSup>
          </m:num>
          <m:den>
            <m:rad>
              <m:radPr>
                <m:degHide m:val="1"/>
              </m:radPr>
              <m:deg/>
              <m:e>
                <m:sSub>
                  <m:sSubPr/>
                  <m:e>
                    <m:r>
                      <m:t>L</m:t>
                    </m:r>
                  </m:e>
                  <m:sub>
                    <m:r>
                      <m:t>eq</m:t>
                    </m:r>
                  </m:sub>
                </m:sSub>
                <m:sSub>
                  <m:sSubPr/>
                  <m:e>
                    <m:r>
                      <m:t>C</m:t>
                    </m:r>
                  </m:e>
                  <m:sub>
                    <m:r>
                      <m:t>O</m:t>
                    </m:r>
                  </m:sub>
                </m:sSub>
              </m:e>
            </m:rad>
          </m:den>
        </m:f>
        <m:r>
          <m:t xml:space="preserve">    ,     Q = </m:t>
        </m:r>
        <m:sSup>
          <m:sSupPr/>
          <m:e>
            <m:r>
              <m:t>D</m:t>
            </m:r>
          </m:e>
          <m:sup>
            <m:r>
              <m:t>′</m:t>
            </m:r>
          </m:sup>
        </m:sSup>
        <m:r>
          <m:t> × </m:t>
        </m:r>
        <m:sSub>
          <m:sSubPr/>
          <m:e>
            <m:r>
              <m:t>R</m:t>
            </m:r>
          </m:e>
          <m:sub>
            <m:r>
              <m:t>LOAD</m:t>
            </m:r>
          </m:sub>
        </m:sSub>
        <m:r>
          <m:t> × </m:t>
        </m:r>
        <m:rad>
          <m:radPr>
            <m:degHide m:val="1"/>
          </m:radPr>
          <m:deg/>
          <m:e>
            <m:f>
              <m:num>
                <m:sSub>
                  <m:sSubPr/>
                  <m:e>
                    <m:r>
                      <m:t>C</m:t>
                    </m:r>
                  </m:e>
                  <m:sub>
                    <m:r>
                      <m:t>O</m:t>
                    </m:r>
                  </m:sub>
                </m:sSub>
              </m:num>
              <m:den>
                <m:sSub>
                  <m:sSubPr/>
                  <m:e>
                    <m:r>
                      <m:t>L</m:t>
                    </m:r>
                  </m:e>
                  <m:sub>
                    <m:r>
                      <m:t>eq</m:t>
                    </m:r>
                  </m:sub>
                </m:sSub>
              </m:den>
            </m:f>
          </m:e>
        </m:rad>
      </m:oMath>
    </w:p>
    <w:p>
      <w:pPr>
        <w:pBdr>
          <w:left w:val="single" w:color="5B4B8A" w:sz="22" w:space="8"/>
        </w:pBdr>
        <w:shd w:fill="EFEAF5" w:val="clear"/>
        <w:spacing w:after="130" w:before="110" w:line="268"/>
        <w:ind w:left="130" w:right="130"/>
      </w:pPr>
      <w:r>
        <w:rPr>
          <w:b/>
          <w:bCs/>
          <w:color w:val="5B4B8A"/>
          <w:sz w:val="18"/>
          <w:szCs w:val="18"/>
        </w:rPr>
        <w:t xml:space="preserve">THEORY   </w:t>
      </w:r>
      <w:r>
        <w:rPr>
          <w:color w:val="3A3A3A"/>
          <w:sz w:val="19"/>
          <w:szCs w:val="19"/>
        </w:rPr>
        <w:t xml:space="preserve">The minus sign in (1 − s/ω_RHP) is the right-half-plane zero. Physically it is the boost converter's inability to source extra output current without first storing more inductor energy: raising the duty briefly steals charge from the output. It adds +20 dB/decade of gain but −90° of phase, so it can only be lived with, never compensated — hence the bandwidth ceiling.</w:t>
      </w:r>
    </w:p>
    <w:p>
      <w:pPr>
        <w:pBdr>
          <w:left w:val="single" w:color="2E7D46" w:sz="22" w:space="8"/>
        </w:pBdr>
        <w:shd w:fill="E7F1E8" w:val="clear"/>
        <w:spacing w:after="130" w:before="110" w:line="268"/>
        <w:ind w:left="130" w:right="130"/>
      </w:pPr>
      <w:r>
        <w:rPr>
          <w:b/>
          <w:bCs/>
          <w:color w:val="2E7D46"/>
          <w:sz w:val="18"/>
          <w:szCs w:val="18"/>
        </w:rPr>
        <w:t xml:space="preserve">INSIGHT   </w:t>
      </w:r>
      <w:r>
        <w:rPr>
          <w:color w:val="3A3A3A"/>
          <w:sz w:val="19"/>
          <w:szCs w:val="19"/>
        </w:rPr>
        <w:t xml:space="preserve">For the two interleaved phases the effective inductance is L_eq = L/2, so ω_RHP is twice what a single phase would give. This is the quantitative reason the voltage loop in Step 14 can be placed where it is: interleaving pushes the RHP-zero ceiling higher.</w:t>
      </w:r>
    </w:p>
    <w:p>
      <w:pPr>
        <w:spacing w:after="120" w:before="60" w:line="276"/>
        <w:jc w:val="both"/>
      </w:pPr>
      <w:r>
        <w:t xml:space="preserve">For the inner current loop the relevant plant is the duty-to-inductor-current transfer function G_id(s); including the winding resistance r_L damps the resonance to the finite Q used in Step 13 (the lossless model would give Q → ∞). Its denominator is the same complex pair; its numerator places a low-frequency zero from the output network.</w:t>
      </w:r>
    </w:p>
    <w:p>
      <w:pPr>
        <w:pStyle w:val="Heading2"/>
        <w:spacing w:after="70" w:before="220"/>
      </w:pPr>
      <w:r>
        <w:rPr>
          <w:b/>
          <w:bCs/>
          <w:color w:val="3F7CB5"/>
          <w:sz w:val="23"/>
          <w:szCs w:val="23"/>
        </w:rPr>
        <w:t xml:space="preserve">A.2  OTA Type-III Compensator</w:t>
      </w:r>
    </w:p>
    <w:p>
      <w:pPr>
        <w:spacing w:after="120" w:before="60" w:line="276"/>
        <w:jc w:val="both"/>
      </w:pPr>
      <w:r>
        <w:t xml:space="preserve">The voltage compensator is built around the FAN9672 transconductance amplifier (output current gm·v_in driving an impedance network). With the network of Figure 14A — R2 in series with C1, C3 in parallel, and the R3–C2 branch — the voltage-error-to-output transfer function has an integrator (pole at the origin), two zeros and two further poles:</w:t>
      </w:r>
    </w:p>
    <w:p>
      <w:pPr>
        <w:spacing w:after="130" w:before="110"/>
        <w:jc w:val="center"/>
      </w:pPr>
      <m:oMath>
        <m:sSub>
          <m:sSubPr/>
          <m:e>
            <m:r>
              <m:t>H</m:t>
            </m:r>
          </m:e>
          <m:sub>
            <m:r>
              <m:t>OTA</m:t>
            </m:r>
          </m:sub>
        </m:sSub>
        <m:r>
          <m:t xml:space="preserve">(s) = </m:t>
        </m:r>
        <m:f>
          <m:num>
            <m:sSub>
              <m:sSubPr/>
              <m:e>
                <m:r>
                  <m:t>g</m:t>
                </m:r>
              </m:e>
              <m:sub>
                <m:r>
                  <m:t>m</m:t>
                </m:r>
              </m:sub>
            </m:sSub>
          </m:num>
          <m:den>
            <m:sSub>
              <m:sSubPr/>
              <m:e>
                <m:r>
                  <m:t>C</m:t>
                </m:r>
              </m:e>
              <m:sub>
                <m:r>
                  <m:t>1</m:t>
                </m:r>
              </m:sub>
            </m:sSub>
            <m:r>
              <m:t> + </m:t>
            </m:r>
            <m:sSub>
              <m:sSubPr/>
              <m:e>
                <m:r>
                  <m:t>C</m:t>
                </m:r>
              </m:e>
              <m:sub>
                <m:r>
                  <m:t>3</m:t>
                </m:r>
              </m:sub>
            </m:sSub>
          </m:den>
        </m:f>
        <m:r>
          <m:t> × </m:t>
        </m:r>
        <m:f>
          <m:num>
            <m:r>
              <m:t>(1 + sR2C1)(1 + s(R1+R3)C2)</m:t>
            </m:r>
          </m:num>
          <m:den>
            <m:r>
              <m:t>s (1 + sR2 · C1C3/(C1+C3))(1 + sR3C2)</m:t>
            </m:r>
          </m:den>
        </m:f>
      </m:oMath>
    </w:p>
    <w:p>
      <w:pPr>
        <w:spacing w:after="120" w:before="60" w:line="276"/>
        <w:jc w:val="both"/>
      </w:pPr>
      <w:r>
        <w:t xml:space="preserve">Matching this to the canonical Type-III form gives the pole/zero placement used in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Singularity</w:t>
            </w:r>
          </w:p>
        </w:tc>
        <w:tc>
          <w:tcPr>
            <w:tcW w:type="dxa" w:w="31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6"/>
                <w:szCs w:val="16"/>
              </w:rPr>
              <w:t xml:space="preserve">Expression</w:t>
            </w:r>
          </w:p>
        </w:tc>
        <w:tc>
          <w:tcPr>
            <w:tcW w:type="dxa" w:w="312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6"/>
                <w:szCs w:val="16"/>
              </w:rPr>
              <w:t xml:space="preserve">Design value</w:t>
            </w:r>
          </w:p>
        </w:tc>
      </w:tr>
      <w:tr>
        <w:trPr>
          <w:tblHeader w:val="false"/>
        </w:trPr>
        <w:tc>
          <w:tcPr>
            <w:tcW w:type="dxa" w:w="31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Integrator pole</w:t>
            </w:r>
          </w:p>
        </w:tc>
        <w:tc>
          <w:tcPr>
            <w:tcW w:type="dxa" w:w="31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at origin</w:t>
            </w:r>
          </w:p>
        </w:tc>
        <w:tc>
          <w:tcPr>
            <w:tcW w:type="dxa" w:w="31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w:t>
            </w:r>
          </w:p>
        </w:tc>
      </w:tr>
      <w:tr>
        <w:trPr>
          <w:tblHeader w:val="false"/>
        </w:trPr>
        <w:tc>
          <w:tcPr>
            <w:tcW w:type="dxa" w:w="31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Zero f_z1</w:t>
            </w:r>
          </w:p>
        </w:tc>
        <w:tc>
          <w:tcPr>
            <w:tcW w:type="dxa" w:w="31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 / (2π R2 C1)</w:t>
            </w:r>
          </w:p>
        </w:tc>
        <w:tc>
          <w:tcPr>
            <w:tcW w:type="dxa" w:w="31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3 Hz</w:t>
            </w:r>
          </w:p>
        </w:tc>
      </w:tr>
      <w:tr>
        <w:trPr>
          <w:tblHeader w:val="false"/>
        </w:trPr>
        <w:tc>
          <w:tcPr>
            <w:tcW w:type="dxa" w:w="31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Zero f_z2</w:t>
            </w:r>
          </w:p>
        </w:tc>
        <w:tc>
          <w:tcPr>
            <w:tcW w:type="dxa" w:w="31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 / (2π (R1+R3) C2)</w:t>
            </w:r>
          </w:p>
        </w:tc>
        <w:tc>
          <w:tcPr>
            <w:tcW w:type="dxa" w:w="31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12 Hz</w:t>
            </w:r>
          </w:p>
        </w:tc>
      </w:tr>
      <w:tr>
        <w:trPr>
          <w:tblHeader w:val="false"/>
        </w:trPr>
        <w:tc>
          <w:tcPr>
            <w:tcW w:type="dxa" w:w="31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Pole f_p1</w:t>
            </w:r>
          </w:p>
        </w:tc>
        <w:tc>
          <w:tcPr>
            <w:tcW w:type="dxa" w:w="31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(C1+C3) / (2π R2 C1 C3)</w:t>
            </w:r>
          </w:p>
        </w:tc>
        <w:tc>
          <w:tcPr>
            <w:tcW w:type="dxa" w:w="312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6"/>
                <w:szCs w:val="16"/>
              </w:rPr>
              <w:t xml:space="preserve">50 Hz</w:t>
            </w:r>
          </w:p>
        </w:tc>
      </w:tr>
      <w:tr>
        <w:trPr>
          <w:tblHeader w:val="false"/>
        </w:trPr>
        <w:tc>
          <w:tcPr>
            <w:tcW w:type="dxa" w:w="31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Pole f_p2</w:t>
            </w:r>
          </w:p>
        </w:tc>
        <w:tc>
          <w:tcPr>
            <w:tcW w:type="dxa" w:w="31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6"/>
                <w:szCs w:val="16"/>
              </w:rPr>
              <w:t xml:space="preserve">1 / (2π R3 C2)</w:t>
            </w:r>
          </w:p>
        </w:tc>
        <w:tc>
          <w:tcPr>
            <w:tcW w:type="dxa" w:w="312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6"/>
                <w:szCs w:val="16"/>
              </w:rPr>
              <w:t xml:space="preserve">17 Hz</w:t>
            </w:r>
          </w:p>
        </w:tc>
      </w:tr>
    </w:tbl>
    <w:p>
      <w:pPr>
        <w:pBdr>
          <w:left w:val="single" w:color="2E6CA4" w:sz="22" w:space="8"/>
        </w:pBdr>
        <w:shd w:fill="EAF2FA" w:val="clear"/>
        <w:spacing w:after="130" w:before="110" w:line="268"/>
        <w:ind w:left="130" w:right="130"/>
      </w:pPr>
      <w:r>
        <w:rPr>
          <w:b/>
          <w:bCs/>
          <w:color w:val="2E6CA4"/>
          <w:sz w:val="18"/>
          <w:szCs w:val="18"/>
        </w:rPr>
        <w:t xml:space="preserve">CONCEPT   </w:t>
      </w:r>
      <w:r>
        <w:rPr>
          <w:color w:val="3A3A3A"/>
          <w:sz w:val="19"/>
          <w:szCs w:val="19"/>
        </w:rPr>
        <w:t xml:space="preserve">A Type-III compensator places its two zeros below crossover to add up to +90° of phase boost right where the loop crosses 0 dB, then uses its two poles to restore the roll-off afterwards. That phase boost is what lets a 17 Hz loop still achieve &gt;80° phase margin despite the integrator's −90° and the plant's lag.</w:t>
      </w:r>
    </w:p>
    <w:p>
      <w:pPr>
        <w:pStyle w:val="Heading1"/>
        <w:pageBreakBefore/>
        <w:pBdr>
          <w:bottom w:val="single" w:color="C9962E" w:sz="12" w:space="1"/>
        </w:pBdr>
        <w:shd w:fill="1F3B63" w:val="clear"/>
        <w:spacing w:after="140" w:before="120"/>
        <w:ind w:left="100"/>
      </w:pPr>
      <w:r>
        <w:rPr>
          <w:b/>
          <w:bCs/>
          <w:color w:val="FFFFFF"/>
          <w:sz w:val="26"/>
          <w:szCs w:val="26"/>
        </w:rPr>
        <w:t xml:space="preserve">Appendix B — Bill of Materials (Control Components)</w:t>
      </w:r>
    </w:p>
    <w:p>
      <w:pPr>
        <w:spacing w:after="120" w:before="60" w:line="276"/>
        <w:jc w:val="both"/>
      </w:pPr>
      <w:r>
        <w:t xml:space="preserve">External components that set the control behaviour, with the step that derives each. Power-train components (switches, inductors, bulk capacitor) are specified in the power-stage design and are listed here only where they enter the loop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1400"/>
        <w:gridCol w:w="2660"/>
      </w:tblGrid>
      <w:tr>
        <w:trPr>
          <w:tblHeader/>
        </w:trPr>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Designator</w:t>
            </w:r>
          </w:p>
        </w:tc>
        <w:tc>
          <w:tcPr>
            <w:tcW w:type="dxa" w:w="15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Value</w:t>
            </w:r>
          </w:p>
        </w:tc>
        <w:tc>
          <w:tcPr>
            <w:tcW w:type="dxa" w:w="1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Type / Rating</w:t>
            </w:r>
          </w:p>
        </w:tc>
        <w:tc>
          <w:tcPr>
            <w:tcW w:type="dxa" w:w="14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4"/>
                <w:szCs w:val="14"/>
              </w:rPr>
              <w:t xml:space="preserve">Tol.</w:t>
            </w:r>
          </w:p>
        </w:tc>
        <w:tc>
          <w:tcPr>
            <w:tcW w:type="dxa" w:w="26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4"/>
                <w:szCs w:val="14"/>
              </w:rPr>
              <w:t xml:space="preserve">Function (step)</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R_RI</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11.5 kΩ</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Thin film, 1/16 W</w:t>
            </w:r>
          </w:p>
        </w:tc>
        <w:tc>
          <w:tcPr>
            <w:tcW w:type="dxa" w:w="1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1%</w:t>
            </w:r>
          </w:p>
        </w:tc>
        <w:tc>
          <w:tcPr>
            <w:tcW w:type="dxa" w:w="2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Oscillator — 70 kHz (Step 4)</w:t>
            </w:r>
          </w:p>
        </w:tc>
      </w:tr>
      <w:tr>
        <w:trPr>
          <w:tblHeader w:val="false"/>
        </w:trPr>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R_FB1</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3.63 MΩ</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HV divider, ≥ 200 V</w:t>
            </w:r>
          </w:p>
        </w:tc>
        <w:tc>
          <w:tcPr>
            <w:tcW w:type="dxa" w:w="1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1%</w:t>
            </w:r>
          </w:p>
        </w:tc>
        <w:tc>
          <w:tcPr>
            <w:tcW w:type="dxa" w:w="2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Output sense top (Step 5)</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R_FB2</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23.2 kΩ</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Thin film</w:t>
            </w:r>
          </w:p>
        </w:tc>
        <w:tc>
          <w:tcPr>
            <w:tcW w:type="dxa" w:w="1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1%</w:t>
            </w:r>
          </w:p>
        </w:tc>
        <w:tc>
          <w:tcPr>
            <w:tcW w:type="dxa" w:w="2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Output sense bottom (Step 5)</w:t>
            </w:r>
          </w:p>
        </w:tc>
      </w:tr>
      <w:tr>
        <w:trPr>
          <w:tblHeader w:val="false"/>
        </w:trPr>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R_CS</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15 mΩ</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Kelvin shunt, 3 W</w:t>
            </w:r>
          </w:p>
        </w:tc>
        <w:tc>
          <w:tcPr>
            <w:tcW w:type="dxa" w:w="1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1%</w:t>
            </w:r>
          </w:p>
        </w:tc>
        <w:tc>
          <w:tcPr>
            <w:tcW w:type="dxa" w:w="2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Current sense (Step 6)</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R_IAC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6 / 12 MΩ</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HV, ≥ 400 V</w:t>
            </w:r>
          </w:p>
        </w:tc>
        <w:tc>
          <w:tcPr>
            <w:tcW w:type="dxa" w:w="1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1%</w:t>
            </w:r>
          </w:p>
        </w:tc>
        <w:tc>
          <w:tcPr>
            <w:tcW w:type="dxa" w:w="2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IAC line sense, FR/HV (Step 3)</w:t>
            </w:r>
          </w:p>
        </w:tc>
      </w:tr>
      <w:tr>
        <w:trPr>
          <w:tblHeader w:val="false"/>
        </w:trPr>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R_RLPK</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12.1 kΩ</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Thin film</w:t>
            </w:r>
          </w:p>
        </w:tc>
        <w:tc>
          <w:tcPr>
            <w:tcW w:type="dxa" w:w="1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1%</w:t>
            </w:r>
          </w:p>
        </w:tc>
        <w:tc>
          <w:tcPr>
            <w:tcW w:type="dxa" w:w="2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Peak detector (Step 3)</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R_IC</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120 kΩ</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Thin film</w:t>
            </w:r>
          </w:p>
        </w:tc>
        <w:tc>
          <w:tcPr>
            <w:tcW w:type="dxa" w:w="1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1%</w:t>
            </w:r>
          </w:p>
        </w:tc>
        <w:tc>
          <w:tcPr>
            <w:tcW w:type="dxa" w:w="2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Current comp gain (Step 13)</w:t>
            </w:r>
          </w:p>
        </w:tc>
      </w:tr>
      <w:tr>
        <w:trPr>
          <w:tblHeader w:val="false"/>
        </w:trPr>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C_IC1</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1.3 nF</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C0G/NP0</w:t>
            </w:r>
          </w:p>
        </w:tc>
        <w:tc>
          <w:tcPr>
            <w:tcW w:type="dxa" w:w="1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5%</w:t>
            </w:r>
          </w:p>
        </w:tc>
        <w:tc>
          <w:tcPr>
            <w:tcW w:type="dxa" w:w="2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Current comp zero (Step 13)</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C_IC2</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51 pF</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C0G/NP0</w:t>
            </w:r>
          </w:p>
        </w:tc>
        <w:tc>
          <w:tcPr>
            <w:tcW w:type="dxa" w:w="1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5%</w:t>
            </w:r>
          </w:p>
        </w:tc>
        <w:tc>
          <w:tcPr>
            <w:tcW w:type="dxa" w:w="2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Current comp pole (Step 13)</w:t>
            </w:r>
          </w:p>
        </w:tc>
      </w:tr>
      <w:tr>
        <w:trPr>
          <w:tblHeader w:val="false"/>
        </w:trPr>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R2</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143 kΩ</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Thin film</w:t>
            </w:r>
          </w:p>
        </w:tc>
        <w:tc>
          <w:tcPr>
            <w:tcW w:type="dxa" w:w="1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1%</w:t>
            </w:r>
          </w:p>
        </w:tc>
        <w:tc>
          <w:tcPr>
            <w:tcW w:type="dxa" w:w="2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Voltage comp R2 (Step 14)</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R3</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8.66 MΩ</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Thin film</w:t>
            </w:r>
          </w:p>
        </w:tc>
        <w:tc>
          <w:tcPr>
            <w:tcW w:type="dxa" w:w="1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1%</w:t>
            </w:r>
          </w:p>
        </w:tc>
        <w:tc>
          <w:tcPr>
            <w:tcW w:type="dxa" w:w="2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Voltage comp R3 (Step 14)</w:t>
            </w:r>
          </w:p>
        </w:tc>
      </w:tr>
      <w:tr>
        <w:trPr>
          <w:tblHeader w:val="false"/>
        </w:trPr>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C1</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390 nF</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Film</w:t>
            </w:r>
          </w:p>
        </w:tc>
        <w:tc>
          <w:tcPr>
            <w:tcW w:type="dxa" w:w="1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5%</w:t>
            </w:r>
          </w:p>
        </w:tc>
        <w:tc>
          <w:tcPr>
            <w:tcW w:type="dxa" w:w="2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Voltage comp C1 (Step 14)</w:t>
            </w:r>
          </w:p>
        </w:tc>
      </w:tr>
      <w:tr>
        <w:trPr>
          <w:tblHeader w:val="false"/>
        </w:trPr>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C2</w:t>
            </w:r>
          </w:p>
        </w:tc>
        <w:tc>
          <w:tcPr>
            <w:tcW w:type="dxa" w:w="15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1.1 nF</w:t>
            </w:r>
          </w:p>
        </w:tc>
        <w:tc>
          <w:tcPr>
            <w:tcW w:type="dxa" w:w="1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C0G/NP0</w:t>
            </w:r>
          </w:p>
        </w:tc>
        <w:tc>
          <w:tcPr>
            <w:tcW w:type="dxa" w:w="14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4"/>
                <w:szCs w:val="14"/>
              </w:rPr>
              <w:t xml:space="preserve">5%</w:t>
            </w:r>
          </w:p>
        </w:tc>
        <w:tc>
          <w:tcPr>
            <w:tcW w:type="dxa" w:w="26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Voltage comp C2 (Step 14)</w:t>
            </w:r>
          </w:p>
        </w:tc>
      </w:tr>
      <w:tr>
        <w:trPr>
          <w:tblHeader w:val="false"/>
        </w:trPr>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C3</w:t>
            </w:r>
          </w:p>
        </w:tc>
        <w:tc>
          <w:tcPr>
            <w:tcW w:type="dxa" w:w="15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24 nF</w:t>
            </w:r>
          </w:p>
        </w:tc>
        <w:tc>
          <w:tcPr>
            <w:tcW w:type="dxa" w:w="1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Film/C0G</w:t>
            </w:r>
          </w:p>
        </w:tc>
        <w:tc>
          <w:tcPr>
            <w:tcW w:type="dxa" w:w="14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4"/>
                <w:szCs w:val="14"/>
              </w:rPr>
              <w:t xml:space="preserve">5%</w:t>
            </w:r>
          </w:p>
        </w:tc>
        <w:tc>
          <w:tcPr>
            <w:tcW w:type="dxa" w:w="26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4"/>
                <w:szCs w:val="14"/>
              </w:rPr>
              <w:t xml:space="preserve">Voltage comp C3 (Step 14)</w:t>
            </w:r>
          </w:p>
        </w:tc>
      </w:tr>
    </w:tbl>
    <w:p>
      <w:pPr>
        <w:pBdr>
          <w:left w:val="single" w:color="B23A2E" w:sz="22" w:space="8"/>
        </w:pBdr>
        <w:shd w:fill="FBECEA" w:val="clear"/>
        <w:spacing w:after="130" w:before="110" w:line="268"/>
        <w:ind w:left="130" w:right="130"/>
      </w:pPr>
      <w:r>
        <w:rPr>
          <w:b/>
          <w:bCs/>
          <w:color w:val="B23A2E"/>
          <w:sz w:val="18"/>
          <w:szCs w:val="18"/>
        </w:rPr>
        <w:t xml:space="preserve">PITFALL   </w:t>
      </w:r>
      <w:r>
        <w:rPr>
          <w:color w:val="3A3A3A"/>
          <w:sz w:val="19"/>
          <w:szCs w:val="19"/>
        </w:rPr>
        <w:t xml:space="preserve">Use C0G/NP0 or film dielectrics for every compensator capacitor. Class-II ceramics (X7R and worse) lose 20–80% of their capacitance with DC bias and temperature, which would shift the carefully placed pole/zero frequencies and erode phase margin in the field.</w:t>
      </w:r>
    </w:p>
    <w:p>
      <w:pPr>
        <w:pStyle w:val="Heading1"/>
        <w:pageBreakBefore/>
        <w:pBdr>
          <w:bottom w:val="single" w:color="C9962E" w:sz="12" w:space="1"/>
        </w:pBdr>
        <w:shd w:fill="1F3B63" w:val="clear"/>
        <w:spacing w:after="140" w:before="120"/>
        <w:ind w:left="100"/>
      </w:pPr>
      <w:r>
        <w:rPr>
          <w:b/>
          <w:bCs/>
          <w:color w:val="FFFFFF"/>
          <w:sz w:val="26"/>
          <w:szCs w:val="26"/>
        </w:rPr>
        <w:t xml:space="preserve">Appendix C — Bench Verification and Test Plan</w:t>
      </w:r>
    </w:p>
    <w:p>
      <w:pPr>
        <w:spacing w:after="120" w:before="60" w:line="276"/>
        <w:jc w:val="both"/>
      </w:pPr>
      <w:r>
        <w:t xml:space="preserve">Each headline result in this report has a corresponding bench measurement. Performing these closes the loop between calculation and hardware and is the basis for design sign-off.</w:t>
      </w:r>
    </w:p>
    <w:p>
      <w:pPr>
        <w:spacing w:after="50" w:before="150"/>
      </w:pPr>
      <w:r>
        <w:rPr>
          <w:b/>
          <w:bCs/>
          <w:color w:val="2E6CA4"/>
          <w:sz w:val="21"/>
          <w:szCs w:val="21"/>
        </w:rPr>
        <w:t xml:space="preserve">C.1  Loop gain — phase and gain margin</w:t>
      </w:r>
    </w:p>
    <w:p>
      <w:pPr>
        <w:pBdr>
          <w:left w:val="single" w:color="1F8F8A" w:sz="22" w:space="8"/>
        </w:pBdr>
        <w:shd w:fill="E4F1F0" w:val="clear"/>
        <w:spacing w:after="130" w:before="110" w:line="268"/>
        <w:ind w:left="130" w:right="130"/>
      </w:pPr>
      <w:r>
        <w:rPr>
          <w:b/>
          <w:bCs/>
          <w:color w:val="157772"/>
          <w:sz w:val="18"/>
          <w:szCs w:val="18"/>
        </w:rPr>
        <w:t xml:space="preserve">ON THE BENCH   </w:t>
      </w:r>
      <w:r>
        <w:rPr>
          <w:color w:val="3A3A3A"/>
          <w:sz w:val="19"/>
          <w:szCs w:val="19"/>
        </w:rPr>
        <w:t xml:space="preserve">Inject a small disturbance across a 10–50 Ω resistor placed in the feedback path and measure the loop gain with a frequency-response analyzer (Bode 100, or equivalent). Measure the current loop (expect crossover ≈ 8.1 kHz, PM ≈ 63°) and the voltage loop (expect 17 Hz / 82° at high line, 7.8 Hz / 81° at low line). Sweep both line and load corners and confirm the trends in Steps 13–14.</w:t>
      </w:r>
    </w:p>
    <w:p>
      <w:pPr>
        <w:spacing w:after="50" w:before="150"/>
      </w:pPr>
      <w:r>
        <w:rPr>
          <w:b/>
          <w:bCs/>
          <w:color w:val="2E6CA4"/>
          <w:sz w:val="21"/>
          <w:szCs w:val="21"/>
        </w:rPr>
        <w:t xml:space="preserve">C.2  Load-step transient</w:t>
      </w:r>
    </w:p>
    <w:p>
      <w:pPr>
        <w:pBdr>
          <w:left w:val="single" w:color="1F8F8A" w:sz="22" w:space="8"/>
        </w:pBdr>
        <w:shd w:fill="E4F1F0" w:val="clear"/>
        <w:spacing w:after="130" w:before="110" w:line="268"/>
        <w:ind w:left="130" w:right="130"/>
      </w:pPr>
      <w:r>
        <w:rPr>
          <w:b/>
          <w:bCs/>
          <w:color w:val="157772"/>
          <w:sz w:val="18"/>
          <w:szCs w:val="18"/>
        </w:rPr>
        <w:t xml:space="preserve">ON THE BENCH   </w:t>
      </w:r>
      <w:r>
        <w:rPr>
          <w:color w:val="3A3A3A"/>
          <w:sz w:val="19"/>
          <w:szCs w:val="19"/>
        </w:rPr>
        <w:t xml:space="preserve">Apply 0→100% and 100→0% electronic-load steps at low and high line. Capture bus deviation and recovery time with an AC-coupled probe. Expect a worst-case dip near 7.3% (28.9 V) recovering within ~150 ms (Step 15); confirm the response is monotonic, with no ringing, consistent with the &gt;80° phase margin.</w:t>
      </w:r>
    </w:p>
    <w:p>
      <w:pPr>
        <w:spacing w:after="50" w:before="150"/>
      </w:pPr>
      <w:r>
        <w:rPr>
          <w:b/>
          <w:bCs/>
          <w:color w:val="2E6CA4"/>
          <w:sz w:val="21"/>
          <w:szCs w:val="21"/>
        </w:rPr>
        <w:t xml:space="preserve">C.3  Input-current THD and 120 Hz rejection</w:t>
      </w:r>
    </w:p>
    <w:p>
      <w:pPr>
        <w:pBdr>
          <w:left w:val="single" w:color="1F8F8A" w:sz="22" w:space="8"/>
        </w:pBdr>
        <w:shd w:fill="E4F1F0" w:val="clear"/>
        <w:spacing w:after="130" w:before="110" w:line="268"/>
        <w:ind w:left="130" w:right="130"/>
      </w:pPr>
      <w:r>
        <w:rPr>
          <w:b/>
          <w:bCs/>
          <w:color w:val="157772"/>
          <w:sz w:val="18"/>
          <w:szCs w:val="18"/>
        </w:rPr>
        <w:t xml:space="preserve">ON THE BENCH   </w:t>
      </w:r>
      <w:r>
        <w:rPr>
          <w:color w:val="3A3A3A"/>
          <w:sz w:val="19"/>
          <w:szCs w:val="19"/>
        </w:rPr>
        <w:t xml:space="preserve">Measure input-current THD with a precision power analyzer across line and load. Expect the loop contribution to track the 120 Hz rejection of Step 16 (30 dB low line, 23.5 dB high line). Separately verify the bus 120 Hz ripple amplitude against the Step 16 prediction (2.6 V low line, 5.5 V high line).</w:t>
      </w:r>
    </w:p>
    <w:p>
      <w:pPr>
        <w:spacing w:after="50" w:before="150"/>
      </w:pPr>
      <w:r>
        <w:rPr>
          <w:b/>
          <w:bCs/>
          <w:color w:val="2E6CA4"/>
          <w:sz w:val="21"/>
          <w:szCs w:val="21"/>
        </w:rPr>
        <w:t xml:space="preserve">C.4  Brown-in / brown-out and start-up</w:t>
      </w:r>
    </w:p>
    <w:p>
      <w:pPr>
        <w:pBdr>
          <w:left w:val="single" w:color="1F8F8A" w:sz="22" w:space="8"/>
        </w:pBdr>
        <w:shd w:fill="E4F1F0" w:val="clear"/>
        <w:spacing w:after="130" w:before="110" w:line="268"/>
        <w:ind w:left="130" w:right="130"/>
      </w:pPr>
      <w:r>
        <w:rPr>
          <w:b/>
          <w:bCs/>
          <w:color w:val="157772"/>
          <w:sz w:val="18"/>
          <w:szCs w:val="18"/>
        </w:rPr>
        <w:t xml:space="preserve">ON THE BENCH   </w:t>
      </w:r>
      <w:r>
        <w:rPr>
          <w:color w:val="3A3A3A"/>
          <w:sz w:val="19"/>
          <w:szCs w:val="19"/>
        </w:rPr>
        <w:t xml:space="preserve">Ramp the AC line up and down slowly and record the start and stop thresholds (expect brown-in ≈ 86.7 Vac, brown-out ≈ 47.9 Vac, Step 12). Apply IEC 61000-4-11 and SEMI F47 voltage dips and confirm ride-through without nuisance shutdown.</w:t>
      </w:r>
    </w:p>
    <w:p>
      <w:pPr>
        <w:pBdr>
          <w:left w:val="single" w:color="C9962E" w:sz="20" w:space="8"/>
        </w:pBdr>
        <w:shd w:fill="FBF6EC" w:val="clear"/>
        <w:spacing w:after="140" w:before="100" w:line="264"/>
        <w:ind w:left="120" w:right="120"/>
      </w:pPr>
      <w:r>
        <w:rPr>
          <w:b/>
          <w:bCs/>
          <w:color w:val="C9962E"/>
          <w:sz w:val="19"/>
          <w:szCs w:val="19"/>
        </w:rPr>
        <w:t xml:space="preserve">Note  </w:t>
      </w:r>
      <w:r>
        <w:rPr>
          <w:i/>
          <w:iCs/>
          <w:color w:val="4A4A4A"/>
          <w:sz w:val="19"/>
          <w:szCs w:val="19"/>
        </w:rPr>
        <w:t xml:space="preserve">Record all measurements against the predicted values in a sign-off table. A deviation beyond component tolerance usually points to a modelling assumption (ESR, sense filtering, or layout parasitics) worth revisiting rather than a calculation error.</w:t>
      </w:r>
    </w:p>
    <w:p>
      <w:pPr>
        <w:pStyle w:val="Heading1"/>
        <w:pageBreakBefore/>
        <w:pBdr>
          <w:bottom w:val="single" w:color="C9962E" w:sz="12" w:space="1"/>
        </w:pBdr>
        <w:shd w:fill="1F3B63" w:val="clear"/>
        <w:spacing w:after="140" w:before="120"/>
        <w:ind w:left="100"/>
      </w:pPr>
      <w:r>
        <w:rPr>
          <w:b/>
          <w:bCs/>
          <w:color w:val="FFFFFF"/>
          <w:sz w:val="26"/>
          <w:szCs w:val="26"/>
        </w:rPr>
        <w:t xml:space="preserve">Appendix D — References and Further Reading</w:t>
      </w:r>
    </w:p>
    <w:p>
      <w:pPr>
        <w:spacing w:after="120" w:before="60" w:line="276"/>
        <w:jc w:val="both"/>
      </w:pPr>
      <w:r>
        <w:t xml:space="preserve">Primary sources for the equations and methods used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Ref</w:t>
            </w:r>
          </w:p>
        </w:tc>
        <w:tc>
          <w:tcPr>
            <w:tcW w:type="dxa" w:w="846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Source</w:t>
            </w:r>
          </w:p>
        </w:tc>
      </w:tr>
      <w:tr>
        <w:trPr>
          <w:tblHeader w:val="false"/>
        </w:trPr>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[1]</w:t>
            </w:r>
          </w:p>
        </w:tc>
        <w:tc>
          <w:tcPr>
            <w:tcW w:type="dxa" w:w="84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ON Semiconductor, FAN9672 / FAN9673 Interleaved Dual-Channel PFC Controller — Datasheet.</w:t>
            </w:r>
          </w:p>
        </w:tc>
      </w:tr>
      <w:tr>
        <w:trPr>
          <w:tblHeader w:val="false"/>
        </w:trPr>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[2]</w:t>
            </w:r>
          </w:p>
        </w:tc>
        <w:tc>
          <w:tcPr>
            <w:tcW w:type="dxa" w:w="84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ON Semiconductor, AN4165-D — Design Guidelines for the FAN9672 Interleaved PFC Controller.</w:t>
            </w:r>
          </w:p>
        </w:tc>
      </w:tr>
      <w:tr>
        <w:trPr>
          <w:tblHeader w:val="false"/>
        </w:trPr>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[3]</w:t>
            </w:r>
          </w:p>
        </w:tc>
        <w:tc>
          <w:tcPr>
            <w:tcW w:type="dxa" w:w="84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ON Semiconductor, AND9925-D — Average Current-Mode Control and Small-Signal Modelling of the PFC Boost Stage.</w:t>
            </w:r>
          </w:p>
        </w:tc>
      </w:tr>
      <w:tr>
        <w:trPr>
          <w:tblHeader w:val="false"/>
        </w:trPr>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[4]</w:t>
            </w:r>
          </w:p>
        </w:tc>
        <w:tc>
          <w:tcPr>
            <w:tcW w:type="dxa" w:w="84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Texas Instruments, SLVA662 — Type-III Compensator Design with a Transconductance (OTA) Error Amplifier.</w:t>
            </w:r>
          </w:p>
        </w:tc>
      </w:tr>
      <w:tr>
        <w:trPr>
          <w:tblHeader w:val="false"/>
        </w:trPr>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[5]</w:t>
            </w:r>
          </w:p>
        </w:tc>
        <w:tc>
          <w:tcPr>
            <w:tcW w:type="dxa" w:w="84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R. W. Erickson and D. Maksimović, Fundamentals of Power Electronics, 3rd ed. — boost small-signal model, RHP zero, feedback design.</w:t>
            </w:r>
          </w:p>
        </w:tc>
      </w:tr>
      <w:tr>
        <w:trPr>
          <w:tblHeader w:val="false"/>
        </w:trPr>
        <w:tc>
          <w:tcPr>
            <w:tcW w:type="dxa" w:w="90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[6]</w:t>
            </w:r>
          </w:p>
        </w:tc>
        <w:tc>
          <w:tcPr>
            <w:tcW w:type="dxa" w:w="846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L. H. Dixon, Average Current-Mode Control of Switching Power Supplies — Unitrode/TI application note.</w:t>
            </w:r>
          </w:p>
        </w:tc>
      </w:tr>
      <w:tr>
        <w:trPr>
          <w:tblHeader w:val="false"/>
        </w:trPr>
        <w:tc>
          <w:tcPr>
            <w:tcW w:type="dxa" w:w="90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[7]</w:t>
            </w:r>
          </w:p>
        </w:tc>
        <w:tc>
          <w:tcPr>
            <w:tcW w:type="dxa" w:w="846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IEC 61000-3-2 (input-current harmonics) and IEC 61000-4-11 / SEMI F47 (voltage-dip immunity).</w:t>
            </w:r>
          </w:p>
        </w:tc>
      </w:tr>
    </w:tbl>
    <w:p>
      <w:pPr>
        <w:pBdr>
          <w:left w:val="single" w:color="2E7D46" w:sz="22" w:space="8"/>
        </w:pBdr>
        <w:shd w:fill="E7F1E8" w:val="clear"/>
        <w:spacing w:after="130" w:before="110" w:line="268"/>
        <w:ind w:left="130" w:right="130"/>
      </w:pPr>
      <w:r>
        <w:rPr>
          <w:b/>
          <w:bCs/>
          <w:color w:val="2E7D46"/>
          <w:sz w:val="18"/>
          <w:szCs w:val="18"/>
        </w:rPr>
        <w:t xml:space="preserve">INSIGHT   </w:t>
      </w:r>
      <w:r>
        <w:rPr>
          <w:color w:val="3A3A3A"/>
          <w:sz w:val="19"/>
          <w:szCs w:val="19"/>
        </w:rPr>
        <w:t xml:space="preserve">For the reader new to the field, [5] (Erickson &amp; Maksimović) is the canonical text for the plant derivations in Appendix A, and [6] (Dixon) is the original and most readable treatment of the average current-mode current loop in Step 13.</w:t>
      </w:r>
    </w:p>
    <w:p>
      <w:pPr>
        <w:pStyle w:val="Heading1"/>
        <w:pageBreakBefore/>
        <w:pBdr>
          <w:bottom w:val="single" w:color="C9962E" w:sz="12" w:space="1"/>
        </w:pBdr>
        <w:shd w:fill="1F3B63" w:val="clear"/>
        <w:spacing w:after="140" w:before="120"/>
        <w:ind w:left="100"/>
      </w:pPr>
      <w:r>
        <w:rPr>
          <w:b/>
          <w:bCs/>
          <w:color w:val="FFFFFF"/>
          <w:sz w:val="26"/>
          <w:szCs w:val="26"/>
        </w:rPr>
        <w:t xml:space="preserve">Appendix E — Equation Quick-Reference Card</w:t>
      </w:r>
    </w:p>
    <w:p>
      <w:pPr>
        <w:spacing w:after="120" w:before="60" w:line="276"/>
        <w:jc w:val="both"/>
      </w:pPr>
      <w:r>
        <w:t xml:space="preserve">The working equations of the report on a single card, with the result each produces. Symbols are defined in the Nomenclature.</w:t>
      </w:r>
    </w:p>
    <w:p>
      <w:pPr>
        <w:spacing w:after="50" w:before="150"/>
      </w:pPr>
      <w:r>
        <w:rPr>
          <w:b/>
          <w:bCs/>
          <w:color w:val="2E6CA4"/>
          <w:sz w:val="21"/>
          <w:szCs w:val="21"/>
        </w:rPr>
        <w:t xml:space="preserve">Current loop (Step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Quantity</w:t>
            </w:r>
          </w:p>
        </w:tc>
        <w:tc>
          <w:tcPr>
            <w:tcW w:type="dxa" w:w="46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Expression / result</w:t>
            </w:r>
          </w:p>
        </w:tc>
      </w:tr>
      <w:tr>
        <w:trPr>
          <w:tblHeader w:val="false"/>
        </w:trPr>
        <w:tc>
          <w:tcPr>
            <w:tcW w:type="dxa" w:w="46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RHP zero (per phase)</w:t>
            </w:r>
          </w:p>
        </w:tc>
        <w:tc>
          <w:tcPr>
            <w:tcW w:type="dxa" w:w="46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f_RHP = R_LOAD · D'² / (2π L)</w:t>
            </w:r>
          </w:p>
        </w:tc>
      </w:tr>
      <w:tr>
        <w:trPr>
          <w:tblHeader w:val="false"/>
        </w:trPr>
        <w:tc>
          <w:tcPr>
            <w:tcW w:type="dxa" w:w="46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Plant resonance / Q</w:t>
            </w:r>
          </w:p>
        </w:tc>
        <w:tc>
          <w:tcPr>
            <w:tcW w:type="dxa" w:w="46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f_o = D'/(2π√(L_eq C_O)),  Q set by r_L</w:t>
            </w:r>
          </w:p>
        </w:tc>
      </w:tr>
      <w:tr>
        <w:trPr>
          <w:tblHeader w:val="false"/>
        </w:trPr>
        <w:tc>
          <w:tcPr>
            <w:tcW w:type="dxa" w:w="46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Compensator zero / pole</w:t>
            </w:r>
          </w:p>
        </w:tc>
        <w:tc>
          <w:tcPr>
            <w:tcW w:type="dxa" w:w="46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f_z = 1/(2π R_IC C_IC1) = 1.02 kHz,  f_p = 1/(2π R_IC C_IC2) = 26 kHz</w:t>
            </w:r>
          </w:p>
        </w:tc>
      </w:tr>
      <w:tr>
        <w:trPr>
          <w:tblHeader w:val="false"/>
        </w:trPr>
        <w:tc>
          <w:tcPr>
            <w:tcW w:type="dxa" w:w="46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Crossover / margin</w:t>
            </w:r>
          </w:p>
        </w:tc>
        <w:tc>
          <w:tcPr>
            <w:tcW w:type="dxa" w:w="46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f_ci = 8.12 kHz,  PM = 62.8°</w:t>
            </w:r>
          </w:p>
        </w:tc>
      </w:tr>
    </w:tbl>
    <w:p>
      <w:pPr>
        <w:spacing w:after="50" w:before="150"/>
      </w:pPr>
      <w:r>
        <w:rPr>
          <w:b/>
          <w:bCs/>
          <w:color w:val="2E6CA4"/>
          <w:sz w:val="21"/>
          <w:szCs w:val="21"/>
        </w:rPr>
        <w:t xml:space="preserve">Voltage loop (Step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Quantity</w:t>
            </w:r>
          </w:p>
        </w:tc>
        <w:tc>
          <w:tcPr>
            <w:tcW w:type="dxa" w:w="46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Expression / result</w:t>
            </w:r>
          </w:p>
        </w:tc>
      </w:tr>
      <w:tr>
        <w:trPr>
          <w:tblHeader w:val="false"/>
        </w:trPr>
        <w:tc>
          <w:tcPr>
            <w:tcW w:type="dxa" w:w="46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Loop gain</w:t>
            </w:r>
          </w:p>
        </w:tc>
        <w:tc>
          <w:tcPr>
            <w:tcW w:type="dxa" w:w="46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T_v = (K_max·I_OUT/V_RAMP) · G_i,cl · G_vp · H_OTA</w:t>
            </w:r>
          </w:p>
        </w:tc>
      </w:tr>
      <w:tr>
        <w:trPr>
          <w:tblHeader w:val="false"/>
        </w:trPr>
        <w:tc>
          <w:tcPr>
            <w:tcW w:type="dxa" w:w="46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Feedback divider</w:t>
            </w:r>
          </w:p>
        </w:tc>
        <w:tc>
          <w:tcPr>
            <w:tcW w:type="dxa" w:w="46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H_v = V_FBPFC / V_OUT = 0.006350</w:t>
            </w:r>
          </w:p>
        </w:tc>
      </w:tr>
      <w:tr>
        <w:trPr>
          <w:tblHeader w:val="false"/>
        </w:trPr>
        <w:tc>
          <w:tcPr>
            <w:tcW w:type="dxa" w:w="46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Comp zeros / poles</w:t>
            </w:r>
          </w:p>
        </w:tc>
        <w:tc>
          <w:tcPr>
            <w:tcW w:type="dxa" w:w="46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f_z1=3, f_z2=12 Hz;  f_p (origin), f_p1=50, f_p2=17 Hz</w:t>
            </w:r>
          </w:p>
        </w:tc>
      </w:tr>
      <w:tr>
        <w:trPr>
          <w:tblHeader w:val="false"/>
        </w:trPr>
        <w:tc>
          <w:tcPr>
            <w:tcW w:type="dxa" w:w="46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Crossover / margin</w:t>
            </w:r>
          </w:p>
        </w:tc>
        <w:tc>
          <w:tcPr>
            <w:tcW w:type="dxa" w:w="46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f_cv = 17 Hz (HL) / 7.8 Hz (LL),  PM ≈ 82°</w:t>
            </w:r>
          </w:p>
        </w:tc>
      </w:tr>
    </w:tbl>
    <w:p>
      <w:pPr>
        <w:spacing w:after="50" w:before="150"/>
      </w:pPr>
      <w:r>
        <w:rPr>
          <w:b/>
          <w:bCs/>
          <w:color w:val="2E6CA4"/>
          <w:sz w:val="21"/>
          <w:szCs w:val="21"/>
        </w:rPr>
        <w:t xml:space="preserve">Performance (Steps 15–16)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left"/>
            </w:pPr>
            <w:r>
              <w:rPr>
                <w:b/>
                <w:bCs/>
                <w:color w:val="FFFFFF"/>
                <w:sz w:val="15"/>
                <w:szCs w:val="15"/>
              </w:rPr>
              <w:t xml:space="preserve">Quantity</w:t>
            </w:r>
          </w:p>
        </w:tc>
        <w:tc>
          <w:tcPr>
            <w:tcW w:type="dxa" w:w="4680"/>
            <w:tcBorders>
              <w:top w:val="single" w:color="BCccDD" w:sz="2"/>
              <w:left w:val="single" w:color="BCccDD" w:sz="2"/>
              <w:bottom w:val="single" w:color="BCccDD" w:sz="2"/>
              <w:right w:val="single" w:color="BCccDD" w:sz="2"/>
            </w:tcBorders>
            <w:shd w:fill="1F3B63" w:val="clear"/>
            <w:tcMar>
              <w:top w:type="dxa" w:w="50"/>
              <w:left w:type="dxa" w:w="90"/>
              <w:bottom w:type="dxa" w:w="50"/>
              <w:right w:type="dxa" w:w="90"/>
            </w:tcMar>
            <w:vAlign w:val="center"/>
          </w:tcPr>
          <w:p>
            <w:pPr>
              <w:spacing w:after="20" w:before="20"/>
              <w:jc w:val="center"/>
            </w:pPr>
            <w:r>
              <w:rPr>
                <w:b/>
                <w:bCs/>
                <w:color w:val="FFFFFF"/>
                <w:sz w:val="15"/>
                <w:szCs w:val="15"/>
              </w:rPr>
              <w:t xml:space="preserve">Expression / result</w:t>
            </w:r>
          </w:p>
        </w:tc>
      </w:tr>
      <w:tr>
        <w:trPr>
          <w:tblHeader w:val="false"/>
        </w:trPr>
        <w:tc>
          <w:tcPr>
            <w:tcW w:type="dxa" w:w="46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Load-step dip</w:t>
            </w:r>
          </w:p>
        </w:tc>
        <w:tc>
          <w:tcPr>
            <w:tcW w:type="dxa" w:w="46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ΔV_OUT(s) = −ΔI · Z_open(s)/(1+T_v(s));  worst case 28.9 V (7.3%)</w:t>
            </w:r>
          </w:p>
        </w:tc>
      </w:tr>
      <w:tr>
        <w:trPr>
          <w:tblHeader w:val="false"/>
        </w:trPr>
        <w:tc>
          <w:tcPr>
            <w:tcW w:type="dxa" w:w="46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Bus 120 Hz ripple</w:t>
            </w:r>
          </w:p>
        </w:tc>
        <w:tc>
          <w:tcPr>
            <w:tcW w:type="dxa" w:w="46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V_ripple,pk = P_OUT/(2 ω_line V_OUT C_O) = 2.6 / 5.5 V</w:t>
            </w:r>
          </w:p>
        </w:tc>
      </w:tr>
      <w:tr>
        <w:trPr>
          <w:tblHeader w:val="false"/>
        </w:trPr>
        <w:tc>
          <w:tcPr>
            <w:tcW w:type="dxa" w:w="46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left"/>
            </w:pPr>
            <w:r>
              <w:rPr>
                <w:b w:val="false"/>
                <w:bCs w:val="false"/>
                <w:color w:val="222222"/>
                <w:sz w:val="15"/>
                <w:szCs w:val="15"/>
              </w:rPr>
              <w:t xml:space="preserve">120 Hz rejection</w:t>
            </w:r>
          </w:p>
        </w:tc>
        <w:tc>
          <w:tcPr>
            <w:tcW w:type="dxa" w:w="4680"/>
            <w:tcBorders>
              <w:top w:val="single" w:color="BCccDD" w:sz="2"/>
              <w:left w:val="single" w:color="BCccDD" w:sz="2"/>
              <w:bottom w:val="single" w:color="BCccDD" w:sz="2"/>
              <w:right w:val="single" w:color="BCccDD" w:sz="2"/>
            </w:tcBorders>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−20 log10|T_v(j2π·120)| = 30 / 23.5 dB</w:t>
            </w:r>
          </w:p>
        </w:tc>
      </w:tr>
      <w:tr>
        <w:trPr>
          <w:tblHeader w:val="false"/>
        </w:trPr>
        <w:tc>
          <w:tcPr>
            <w:tcW w:type="dxa" w:w="46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left"/>
            </w:pPr>
            <w:r>
              <w:rPr>
                <w:b w:val="false"/>
                <w:bCs w:val="false"/>
                <w:color w:val="222222"/>
                <w:sz w:val="15"/>
                <w:szCs w:val="15"/>
              </w:rPr>
              <w:t xml:space="preserve">THD₃ (loop contribution)</w:t>
            </w:r>
          </w:p>
        </w:tc>
        <w:tc>
          <w:tcPr>
            <w:tcW w:type="dxa" w:w="4680"/>
            <w:tcBorders>
              <w:top w:val="single" w:color="BCccDD" w:sz="2"/>
              <w:left w:val="single" w:color="BCccDD" w:sz="2"/>
              <w:bottom w:val="single" w:color="BCccDD" w:sz="2"/>
              <w:right w:val="single" w:color="BCccDD" w:sz="2"/>
            </w:tcBorders>
            <w:shd w:fill="F4F8FC" w:val="clear"/>
            <w:tcMar>
              <w:top w:type="dxa" w:w="50"/>
              <w:left w:type="dxa" w:w="90"/>
              <w:bottom w:type="dxa" w:w="50"/>
              <w:right w:type="dxa" w:w="90"/>
            </w:tcMar>
            <w:vAlign w:val="center"/>
          </w:tcPr>
          <w:p>
            <w:pPr>
              <w:spacing w:after="20" w:before="20"/>
              <w:jc w:val="center"/>
            </w:pPr>
            <w:r>
              <w:rPr>
                <w:b w:val="false"/>
                <w:bCs w:val="false"/>
                <w:color w:val="222222"/>
                <w:sz w:val="15"/>
                <w:szCs w:val="15"/>
              </w:rPr>
              <w:t xml:space="preserve">≈ 50 · V_EA,120 / V_EA ≈ 1.5 / 3.0 %</w:t>
            </w:r>
          </w:p>
        </w:tc>
      </w:tr>
    </w:tbl>
    <w:p>
      <w:pPr>
        <w:pBdr>
          <w:left w:val="single" w:color="9DBBDA" w:sz="24" w:space="6"/>
        </w:pBdr>
        <w:shd w:fill="1F3B63" w:val="clear"/>
        <w:spacing w:after="120" w:before="180"/>
        <w:ind w:left="140" w:right="140"/>
      </w:pPr>
      <w:r>
        <w:rPr>
          <w:b/>
          <w:bCs/>
          <w:color w:val="FFFFFF"/>
          <w:sz w:val="21"/>
          <w:szCs w:val="21"/>
        </w:rPr>
        <w:t xml:space="preserve">Decision   </w:t>
      </w:r>
      <w:r>
        <w:rPr>
          <w:b/>
          <w:bCs/>
          <w:color w:val="FFFFFF"/>
          <w:sz w:val="20"/>
          <w:szCs w:val="20"/>
        </w:rPr>
        <w:t xml:space="preserve">End of report.  </w:t>
      </w:r>
      <w:r>
        <w:rPr>
          <w:b w:val="false"/>
          <w:bCs w:val="false"/>
          <w:color w:val="FFFFFF"/>
          <w:sz w:val="20"/>
          <w:szCs w:val="20"/>
        </w:rPr>
        <w:t xml:space="preserve">Seventeen steps, both compensators derived and verified, transient and distortion characterised, and the design-space trade-offs quantified — a complete, reproducible control-loop design for the FAN9672 interleaved CCM PFC.</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6E5" w:sz="4" w:space="6"/>
      </w:pBdr>
      <w:tabs>
        <w:tab w:val="right" w:pos="9360"/>
      </w:tabs>
    </w:pPr>
    <w:r>
      <w:rPr>
        <w:color w:val="8A8A8A"/>
        <w:sz w:val="16"/>
        <w:szCs w:val="16"/>
      </w:rPr>
      <w:t xml:space="preserve">FAN9672 Interleaved CCM PFC — Control Loop Design Calculations</w:t>
    </w:r>
    <w:r>
      <w:rPr>
        <w:sz w:val="16"/>
        <w:szCs w:val="16"/>
      </w:rPr>
      <w:t xml:space="preserve">	</w:t>
    </w:r>
    <w:r>
      <w:rPr>
        <w:color w:val="8A8A8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155bdae0b1693d0bfb705df6213dae246e5b045.png"/><Relationship Id="rId9" Type="http://schemas.openxmlformats.org/officeDocument/2006/relationships/image" Target="media/d237bfb5442526e28e7a4bb2fddb7d5ffe1c5c75.png"/><Relationship Id="rId10" Type="http://schemas.openxmlformats.org/officeDocument/2006/relationships/image" Target="media/601195da70435e9d124263f369d818d2fb399125.png"/><Relationship Id="rId11" Type="http://schemas.openxmlformats.org/officeDocument/2006/relationships/image" Target="media/c30be11d3a1104f23ee6db9b576e65a87c572c53.png"/><Relationship Id="rId12" Type="http://schemas.openxmlformats.org/officeDocument/2006/relationships/image" Target="media/80e333db3261eb4ca09efff67b4b0bc85b8f8d1a.png"/><Relationship Id="rId13" Type="http://schemas.openxmlformats.org/officeDocument/2006/relationships/image" Target="media/2ba3c58f0eec33865257cef51c55545034d5f8d5.png"/><Relationship Id="rId14" Type="http://schemas.openxmlformats.org/officeDocument/2006/relationships/image" Target="media/3f94eec3b9389f738e7dde38002229a0e0fe33a0.png"/><Relationship Id="rId15" Type="http://schemas.openxmlformats.org/officeDocument/2006/relationships/image" Target="media/81377d2b2d3c484d6b0a768518affa9dcf3d76ef.png"/><Relationship Id="rId16" Type="http://schemas.openxmlformats.org/officeDocument/2006/relationships/image" Target="media/4f8fe5a2008c5218681120b0643b6425b49ac904.png"/><Relationship Id="rId17" Type="http://schemas.openxmlformats.org/officeDocument/2006/relationships/image" Target="media/1badbdb6f7a1f6dcb5d0fd4276dca6272366adf7.png"/><Relationship Id="rId18" Type="http://schemas.openxmlformats.org/officeDocument/2006/relationships/image" Target="media/f848616734885e4e58b923e91333507ed2e9451f.png"/><Relationship Id="rId19" Type="http://schemas.openxmlformats.org/officeDocument/2006/relationships/image" Target="media/f7c020ae0cc3942d2243cc18cbb892fe34505389.png"/><Relationship Id="rId20" Type="http://schemas.openxmlformats.org/officeDocument/2006/relationships/image" Target="media/effd99c2e1ca002fe0ea504ffffd6dd56411549d.png"/><Relationship Id="rId21" Type="http://schemas.openxmlformats.org/officeDocument/2006/relationships/image" Target="media/14e36c09ab2ada16e8023133ebc4d6b865750fc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FAN9672 Interleaved CCM PFC — Control Loop Design Calculations</dc:title>
  <dc:creator>Claude</dc:creator>
  <cp:lastModifiedBy>Un-named</cp:lastModifiedBy>
  <cp:revision>1</cp:revision>
  <dcterms:created xsi:type="dcterms:W3CDTF">2026-05-31T08:30:45.822Z</dcterms:created>
  <dcterms:modified xsi:type="dcterms:W3CDTF">2026-05-31T08:30:45.822Z</dcterms:modified>
</cp:coreProperties>
</file>

<file path=docProps/custom.xml><?xml version="1.0" encoding="utf-8"?>
<Properties xmlns="http://schemas.openxmlformats.org/officeDocument/2006/custom-properties" xmlns:vt="http://schemas.openxmlformats.org/officeDocument/2006/docPropsVTypes"/>
</file>