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13" w:rsidRPr="004E6513" w:rsidRDefault="004E6513" w:rsidP="000E760D">
      <w:pPr>
        <w:jc w:val="both"/>
        <w:rPr>
          <w:b/>
          <w:sz w:val="24"/>
          <w:lang w:val="es-PA"/>
        </w:rPr>
      </w:pPr>
      <w:r w:rsidRPr="004E6513">
        <w:rPr>
          <w:b/>
          <w:sz w:val="24"/>
          <w:lang w:val="es-PA"/>
        </w:rPr>
        <w:t>Componentes</w:t>
      </w:r>
      <w:bookmarkStart w:id="0" w:name="_GoBack"/>
      <w:bookmarkEnd w:id="0"/>
    </w:p>
    <w:p w:rsidR="00C85549" w:rsidRPr="004E6513" w:rsidRDefault="00951A84" w:rsidP="000E760D">
      <w:pPr>
        <w:jc w:val="both"/>
        <w:rPr>
          <w:b/>
          <w:lang w:val="es-PA"/>
        </w:rPr>
      </w:pPr>
      <w:proofErr w:type="spellStart"/>
      <w:r w:rsidRPr="004E6513">
        <w:rPr>
          <w:b/>
          <w:lang w:val="es-PA"/>
        </w:rPr>
        <w:t>NodeMCU</w:t>
      </w:r>
      <w:proofErr w:type="spellEnd"/>
      <w:r w:rsidR="004E6513" w:rsidRPr="004E6513">
        <w:rPr>
          <w:b/>
          <w:lang w:val="es-PA"/>
        </w:rPr>
        <w:t>:</w:t>
      </w:r>
    </w:p>
    <w:p w:rsidR="00951A84" w:rsidRDefault="00951A84" w:rsidP="000E760D">
      <w:pPr>
        <w:jc w:val="both"/>
        <w:rPr>
          <w:lang w:val="es-PA"/>
        </w:rPr>
      </w:pPr>
      <w:proofErr w:type="spellStart"/>
      <w:r w:rsidRPr="00951A84">
        <w:rPr>
          <w:lang w:val="es-PA"/>
        </w:rPr>
        <w:t>NodeMCU</w:t>
      </w:r>
      <w:proofErr w:type="spellEnd"/>
      <w:r w:rsidRPr="00951A84">
        <w:rPr>
          <w:lang w:val="es-PA"/>
        </w:rPr>
        <w:t xml:space="preserve"> es una plataforma </w:t>
      </w:r>
      <w:proofErr w:type="spellStart"/>
      <w:r w:rsidRPr="00951A84">
        <w:rPr>
          <w:lang w:val="es-PA"/>
        </w:rPr>
        <w:t>IoT</w:t>
      </w:r>
      <w:proofErr w:type="spellEnd"/>
      <w:r w:rsidRPr="00951A84">
        <w:rPr>
          <w:lang w:val="es-PA"/>
        </w:rPr>
        <w:t xml:space="preserve"> de c</w:t>
      </w:r>
      <w:r w:rsidRPr="00951A84">
        <w:rPr>
          <w:lang w:val="es-PA"/>
        </w:rPr>
        <w:t>ó</w:t>
      </w:r>
      <w:r w:rsidRPr="00951A84">
        <w:rPr>
          <w:lang w:val="es-PA"/>
        </w:rPr>
        <w:t>digo abierto.</w:t>
      </w:r>
      <w:r w:rsidRPr="00951A84">
        <w:rPr>
          <w:lang w:val="es-PA"/>
        </w:rPr>
        <w:t>​</w:t>
      </w:r>
      <w:r w:rsidRPr="00951A84">
        <w:rPr>
          <w:lang w:val="es-PA"/>
        </w:rPr>
        <w:t xml:space="preserve"> Incluye el firmware que se ejecuta en el </w:t>
      </w:r>
      <w:proofErr w:type="spellStart"/>
      <w:r w:rsidRPr="00951A84">
        <w:rPr>
          <w:lang w:val="es-PA"/>
        </w:rPr>
        <w:t>SoC</w:t>
      </w:r>
      <w:proofErr w:type="spellEnd"/>
      <w:r w:rsidRPr="00951A84">
        <w:rPr>
          <w:lang w:val="es-PA"/>
        </w:rPr>
        <w:t xml:space="preserve"> </w:t>
      </w:r>
      <w:proofErr w:type="spellStart"/>
      <w:r w:rsidRPr="00951A84">
        <w:rPr>
          <w:lang w:val="es-PA"/>
        </w:rPr>
        <w:t>Wi</w:t>
      </w:r>
      <w:proofErr w:type="spellEnd"/>
      <w:r w:rsidRPr="00951A84">
        <w:rPr>
          <w:lang w:val="es-PA"/>
        </w:rPr>
        <w:t xml:space="preserve">-Fi ESP8266 de </w:t>
      </w:r>
      <w:proofErr w:type="spellStart"/>
      <w:r w:rsidRPr="00951A84">
        <w:rPr>
          <w:lang w:val="es-PA"/>
        </w:rPr>
        <w:t>Espressif</w:t>
      </w:r>
      <w:proofErr w:type="spellEnd"/>
      <w:r w:rsidRPr="00951A84">
        <w:rPr>
          <w:lang w:val="es-PA"/>
        </w:rPr>
        <w:t xml:space="preserve"> </w:t>
      </w:r>
      <w:proofErr w:type="spellStart"/>
      <w:r w:rsidRPr="00951A84">
        <w:rPr>
          <w:lang w:val="es-PA"/>
        </w:rPr>
        <w:t>Systems</w:t>
      </w:r>
      <w:proofErr w:type="spellEnd"/>
      <w:r w:rsidRPr="00951A84">
        <w:rPr>
          <w:lang w:val="es-PA"/>
        </w:rPr>
        <w:t xml:space="preserve"> y el hardware que se basa en el m</w:t>
      </w:r>
      <w:r w:rsidRPr="00951A84">
        <w:rPr>
          <w:lang w:val="es-PA"/>
        </w:rPr>
        <w:t>ó</w:t>
      </w:r>
      <w:r>
        <w:rPr>
          <w:lang w:val="es-PA"/>
        </w:rPr>
        <w:t>dulo ESP-12.</w:t>
      </w:r>
      <w:r w:rsidRPr="00951A84">
        <w:rPr>
          <w:lang w:val="es-PA"/>
        </w:rPr>
        <w:t xml:space="preserve"> El t</w:t>
      </w:r>
      <w:r w:rsidRPr="00951A84">
        <w:rPr>
          <w:lang w:val="es-PA"/>
        </w:rPr>
        <w:t>é</w:t>
      </w:r>
      <w:r w:rsidRPr="00951A84">
        <w:rPr>
          <w:lang w:val="es-PA"/>
        </w:rPr>
        <w:t>rmino "</w:t>
      </w:r>
      <w:proofErr w:type="spellStart"/>
      <w:r w:rsidRPr="00951A84">
        <w:rPr>
          <w:lang w:val="es-PA"/>
        </w:rPr>
        <w:t>NodeMCU</w:t>
      </w:r>
      <w:proofErr w:type="spellEnd"/>
      <w:r w:rsidRPr="00951A84">
        <w:rPr>
          <w:lang w:val="es-PA"/>
        </w:rPr>
        <w:t xml:space="preserve">" se refiere al firmware en lugar de a los kits de desarrollo. El firmware utiliza el lenguaje </w:t>
      </w:r>
      <w:proofErr w:type="spellStart"/>
      <w:r w:rsidRPr="00951A84">
        <w:rPr>
          <w:lang w:val="es-PA"/>
        </w:rPr>
        <w:t>Lua</w:t>
      </w:r>
      <w:proofErr w:type="spellEnd"/>
      <w:r w:rsidRPr="00951A84">
        <w:rPr>
          <w:lang w:val="es-PA"/>
        </w:rPr>
        <w:t xml:space="preserve">. Se basa en el proyecto </w:t>
      </w:r>
      <w:proofErr w:type="spellStart"/>
      <w:r w:rsidRPr="00951A84">
        <w:rPr>
          <w:lang w:val="es-PA"/>
        </w:rPr>
        <w:t>eLua</w:t>
      </w:r>
      <w:proofErr w:type="spellEnd"/>
      <w:r w:rsidRPr="00951A84">
        <w:rPr>
          <w:lang w:val="es-PA"/>
        </w:rPr>
        <w:t xml:space="preserve"> y se basa en el SDK no operativo de </w:t>
      </w:r>
      <w:proofErr w:type="spellStart"/>
      <w:r w:rsidRPr="00951A84">
        <w:rPr>
          <w:lang w:val="es-PA"/>
        </w:rPr>
        <w:t>Espressif</w:t>
      </w:r>
      <w:proofErr w:type="spellEnd"/>
      <w:r w:rsidRPr="00951A84">
        <w:rPr>
          <w:lang w:val="es-PA"/>
        </w:rPr>
        <w:t xml:space="preserve"> para el ESP8266. Utiliza muchos proyectos de c</w:t>
      </w:r>
      <w:r w:rsidRPr="00951A84">
        <w:rPr>
          <w:lang w:val="es-PA"/>
        </w:rPr>
        <w:t>ó</w:t>
      </w:r>
      <w:r w:rsidRPr="00951A84">
        <w:rPr>
          <w:lang w:val="es-PA"/>
        </w:rPr>
        <w:t>digo abi</w:t>
      </w:r>
      <w:r>
        <w:rPr>
          <w:lang w:val="es-PA"/>
        </w:rPr>
        <w:t xml:space="preserve">erto, como </w:t>
      </w:r>
      <w:proofErr w:type="spellStart"/>
      <w:r>
        <w:rPr>
          <w:lang w:val="es-PA"/>
        </w:rPr>
        <w:t>lua-cjson</w:t>
      </w:r>
      <w:proofErr w:type="spellEnd"/>
      <w:r>
        <w:rPr>
          <w:lang w:val="es-PA"/>
        </w:rPr>
        <w:t xml:space="preserve">, y </w:t>
      </w:r>
      <w:proofErr w:type="spellStart"/>
      <w:r>
        <w:rPr>
          <w:lang w:val="es-PA"/>
        </w:rPr>
        <w:t>spiffs</w:t>
      </w:r>
      <w:proofErr w:type="spellEnd"/>
      <w:r>
        <w:rPr>
          <w:lang w:val="es-PA"/>
        </w:rPr>
        <w:t>.</w:t>
      </w:r>
    </w:p>
    <w:p w:rsidR="00884B28" w:rsidRPr="004E6513" w:rsidRDefault="00884B28" w:rsidP="000E760D">
      <w:pPr>
        <w:jc w:val="both"/>
        <w:rPr>
          <w:b/>
          <w:lang w:val="es-PA"/>
        </w:rPr>
      </w:pPr>
      <w:proofErr w:type="spellStart"/>
      <w:r w:rsidRPr="004E6513">
        <w:rPr>
          <w:b/>
          <w:lang w:val="es-PA"/>
        </w:rPr>
        <w:t>Caracteristicas</w:t>
      </w:r>
      <w:proofErr w:type="spellEnd"/>
      <w:r w:rsidRPr="004E6513">
        <w:rPr>
          <w:b/>
          <w:lang w:val="es-PA"/>
        </w:rPr>
        <w:t>: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>Voltaje de entrada (USB): 5V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>Voltaje de salida en los pines: 3.3V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>Voltaje de referencia en el ADC: 3.3V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>Corriente nominal por pin: 12mA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 xml:space="preserve">Frecuencia de procesador: 80MHz (160MHz </w:t>
      </w:r>
      <w:proofErr w:type="spellStart"/>
      <w:r w:rsidRPr="00884B28">
        <w:rPr>
          <w:lang w:val="es-PA"/>
        </w:rPr>
        <w:t>max</w:t>
      </w:r>
      <w:proofErr w:type="spellEnd"/>
      <w:r w:rsidRPr="00884B28">
        <w:rPr>
          <w:lang w:val="es-PA"/>
        </w:rPr>
        <w:t>.)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>4MB Flash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>Consumo de corriente en stand-</w:t>
      </w:r>
      <w:proofErr w:type="spellStart"/>
      <w:r w:rsidRPr="00884B28">
        <w:rPr>
          <w:lang w:val="es-PA"/>
        </w:rPr>
        <w:t>by</w:t>
      </w:r>
      <w:proofErr w:type="spellEnd"/>
      <w:r w:rsidRPr="00884B28">
        <w:rPr>
          <w:lang w:val="es-PA"/>
        </w:rPr>
        <w:t xml:space="preserve"> @80MHz: 80mA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 xml:space="preserve">Consumo de corriente al recibir una </w:t>
      </w:r>
      <w:proofErr w:type="spellStart"/>
      <w:r w:rsidRPr="00884B28">
        <w:rPr>
          <w:lang w:val="es-PA"/>
        </w:rPr>
        <w:t>peticion</w:t>
      </w:r>
      <w:proofErr w:type="spellEnd"/>
      <w:r w:rsidRPr="00884B28">
        <w:rPr>
          <w:lang w:val="es-PA"/>
        </w:rPr>
        <w:t xml:space="preserve"> (librer</w:t>
      </w:r>
      <w:r w:rsidRPr="00884B28">
        <w:rPr>
          <w:lang w:val="es-PA"/>
        </w:rPr>
        <w:t>í</w:t>
      </w:r>
      <w:r w:rsidRPr="00884B28">
        <w:rPr>
          <w:lang w:val="es-PA"/>
        </w:rPr>
        <w:t xml:space="preserve">a </w:t>
      </w:r>
      <w:proofErr w:type="spellStart"/>
      <w:r w:rsidRPr="00884B28">
        <w:rPr>
          <w:lang w:val="es-PA"/>
        </w:rPr>
        <w:t>WebServer</w:t>
      </w:r>
      <w:proofErr w:type="spellEnd"/>
      <w:r w:rsidRPr="00884B28">
        <w:rPr>
          <w:lang w:val="es-PA"/>
        </w:rPr>
        <w:t xml:space="preserve"> en modo de punto de acceso) @ 80MHz: 90mA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 xml:space="preserve">Consumo de corriente al utilizar </w:t>
      </w:r>
      <w:proofErr w:type="spellStart"/>
      <w:r w:rsidRPr="00884B28">
        <w:rPr>
          <w:lang w:val="es-PA"/>
        </w:rPr>
        <w:t>HTTPClient.get</w:t>
      </w:r>
      <w:proofErr w:type="spellEnd"/>
      <w:r w:rsidRPr="00884B28">
        <w:rPr>
          <w:lang w:val="es-PA"/>
        </w:rPr>
        <w:t>() @ 80 MHz: 100-110mA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>Consumo de corriente en stand-</w:t>
      </w:r>
      <w:proofErr w:type="spellStart"/>
      <w:r w:rsidRPr="00884B28">
        <w:rPr>
          <w:lang w:val="es-PA"/>
        </w:rPr>
        <w:t>by</w:t>
      </w:r>
      <w:proofErr w:type="spellEnd"/>
      <w:r w:rsidRPr="00884B28">
        <w:rPr>
          <w:lang w:val="es-PA"/>
        </w:rPr>
        <w:t xml:space="preserve"> @160MHz: 90mA</w:t>
      </w:r>
    </w:p>
    <w:p w:rsidR="00884B28" w:rsidRP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 xml:space="preserve">Consumo de corriente al recibir una </w:t>
      </w:r>
      <w:proofErr w:type="spellStart"/>
      <w:r w:rsidRPr="00884B28">
        <w:rPr>
          <w:lang w:val="es-PA"/>
        </w:rPr>
        <w:t>peticion</w:t>
      </w:r>
      <w:proofErr w:type="spellEnd"/>
      <w:r w:rsidRPr="00884B28">
        <w:rPr>
          <w:lang w:val="es-PA"/>
        </w:rPr>
        <w:t xml:space="preserve"> (librer</w:t>
      </w:r>
      <w:r w:rsidRPr="00884B28">
        <w:rPr>
          <w:lang w:val="es-PA"/>
        </w:rPr>
        <w:t>í</w:t>
      </w:r>
      <w:r w:rsidRPr="00884B28">
        <w:rPr>
          <w:lang w:val="es-PA"/>
        </w:rPr>
        <w:t xml:space="preserve">a </w:t>
      </w:r>
      <w:proofErr w:type="spellStart"/>
      <w:r w:rsidRPr="00884B28">
        <w:rPr>
          <w:lang w:val="es-PA"/>
        </w:rPr>
        <w:t>WebServer</w:t>
      </w:r>
      <w:proofErr w:type="spellEnd"/>
      <w:r w:rsidRPr="00884B28">
        <w:rPr>
          <w:lang w:val="es-PA"/>
        </w:rPr>
        <w:t xml:space="preserve"> en modo de punto de acceso) @ 160MHz: 90-100mA</w:t>
      </w:r>
    </w:p>
    <w:p w:rsidR="00884B28" w:rsidRDefault="00884B28" w:rsidP="000E760D">
      <w:pPr>
        <w:jc w:val="both"/>
        <w:rPr>
          <w:lang w:val="es-PA"/>
        </w:rPr>
      </w:pPr>
      <w:r w:rsidRPr="00884B28">
        <w:rPr>
          <w:lang w:val="es-PA"/>
        </w:rPr>
        <w:t xml:space="preserve">Consumo de corriente al utilizar </w:t>
      </w:r>
      <w:proofErr w:type="spellStart"/>
      <w:r w:rsidRPr="00884B28">
        <w:rPr>
          <w:lang w:val="es-PA"/>
        </w:rPr>
        <w:t>HTTPClient.get</w:t>
      </w:r>
      <w:proofErr w:type="spellEnd"/>
      <w:r w:rsidRPr="00884B28">
        <w:rPr>
          <w:lang w:val="es-PA"/>
        </w:rPr>
        <w:t>() @ 160 MHz: 100-110mA</w:t>
      </w:r>
    </w:p>
    <w:p w:rsidR="009C54CA" w:rsidRDefault="009C54CA" w:rsidP="000E760D">
      <w:pPr>
        <w:jc w:val="both"/>
        <w:rPr>
          <w:lang w:val="es-PA"/>
        </w:rPr>
      </w:pPr>
      <w:r w:rsidRPr="009C54CA">
        <w:lastRenderedPageBreak/>
        <w:drawing>
          <wp:inline distT="0" distB="0" distL="0" distR="0">
            <wp:extent cx="5612130" cy="2742461"/>
            <wp:effectExtent l="0" t="0" r="7620" b="1270"/>
            <wp:docPr id="1" name="Imagen 1" descr="Resultado de imagen para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odemc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CA" w:rsidRDefault="009C54CA" w:rsidP="000E760D">
      <w:pPr>
        <w:jc w:val="both"/>
        <w:rPr>
          <w:lang w:val="es-PA"/>
        </w:rPr>
      </w:pPr>
      <w:r>
        <w:rPr>
          <w:noProof/>
        </w:rPr>
        <w:drawing>
          <wp:inline distT="0" distB="0" distL="0" distR="0" wp14:anchorId="4FCAA282" wp14:editId="57D2CF27">
            <wp:extent cx="5612130" cy="3114732"/>
            <wp:effectExtent l="0" t="0" r="7620" b="9525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96" w:rsidRDefault="00C22296" w:rsidP="000E760D">
      <w:pPr>
        <w:jc w:val="both"/>
        <w:rPr>
          <w:lang w:val="es-PA"/>
        </w:rPr>
      </w:pPr>
    </w:p>
    <w:p w:rsidR="00C22296" w:rsidRDefault="00C22296" w:rsidP="000E760D">
      <w:pPr>
        <w:jc w:val="both"/>
        <w:rPr>
          <w:lang w:val="es-PA"/>
        </w:rPr>
      </w:pPr>
    </w:p>
    <w:p w:rsidR="00C22296" w:rsidRDefault="00C22296" w:rsidP="000E760D">
      <w:pPr>
        <w:jc w:val="both"/>
        <w:rPr>
          <w:lang w:val="es-PA"/>
        </w:rPr>
      </w:pPr>
    </w:p>
    <w:p w:rsidR="00C22296" w:rsidRPr="004E6513" w:rsidRDefault="00C22296" w:rsidP="000E760D">
      <w:pPr>
        <w:jc w:val="both"/>
        <w:rPr>
          <w:b/>
          <w:lang w:val="es-PA"/>
        </w:rPr>
      </w:pPr>
      <w:r w:rsidRPr="004E6513">
        <w:rPr>
          <w:b/>
          <w:lang w:val="es-PA"/>
        </w:rPr>
        <w:t>Servo</w:t>
      </w:r>
      <w:r w:rsidR="004E6513" w:rsidRPr="004E6513">
        <w:rPr>
          <w:b/>
          <w:lang w:val="es-PA"/>
        </w:rPr>
        <w:t>:</w:t>
      </w:r>
    </w:p>
    <w:p w:rsidR="00C22296" w:rsidRPr="00C22296" w:rsidRDefault="00C22296" w:rsidP="000E760D">
      <w:pPr>
        <w:jc w:val="both"/>
        <w:rPr>
          <w:lang w:val="es-PA"/>
        </w:rPr>
      </w:pPr>
      <w:r w:rsidRPr="00C22296">
        <w:rPr>
          <w:lang w:val="es-PA"/>
        </w:rPr>
        <w:t>Un servomotor (tambi</w:t>
      </w:r>
      <w:r w:rsidRPr="00C22296">
        <w:rPr>
          <w:lang w:val="es-PA"/>
        </w:rPr>
        <w:t>é</w:t>
      </w:r>
      <w:r w:rsidRPr="00C22296">
        <w:rPr>
          <w:lang w:val="es-PA"/>
        </w:rPr>
        <w:t>n llamado servo) es un dispositivo similar a un motor de corriente continua que tiene la capacidad de ubicarse en cualquier posici</w:t>
      </w:r>
      <w:r w:rsidRPr="00C22296">
        <w:rPr>
          <w:lang w:val="es-PA"/>
        </w:rPr>
        <w:t>ó</w:t>
      </w:r>
      <w:r w:rsidRPr="00C22296">
        <w:rPr>
          <w:lang w:val="es-PA"/>
        </w:rPr>
        <w:t>n dentro de su rango de operaci</w:t>
      </w:r>
      <w:r w:rsidRPr="00C22296">
        <w:rPr>
          <w:lang w:val="es-PA"/>
        </w:rPr>
        <w:t>ó</w:t>
      </w:r>
      <w:r w:rsidRPr="00C22296">
        <w:rPr>
          <w:lang w:val="es-PA"/>
        </w:rPr>
        <w:t>n, y mantenerse estable en dicha posici</w:t>
      </w:r>
      <w:r w:rsidRPr="00C22296">
        <w:rPr>
          <w:lang w:val="es-PA"/>
        </w:rPr>
        <w:t>ó</w:t>
      </w:r>
      <w:r>
        <w:rPr>
          <w:lang w:val="es-PA"/>
        </w:rPr>
        <w:t>n.</w:t>
      </w:r>
    </w:p>
    <w:p w:rsidR="00C22296" w:rsidRPr="00C22296" w:rsidRDefault="00C22296" w:rsidP="000E760D">
      <w:pPr>
        <w:jc w:val="both"/>
        <w:rPr>
          <w:lang w:val="es-PA"/>
        </w:rPr>
      </w:pPr>
      <w:r w:rsidRPr="00C22296">
        <w:rPr>
          <w:lang w:val="es-PA"/>
        </w:rPr>
        <w:t>El servomotor es un motor el</w:t>
      </w:r>
      <w:r w:rsidRPr="00C22296">
        <w:rPr>
          <w:lang w:val="es-PA"/>
        </w:rPr>
        <w:t>é</w:t>
      </w:r>
      <w:r w:rsidRPr="00C22296">
        <w:rPr>
          <w:lang w:val="es-PA"/>
        </w:rPr>
        <w:t>ctrico que lleva incorporado un sistema de regulaci</w:t>
      </w:r>
      <w:r w:rsidRPr="00C22296">
        <w:rPr>
          <w:lang w:val="es-PA"/>
        </w:rPr>
        <w:t>ó</w:t>
      </w:r>
      <w:r w:rsidRPr="00C22296">
        <w:rPr>
          <w:lang w:val="es-PA"/>
        </w:rPr>
        <w:t>n que puede ser controlado tanto en velocidad como en posici</w:t>
      </w:r>
      <w:r w:rsidRPr="00C22296">
        <w:rPr>
          <w:lang w:val="es-PA"/>
        </w:rPr>
        <w:t>ó</w:t>
      </w:r>
      <w:r w:rsidRPr="00C22296">
        <w:rPr>
          <w:lang w:val="es-PA"/>
        </w:rPr>
        <w:t>n.</w:t>
      </w:r>
    </w:p>
    <w:p w:rsidR="00C22296" w:rsidRDefault="00C22296" w:rsidP="000E760D">
      <w:pPr>
        <w:jc w:val="both"/>
        <w:rPr>
          <w:lang w:val="es-PA"/>
        </w:rPr>
      </w:pPr>
      <w:r w:rsidRPr="00C22296">
        <w:rPr>
          <w:lang w:val="es-PA"/>
        </w:rPr>
        <w:lastRenderedPageBreak/>
        <w:t>Es posible modificar un servomotor para obtener un motor de corriente continua que, si bien ya no tiene la capacidad de control del servo, conserva la fuerza, velocidad y baja inercia que caracteriza a estos dispositivos.</w:t>
      </w:r>
    </w:p>
    <w:p w:rsidR="005D6EF2" w:rsidRPr="004E6513" w:rsidRDefault="005D6EF2" w:rsidP="000E760D">
      <w:pPr>
        <w:jc w:val="both"/>
        <w:rPr>
          <w:b/>
          <w:lang w:val="es-PA"/>
        </w:rPr>
      </w:pPr>
      <w:r w:rsidRPr="004E6513">
        <w:rPr>
          <w:b/>
          <w:lang w:val="es-PA"/>
        </w:rPr>
        <w:t>Caracter</w:t>
      </w:r>
      <w:r w:rsidRPr="004E6513">
        <w:rPr>
          <w:b/>
          <w:lang w:val="es-PA"/>
        </w:rPr>
        <w:t>í</w:t>
      </w:r>
      <w:r w:rsidRPr="004E6513">
        <w:rPr>
          <w:b/>
          <w:lang w:val="es-PA"/>
        </w:rPr>
        <w:t>sticas de Servo SG90 Tower Pro</w:t>
      </w:r>
      <w:r w:rsidR="004E6513" w:rsidRPr="004E6513">
        <w:rPr>
          <w:b/>
          <w:lang w:val="es-PA"/>
        </w:rPr>
        <w:t>:</w:t>
      </w:r>
    </w:p>
    <w:p w:rsidR="005D6EF2" w:rsidRPr="005D6EF2" w:rsidRDefault="005D6EF2" w:rsidP="000E760D">
      <w:pPr>
        <w:jc w:val="both"/>
        <w:rPr>
          <w:lang w:val="es-PA"/>
        </w:rPr>
      </w:pPr>
      <w:r w:rsidRPr="005D6EF2">
        <w:rPr>
          <w:lang w:val="es-PA"/>
        </w:rPr>
        <w:t xml:space="preserve">Dimensiones (L x W </w:t>
      </w:r>
      <w:proofErr w:type="spellStart"/>
      <w:r w:rsidRPr="005D6EF2">
        <w:rPr>
          <w:lang w:val="es-PA"/>
        </w:rPr>
        <w:t>xH</w:t>
      </w:r>
      <w:proofErr w:type="spellEnd"/>
      <w:r w:rsidRPr="005D6EF2">
        <w:rPr>
          <w:lang w:val="es-PA"/>
        </w:rPr>
        <w:t>) = 22.0 x 11.5 x 27 mm  (0.86 x 0.45 x 1.0 pulgadas)</w:t>
      </w:r>
    </w:p>
    <w:p w:rsidR="005D6EF2" w:rsidRPr="005D6EF2" w:rsidRDefault="005D6EF2" w:rsidP="000E760D">
      <w:pPr>
        <w:jc w:val="both"/>
        <w:rPr>
          <w:lang w:val="es-PA"/>
        </w:rPr>
      </w:pPr>
      <w:r w:rsidRPr="005D6EF2">
        <w:rPr>
          <w:lang w:val="es-PA"/>
        </w:rPr>
        <w:t>Peso: 9 gramos</w:t>
      </w:r>
    </w:p>
    <w:p w:rsidR="005D6EF2" w:rsidRPr="005D6EF2" w:rsidRDefault="005D6EF2" w:rsidP="000E760D">
      <w:pPr>
        <w:jc w:val="both"/>
        <w:rPr>
          <w:lang w:val="es-PA"/>
        </w:rPr>
      </w:pPr>
      <w:r w:rsidRPr="005D6EF2">
        <w:rPr>
          <w:lang w:val="es-PA"/>
        </w:rPr>
        <w:t>Peso con cable y conector: 10.6 gramos</w:t>
      </w:r>
    </w:p>
    <w:p w:rsidR="005D6EF2" w:rsidRPr="005D6EF2" w:rsidRDefault="005D6EF2" w:rsidP="000E760D">
      <w:pPr>
        <w:jc w:val="both"/>
        <w:rPr>
          <w:lang w:val="es-PA"/>
        </w:rPr>
      </w:pPr>
      <w:r w:rsidRPr="005D6EF2">
        <w:rPr>
          <w:lang w:val="es-PA"/>
        </w:rPr>
        <w:t>Torque a 4.8 volts: 16.7 oz/in o 1.2 kg/cm</w:t>
      </w:r>
    </w:p>
    <w:p w:rsidR="005D6EF2" w:rsidRPr="005D6EF2" w:rsidRDefault="005D6EF2" w:rsidP="000E760D">
      <w:pPr>
        <w:jc w:val="both"/>
        <w:rPr>
          <w:lang w:val="es-PA"/>
        </w:rPr>
      </w:pPr>
      <w:r w:rsidRPr="005D6EF2">
        <w:rPr>
          <w:lang w:val="es-PA"/>
        </w:rPr>
        <w:t>Voltaje de operaci</w:t>
      </w:r>
      <w:r w:rsidRPr="005D6EF2">
        <w:rPr>
          <w:lang w:val="es-PA"/>
        </w:rPr>
        <w:t>ó</w:t>
      </w:r>
      <w:r w:rsidRPr="005D6EF2">
        <w:rPr>
          <w:lang w:val="es-PA"/>
        </w:rPr>
        <w:t>n: 4.0 a 7.2 volts</w:t>
      </w:r>
    </w:p>
    <w:p w:rsidR="005D6EF2" w:rsidRPr="005D6EF2" w:rsidRDefault="005D6EF2" w:rsidP="000E760D">
      <w:pPr>
        <w:jc w:val="both"/>
        <w:rPr>
          <w:lang w:val="es-PA"/>
        </w:rPr>
      </w:pPr>
      <w:r w:rsidRPr="005D6EF2">
        <w:rPr>
          <w:lang w:val="es-PA"/>
        </w:rPr>
        <w:t xml:space="preserve">Velocidad de giro a 4.8 volts: 0.12 </w:t>
      </w:r>
      <w:proofErr w:type="spellStart"/>
      <w:r w:rsidRPr="005D6EF2">
        <w:rPr>
          <w:lang w:val="es-PA"/>
        </w:rPr>
        <w:t>seg</w:t>
      </w:r>
      <w:proofErr w:type="spellEnd"/>
      <w:r w:rsidRPr="005D6EF2">
        <w:rPr>
          <w:lang w:val="es-PA"/>
        </w:rPr>
        <w:t xml:space="preserve"> / 60 </w:t>
      </w:r>
      <w:r w:rsidRPr="005D6EF2">
        <w:rPr>
          <w:lang w:val="es-PA"/>
        </w:rPr>
        <w:t>º</w:t>
      </w:r>
    </w:p>
    <w:p w:rsidR="005D6EF2" w:rsidRPr="005D6EF2" w:rsidRDefault="005D6EF2" w:rsidP="000E760D">
      <w:pPr>
        <w:jc w:val="both"/>
        <w:rPr>
          <w:lang w:val="es-PA"/>
        </w:rPr>
      </w:pPr>
      <w:r w:rsidRPr="005D6EF2">
        <w:rPr>
          <w:lang w:val="es-PA"/>
        </w:rPr>
        <w:t>Conector universal para la mayor</w:t>
      </w:r>
      <w:r w:rsidRPr="005D6EF2">
        <w:rPr>
          <w:lang w:val="es-PA"/>
        </w:rPr>
        <w:t>í</w:t>
      </w:r>
      <w:r w:rsidRPr="005D6EF2">
        <w:rPr>
          <w:lang w:val="es-PA"/>
        </w:rPr>
        <w:t>a de los receptores de radio control</w:t>
      </w:r>
    </w:p>
    <w:p w:rsidR="005D6EF2" w:rsidRDefault="005D6EF2" w:rsidP="000E760D">
      <w:pPr>
        <w:jc w:val="both"/>
        <w:rPr>
          <w:lang w:val="es-PA"/>
        </w:rPr>
      </w:pPr>
      <w:r w:rsidRPr="005D6EF2">
        <w:rPr>
          <w:lang w:val="es-PA"/>
        </w:rPr>
        <w:t xml:space="preserve">Compatible con tarjetas como </w:t>
      </w:r>
      <w:proofErr w:type="spellStart"/>
      <w:r w:rsidRPr="005D6EF2">
        <w:rPr>
          <w:lang w:val="es-PA"/>
        </w:rPr>
        <w:t>Arduino</w:t>
      </w:r>
      <w:proofErr w:type="spellEnd"/>
      <w:r w:rsidRPr="005D6EF2">
        <w:rPr>
          <w:lang w:val="es-PA"/>
        </w:rPr>
        <w:t xml:space="preserve"> y microcontroladores que funcionan a 5 volts.</w:t>
      </w:r>
    </w:p>
    <w:p w:rsidR="00192C50" w:rsidRDefault="00192C50" w:rsidP="000E760D">
      <w:pPr>
        <w:jc w:val="both"/>
        <w:rPr>
          <w:lang w:val="es-PA"/>
        </w:rPr>
      </w:pPr>
      <w:r>
        <w:rPr>
          <w:noProof/>
        </w:rPr>
        <w:drawing>
          <wp:inline distT="0" distB="0" distL="0" distR="0" wp14:anchorId="460569D4" wp14:editId="4679960C">
            <wp:extent cx="5612130" cy="4640572"/>
            <wp:effectExtent l="0" t="0" r="7620" b="8255"/>
            <wp:docPr id="7" name="Imagen 7" descr="Resultado de imagen para ser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serv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E8" w:rsidRDefault="00032AE8" w:rsidP="000E760D">
      <w:pPr>
        <w:jc w:val="both"/>
        <w:rPr>
          <w:lang w:val="es-PA"/>
        </w:rPr>
      </w:pPr>
    </w:p>
    <w:p w:rsidR="00032AE8" w:rsidRPr="004E6513" w:rsidRDefault="00032AE8" w:rsidP="000E760D">
      <w:pPr>
        <w:jc w:val="both"/>
        <w:rPr>
          <w:b/>
          <w:lang w:val="es-PA"/>
        </w:rPr>
      </w:pPr>
      <w:proofErr w:type="spellStart"/>
      <w:r w:rsidRPr="004E6513">
        <w:rPr>
          <w:b/>
          <w:lang w:val="es-PA"/>
        </w:rPr>
        <w:lastRenderedPageBreak/>
        <w:t>Buzzer</w:t>
      </w:r>
      <w:proofErr w:type="spellEnd"/>
      <w:r w:rsidR="004E6513" w:rsidRPr="004E6513">
        <w:rPr>
          <w:b/>
          <w:lang w:val="es-PA"/>
        </w:rPr>
        <w:t>:</w:t>
      </w:r>
    </w:p>
    <w:p w:rsidR="00A119B8" w:rsidRPr="00A119B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 xml:space="preserve">Los </w:t>
      </w:r>
      <w:proofErr w:type="spellStart"/>
      <w:r w:rsidRPr="00A119B8">
        <w:rPr>
          <w:lang w:val="es-PA"/>
        </w:rPr>
        <w:t>buzzer</w:t>
      </w:r>
      <w:proofErr w:type="spellEnd"/>
      <w:r w:rsidRPr="00A119B8">
        <w:rPr>
          <w:lang w:val="es-PA"/>
        </w:rPr>
        <w:t xml:space="preserve"> activos, en ocasiones denominados zumbadores, son dispositivos que generan un sonido de una frecuencia determinada y fija cuando son conectados a tensi</w:t>
      </w:r>
      <w:r w:rsidRPr="00A119B8">
        <w:rPr>
          <w:lang w:val="es-PA"/>
        </w:rPr>
        <w:t>ó</w:t>
      </w:r>
      <w:r w:rsidRPr="00A119B8">
        <w:rPr>
          <w:lang w:val="es-PA"/>
        </w:rPr>
        <w:t>n.</w:t>
      </w:r>
    </w:p>
    <w:p w:rsidR="00A119B8" w:rsidRPr="00A119B8" w:rsidRDefault="00A119B8" w:rsidP="000E760D">
      <w:pPr>
        <w:jc w:val="both"/>
        <w:rPr>
          <w:lang w:val="es-PA"/>
        </w:rPr>
      </w:pPr>
    </w:p>
    <w:p w:rsidR="00A119B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 xml:space="preserve">Un </w:t>
      </w:r>
      <w:proofErr w:type="spellStart"/>
      <w:r w:rsidRPr="00A119B8">
        <w:rPr>
          <w:lang w:val="es-PA"/>
        </w:rPr>
        <w:t>buzzer</w:t>
      </w:r>
      <w:proofErr w:type="spellEnd"/>
      <w:r w:rsidRPr="00A119B8">
        <w:rPr>
          <w:lang w:val="es-PA"/>
        </w:rPr>
        <w:t xml:space="preserve"> activo incorpora un oscilador simple por lo que </w:t>
      </w:r>
      <w:r w:rsidRPr="00A119B8">
        <w:rPr>
          <w:lang w:val="es-PA"/>
        </w:rPr>
        <w:t>ú</w:t>
      </w:r>
      <w:r w:rsidRPr="00A119B8">
        <w:rPr>
          <w:lang w:val="es-PA"/>
        </w:rPr>
        <w:t>nicamente es necesario suministrar corriente al dispositivo para que emita sonido. En oposici</w:t>
      </w:r>
      <w:r w:rsidRPr="00A119B8">
        <w:rPr>
          <w:lang w:val="es-PA"/>
        </w:rPr>
        <w:t>ó</w:t>
      </w:r>
      <w:r w:rsidRPr="00A119B8">
        <w:rPr>
          <w:lang w:val="es-PA"/>
        </w:rPr>
        <w:t xml:space="preserve">n, los </w:t>
      </w:r>
      <w:proofErr w:type="spellStart"/>
      <w:r w:rsidRPr="00A119B8">
        <w:rPr>
          <w:lang w:val="es-PA"/>
        </w:rPr>
        <w:t>buzzer</w:t>
      </w:r>
      <w:proofErr w:type="spellEnd"/>
      <w:r w:rsidRPr="00A119B8">
        <w:rPr>
          <w:lang w:val="es-PA"/>
        </w:rPr>
        <w:t xml:space="preserve"> pasivos necesitan recibir una onda de la frecuencia.</w:t>
      </w:r>
    </w:p>
    <w:p w:rsidR="00A119B8" w:rsidRPr="00A119B8" w:rsidRDefault="00A119B8" w:rsidP="000E760D">
      <w:pPr>
        <w:jc w:val="both"/>
        <w:rPr>
          <w:lang w:val="es-PA"/>
        </w:rPr>
      </w:pPr>
    </w:p>
    <w:p w:rsidR="00A119B8" w:rsidRPr="004E6513" w:rsidRDefault="00A119B8" w:rsidP="000E760D">
      <w:pPr>
        <w:jc w:val="both"/>
        <w:rPr>
          <w:b/>
          <w:lang w:val="es-PA"/>
        </w:rPr>
      </w:pPr>
      <w:r w:rsidRPr="004E6513">
        <w:rPr>
          <w:b/>
          <w:lang w:val="es-PA"/>
        </w:rPr>
        <w:t>Caracter</w:t>
      </w:r>
      <w:r w:rsidRPr="004E6513">
        <w:rPr>
          <w:b/>
          <w:lang w:val="es-PA"/>
        </w:rPr>
        <w:t>í</w:t>
      </w:r>
      <w:r w:rsidRPr="004E6513">
        <w:rPr>
          <w:b/>
          <w:lang w:val="es-PA"/>
        </w:rPr>
        <w:t>sticas:</w:t>
      </w:r>
    </w:p>
    <w:p w:rsidR="00A119B8" w:rsidRPr="00A119B8" w:rsidRDefault="00A119B8" w:rsidP="000E760D">
      <w:pPr>
        <w:jc w:val="both"/>
        <w:rPr>
          <w:lang w:val="es-PA"/>
        </w:rPr>
      </w:pPr>
      <w:proofErr w:type="spellStart"/>
      <w:r w:rsidRPr="00A119B8">
        <w:rPr>
          <w:lang w:val="es-PA"/>
        </w:rPr>
        <w:t>Buzzer</w:t>
      </w:r>
      <w:proofErr w:type="spellEnd"/>
      <w:r w:rsidRPr="00A119B8">
        <w:rPr>
          <w:lang w:val="es-PA"/>
        </w:rPr>
        <w:t xml:space="preserve"> o zumbador activo (Produce sonido al alimentarse)</w:t>
      </w:r>
    </w:p>
    <w:p w:rsidR="00A119B8" w:rsidRPr="00A119B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>Di</w:t>
      </w:r>
      <w:r w:rsidRPr="00A119B8">
        <w:rPr>
          <w:lang w:val="es-PA"/>
        </w:rPr>
        <w:t>á</w:t>
      </w:r>
      <w:r w:rsidRPr="00A119B8">
        <w:rPr>
          <w:lang w:val="es-PA"/>
        </w:rPr>
        <w:t>metro: 12mm</w:t>
      </w:r>
    </w:p>
    <w:p w:rsidR="00A119B8" w:rsidRPr="00A119B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>Altura: 9,5mm</w:t>
      </w:r>
    </w:p>
    <w:p w:rsidR="00A119B8" w:rsidRPr="00A119B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 xml:space="preserve">Efecto </w:t>
      </w:r>
      <w:r w:rsidRPr="00A119B8">
        <w:rPr>
          <w:lang w:val="es-PA"/>
        </w:rPr>
        <w:t>–</w:t>
      </w:r>
      <w:r w:rsidRPr="00A119B8">
        <w:rPr>
          <w:lang w:val="es-PA"/>
        </w:rPr>
        <w:t xml:space="preserve"> sonido continuo</w:t>
      </w:r>
    </w:p>
    <w:p w:rsidR="00A119B8" w:rsidRPr="00A119B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>Material del encapsulado:  Pl</w:t>
      </w:r>
      <w:r w:rsidRPr="00A119B8">
        <w:rPr>
          <w:lang w:val="es-PA"/>
        </w:rPr>
        <w:t>á</w:t>
      </w:r>
      <w:r w:rsidRPr="00A119B8">
        <w:rPr>
          <w:lang w:val="es-PA"/>
        </w:rPr>
        <w:t>stico</w:t>
      </w:r>
    </w:p>
    <w:p w:rsidR="00A119B8" w:rsidRPr="004E6513" w:rsidRDefault="00A119B8" w:rsidP="000E760D">
      <w:pPr>
        <w:jc w:val="both"/>
        <w:rPr>
          <w:b/>
          <w:lang w:val="es-PA"/>
        </w:rPr>
      </w:pPr>
      <w:r w:rsidRPr="004E6513">
        <w:rPr>
          <w:b/>
          <w:lang w:val="es-PA"/>
        </w:rPr>
        <w:t>Especificaciones:</w:t>
      </w:r>
    </w:p>
    <w:p w:rsidR="00A119B8" w:rsidRPr="00A119B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>Voltaje de alimentaci</w:t>
      </w:r>
      <w:r w:rsidRPr="00A119B8">
        <w:rPr>
          <w:lang w:val="es-PA"/>
        </w:rPr>
        <w:t>ó</w:t>
      </w:r>
      <w:r w:rsidRPr="00A119B8">
        <w:rPr>
          <w:lang w:val="es-PA"/>
        </w:rPr>
        <w:t>n: 5 V</w:t>
      </w:r>
    </w:p>
    <w:p w:rsidR="00A119B8" w:rsidRPr="00A119B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>Nivel de presi</w:t>
      </w:r>
      <w:r w:rsidRPr="00A119B8">
        <w:rPr>
          <w:lang w:val="es-PA"/>
        </w:rPr>
        <w:t>ó</w:t>
      </w:r>
      <w:r w:rsidRPr="00A119B8">
        <w:rPr>
          <w:lang w:val="es-PA"/>
        </w:rPr>
        <w:t>n sonora m</w:t>
      </w:r>
      <w:r w:rsidRPr="00A119B8">
        <w:rPr>
          <w:lang w:val="es-PA"/>
        </w:rPr>
        <w:t>í</w:t>
      </w:r>
      <w:r w:rsidRPr="00A119B8">
        <w:rPr>
          <w:lang w:val="es-PA"/>
        </w:rPr>
        <w:t>nima a 10cm: 85 dB</w:t>
      </w:r>
    </w:p>
    <w:p w:rsidR="00A119B8" w:rsidRPr="00A119B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 xml:space="preserve">Frecuencia de resonancia: 2300 </w:t>
      </w:r>
      <w:r w:rsidRPr="00A119B8">
        <w:rPr>
          <w:lang w:val="es-PA"/>
        </w:rPr>
        <w:t>±</w:t>
      </w:r>
      <w:r w:rsidRPr="00A119B8">
        <w:rPr>
          <w:lang w:val="es-PA"/>
        </w:rPr>
        <w:t>300 Hz</w:t>
      </w:r>
    </w:p>
    <w:p w:rsidR="00A119B8" w:rsidRPr="00A119B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 xml:space="preserve">Corriente </w:t>
      </w:r>
      <w:proofErr w:type="spellStart"/>
      <w:r w:rsidRPr="00A119B8">
        <w:rPr>
          <w:lang w:val="es-PA"/>
        </w:rPr>
        <w:t>max</w:t>
      </w:r>
      <w:proofErr w:type="spellEnd"/>
      <w:r w:rsidRPr="00A119B8">
        <w:rPr>
          <w:lang w:val="es-PA"/>
        </w:rPr>
        <w:t xml:space="preserve">.: 30 </w:t>
      </w:r>
      <w:proofErr w:type="spellStart"/>
      <w:r w:rsidRPr="00A119B8">
        <w:rPr>
          <w:lang w:val="es-PA"/>
        </w:rPr>
        <w:t>mA</w:t>
      </w:r>
      <w:proofErr w:type="spellEnd"/>
    </w:p>
    <w:p w:rsidR="00032AE8" w:rsidRDefault="00A119B8" w:rsidP="000E760D">
      <w:pPr>
        <w:jc w:val="both"/>
        <w:rPr>
          <w:lang w:val="es-PA"/>
        </w:rPr>
      </w:pPr>
      <w:r w:rsidRPr="00A119B8">
        <w:rPr>
          <w:lang w:val="es-PA"/>
        </w:rPr>
        <w:t>Temperatura de operaci</w:t>
      </w:r>
      <w:r w:rsidRPr="00A119B8">
        <w:rPr>
          <w:lang w:val="es-PA"/>
        </w:rPr>
        <w:t>ó</w:t>
      </w:r>
      <w:r w:rsidRPr="00A119B8">
        <w:rPr>
          <w:lang w:val="es-PA"/>
        </w:rPr>
        <w:t xml:space="preserve">n: -20 a +70 </w:t>
      </w:r>
      <w:r w:rsidRPr="00A119B8">
        <w:rPr>
          <w:lang w:val="es-PA"/>
        </w:rPr>
        <w:t>°</w:t>
      </w:r>
      <w:r w:rsidRPr="00A119B8">
        <w:rPr>
          <w:lang w:val="es-PA"/>
        </w:rPr>
        <w:t>C</w:t>
      </w:r>
    </w:p>
    <w:p w:rsidR="00A119B8" w:rsidRPr="00951A84" w:rsidRDefault="00A119B8" w:rsidP="000E760D">
      <w:pPr>
        <w:jc w:val="both"/>
        <w:rPr>
          <w:lang w:val="es-PA"/>
        </w:rPr>
      </w:pPr>
      <w:r>
        <w:rPr>
          <w:noProof/>
        </w:rPr>
        <w:lastRenderedPageBreak/>
        <w:drawing>
          <wp:inline distT="0" distB="0" distL="0" distR="0">
            <wp:extent cx="5612130" cy="3936508"/>
            <wp:effectExtent l="0" t="0" r="7620" b="6985"/>
            <wp:docPr id="2" name="Imagen 2" descr="Resultado de imagen para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buzz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9B8" w:rsidRPr="00951A84" w:rsidSect="009B6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A3"/>
    <w:rsid w:val="00032AE8"/>
    <w:rsid w:val="000B0FA3"/>
    <w:rsid w:val="000E760D"/>
    <w:rsid w:val="00192C50"/>
    <w:rsid w:val="002E615F"/>
    <w:rsid w:val="00370984"/>
    <w:rsid w:val="004E6513"/>
    <w:rsid w:val="00514C08"/>
    <w:rsid w:val="005D6EF2"/>
    <w:rsid w:val="006831B1"/>
    <w:rsid w:val="00884B28"/>
    <w:rsid w:val="00951A84"/>
    <w:rsid w:val="009B6B68"/>
    <w:rsid w:val="009C54CA"/>
    <w:rsid w:val="00A119B8"/>
    <w:rsid w:val="00A91F81"/>
    <w:rsid w:val="00C22296"/>
    <w:rsid w:val="00C3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94B7F"/>
  <w15:chartTrackingRefBased/>
  <w15:docId w15:val="{5E9043E5-C5FC-4AC1-BD2C-E439FE0D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Caballero</dc:creator>
  <cp:keywords/>
  <dc:description/>
  <cp:lastModifiedBy>Lorenzo Caballero</cp:lastModifiedBy>
  <cp:revision>12</cp:revision>
  <dcterms:created xsi:type="dcterms:W3CDTF">2019-07-20T16:04:00Z</dcterms:created>
  <dcterms:modified xsi:type="dcterms:W3CDTF">2019-07-21T16:58:00Z</dcterms:modified>
</cp:coreProperties>
</file>