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882" w:rsidRDefault="0000462D">
      <w:pPr>
        <w:rPr>
          <w:lang w:val="es-MX"/>
        </w:rPr>
      </w:pPr>
      <w:r>
        <w:rPr>
          <w:lang w:val="es-MX"/>
        </w:rPr>
        <w:t xml:space="preserve">Manual de </w:t>
      </w:r>
      <w:bookmarkStart w:id="0" w:name="_GoBack"/>
      <w:bookmarkEnd w:id="0"/>
      <w:r w:rsidR="00F3399A">
        <w:rPr>
          <w:lang w:val="es-MX"/>
        </w:rPr>
        <w:t>Implementación</w:t>
      </w:r>
    </w:p>
    <w:p w:rsidR="000A16DB" w:rsidRDefault="00F3399A" w:rsidP="00F3399A">
      <w:pPr>
        <w:pStyle w:val="Prrafodelista"/>
        <w:numPr>
          <w:ilvl w:val="0"/>
          <w:numId w:val="2"/>
        </w:numPr>
        <w:rPr>
          <w:lang w:val="es-PA"/>
        </w:rPr>
      </w:pPr>
      <w:r w:rsidRPr="00F3399A">
        <w:rPr>
          <w:lang w:val="es-PA"/>
        </w:rPr>
        <w:t xml:space="preserve">Colocar el node MCU en el protoboard de manera </w:t>
      </w:r>
      <w:r>
        <w:rPr>
          <w:lang w:val="es-PA"/>
        </w:rPr>
        <w:t>que tenga espacio en ambos</w:t>
      </w:r>
      <w:r w:rsidRPr="00F3399A">
        <w:rPr>
          <w:lang w:val="es-PA"/>
        </w:rPr>
        <w:t xml:space="preserve"> lados para conectar.</w:t>
      </w:r>
      <w:r w:rsidR="00286E46" w:rsidRPr="00286E46">
        <w:rPr>
          <w:noProof/>
          <w:lang w:val="es-PA" w:eastAsia="es-PA"/>
        </w:rPr>
        <w:t xml:space="preserve"> </w:t>
      </w:r>
    </w:p>
    <w:p w:rsidR="00286E46" w:rsidRDefault="000A16DB" w:rsidP="000A16DB">
      <w:pPr>
        <w:pStyle w:val="Prrafodelista"/>
        <w:jc w:val="center"/>
        <w:rPr>
          <w:lang w:val="es-PA"/>
        </w:rPr>
      </w:pPr>
      <w:r>
        <w:rPr>
          <w:noProof/>
          <w:lang w:eastAsia="es-PA"/>
        </w:rPr>
        <w:drawing>
          <wp:inline distT="0" distB="0" distL="0" distR="0" wp14:anchorId="5DB9876D" wp14:editId="318D55C9">
            <wp:extent cx="2696051" cy="3340359"/>
            <wp:effectExtent l="0" t="0" r="9525" b="0"/>
            <wp:docPr id="1" name="Imagen 1" descr="C:\Users\gisslene\AppData\Local\Microsoft\Windows\INetCache\Content.Word\IMG_20190722_084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sslene\AppData\Local\Microsoft\Windows\INetCache\Content.Word\IMG_20190722_0848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259" cy="334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6DB" w:rsidRDefault="000A16DB" w:rsidP="000A16DB">
      <w:pPr>
        <w:pStyle w:val="Prrafodelista"/>
        <w:jc w:val="center"/>
        <w:rPr>
          <w:lang w:val="es-PA"/>
        </w:rPr>
      </w:pPr>
    </w:p>
    <w:p w:rsidR="00286E46" w:rsidRDefault="00D141B4" w:rsidP="00F3399A">
      <w:pPr>
        <w:pStyle w:val="Prrafodelista"/>
        <w:numPr>
          <w:ilvl w:val="0"/>
          <w:numId w:val="2"/>
        </w:numPr>
        <w:rPr>
          <w:lang w:val="es-PA"/>
        </w:rPr>
      </w:pPr>
      <w:r>
        <w:rPr>
          <w:lang w:val="es-PA"/>
        </w:rPr>
        <w:t>Conectamos el Cable 3</w:t>
      </w:r>
      <w:r w:rsidR="000A16DB">
        <w:rPr>
          <w:lang w:val="es-PA"/>
        </w:rPr>
        <w:t>v</w:t>
      </w:r>
      <w:r>
        <w:rPr>
          <w:lang w:val="es-PA"/>
        </w:rPr>
        <w:t>3 voltios a un pin positivo del protoboard</w:t>
      </w:r>
      <w:r w:rsidR="00286E46">
        <w:rPr>
          <w:lang w:val="es-PA"/>
        </w:rPr>
        <w:t>.</w:t>
      </w:r>
    </w:p>
    <w:p w:rsidR="00D141B4" w:rsidRDefault="00D141B4" w:rsidP="00D141B4">
      <w:pPr>
        <w:pStyle w:val="Prrafodelista"/>
        <w:rPr>
          <w:lang w:val="es-PA"/>
        </w:rPr>
      </w:pPr>
      <w:r>
        <w:rPr>
          <w:lang w:val="es-PA"/>
        </w:rPr>
        <w:t>Conectamos en cable GND a un pin negativo.</w:t>
      </w:r>
    </w:p>
    <w:p w:rsidR="00D141B4" w:rsidRDefault="00D141B4" w:rsidP="00D141B4">
      <w:pPr>
        <w:pStyle w:val="Prrafodelista"/>
        <w:jc w:val="center"/>
        <w:rPr>
          <w:lang w:val="es-PA"/>
        </w:rPr>
      </w:pPr>
      <w:r>
        <w:rPr>
          <w:noProof/>
          <w:lang w:eastAsia="es-PA"/>
        </w:rPr>
        <w:drawing>
          <wp:inline distT="0" distB="0" distL="0" distR="0" wp14:anchorId="0EE7258F" wp14:editId="54989486">
            <wp:extent cx="3235325" cy="3638938"/>
            <wp:effectExtent l="0" t="0" r="3175" b="0"/>
            <wp:docPr id="2" name="Imagen 2" descr="C:\Users\gisslene\AppData\Local\Microsoft\Windows\INetCache\Content.Word\IMG_20190722_084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sslene\AppData\Local\Microsoft\Windows\INetCache\Content.Word\IMG_20190722_0849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278" cy="366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BF" w:rsidRDefault="008555BF" w:rsidP="00D141B4">
      <w:pPr>
        <w:pStyle w:val="Prrafodelista"/>
        <w:jc w:val="center"/>
        <w:rPr>
          <w:lang w:val="es-PA"/>
        </w:rPr>
      </w:pPr>
    </w:p>
    <w:p w:rsidR="00286E46" w:rsidRDefault="008555BF" w:rsidP="00F3399A">
      <w:pPr>
        <w:pStyle w:val="Prrafodelista"/>
        <w:numPr>
          <w:ilvl w:val="0"/>
          <w:numId w:val="2"/>
        </w:numPr>
        <w:rPr>
          <w:lang w:val="es-PA"/>
        </w:rPr>
      </w:pPr>
      <w:r>
        <w:rPr>
          <w:lang w:val="es-PA"/>
        </w:rPr>
        <w:t>Hacemos las conexiones del sensor de humedad de la tierra con el</w:t>
      </w:r>
      <w:r w:rsidR="00AE4DE3">
        <w:rPr>
          <w:lang w:val="es-PA"/>
        </w:rPr>
        <w:t xml:space="preserve"> controlador del sensor.</w:t>
      </w:r>
    </w:p>
    <w:p w:rsidR="008555BF" w:rsidRDefault="00AE4DE3" w:rsidP="00AE4DE3">
      <w:pPr>
        <w:pStyle w:val="Prrafodelista"/>
        <w:jc w:val="center"/>
        <w:rPr>
          <w:lang w:val="es-PA"/>
        </w:rPr>
      </w:pPr>
      <w:r>
        <w:rPr>
          <w:noProof/>
          <w:lang w:eastAsia="es-PA"/>
        </w:rPr>
        <w:drawing>
          <wp:inline distT="0" distB="0" distL="0" distR="0" wp14:anchorId="4FA9EFFD" wp14:editId="456890D4">
            <wp:extent cx="4189099" cy="3657600"/>
            <wp:effectExtent l="0" t="0" r="1905" b="0"/>
            <wp:docPr id="4" name="Imagen 4" descr="C:\Users\gisslene\AppData\Local\Microsoft\Windows\INetCache\Content.Word\IMG_20190722_085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sslene\AppData\Local\Microsoft\Windows\INetCache\Content.Word\IMG_20190722_0850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939" cy="366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DC3" w:rsidRDefault="00883DC3" w:rsidP="00AE4DE3">
      <w:pPr>
        <w:pStyle w:val="Prrafodelista"/>
        <w:jc w:val="center"/>
        <w:rPr>
          <w:lang w:val="es-PA"/>
        </w:rPr>
      </w:pPr>
    </w:p>
    <w:p w:rsidR="00883DC3" w:rsidRDefault="00883DC3" w:rsidP="00F3399A">
      <w:pPr>
        <w:pStyle w:val="Prrafodelista"/>
        <w:numPr>
          <w:ilvl w:val="0"/>
          <w:numId w:val="2"/>
        </w:numPr>
        <w:rPr>
          <w:lang w:val="es-PA"/>
        </w:rPr>
      </w:pPr>
      <w:r>
        <w:rPr>
          <w:lang w:val="es-PA"/>
        </w:rPr>
        <w:t>Colocamos</w:t>
      </w:r>
      <w:r w:rsidR="008770D9">
        <w:rPr>
          <w:lang w:val="es-PA"/>
        </w:rPr>
        <w:t xml:space="preserve"> los cables del sensor al node MCU, al pin A0, GND y VIN.</w:t>
      </w:r>
    </w:p>
    <w:p w:rsidR="008555BF" w:rsidRDefault="00883DC3" w:rsidP="00883DC3">
      <w:pPr>
        <w:pStyle w:val="Prrafodelista"/>
        <w:jc w:val="center"/>
        <w:rPr>
          <w:lang w:val="es-PA"/>
        </w:rPr>
      </w:pPr>
      <w:r>
        <w:rPr>
          <w:noProof/>
          <w:lang w:eastAsia="es-PA"/>
        </w:rPr>
        <w:drawing>
          <wp:inline distT="0" distB="0" distL="0" distR="0" wp14:anchorId="0E4B594B" wp14:editId="7BAD5737">
            <wp:extent cx="4635640" cy="3476730"/>
            <wp:effectExtent l="0" t="0" r="0" b="9525"/>
            <wp:docPr id="5" name="Imagen 5" descr="C:\Users\gisslene\AppData\Local\Microsoft\Windows\INetCache\Content.Word\IMG_20190722_085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sslene\AppData\Local\Microsoft\Windows\INetCache\Content.Word\IMG_20190722_0852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473" cy="34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DC3" w:rsidRDefault="00883DC3" w:rsidP="00883DC3">
      <w:pPr>
        <w:pStyle w:val="Prrafodelista"/>
        <w:jc w:val="center"/>
        <w:rPr>
          <w:lang w:val="es-PA"/>
        </w:rPr>
      </w:pPr>
    </w:p>
    <w:p w:rsidR="00883DC3" w:rsidRDefault="00F14F7A" w:rsidP="00F3399A">
      <w:pPr>
        <w:pStyle w:val="Prrafodelista"/>
        <w:numPr>
          <w:ilvl w:val="0"/>
          <w:numId w:val="2"/>
        </w:numPr>
        <w:rPr>
          <w:lang w:val="es-PA"/>
        </w:rPr>
      </w:pPr>
      <w:r>
        <w:rPr>
          <w:lang w:val="es-PA"/>
        </w:rPr>
        <w:lastRenderedPageBreak/>
        <w:t>Hacemos las conexiones del Relay al node MCU.</w:t>
      </w:r>
    </w:p>
    <w:p w:rsidR="00286E46" w:rsidRPr="00F3399A" w:rsidRDefault="008770D9" w:rsidP="00286E46">
      <w:pPr>
        <w:pStyle w:val="Prrafodelista"/>
        <w:jc w:val="center"/>
        <w:rPr>
          <w:lang w:val="es-PA"/>
        </w:rPr>
      </w:pPr>
      <w:r>
        <w:rPr>
          <w:noProof/>
          <w:lang w:eastAsia="es-PA"/>
        </w:rPr>
        <w:drawing>
          <wp:inline distT="0" distB="0" distL="0" distR="0" wp14:anchorId="14FBD6EC" wp14:editId="1C70DD99">
            <wp:extent cx="4827037" cy="3620278"/>
            <wp:effectExtent l="0" t="0" r="0" b="0"/>
            <wp:docPr id="6" name="Imagen 6" descr="C:\Users\gisslene\AppData\Local\Microsoft\Windows\INetCache\Content.Word\IMG_20190722_085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sslene\AppData\Local\Microsoft\Windows\INetCache\Content.Word\IMG_20190722_0853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84" cy="362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9A" w:rsidRPr="00F3399A" w:rsidRDefault="00F3399A"/>
    <w:p w:rsidR="00F3399A" w:rsidRPr="00F3399A" w:rsidRDefault="00F3399A" w:rsidP="000A16DB">
      <w:pPr>
        <w:pStyle w:val="Ttulo2"/>
        <w:rPr>
          <w:lang w:val="es-MX"/>
        </w:rPr>
      </w:pPr>
    </w:p>
    <w:sectPr w:rsidR="00F3399A" w:rsidRPr="00F339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144928"/>
    <w:multiLevelType w:val="hybridMultilevel"/>
    <w:tmpl w:val="9EE2CC9A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A03C71"/>
    <w:multiLevelType w:val="hybridMultilevel"/>
    <w:tmpl w:val="1C728F58"/>
    <w:lvl w:ilvl="0" w:tplc="B282D7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6A8"/>
    <w:rsid w:val="0000462D"/>
    <w:rsid w:val="000A16DB"/>
    <w:rsid w:val="00133882"/>
    <w:rsid w:val="00286E46"/>
    <w:rsid w:val="00620CC4"/>
    <w:rsid w:val="008555BF"/>
    <w:rsid w:val="008770D9"/>
    <w:rsid w:val="00883DC3"/>
    <w:rsid w:val="00AE4DE3"/>
    <w:rsid w:val="00D141B4"/>
    <w:rsid w:val="00F116A8"/>
    <w:rsid w:val="00F14F7A"/>
    <w:rsid w:val="00F3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0DD29"/>
  <w15:chartTrackingRefBased/>
  <w15:docId w15:val="{EB0BD698-9047-4EDF-A95A-2434A9D3E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16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399A"/>
    <w:pPr>
      <w:ind w:left="720"/>
      <w:contextualSpacing/>
    </w:pPr>
    <w:rPr>
      <w:rFonts w:eastAsia="Times New Roman" w:hAnsi="Times New Roman" w:cs="Times New Roman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0A16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68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gisslene de gracia</dc:creator>
  <cp:keywords/>
  <dc:description/>
  <cp:lastModifiedBy>gisslene de gracia</cp:lastModifiedBy>
  <cp:revision>11</cp:revision>
  <dcterms:created xsi:type="dcterms:W3CDTF">2019-07-22T02:27:00Z</dcterms:created>
  <dcterms:modified xsi:type="dcterms:W3CDTF">2019-07-22T14:32:00Z</dcterms:modified>
</cp:coreProperties>
</file>