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B2B2B"/>
  <w:body>
    <w:p w14:paraId="6F3E847A" w14:textId="77777777" w:rsidR="00907CBA" w:rsidRPr="00907CBA" w:rsidRDefault="00907CBA" w:rsidP="00907C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</w:pP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&lt;!DOCTYPE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html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&gt; 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 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html lang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="en"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head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meta charset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="UTF-8"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title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Waterford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title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&gt; 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Page title 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link href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="CSS/style.css"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rel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="stylesheet"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&gt; 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CSS reference 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meta name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="viewport"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content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="width=device-width, initial - scale=1.0"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&gt; 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Meta tag to scale for mobile devices setting the scale to 1 to avoid elements appearing to small  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head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body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="P6Wrapper"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section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="NavigationBar"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&gt; 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Made sections solely for syntax separation purposes the first contains the header with the navigation bar  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header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="Header"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&gt; 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Header 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="NavigationBar"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&gt; 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Navigation bar 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    &lt;!--   &lt;a href="https://www.linkedin.com/in/aleksandar-mladenov-59b15385/" target="_blank" class="Name"&gt;www.MyHeroGenghisKhan.domain&lt;/a&gt;--&gt; &lt;!--navigation bar with my name linking to my Linked In profile  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input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="Button"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type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="Checkbox"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="Navigation"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/&gt; 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Tag to turn on and off the in-build hamburger menu checkbox will turn to 3 bars mnu 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label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="Bar"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for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="Navigation"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BAR MENU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="Icon"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label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&gt; 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 Label for the hamburger menu  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ul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="menu"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&gt; 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unordered list which will become the menu 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li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 href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="index.html"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Back to Home Page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li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&gt; 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Links to my individual pages 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li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 href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="Dublin.html"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Guide to Dublin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li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Links to my individual pages 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li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 href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="Cork.html"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Guide to Cork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li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Links to my individual pages 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li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 href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="Limerick.html"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Guide to Limerick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li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Links to my individual pages 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li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 href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="Galway.html"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Guide to Galway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li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Links to my individual pages 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li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="CurrentPage"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 href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="Waterford.html"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Guide to Waterford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li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Links to my individual pages 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li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 href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="Drogheda.html"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Guide to Drogheda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li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Links to my individual pages 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li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 href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="About.html"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About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li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Links to my individual pages 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ul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header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section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="Grid"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="Top"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&gt; 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Wrapping Grid for positioning and an Anchor for my to top button 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div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"GridBrick1"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div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"GridBrick2"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="Waterford2"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div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"GridBrick3"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="Waterford3"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div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"GridBrick4"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="Waterford4"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="Span1"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Waterford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br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br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br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 xml:space="preserve">It is the oldest and the fifth most populous city in the Republic of Ireland, with 53,504 people.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br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Today, Waterford is known for Waterford Crystal, a legacy of the city's former glassmaking industry.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br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Once a year the city hosts the  Waterford Walls Festival, an international street art event where you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br/>
        <w:t xml:space="preserve">            can enjoy a day walking around the city and enjoying to see amazing graffiti along the walls of the city.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br/>
        <w:t xml:space="preserve">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div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"GridBrick5"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="Waterford5"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div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"GridBrick6"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="Waterford6"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div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 "GridBrick6Sub"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div id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 "GalleryOuterContainer"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="GalleryInnerContainer"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="CardStack"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Images to for the spinning gallery no more than 150kb each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    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img id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"WaterfordImage1"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src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="../assignment5/Images/LowRes/Waterford/1.jpg"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alt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img id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"WaterfordImage2"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src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="../assignment5/Images/LowRes/Waterford/2.jpg"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alt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&gt; 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https://www.flickr.com/photos/79402430@N03/49758215596/in/photolist-2iNXRWU-cZLjZA-2a9PD8z-6jFqdx-9pdPHg-7Ai7Ew-3ikWJ-DS7oVw-mhsY-21mTQH-57GnBA-3ETnJ5-aL8566-dGEKtp-peRK5-bEND3p-dmEvoJ-9myNN3-5C61sx-8U43PS-5nGxAR-DezYUX-w4oN9-23JFauW-2huEKTc-2fToAvQ-5AHPzd-nJuJoS-bgrRTp-2nsnL-5o7jn8-BYNP9-an8mzY-25qCC3J-2vU6GU-C88nbQ-YVcvWw-WdfVp6-2PMDsX-2itGhzu-2iUiSNQ-2ihnEcB-24eTQkn-9Dh4ff-24Hznga-2gcbz2e-KDtiw6-2hEZfkx-LYLZDP-Ph3L84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    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img id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"WaterfordImage3"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src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="../assignment5/Images/LowRes/Waterford/3.jpg"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alt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&gt; 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https://www.flickr.com/photos/36916481@N00/26016986/in/photolist-3ikWJ-DS7oVw-mhsY-21mTQH-57GnBA-3ETnJ5-aL8566-dGEKtp-peRK5-bEND3p-dmEvoJ-9myNN3-5C61sx-8U43PS-5nGxAR-DezYUX-w4oN9-23JFauW-2huEKTc-2fToAvQ-5AHPzd-nJuJoS-bgrRTp-2nsnL-5o7jn8-BYNP9-an8mzY-25qCC3J-2vU6GU-C88nbQ-YVcvWw-WdfVp6-2PMDsX-2itGhzu-2iUiSNQ-2ihnEcB-24eTQkn-9Dh4ff-24Hznga-2gcbz2e-KDtiw6-2hEZfkx-LYLZDP-Ph3L84-qCKxRQ-NNg9Gn-6tE41K-2dWvja6-2gPWsbW-To4zh3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    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img id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"WaterfordImage4"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src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="../assignment5/Images/LowRes/Waterford/4.jpg"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alt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&gt; 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https://www.flickr.com/photos/batfish/6406516271/in/photolist-aL8566-dGEKtp-peRK5-bEND3p-dmEvoJ-9myNN3-5C61sx-8U43PS-5nGxAR-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lastRenderedPageBreak/>
        <w:t>DezYUX-w4oN9-23JFauW-2huEKTc-2fToAvQ-5AHPzd-nJuJoS-bgrRTp-2nsnL-5o7jn8-BYNP9-an8mzY-25qCC3J-2vU6GU-C88nbQ-YVcvWw-WdfVp6-2PMDsX-2itGhzu-2iUiSNQ-2ihnEcB-24eTQkn-9Dh4ff-24Hznga-2gcbz2e-KDtiw6-2hEZfkx-LYLZDP-Ph3L84-qCKxRQ-NNg9Gn-6tE41K-2dWvja6-2gPWsbW-To4zh3-C4nAv6-2ieSLZU-fnPuGo-2gP7gj5-B5BrHk-G5FLei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    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img id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"WaterfordImage5"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src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="../assignment5/Images/LowRes/Waterford/5.jpg"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alt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&gt; 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https://www.flickr.com/photos/age_2008/40136445673/in/photolist-249HLY2-zuD5nL-6mV3SZ-4sLTG5-2diHvmX-abitqH-h1bkDA-bvQFxv-TKcMDm-RrdeNP-djxXbQ-2f3sQqP-fjhkP8-eX5Zvy-riAERU-mqkeZq-nAJMit-97Z6n8-2gFTGBh-Y8Ge8Y-aZGkXV-qDMWZV-EEnTnQ-uH4CeR-diTvf5-eTXfG-8SzsrQ-2i9n77k-nAYvR3-HVsBNQ-rEXDYy-HxKtyR-8eMLMZ-2iDZDjB-QZWssL-bP1qbT-24DLkR7-2fAUHTX-UgxKxs-Mrdyg3-G6Povr-dRhDJm-27RC2mR-FDWEkX-a5ig4P-DuUFW3-7CMtBw-QfYYRT-qh8ptm-bBMTVQ/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    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img id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"WaterfordImage6"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src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="../assignment5/Images/LowRes/Waterford/6.jpg"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alt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&gt; 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t>&lt;!-- https://www.flickr.com/photos/109424471@N02/48756371316/in/photolist-2hhr9xE-23Lo5Sb-2g6hei5-2gNXyLZ-2ijvuEs-patruC-24hRLmo-EUZMDy-2hrzDCe-N6ENu7-2hN9v1n-brC6Wr-2hkCi3Y-2hTXfEA-2hgqFv4-bhUG2H-8iVAvH-V3PG1y-9iPSa8-nWQSPj-9Lh5RU-2hPnjz7-FrmE4k-2fuwN6f-2hpNDAT-PwX8wy-6v1NfH-7fMp3E-cLYxYL-f9TyDC-dwjjiu-26abXcE-GAxksE-bVU3cz-5XWDE-E7bF9x-dWnaN-S2d5Dv-2hPLGKZ-2i6LsT4-2hNyRCi-2hSEX3J-2gDpFRP-2iMCqsw-2gWXCrL-Uk7dUQ-2iFi5GP-vtLbxM-HjwKcX-2gTAyQn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            &lt;!-- Images to for the spinning gallery no more than 150kb each --&gt;</w:t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</w:r>
      <w:r w:rsidRPr="00907CBA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en-IE"/>
        </w:rPr>
        <w:br/>
        <w:t xml:space="preserve">                   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="Base"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div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"GridBrick7"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="Waterford7"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div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"GridBrick8"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="Waterford8"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div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"GridBrick9"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="Waterford9"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="Span2"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Guide to the Pubs in Waterford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br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br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Waterford is a characterful city that offers both visitors and locals a unique experience different from what you’ll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br/>
        <w:t xml:space="preserve">            find in the rest of Ireland.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br/>
        <w:t xml:space="preserve">            Vikings first founded this ancient city in 914 A.D, and what remains today is a major townland rich in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br/>
        <w:t xml:space="preserve">            local culture, heritage sites, and medieval infrastructure.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div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"GridBrick10"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="Waterford10"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div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"GridBrick11"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="Waterford11"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="Container"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="Waterford11Container"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="ContainerLeft"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="Waterford11ContainerLeft"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="ContainerRight"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="Waterford11ContainerRight"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="Class3"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The Cove Bar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br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Situated in Waterford City Centre, a Friendly and welcoming bar with a warm décor and traditional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br/>
        <w:t xml:space="preserve">                        feel. A great place for chill with friends and family,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br/>
        <w:t xml:space="preserve">                        with entertaining quizzes for fund raising propose, screens for watch sports match and live music.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div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"GridBrick12"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="Waterford12"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="Container"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="Waterford12Container"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="ContainerLeft"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="Waterford12ContainerLeft"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="ContainerRight"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="Waterford12ContainerRight"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="Class3"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The Three Shippes &amp; The Brig Bar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br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One of Waterford’s favourite locals, Classic and traditional Irish pub, with a nautical design,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br/>
        <w:t xml:space="preserve">                        a place for watch sports match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br/>
        <w:t xml:space="preserve">                        with a good selection of drinks and a friendly staff. Breakfast, lunch, and dinner available.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div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"GridBrick13"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="Waterford13"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="Container"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="Waterford13Container"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="ContainerLeft"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="Waterford13ContainerLeft"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="ContainerRight"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="Waterford13ContainerRight"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="Class3"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The Lady Belle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br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A famous ship in Waterford gives inspiration for the Pubs name. In the mid-afternoon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br/>
        <w:t xml:space="preserve">                        is a great place for a quiet drink and chat. Every Thursday and Friday live music. Serves breakfast,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br/>
        <w:t xml:space="preserve">                        lunch, dinner, and homemade dessert.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br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In 2019 was chosen as pub of the year in the County.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div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"GridBrick14"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="Waterford14"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="Container"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="Waterford14Container"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="ContainerLeft"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="Waterford14ContainerLeft"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="ContainerRight"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="Waterford14ContainerRight"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lastRenderedPageBreak/>
        <w:t xml:space="preserve">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="Class3"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T&amp;H Doolans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br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This is one of Irelands oldest pub(over 300 years old) with an authentic Irish atmosphere,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br/>
        <w:t xml:space="preserve">                        famous world wide for its tradition, as Irish music sessions bringing some of the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br/>
        <w:t xml:space="preserve">                        best musicians in the area,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br/>
        <w:t xml:space="preserve">                        including Sinead O’Connor who began her career there and The Clancy Brothers who were formers owners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div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"GridBrick15"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="Waterford15"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="Container"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="Waterford15Container"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="ContainerLeft"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="Waterford15ContainerLeft"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="ContainerRight"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="Waterford15ContainerRight"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="Class3"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The Munster Bar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br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Possibly Waterford’s oldest pub, the site has served as tavern since 1853.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br/>
        <w:t xml:space="preserve">                        Situated in a great location, just a few steps from important attractions in the County.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br/>
        <w:t xml:space="preserve">                        The Munster bar is also famous for the bacon ribs, a traditional meal served in the restaurant.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div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"GridBrick16"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id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="Waterford16"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button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"GridBrick16Sub1"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style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</w:t>
      </w:r>
      <w:r w:rsidRPr="00907CBA">
        <w:rPr>
          <w:rFonts w:ascii="Courier New" w:eastAsia="Times New Roman" w:hAnsi="Courier New" w:cs="Courier New"/>
          <w:color w:val="6E9CBE"/>
          <w:sz w:val="20"/>
          <w:szCs w:val="20"/>
          <w:lang w:eastAsia="en-IE"/>
        </w:rPr>
        <w:t>vertical-align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: </w:t>
      </w:r>
      <w:r w:rsidRPr="00907CBA">
        <w:rPr>
          <w:rFonts w:ascii="Courier New" w:eastAsia="Times New Roman" w:hAnsi="Courier New" w:cs="Courier New"/>
          <w:b/>
          <w:bCs/>
          <w:color w:val="68E868"/>
          <w:sz w:val="20"/>
          <w:szCs w:val="20"/>
          <w:lang w:eastAsia="en-IE"/>
        </w:rPr>
        <w:t>middle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 href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="Galway.html"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Previous Page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button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button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"GridBrick16Sub1"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style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</w:t>
      </w:r>
      <w:r w:rsidRPr="00907CBA">
        <w:rPr>
          <w:rFonts w:ascii="Courier New" w:eastAsia="Times New Roman" w:hAnsi="Courier New" w:cs="Courier New"/>
          <w:color w:val="6E9CBE"/>
          <w:sz w:val="20"/>
          <w:szCs w:val="20"/>
          <w:lang w:eastAsia="en-IE"/>
        </w:rPr>
        <w:t>vertical-align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: </w:t>
      </w:r>
      <w:r w:rsidRPr="00907CBA">
        <w:rPr>
          <w:rFonts w:ascii="Courier New" w:eastAsia="Times New Roman" w:hAnsi="Courier New" w:cs="Courier New"/>
          <w:b/>
          <w:bCs/>
          <w:color w:val="68E868"/>
          <w:sz w:val="20"/>
          <w:szCs w:val="20"/>
          <w:lang w:eastAsia="en-IE"/>
        </w:rPr>
        <w:t>middle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 href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="#Top"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Top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button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button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 "GridBrick16Sub1"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style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</w:t>
      </w:r>
      <w:r w:rsidRPr="00907CBA">
        <w:rPr>
          <w:rFonts w:ascii="Courier New" w:eastAsia="Times New Roman" w:hAnsi="Courier New" w:cs="Courier New"/>
          <w:color w:val="6E9CBE"/>
          <w:sz w:val="20"/>
          <w:szCs w:val="20"/>
          <w:lang w:eastAsia="en-IE"/>
        </w:rPr>
        <w:t>vertical-align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 xml:space="preserve">: </w:t>
      </w:r>
      <w:r w:rsidRPr="00907CBA">
        <w:rPr>
          <w:rFonts w:ascii="Courier New" w:eastAsia="Times New Roman" w:hAnsi="Courier New" w:cs="Courier New"/>
          <w:b/>
          <w:bCs/>
          <w:color w:val="68E868"/>
          <w:sz w:val="20"/>
          <w:szCs w:val="20"/>
          <w:lang w:eastAsia="en-IE"/>
        </w:rPr>
        <w:t>middle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 href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="Drogheda.html"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Next Page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button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section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footer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="FooterContainer"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="LeftSide Box"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About Us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="Information"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="StudentNames"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Aleksandar Mladenov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Luca Biondani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="Main Box"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Info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="Information"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="email"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span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="text"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 href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=mailto:"aleksandar.mladenov@student.griffith.ie"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target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="_blank"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Email: aleksandar.mladenov@student.griffith.ie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="StudentNumber"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span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="text"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Student Number: 2976196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="email"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span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="text"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 href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=mailto:"luca.biondani@student.griffith.ie"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target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="_blank"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Email: luca.biondani@student.griffith.ie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a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="StudentNumber"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span class 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="text"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Student Number: 3013559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span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="right box"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Contact Us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p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form action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="#"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="FooterEmail"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="text"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 xml:space="preserve">Email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input type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="email"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required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="FooterMessage"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="text"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Message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lastRenderedPageBreak/>
        <w:t xml:space="preserve">        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textarea rows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="2"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cols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="25"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required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textarea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 xml:space="preserve">div 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    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button class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 xml:space="preserve">="FooterButton" 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type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="submit"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b/>
          <w:bCs/>
          <w:color w:val="E6E1DC"/>
          <w:sz w:val="20"/>
          <w:szCs w:val="20"/>
          <w:lang w:eastAsia="en-IE"/>
        </w:rPr>
        <w:t>Send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button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form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footer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 xml:space="preserve">    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section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div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>&lt;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script src</w:t>
      </w:r>
      <w:r w:rsidRPr="00907CBA">
        <w:rPr>
          <w:rFonts w:ascii="Courier New" w:eastAsia="Times New Roman" w:hAnsi="Courier New" w:cs="Courier New"/>
          <w:b/>
          <w:bCs/>
          <w:color w:val="A5C261"/>
          <w:sz w:val="20"/>
          <w:szCs w:val="20"/>
          <w:lang w:eastAsia="en-IE"/>
        </w:rPr>
        <w:t>="Scripts/app.js"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script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body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br/>
        <w:t>&lt;/</w:t>
      </w:r>
      <w:r w:rsidRPr="00907CBA">
        <w:rPr>
          <w:rFonts w:ascii="Courier New" w:eastAsia="Times New Roman" w:hAnsi="Courier New" w:cs="Courier New"/>
          <w:color w:val="E8BF6A"/>
          <w:sz w:val="20"/>
          <w:szCs w:val="20"/>
          <w:lang w:eastAsia="en-IE"/>
        </w:rPr>
        <w:t>html</w:t>
      </w:r>
      <w:r w:rsidRPr="00907CBA"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  <w:t>&gt;</w:t>
      </w:r>
    </w:p>
    <w:p w14:paraId="782A6DAF" w14:textId="4AA40CD8" w:rsidR="0018376E" w:rsidRPr="00811011" w:rsidRDefault="0018376E" w:rsidP="00811011"/>
    <w:sectPr w:rsidR="0018376E" w:rsidRPr="00811011" w:rsidSect="00A41538">
      <w:type w:val="continuous"/>
      <w:pgSz w:w="17010" w:h="16840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2F"/>
    <w:rsid w:val="00033978"/>
    <w:rsid w:val="00033F5C"/>
    <w:rsid w:val="00065E54"/>
    <w:rsid w:val="000B3972"/>
    <w:rsid w:val="000B5748"/>
    <w:rsid w:val="00142461"/>
    <w:rsid w:val="0018376E"/>
    <w:rsid w:val="00223141"/>
    <w:rsid w:val="00230DED"/>
    <w:rsid w:val="00310845"/>
    <w:rsid w:val="003909D4"/>
    <w:rsid w:val="003D134C"/>
    <w:rsid w:val="003D1694"/>
    <w:rsid w:val="003F6B13"/>
    <w:rsid w:val="00477DB6"/>
    <w:rsid w:val="00481C7D"/>
    <w:rsid w:val="00490B1E"/>
    <w:rsid w:val="004B22C7"/>
    <w:rsid w:val="005137B5"/>
    <w:rsid w:val="005921F1"/>
    <w:rsid w:val="005F38B8"/>
    <w:rsid w:val="006137A6"/>
    <w:rsid w:val="00657A4A"/>
    <w:rsid w:val="00664AA9"/>
    <w:rsid w:val="00670ECB"/>
    <w:rsid w:val="00682C50"/>
    <w:rsid w:val="00784F5E"/>
    <w:rsid w:val="00811011"/>
    <w:rsid w:val="008B0F68"/>
    <w:rsid w:val="008D6AE7"/>
    <w:rsid w:val="00902B78"/>
    <w:rsid w:val="00907CBA"/>
    <w:rsid w:val="00925EEC"/>
    <w:rsid w:val="009C13E7"/>
    <w:rsid w:val="009C7B1E"/>
    <w:rsid w:val="00A41538"/>
    <w:rsid w:val="00AF5982"/>
    <w:rsid w:val="00B03A26"/>
    <w:rsid w:val="00B26B91"/>
    <w:rsid w:val="00B41435"/>
    <w:rsid w:val="00B41759"/>
    <w:rsid w:val="00B41C0B"/>
    <w:rsid w:val="00B65BEC"/>
    <w:rsid w:val="00BD6440"/>
    <w:rsid w:val="00BE4A2F"/>
    <w:rsid w:val="00C01F95"/>
    <w:rsid w:val="00C64650"/>
    <w:rsid w:val="00C840E0"/>
    <w:rsid w:val="00D4734A"/>
    <w:rsid w:val="00D51A55"/>
    <w:rsid w:val="00E4613E"/>
    <w:rsid w:val="00EF3848"/>
    <w:rsid w:val="00F35C8A"/>
    <w:rsid w:val="00F757EF"/>
    <w:rsid w:val="00FF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b2b2b"/>
    </o:shapedefaults>
    <o:shapelayout v:ext="edit">
      <o:idmap v:ext="edit" data="1"/>
    </o:shapelayout>
  </w:shapeDefaults>
  <w:decimalSymbol w:val="."/>
  <w:listSeparator w:val=","/>
  <w14:docId w14:val="136C9EEA"/>
  <w15:chartTrackingRefBased/>
  <w15:docId w15:val="{C07A28D4-80EE-407B-8889-9ACE52AE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A26"/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msonormal0">
    <w:name w:val="msonormal"/>
    <w:basedOn w:val="Normal"/>
    <w:rsid w:val="008D6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2049</Words>
  <Characters>11685</Characters>
  <Application>Microsoft Office Word</Application>
  <DocSecurity>0</DocSecurity>
  <Lines>97</Lines>
  <Paragraphs>27</Paragraphs>
  <ScaleCrop>false</ScaleCrop>
  <Company/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Mladenov</dc:creator>
  <cp:keywords/>
  <dc:description/>
  <cp:lastModifiedBy>Aleksandar Mladenov</cp:lastModifiedBy>
  <cp:revision>54</cp:revision>
  <cp:lastPrinted>2020-09-29T01:08:00Z</cp:lastPrinted>
  <dcterms:created xsi:type="dcterms:W3CDTF">2020-09-28T21:19:00Z</dcterms:created>
  <dcterms:modified xsi:type="dcterms:W3CDTF">2020-09-29T01:08:00Z</dcterms:modified>
</cp:coreProperties>
</file>