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51E4" w:rsidP="00EA51E4">
      <w:pPr>
        <w:pStyle w:val="a6"/>
        <w:jc w:val="center"/>
      </w:pPr>
      <w:r>
        <w:t>奖励广告</w:t>
      </w:r>
    </w:p>
    <w:p w:rsidR="00EA51E4" w:rsidRDefault="00EA51E4" w:rsidP="00EA51E4">
      <w:pPr>
        <w:pStyle w:val="1"/>
      </w:pPr>
      <w:r>
        <w:t>概述</w:t>
      </w:r>
    </w:p>
    <w:p w:rsidR="00EA51E4" w:rsidRDefault="00EA51E4" w:rsidP="00EA51E4">
      <w:pPr>
        <w:pStyle w:val="ab"/>
        <w:numPr>
          <w:ilvl w:val="0"/>
          <w:numId w:val="1"/>
        </w:numPr>
      </w:pPr>
      <w:r>
        <w:t>添加点击看广告领钻石功能</w:t>
      </w:r>
    </w:p>
    <w:p w:rsidR="00EA51E4" w:rsidRDefault="00EA51E4" w:rsidP="00EA51E4">
      <w:pPr>
        <w:pStyle w:val="ab"/>
        <w:numPr>
          <w:ilvl w:val="0"/>
          <w:numId w:val="1"/>
        </w:numPr>
      </w:pPr>
      <w:r>
        <w:rPr>
          <w:rFonts w:hint="eastAsia"/>
        </w:rPr>
        <w:t>接入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广告</w:t>
      </w:r>
    </w:p>
    <w:p w:rsidR="00EA51E4" w:rsidRPr="00EA51E4" w:rsidRDefault="00EA51E4" w:rsidP="00EA51E4">
      <w:pPr>
        <w:pStyle w:val="1"/>
      </w:pPr>
      <w:r>
        <w:t>界面</w:t>
      </w:r>
    </w:p>
    <w:p w:rsidR="00EA51E4" w:rsidRDefault="00EA51E4" w:rsidP="00EA51E4">
      <w:r>
        <w:rPr>
          <w:noProof/>
        </w:rPr>
        <w:drawing>
          <wp:inline distT="0" distB="0" distL="0" distR="0">
            <wp:extent cx="5274310" cy="352744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33" w:rsidRDefault="00EA51E4" w:rsidP="00C52D33">
      <w:pPr>
        <w:pStyle w:val="ab"/>
        <w:numPr>
          <w:ilvl w:val="0"/>
          <w:numId w:val="6"/>
        </w:numPr>
      </w:pPr>
      <w:r>
        <w:rPr>
          <w:rFonts w:hint="eastAsia"/>
        </w:rPr>
        <w:t>大厅界面的左侧，账号头像下方，添加广告图标，点击后打开双选提示</w:t>
      </w:r>
      <w:r w:rsidR="00C52D33">
        <w:rPr>
          <w:rFonts w:hint="eastAsia"/>
        </w:rPr>
        <w:t>界面</w:t>
      </w:r>
    </w:p>
    <w:p w:rsidR="00C52D33" w:rsidRDefault="00C52D33" w:rsidP="00C52D33">
      <w:pPr>
        <w:pStyle w:val="ab"/>
        <w:numPr>
          <w:ilvl w:val="0"/>
          <w:numId w:val="6"/>
        </w:numPr>
      </w:pPr>
      <w:r>
        <w:rPr>
          <w:rFonts w:hint="eastAsia"/>
        </w:rPr>
        <w:t>广告加载完毕才显示广告图标，否则隐藏</w:t>
      </w:r>
    </w:p>
    <w:p w:rsidR="00C52D33" w:rsidRDefault="00C52D33" w:rsidP="00C52D33">
      <w:pPr>
        <w:pStyle w:val="ab"/>
        <w:numPr>
          <w:ilvl w:val="0"/>
          <w:numId w:val="6"/>
        </w:numPr>
      </w:pPr>
      <w:r>
        <w:rPr>
          <w:rFonts w:hint="eastAsia"/>
        </w:rPr>
        <w:t>确认观看后，全屏播放广告视频</w:t>
      </w:r>
    </w:p>
    <w:p w:rsidR="00C52D33" w:rsidRDefault="00C52D33" w:rsidP="00C52D33">
      <w:pPr>
        <w:pStyle w:val="ab"/>
        <w:numPr>
          <w:ilvl w:val="0"/>
          <w:numId w:val="6"/>
        </w:numPr>
      </w:pPr>
      <w:r>
        <w:rPr>
          <w:rFonts w:hint="eastAsia"/>
        </w:rPr>
        <w:t>没有剩余领奖次数不再显示广告图标</w:t>
      </w:r>
    </w:p>
    <w:p w:rsidR="00EA51E4" w:rsidRDefault="00EA51E4" w:rsidP="00EA51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59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E4" w:rsidRDefault="00C52D33" w:rsidP="00C52D33">
      <w:pPr>
        <w:pStyle w:val="1"/>
      </w:pPr>
      <w:r>
        <w:t>规则</w:t>
      </w:r>
    </w:p>
    <w:p w:rsidR="00C52D33" w:rsidRDefault="00C52D33" w:rsidP="00C52D33">
      <w:pPr>
        <w:pStyle w:val="2"/>
      </w:pPr>
      <w:r>
        <w:rPr>
          <w:rFonts w:hint="eastAsia"/>
        </w:rPr>
        <w:t>次数</w:t>
      </w:r>
    </w:p>
    <w:p w:rsidR="00C52D33" w:rsidRDefault="00C52D33" w:rsidP="00C52D33">
      <w:pPr>
        <w:pStyle w:val="ab"/>
        <w:numPr>
          <w:ilvl w:val="0"/>
          <w:numId w:val="4"/>
        </w:numPr>
      </w:pPr>
      <w:r>
        <w:rPr>
          <w:rFonts w:hint="eastAsia"/>
        </w:rPr>
        <w:t>每日最多领取</w:t>
      </w:r>
      <w:r>
        <w:rPr>
          <w:rFonts w:hint="eastAsia"/>
        </w:rPr>
        <w:t>5</w:t>
      </w:r>
      <w:r>
        <w:rPr>
          <w:rFonts w:hint="eastAsia"/>
        </w:rPr>
        <w:t>次广告奖励</w:t>
      </w:r>
    </w:p>
    <w:p w:rsidR="00C52D33" w:rsidRDefault="00C52D33" w:rsidP="00C52D33">
      <w:pPr>
        <w:pStyle w:val="ab"/>
        <w:numPr>
          <w:ilvl w:val="0"/>
          <w:numId w:val="4"/>
        </w:numPr>
      </w:pPr>
      <w:r>
        <w:rPr>
          <w:rFonts w:hint="eastAsia"/>
        </w:rPr>
        <w:t>每日凌晨</w:t>
      </w:r>
      <w:r>
        <w:rPr>
          <w:rFonts w:hint="eastAsia"/>
        </w:rPr>
        <w:t>5</w:t>
      </w:r>
      <w:r>
        <w:rPr>
          <w:rFonts w:hint="eastAsia"/>
        </w:rPr>
        <w:t>点重置当天的观看广告次数</w:t>
      </w:r>
    </w:p>
    <w:p w:rsidR="00C52D33" w:rsidRDefault="00833957" w:rsidP="00C52D33">
      <w:pPr>
        <w:pStyle w:val="2"/>
      </w:pPr>
      <w:r>
        <w:t>领奖</w:t>
      </w:r>
      <w:r w:rsidR="00C52D33">
        <w:t>条件</w:t>
      </w:r>
    </w:p>
    <w:p w:rsidR="00C52D33" w:rsidRDefault="00C52D33" w:rsidP="00C52D33">
      <w:pPr>
        <w:pStyle w:val="ab"/>
        <w:numPr>
          <w:ilvl w:val="0"/>
          <w:numId w:val="5"/>
        </w:numPr>
      </w:pPr>
      <w:r>
        <w:rPr>
          <w:rFonts w:hint="eastAsia"/>
        </w:rPr>
        <w:t>观看完整广告才可以获取奖励邮件</w:t>
      </w:r>
      <w:r w:rsidR="00101A71">
        <w:rPr>
          <w:rFonts w:hint="eastAsia"/>
        </w:rPr>
        <w:t>，系统发送邮件后当天的奖励次数减</w:t>
      </w:r>
      <w:r w:rsidR="00101A71">
        <w:rPr>
          <w:rFonts w:hint="eastAsia"/>
        </w:rPr>
        <w:t>1</w:t>
      </w:r>
    </w:p>
    <w:p w:rsidR="00101A71" w:rsidRDefault="00C52D33" w:rsidP="00C52D33">
      <w:pPr>
        <w:pStyle w:val="ab"/>
        <w:numPr>
          <w:ilvl w:val="0"/>
          <w:numId w:val="5"/>
        </w:numPr>
      </w:pPr>
      <w:r>
        <w:rPr>
          <w:rFonts w:hint="eastAsia"/>
        </w:rPr>
        <w:t>广告播放中途离开游戏</w:t>
      </w:r>
      <w:r w:rsidR="00101A71">
        <w:rPr>
          <w:rFonts w:hint="eastAsia"/>
        </w:rPr>
        <w:t>（即最小化后台运行游戏）</w:t>
      </w:r>
      <w:r>
        <w:rPr>
          <w:rFonts w:hint="eastAsia"/>
        </w:rPr>
        <w:t>，不算观看完整广告</w:t>
      </w:r>
    </w:p>
    <w:p w:rsidR="00C52D33" w:rsidRDefault="00C52D33" w:rsidP="00C52D33">
      <w:pPr>
        <w:pStyle w:val="ab"/>
        <w:numPr>
          <w:ilvl w:val="0"/>
          <w:numId w:val="5"/>
        </w:numPr>
      </w:pPr>
      <w:r>
        <w:rPr>
          <w:rFonts w:hint="eastAsia"/>
        </w:rPr>
        <w:t>广告播放</w:t>
      </w:r>
      <w:r w:rsidR="00101A71">
        <w:rPr>
          <w:rFonts w:hint="eastAsia"/>
        </w:rPr>
        <w:t>中途</w:t>
      </w:r>
      <w:r>
        <w:rPr>
          <w:rFonts w:hint="eastAsia"/>
        </w:rPr>
        <w:t>离开游戏，视频暂停，回到游戏后</w:t>
      </w:r>
      <w:r w:rsidR="00101A71">
        <w:rPr>
          <w:rFonts w:hint="eastAsia"/>
        </w:rPr>
        <w:t>继续播放</w:t>
      </w:r>
    </w:p>
    <w:p w:rsidR="00101A71" w:rsidRPr="00C52D33" w:rsidRDefault="00C52D33" w:rsidP="00101A71">
      <w:pPr>
        <w:pStyle w:val="ab"/>
        <w:numPr>
          <w:ilvl w:val="0"/>
          <w:numId w:val="5"/>
        </w:numPr>
      </w:pPr>
      <w:r>
        <w:rPr>
          <w:rFonts w:hint="eastAsia"/>
        </w:rPr>
        <w:t>广告播放中途关闭游戏，</w:t>
      </w:r>
      <w:r w:rsidR="00101A71">
        <w:rPr>
          <w:rFonts w:hint="eastAsia"/>
        </w:rPr>
        <w:t>不算做完成一次观看完整广告</w:t>
      </w:r>
    </w:p>
    <w:p w:rsidR="00C52D33" w:rsidRPr="00C61443" w:rsidRDefault="00C52D33" w:rsidP="00C52D33">
      <w:pPr>
        <w:pStyle w:val="2"/>
        <w:rPr>
          <w:strike/>
          <w:shd w:val="pct15" w:color="auto" w:fill="FFFFFF"/>
        </w:rPr>
      </w:pPr>
      <w:r w:rsidRPr="00C61443">
        <w:rPr>
          <w:rFonts w:hint="eastAsia"/>
          <w:strike/>
          <w:shd w:val="pct15" w:color="auto" w:fill="FFFFFF"/>
        </w:rPr>
        <w:t>奖励</w:t>
      </w:r>
      <w:r w:rsidR="00833957" w:rsidRPr="00C61443">
        <w:rPr>
          <w:rFonts w:hint="eastAsia"/>
          <w:strike/>
          <w:shd w:val="pct15" w:color="auto" w:fill="FFFFFF"/>
        </w:rPr>
        <w:t>邮件</w:t>
      </w:r>
    </w:p>
    <w:p w:rsidR="00833957" w:rsidRPr="00C61443" w:rsidRDefault="00833957" w:rsidP="00833957">
      <w:pPr>
        <w:pStyle w:val="ab"/>
        <w:numPr>
          <w:ilvl w:val="0"/>
          <w:numId w:val="7"/>
        </w:numPr>
        <w:rPr>
          <w:strike/>
          <w:shd w:val="pct15" w:color="auto" w:fill="FFFFFF"/>
        </w:rPr>
      </w:pPr>
      <w:r w:rsidRPr="00C61443">
        <w:rPr>
          <w:strike/>
          <w:shd w:val="pct15" w:color="auto" w:fill="FFFFFF"/>
        </w:rPr>
        <w:t>奖励以邮件方式发放</w:t>
      </w:r>
    </w:p>
    <w:p w:rsidR="00833957" w:rsidRPr="00C61443" w:rsidRDefault="00833957" w:rsidP="00833957">
      <w:pPr>
        <w:pStyle w:val="ab"/>
        <w:numPr>
          <w:ilvl w:val="0"/>
          <w:numId w:val="7"/>
        </w:numPr>
        <w:rPr>
          <w:strike/>
        </w:rPr>
      </w:pPr>
      <w:r w:rsidRPr="00C61443">
        <w:rPr>
          <w:rFonts w:hint="eastAsia"/>
          <w:strike/>
        </w:rPr>
        <w:t>邮件包含</w:t>
      </w:r>
      <w:r w:rsidRPr="00C61443">
        <w:rPr>
          <w:rFonts w:hint="eastAsia"/>
          <w:strike/>
        </w:rPr>
        <w:t>20</w:t>
      </w:r>
      <w:r w:rsidRPr="00C61443">
        <w:rPr>
          <w:rFonts w:hint="eastAsia"/>
          <w:strike/>
        </w:rPr>
        <w:t>钻石的附件</w:t>
      </w:r>
    </w:p>
    <w:p w:rsidR="009863FB" w:rsidRPr="00C61443" w:rsidRDefault="009863FB" w:rsidP="009863FB">
      <w:pPr>
        <w:pStyle w:val="3"/>
        <w:rPr>
          <w:strike/>
        </w:rPr>
      </w:pPr>
      <w:r w:rsidRPr="00C61443">
        <w:rPr>
          <w:strike/>
        </w:rPr>
        <w:t>邮件文本</w:t>
      </w:r>
    </w:p>
    <w:p w:rsidR="009863FB" w:rsidRPr="00C61443" w:rsidRDefault="009863FB" w:rsidP="009863FB">
      <w:pPr>
        <w:rPr>
          <w:strike/>
        </w:rPr>
      </w:pPr>
      <w:r w:rsidRPr="00C61443">
        <w:rPr>
          <w:rFonts w:hint="eastAsia"/>
          <w:strike/>
        </w:rPr>
        <w:t>标题：电影奖励</w:t>
      </w:r>
    </w:p>
    <w:p w:rsidR="009863FB" w:rsidRPr="00C61443" w:rsidRDefault="009863FB" w:rsidP="009863FB">
      <w:pPr>
        <w:rPr>
          <w:strike/>
        </w:rPr>
      </w:pPr>
      <w:r w:rsidRPr="00C61443">
        <w:rPr>
          <w:rFonts w:hint="eastAsia"/>
          <w:strike/>
        </w:rPr>
        <w:t>内容：谢谢你的观看，请及时领走附件中的奖励</w:t>
      </w:r>
    </w:p>
    <w:p w:rsidR="00CB1B2A" w:rsidRDefault="00CB1B2A" w:rsidP="00CB1B2A">
      <w:pPr>
        <w:pStyle w:val="1"/>
      </w:pPr>
      <w:r>
        <w:t>流程图</w:t>
      </w:r>
    </w:p>
    <w:p w:rsidR="00CB1B2A" w:rsidRPr="00CB1B2A" w:rsidRDefault="00C61443" w:rsidP="00CB1B2A">
      <w:r>
        <w:rPr>
          <w:noProof/>
        </w:rPr>
        <w:lastRenderedPageBreak/>
        <w:pict>
          <v:rect id="_x0000_s1029" style="position:absolute;margin-left:65.1pt;margin-top:377.25pt;width:12pt;height:12pt;z-index:251659264" strokecolor="white [3212]"/>
        </w:pict>
      </w:r>
      <w:r>
        <w:rPr>
          <w:noProof/>
        </w:rPr>
        <w:pict>
          <v:rect id="_x0000_s1027" style="position:absolute;margin-left:84.6pt;margin-top:363pt;width:12pt;height:12pt;z-index:251658240" strokecolor="white [3212]"/>
        </w:pict>
      </w:r>
      <w:r w:rsidR="00CB1B2A">
        <w:rPr>
          <w:noProof/>
        </w:rPr>
        <w:drawing>
          <wp:inline distT="0" distB="0" distL="0" distR="0">
            <wp:extent cx="5274310" cy="6928485"/>
            <wp:effectExtent l="0" t="0" r="0" b="0"/>
            <wp:docPr id="1" name="图片 0" descr="广告视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广告视频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2A" w:rsidRPr="00CB1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02E" w:rsidRDefault="00DA402E" w:rsidP="00EA51E4">
      <w:pPr>
        <w:spacing w:before="0" w:after="0" w:line="240" w:lineRule="auto"/>
      </w:pPr>
      <w:r>
        <w:separator/>
      </w:r>
    </w:p>
  </w:endnote>
  <w:endnote w:type="continuationSeparator" w:id="0">
    <w:p w:rsidR="00DA402E" w:rsidRDefault="00DA402E" w:rsidP="00EA51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02E" w:rsidRDefault="00DA402E" w:rsidP="00EA51E4">
      <w:pPr>
        <w:spacing w:before="0" w:after="0" w:line="240" w:lineRule="auto"/>
      </w:pPr>
      <w:r>
        <w:separator/>
      </w:r>
    </w:p>
  </w:footnote>
  <w:footnote w:type="continuationSeparator" w:id="0">
    <w:p w:rsidR="00DA402E" w:rsidRDefault="00DA402E" w:rsidP="00EA51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366"/>
    <w:multiLevelType w:val="hybridMultilevel"/>
    <w:tmpl w:val="1270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96AC4"/>
    <w:multiLevelType w:val="hybridMultilevel"/>
    <w:tmpl w:val="5BDA5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B5FA7"/>
    <w:multiLevelType w:val="hybridMultilevel"/>
    <w:tmpl w:val="969E9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33B12"/>
    <w:multiLevelType w:val="hybridMultilevel"/>
    <w:tmpl w:val="E612C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72FDB"/>
    <w:multiLevelType w:val="hybridMultilevel"/>
    <w:tmpl w:val="25C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CD05D3"/>
    <w:multiLevelType w:val="hybridMultilevel"/>
    <w:tmpl w:val="255EE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2342AB"/>
    <w:multiLevelType w:val="hybridMultilevel"/>
    <w:tmpl w:val="DCB0E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1A71"/>
    <w:rsid w:val="00263A68"/>
    <w:rsid w:val="00323B43"/>
    <w:rsid w:val="003D37D8"/>
    <w:rsid w:val="00426133"/>
    <w:rsid w:val="004358AB"/>
    <w:rsid w:val="004A7134"/>
    <w:rsid w:val="006B438E"/>
    <w:rsid w:val="00833957"/>
    <w:rsid w:val="008B7726"/>
    <w:rsid w:val="0090780F"/>
    <w:rsid w:val="009863FB"/>
    <w:rsid w:val="00C1457D"/>
    <w:rsid w:val="00C52D33"/>
    <w:rsid w:val="00C61443"/>
    <w:rsid w:val="00CB1B2A"/>
    <w:rsid w:val="00D31D50"/>
    <w:rsid w:val="00DA402E"/>
    <w:rsid w:val="00EA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E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A51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1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1E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51E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51E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51E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51E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51E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51E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1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1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1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1E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1E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A51E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EA51E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EA51E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EA51E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A51E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A51E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A51E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A51E4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A51E4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EA51E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A51E4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A51E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A51E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A51E4"/>
    <w:rPr>
      <w:b/>
      <w:bCs/>
    </w:rPr>
  </w:style>
  <w:style w:type="character" w:styleId="a9">
    <w:name w:val="Emphasis"/>
    <w:uiPriority w:val="20"/>
    <w:qFormat/>
    <w:rsid w:val="00EA51E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EA51E4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A51E4"/>
    <w:rPr>
      <w:sz w:val="20"/>
      <w:szCs w:val="20"/>
    </w:rPr>
  </w:style>
  <w:style w:type="paragraph" w:styleId="ab">
    <w:name w:val="List Paragraph"/>
    <w:basedOn w:val="a"/>
    <w:uiPriority w:val="34"/>
    <w:qFormat/>
    <w:rsid w:val="00EA51E4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EA51E4"/>
    <w:rPr>
      <w:i/>
      <w:iCs/>
    </w:rPr>
  </w:style>
  <w:style w:type="character" w:customStyle="1" w:styleId="Char4">
    <w:name w:val="引用 Char"/>
    <w:basedOn w:val="a0"/>
    <w:link w:val="ac"/>
    <w:uiPriority w:val="29"/>
    <w:rsid w:val="00EA51E4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EA51E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EA51E4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EA51E4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EA51E4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EA51E4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EA51E4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EA51E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A51E4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EA51E4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EA51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2008-09-11T17:20:00Z</dcterms:created>
  <dcterms:modified xsi:type="dcterms:W3CDTF">2018-04-24T13:07:00Z</dcterms:modified>
</cp:coreProperties>
</file>