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9581" w14:textId="143D7B25" w:rsidR="00062890" w:rsidRPr="00062890" w:rsidRDefault="00062890" w:rsidP="0006289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  <w14:ligatures w14:val="none"/>
        </w:rPr>
        <w:t>Arreglos Bidimensionales (Matrices)</w:t>
      </w:r>
    </w:p>
    <w:p w14:paraId="6146B6F9" w14:textId="77777777" w:rsidR="00062890" w:rsidRDefault="00062890" w:rsidP="0006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Definición:</w:t>
      </w: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br/>
        <w:t>Son estructuras de datos que organizan información en filas y columnas, formando una tabla o matriz.</w:t>
      </w:r>
    </w:p>
    <w:p w14:paraId="3C2B0E84" w14:textId="2E507FE1" w:rsidR="00062890" w:rsidRPr="00062890" w:rsidRDefault="00062890" w:rsidP="0006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Base</w:t>
      </w:r>
    </w:p>
    <w:p w14:paraId="5AD8A7AE" w14:textId="77777777" w:rsidR="00062890" w:rsidRPr="00062890" w:rsidRDefault="00062890" w:rsidP="0006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accede mediante dos índices [fila][columna] </w:t>
      </w:r>
    </w:p>
    <w:p w14:paraId="44A5B439" w14:textId="77777777" w:rsidR="00062890" w:rsidRPr="00062890" w:rsidRDefault="00062890" w:rsidP="0006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Permiten representar datos en forma de tabla </w:t>
      </w:r>
    </w:p>
    <w:p w14:paraId="5BB33CF3" w14:textId="77777777" w:rsidR="00062890" w:rsidRDefault="00062890" w:rsidP="0006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Son una extensión de los arreglos unidimensionales </w:t>
      </w:r>
    </w:p>
    <w:p w14:paraId="53002818" w14:textId="6A8A6E38" w:rsidR="00062890" w:rsidRPr="00062890" w:rsidRDefault="00062890" w:rsidP="0006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Importancia</w:t>
      </w:r>
    </w:p>
    <w:p w14:paraId="480EFF0E" w14:textId="77777777" w:rsidR="00062890" w:rsidRPr="00062890" w:rsidRDefault="00062890" w:rsidP="00062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Permiten trabajar con datos más complejos y organizados </w:t>
      </w:r>
    </w:p>
    <w:p w14:paraId="025B89DE" w14:textId="77777777" w:rsidR="00062890" w:rsidRPr="00062890" w:rsidRDefault="00062890" w:rsidP="00062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Se usan en cálculos matemáticos y manejo de información estructurada </w:t>
      </w:r>
    </w:p>
    <w:p w14:paraId="110E6BF7" w14:textId="77777777" w:rsidR="00062890" w:rsidRDefault="00062890" w:rsidP="00062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Algunas matrices optimizan memoria y operaciones </w:t>
      </w:r>
    </w:p>
    <w:p w14:paraId="0C1F5CFC" w14:textId="77777777" w:rsidR="00062890" w:rsidRDefault="00062890" w:rsidP="0006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Tipos de matrices</w:t>
      </w:r>
    </w:p>
    <w:p w14:paraId="2AD6BA37" w14:textId="614AC2C8" w:rsidR="00062890" w:rsidRPr="00062890" w:rsidRDefault="00062890" w:rsidP="0006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Matriz Cuadrada</w:t>
      </w:r>
    </w:p>
    <w:p w14:paraId="6A55A772" w14:textId="77777777" w:rsidR="00062890" w:rsidRDefault="00062890" w:rsidP="00062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Tiene igual número de filas y columnas </w:t>
      </w:r>
    </w:p>
    <w:p w14:paraId="3ADE0902" w14:textId="77777777" w:rsidR="00894304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Matrices Triangulares</w:t>
      </w:r>
    </w:p>
    <w:p w14:paraId="447752EA" w14:textId="3D7133D3" w:rsidR="00062890" w:rsidRPr="00062890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Inferior</w:t>
      </w:r>
    </w:p>
    <w:p w14:paraId="1F9AAAE6" w14:textId="77777777" w:rsidR="00894304" w:rsidRDefault="00062890" w:rsidP="00894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Los elementos </w:t>
      </w: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encima de la diagonal</w:t>
      </w: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 son 0 </w:t>
      </w:r>
    </w:p>
    <w:p w14:paraId="1E5CE816" w14:textId="0944631B" w:rsidR="00062890" w:rsidRPr="00062890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Superior</w:t>
      </w:r>
    </w:p>
    <w:p w14:paraId="54F80C04" w14:textId="77777777" w:rsidR="00894304" w:rsidRDefault="00062890" w:rsidP="00894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Los elementos </w:t>
      </w: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debajo de la diagonal</w:t>
      </w: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 son 0 </w:t>
      </w:r>
    </w:p>
    <w:p w14:paraId="4046ED30" w14:textId="3823EAEB" w:rsidR="00062890" w:rsidRPr="00062890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Matriz Tridiagonal</w:t>
      </w:r>
    </w:p>
    <w:p w14:paraId="7C062C97" w14:textId="77777777" w:rsidR="00062890" w:rsidRPr="00062890" w:rsidRDefault="00062890" w:rsidP="00062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Solo tienen valores en: </w:t>
      </w:r>
    </w:p>
    <w:p w14:paraId="13E99B1D" w14:textId="05C76AD6" w:rsidR="00062890" w:rsidRPr="00894304" w:rsidRDefault="00062890" w:rsidP="00894304">
      <w:pPr>
        <w:pStyle w:val="Prrafodelista"/>
        <w:numPr>
          <w:ilvl w:val="2"/>
          <w:numId w:val="6"/>
        </w:numPr>
        <w:spacing w:before="100" w:beforeAutospacing="1" w:after="100" w:afterAutospacing="1" w:line="240" w:lineRule="auto"/>
        <w:ind w:left="993" w:hanging="142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89430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Diagonal principal </w:t>
      </w:r>
    </w:p>
    <w:p w14:paraId="03F05D90" w14:textId="4C8D4589" w:rsidR="00062890" w:rsidRPr="00894304" w:rsidRDefault="00062890" w:rsidP="00894304">
      <w:pPr>
        <w:pStyle w:val="Prrafodelista"/>
        <w:numPr>
          <w:ilvl w:val="2"/>
          <w:numId w:val="6"/>
        </w:numPr>
        <w:spacing w:before="100" w:beforeAutospacing="1" w:after="100" w:afterAutospacing="1" w:line="240" w:lineRule="auto"/>
        <w:ind w:left="993" w:hanging="142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89430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Diagonal superior inmediata </w:t>
      </w:r>
    </w:p>
    <w:p w14:paraId="37420F5E" w14:textId="3B5BF9C2" w:rsidR="00062890" w:rsidRPr="00894304" w:rsidRDefault="00062890" w:rsidP="00894304">
      <w:pPr>
        <w:pStyle w:val="Prrafodelista"/>
        <w:numPr>
          <w:ilvl w:val="2"/>
          <w:numId w:val="6"/>
        </w:numPr>
        <w:spacing w:before="100" w:beforeAutospacing="1" w:after="100" w:afterAutospacing="1" w:line="240" w:lineRule="auto"/>
        <w:ind w:left="993" w:hanging="142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894304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Diagonal inferior inmediata </w:t>
      </w:r>
    </w:p>
    <w:p w14:paraId="40FA5F3A" w14:textId="77777777" w:rsidR="00894304" w:rsidRDefault="00062890" w:rsidP="00894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Reduce uso de memoria </w:t>
      </w:r>
    </w:p>
    <w:p w14:paraId="2B59434B" w14:textId="77777777" w:rsidR="00894304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Matrices Simétricas y Asimétricas</w:t>
      </w:r>
    </w:p>
    <w:p w14:paraId="425B0D58" w14:textId="4A4DF267" w:rsidR="00062890" w:rsidRPr="00062890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Simétrica</w:t>
      </w:r>
    </w:p>
    <w:p w14:paraId="3A1BB492" w14:textId="77777777" w:rsidR="00062890" w:rsidRPr="00062890" w:rsidRDefault="00062890" w:rsidP="0006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Es igual a su transpuesta </w:t>
      </w:r>
    </w:p>
    <w:p w14:paraId="5B0760A3" w14:textId="77777777" w:rsidR="00894304" w:rsidRDefault="00062890" w:rsidP="00894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matriz[i][j] = matriz[j][i] </w:t>
      </w:r>
    </w:p>
    <w:p w14:paraId="7FA1BD2C" w14:textId="0E9A9308" w:rsidR="00062890" w:rsidRPr="00062890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Asimétrica</w:t>
      </w:r>
    </w:p>
    <w:p w14:paraId="056A29CB" w14:textId="77777777" w:rsidR="00894304" w:rsidRDefault="00062890" w:rsidP="00894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 xml:space="preserve">No cumple la condición de simetría </w:t>
      </w:r>
    </w:p>
    <w:p w14:paraId="47F16A3C" w14:textId="518F66DE" w:rsidR="00062890" w:rsidRPr="00062890" w:rsidRDefault="00062890" w:rsidP="0089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  <w14:ligatures w14:val="none"/>
        </w:rPr>
        <w:t>Idea principal</w:t>
      </w:r>
    </w:p>
    <w:p w14:paraId="138554D8" w14:textId="1965DFF5" w:rsidR="00062890" w:rsidRPr="00062890" w:rsidRDefault="00062890" w:rsidP="0006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</w:pPr>
      <w:r w:rsidRPr="00062890">
        <w:rPr>
          <w:rFonts w:ascii="Times New Roman" w:eastAsia="Times New Roman" w:hAnsi="Times New Roman" w:cs="Times New Roman"/>
          <w:sz w:val="24"/>
          <w:szCs w:val="24"/>
          <w:lang w:eastAsia="es-419"/>
          <w14:ligatures w14:val="none"/>
        </w:rPr>
        <w:t>Las matrices permiten organizar datos en dos dimensiones y algunas estructuras especiales ayudan a optimizar cálculos y memoria</w:t>
      </w:r>
    </w:p>
    <w:p w14:paraId="3253B507" w14:textId="77777777" w:rsidR="00AD44FF" w:rsidRDefault="00AD44FF"/>
    <w:sectPr w:rsidR="00AD44FF" w:rsidSect="00894304">
      <w:pgSz w:w="11906" w:h="16838"/>
      <w:pgMar w:top="284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3CF"/>
    <w:multiLevelType w:val="multilevel"/>
    <w:tmpl w:val="36E8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17C3"/>
    <w:multiLevelType w:val="multilevel"/>
    <w:tmpl w:val="AAF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68BD"/>
    <w:multiLevelType w:val="multilevel"/>
    <w:tmpl w:val="C66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7AFA"/>
    <w:multiLevelType w:val="multilevel"/>
    <w:tmpl w:val="EE9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554A7"/>
    <w:multiLevelType w:val="multilevel"/>
    <w:tmpl w:val="C54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94477"/>
    <w:multiLevelType w:val="multilevel"/>
    <w:tmpl w:val="390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F0302"/>
    <w:multiLevelType w:val="multilevel"/>
    <w:tmpl w:val="442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258C4"/>
    <w:multiLevelType w:val="multilevel"/>
    <w:tmpl w:val="400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448070">
    <w:abstractNumId w:val="5"/>
  </w:num>
  <w:num w:numId="2" w16cid:durableId="265046114">
    <w:abstractNumId w:val="6"/>
  </w:num>
  <w:num w:numId="3" w16cid:durableId="275143228">
    <w:abstractNumId w:val="4"/>
  </w:num>
  <w:num w:numId="4" w16cid:durableId="1878620872">
    <w:abstractNumId w:val="7"/>
  </w:num>
  <w:num w:numId="5" w16cid:durableId="1063599615">
    <w:abstractNumId w:val="1"/>
  </w:num>
  <w:num w:numId="6" w16cid:durableId="44523463">
    <w:abstractNumId w:val="3"/>
  </w:num>
  <w:num w:numId="7" w16cid:durableId="2053996278">
    <w:abstractNumId w:val="2"/>
  </w:num>
  <w:num w:numId="8" w16cid:durableId="17006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90"/>
    <w:rsid w:val="00062890"/>
    <w:rsid w:val="001C29A4"/>
    <w:rsid w:val="004E0B67"/>
    <w:rsid w:val="00894304"/>
    <w:rsid w:val="008A3620"/>
    <w:rsid w:val="009B436E"/>
    <w:rsid w:val="00A2486D"/>
    <w:rsid w:val="00AD44FF"/>
    <w:rsid w:val="00D257C6"/>
    <w:rsid w:val="00E262EE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02FC38"/>
  <w15:chartTrackingRefBased/>
  <w15:docId w15:val="{EE2978EF-B54E-40C0-A6E7-445D0DD4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2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62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2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2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628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8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8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8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8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8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8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8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8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8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8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  <w14:ligatures w14:val="none"/>
    </w:rPr>
  </w:style>
  <w:style w:type="character" w:styleId="Fuerte">
    <w:name w:val="Strong"/>
    <w:basedOn w:val="Fuentedeprrafopredeter"/>
    <w:uiPriority w:val="22"/>
    <w:qFormat/>
    <w:rsid w:val="000628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RICARDO ABRAHAN QUISPE MONROY</dc:creator>
  <cp:keywords/>
  <dc:description/>
  <cp:lastModifiedBy>ALUMNO - RICARDO ABRAHAN QUISPE MONROY</cp:lastModifiedBy>
  <cp:revision>1</cp:revision>
  <dcterms:created xsi:type="dcterms:W3CDTF">2026-04-18T00:18:00Z</dcterms:created>
  <dcterms:modified xsi:type="dcterms:W3CDTF">2026-04-18T00:33:00Z</dcterms:modified>
</cp:coreProperties>
</file>