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cstheme="minorHAnsi"/>
          <w:sz w:val="22"/>
          <w:szCs w:val="22"/>
        </w:rPr>
      </w:pPr>
    </w:p>
    <w:p>
      <w:pPr>
        <w:contextualSpacing/>
        <w:jc w:val="center"/>
        <w:rPr>
          <w:rFonts w:eastAsia="Times New Roman" w:cstheme="minorHAnsi"/>
          <w:sz w:val="22"/>
          <w:szCs w:val="22"/>
        </w:rPr>
      </w:pPr>
      <w:r>
        <w:rPr>
          <w:rFonts w:eastAsia="Times New Roman" w:cstheme="minorHAnsi"/>
          <w:b/>
          <w:bCs/>
          <w:sz w:val="22"/>
          <w:szCs w:val="22"/>
        </w:rPr>
        <w:fldChar w:fldCharType="begin"/>
      </w:r>
      <w:r>
        <w:rPr>
          <w:rFonts w:eastAsia="Times New Roman" w:cstheme="minorHAnsi"/>
          <w:b/>
          <w:bCs/>
          <w:sz w:val="22"/>
          <w:szCs w:val="22"/>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sz w:val="22"/>
          <w:szCs w:val="22"/>
        </w:rPr>
        <w:fldChar w:fldCharType="separate"/>
      </w:r>
      <w:r>
        <w:rPr>
          <w:rFonts w:eastAsia="Times New Roman" w:cstheme="minorHAnsi"/>
          <w:b/>
          <w:bCs/>
          <w:sz w:val="22"/>
          <w:szCs w:val="22"/>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sz w:val="22"/>
          <w:szCs w:val="22"/>
        </w:rPr>
        <w:fldChar w:fldCharType="end"/>
      </w:r>
    </w:p>
    <w:p>
      <w:pPr>
        <w:contextualSpacing/>
        <w:jc w:val="center"/>
        <w:rPr>
          <w:rFonts w:eastAsia="Times New Roman" w:cstheme="minorHAnsi"/>
          <w:sz w:val="22"/>
          <w:szCs w:val="22"/>
        </w:rPr>
      </w:pPr>
    </w:p>
    <w:p>
      <w:pPr>
        <w:contextualSpacing/>
        <w:jc w:val="center"/>
        <w:rPr>
          <w:rFonts w:cstheme="minorHAnsi"/>
          <w:sz w:val="22"/>
          <w:szCs w:val="22"/>
        </w:rPr>
      </w:pPr>
    </w:p>
    <w:p>
      <w:pPr>
        <w:contextualSpacing/>
        <w:jc w:val="center"/>
        <w:rPr>
          <w:rFonts w:cstheme="minorHAnsi"/>
        </w:rPr>
      </w:pPr>
    </w:p>
    <w:p>
      <w:pPr>
        <w:pStyle w:val="2"/>
        <w:suppressAutoHyphens w:val="0"/>
      </w:pPr>
      <w:bookmarkStart w:id="0" w:name="_Toc33111301"/>
      <w:r>
        <w:t>CS 305 Project Two</w:t>
      </w:r>
      <w:bookmarkEnd w:id="0"/>
      <w:r>
        <w:t xml:space="preserve"> </w:t>
      </w:r>
    </w:p>
    <w:p>
      <w:pPr>
        <w:contextualSpacing/>
        <w:jc w:val="center"/>
        <w:rPr>
          <w:rFonts w:cstheme="minorHAnsi"/>
          <w:b/>
          <w:bCs/>
        </w:rPr>
      </w:pPr>
      <w:r>
        <w:rPr>
          <w:rFonts w:cstheme="minorHAnsi"/>
          <w:b/>
          <w:bCs/>
        </w:rPr>
        <w:t>Practices for Secure Software Report</w:t>
      </w:r>
    </w:p>
    <w:p>
      <w:pPr>
        <w:contextualSpacing/>
        <w:rPr>
          <w:rFonts w:cstheme="minorHAnsi"/>
          <w:b/>
          <w:bCs/>
          <w:sz w:val="22"/>
          <w:szCs w:val="22"/>
        </w:rPr>
      </w:pPr>
    </w:p>
    <w:p>
      <w:pPr>
        <w:contextualSpacing/>
        <w:rPr>
          <w:rFonts w:cstheme="minorHAnsi"/>
          <w:b/>
          <w:bCs/>
          <w:sz w:val="22"/>
          <w:szCs w:val="22"/>
        </w:rPr>
      </w:pPr>
      <w:r>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rFonts w:cstheme="minorBidi"/>
          <w:b w:val="0"/>
          <w:bCs w:val="0"/>
          <w:sz w:val="22"/>
          <w:szCs w:val="22"/>
        </w:rPr>
      </w:sdtEndPr>
      <w:sdtContent>
        <w:p>
          <w:pPr>
            <w:pStyle w:val="4"/>
            <w:suppressAutoHyphens w:val="0"/>
            <w:spacing w:before="0" w:line="240" w:lineRule="auto"/>
            <w:jc w:val="left"/>
            <w:rPr>
              <w:b/>
              <w:bCs/>
              <w:sz w:val="22"/>
              <w:szCs w:val="22"/>
            </w:rPr>
          </w:pPr>
          <w:r>
            <w:rPr>
              <w:rStyle w:val="23"/>
              <w:b/>
              <w:bCs/>
            </w:rPr>
            <w:t>Table of Contents</w:t>
          </w:r>
        </w:p>
        <w:p>
          <w:pPr>
            <w:pStyle w:val="14"/>
            <w:rPr>
              <w:rFonts w:eastAsiaTheme="minorEastAsia"/>
              <w:b w:val="0"/>
              <w:bCs w:val="0"/>
              <w:u w:val="none"/>
            </w:rPr>
          </w:pPr>
          <w:r>
            <w:rPr>
              <w:rFonts w:cstheme="minorHAnsi"/>
              <w:smallCaps/>
            </w:rPr>
            <w:fldChar w:fldCharType="begin"/>
          </w:r>
          <w:r>
            <w:rPr>
              <w:rFonts w:cstheme="minorHAnsi"/>
            </w:rPr>
            <w:instrText xml:space="preserve"> TOC \o "1-3" \h \z \u </w:instrText>
          </w:r>
          <w:r>
            <w:rPr>
              <w:rFonts w:cstheme="minorHAnsi"/>
              <w:smallCaps/>
            </w:rPr>
            <w:fldChar w:fldCharType="separate"/>
          </w:r>
          <w:r>
            <w:fldChar w:fldCharType="begin"/>
          </w:r>
          <w:r>
            <w:instrText xml:space="preserve"> HYPERLINK \l "_Toc33111301" </w:instrText>
          </w:r>
          <w:r>
            <w:fldChar w:fldCharType="separate"/>
          </w:r>
          <w:r>
            <w:fldChar w:fldCharType="end"/>
          </w:r>
        </w:p>
        <w:p>
          <w:pPr>
            <w:pStyle w:val="15"/>
            <w:tabs>
              <w:tab w:val="right" w:leader="dot" w:pos="9350"/>
            </w:tabs>
            <w:rPr>
              <w:rFonts w:eastAsiaTheme="minorEastAsia"/>
              <w:b w:val="0"/>
              <w:bCs w:val="0"/>
              <w:smallCaps w:val="0"/>
            </w:rPr>
          </w:pPr>
          <w:r>
            <w:fldChar w:fldCharType="begin"/>
          </w:r>
          <w:r>
            <w:instrText xml:space="preserve"> HYPERLINK \l "_Toc33111302" </w:instrText>
          </w:r>
          <w:r>
            <w:fldChar w:fldCharType="separate"/>
          </w:r>
          <w:r>
            <w:rPr>
              <w:rStyle w:val="10"/>
              <w:b w:val="0"/>
              <w:bCs w:val="0"/>
              <w:u w:val="none"/>
            </w:rPr>
            <w:t>Document Revision History</w:t>
          </w:r>
          <w:r>
            <w:rPr>
              <w:b w:val="0"/>
              <w:bCs w:val="0"/>
            </w:rPr>
            <w:tab/>
          </w:r>
          <w:r>
            <w:rPr>
              <w:b w:val="0"/>
              <w:bCs w:val="0"/>
            </w:rPr>
            <w:fldChar w:fldCharType="begin"/>
          </w:r>
          <w:r>
            <w:rPr>
              <w:b w:val="0"/>
              <w:bCs w:val="0"/>
            </w:rPr>
            <w:instrText xml:space="preserve"> PAGEREF _Toc33111302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"_Toc33111303" </w:instrText>
          </w:r>
          <w:r>
            <w:fldChar w:fldCharType="separate"/>
          </w:r>
          <w:r>
            <w:rPr>
              <w:rStyle w:val="10"/>
              <w:b w:val="0"/>
              <w:bCs w:val="0"/>
              <w:u w:val="none"/>
            </w:rPr>
            <w:t>Client</w:t>
          </w:r>
          <w:r>
            <w:rPr>
              <w:b w:val="0"/>
              <w:bCs w:val="0"/>
            </w:rPr>
            <w:tab/>
          </w:r>
          <w:r>
            <w:rPr>
              <w:b w:val="0"/>
              <w:bCs w:val="0"/>
            </w:rPr>
            <w:fldChar w:fldCharType="begin"/>
          </w:r>
          <w:r>
            <w:rPr>
              <w:b w:val="0"/>
              <w:bCs w:val="0"/>
            </w:rPr>
            <w:instrText xml:space="preserve"> PAGEREF _Toc33111303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"_Toc33111304" </w:instrText>
          </w:r>
          <w:r>
            <w:fldChar w:fldCharType="separate"/>
          </w:r>
          <w:r>
            <w:rPr>
              <w:rStyle w:val="10"/>
              <w:b w:val="0"/>
              <w:bCs w:val="0"/>
              <w:u w:val="none"/>
            </w:rPr>
            <w:t>Instructions</w:t>
          </w:r>
          <w:r>
            <w:rPr>
              <w:b w:val="0"/>
              <w:bCs w:val="0"/>
            </w:rPr>
            <w:tab/>
          </w:r>
          <w:r>
            <w:rPr>
              <w:b w:val="0"/>
              <w:bCs w:val="0"/>
            </w:rPr>
            <w:fldChar w:fldCharType="begin"/>
          </w:r>
          <w:r>
            <w:rPr>
              <w:b w:val="0"/>
              <w:bCs w:val="0"/>
            </w:rPr>
            <w:instrText xml:space="preserve"> PAGEREF _Toc33111304 \h </w:instrText>
          </w:r>
          <w:r>
            <w:rPr>
              <w:b w:val="0"/>
              <w:bCs w:val="0"/>
            </w:rPr>
            <w:fldChar w:fldCharType="separate"/>
          </w:r>
          <w:r>
            <w:rPr>
              <w:b w:val="0"/>
              <w:bCs w:val="0"/>
            </w:rPr>
            <w:t>3</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"_Toc33111305" </w:instrText>
          </w:r>
          <w:r>
            <w:fldChar w:fldCharType="separate"/>
          </w:r>
          <w:r>
            <w:rPr>
              <w:rStyle w:val="10"/>
              <w:b w:val="0"/>
              <w:bCs w:val="0"/>
              <w:u w:val="none"/>
            </w:rPr>
            <w:t>Developer</w:t>
          </w:r>
          <w:r>
            <w:rPr>
              <w:b w:val="0"/>
              <w:bCs w:val="0"/>
            </w:rPr>
            <w:tab/>
          </w:r>
          <w:r>
            <w:rPr>
              <w:b w:val="0"/>
              <w:bCs w:val="0"/>
            </w:rPr>
            <w:fldChar w:fldCharType="begin"/>
          </w:r>
          <w:r>
            <w:rPr>
              <w:b w:val="0"/>
              <w:bCs w:val="0"/>
            </w:rPr>
            <w:instrText xml:space="preserve"> PAGEREF _Toc33111305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"_Toc33111306" </w:instrText>
          </w:r>
          <w:r>
            <w:fldChar w:fldCharType="separate"/>
          </w:r>
          <w:r>
            <w:rPr>
              <w:rStyle w:val="10"/>
              <w:b w:val="0"/>
              <w:bCs w:val="0"/>
              <w:u w:val="none"/>
            </w:rPr>
            <w:t>1. Algorithm Cipher</w:t>
          </w:r>
          <w:r>
            <w:rPr>
              <w:b w:val="0"/>
              <w:bCs w:val="0"/>
            </w:rPr>
            <w:tab/>
          </w:r>
          <w:r>
            <w:rPr>
              <w:b w:val="0"/>
              <w:bCs w:val="0"/>
            </w:rPr>
            <w:fldChar w:fldCharType="begin"/>
          </w:r>
          <w:r>
            <w:rPr>
              <w:b w:val="0"/>
              <w:bCs w:val="0"/>
            </w:rPr>
            <w:instrText xml:space="preserve"> PAGEREF _Toc33111306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"_Toc33111307" </w:instrText>
          </w:r>
          <w:r>
            <w:fldChar w:fldCharType="separate"/>
          </w:r>
          <w:r>
            <w:rPr>
              <w:rStyle w:val="10"/>
              <w:b w:val="0"/>
              <w:bCs w:val="0"/>
              <w:u w:val="none"/>
            </w:rPr>
            <w:t>2. Certificate Generation</w:t>
          </w:r>
          <w:r>
            <w:rPr>
              <w:b w:val="0"/>
              <w:bCs w:val="0"/>
            </w:rPr>
            <w:tab/>
          </w:r>
          <w:r>
            <w:rPr>
              <w:b w:val="0"/>
              <w:bCs w:val="0"/>
            </w:rPr>
            <w:fldChar w:fldCharType="begin"/>
          </w:r>
          <w:r>
            <w:rPr>
              <w:b w:val="0"/>
              <w:bCs w:val="0"/>
            </w:rPr>
            <w:instrText xml:space="preserve"> PAGEREF _Toc33111307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"_Toc33111308" </w:instrText>
          </w:r>
          <w:r>
            <w:fldChar w:fldCharType="separate"/>
          </w:r>
          <w:r>
            <w:rPr>
              <w:rStyle w:val="10"/>
              <w:b w:val="0"/>
              <w:bCs w:val="0"/>
              <w:u w:val="none"/>
            </w:rPr>
            <w:t>3. Deploy Cipher</w:t>
          </w:r>
          <w:r>
            <w:rPr>
              <w:b w:val="0"/>
              <w:bCs w:val="0"/>
            </w:rPr>
            <w:tab/>
          </w:r>
          <w:r>
            <w:rPr>
              <w:b w:val="0"/>
              <w:bCs w:val="0"/>
            </w:rPr>
            <w:fldChar w:fldCharType="begin"/>
          </w:r>
          <w:r>
            <w:rPr>
              <w:b w:val="0"/>
              <w:bCs w:val="0"/>
            </w:rPr>
            <w:instrText xml:space="preserve"> PAGEREF _Toc33111308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"_Toc33111309" </w:instrText>
          </w:r>
          <w:r>
            <w:fldChar w:fldCharType="separate"/>
          </w:r>
          <w:r>
            <w:rPr>
              <w:rStyle w:val="10"/>
              <w:b w:val="0"/>
              <w:bCs w:val="0"/>
              <w:u w:val="none"/>
            </w:rPr>
            <w:t>4. Secure Communications</w:t>
          </w:r>
          <w:r>
            <w:rPr>
              <w:b w:val="0"/>
              <w:bCs w:val="0"/>
            </w:rPr>
            <w:tab/>
          </w:r>
          <w:r>
            <w:rPr>
              <w:b w:val="0"/>
              <w:bCs w:val="0"/>
            </w:rPr>
            <w:fldChar w:fldCharType="begin"/>
          </w:r>
          <w:r>
            <w:rPr>
              <w:b w:val="0"/>
              <w:bCs w:val="0"/>
            </w:rPr>
            <w:instrText xml:space="preserve"> PAGEREF _Toc33111309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"_Toc33111310" </w:instrText>
          </w:r>
          <w:r>
            <w:fldChar w:fldCharType="separate"/>
          </w:r>
          <w:r>
            <w:rPr>
              <w:rStyle w:val="10"/>
              <w:b w:val="0"/>
              <w:bCs w:val="0"/>
              <w:u w:val="none"/>
            </w:rPr>
            <w:t>5. Secondary Testing</w:t>
          </w:r>
          <w:r>
            <w:rPr>
              <w:b w:val="0"/>
              <w:bCs w:val="0"/>
            </w:rPr>
            <w:tab/>
          </w:r>
          <w:r>
            <w:rPr>
              <w:b w:val="0"/>
              <w:bCs w:val="0"/>
            </w:rPr>
            <w:fldChar w:fldCharType="begin"/>
          </w:r>
          <w:r>
            <w:rPr>
              <w:b w:val="0"/>
              <w:bCs w:val="0"/>
            </w:rPr>
            <w:instrText xml:space="preserve"> PAGEREF _Toc33111310 \h </w:instrText>
          </w:r>
          <w:r>
            <w:rPr>
              <w:b w:val="0"/>
              <w:bCs w:val="0"/>
            </w:rPr>
            <w:fldChar w:fldCharType="separate"/>
          </w:r>
          <w:r>
            <w:rPr>
              <w:b w:val="0"/>
              <w:bCs w:val="0"/>
            </w:rPr>
            <w:t>4</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"_Toc33111311" </w:instrText>
          </w:r>
          <w:r>
            <w:fldChar w:fldCharType="separate"/>
          </w:r>
          <w:r>
            <w:rPr>
              <w:rStyle w:val="10"/>
              <w:b w:val="0"/>
              <w:bCs w:val="0"/>
              <w:u w:val="none"/>
            </w:rPr>
            <w:t>6. Functional Testing</w:t>
          </w:r>
          <w:r>
            <w:rPr>
              <w:b w:val="0"/>
              <w:bCs w:val="0"/>
            </w:rPr>
            <w:tab/>
          </w:r>
          <w:r>
            <w:rPr>
              <w:b w:val="0"/>
              <w:bCs w:val="0"/>
            </w:rPr>
            <w:fldChar w:fldCharType="begin"/>
          </w:r>
          <w:r>
            <w:rPr>
              <w:b w:val="0"/>
              <w:bCs w:val="0"/>
            </w:rPr>
            <w:instrText xml:space="preserve"> PAGEREF _Toc33111311 \h </w:instrText>
          </w:r>
          <w:r>
            <w:rPr>
              <w:b w:val="0"/>
              <w:bCs w:val="0"/>
            </w:rPr>
            <w:fldChar w:fldCharType="separate"/>
          </w:r>
          <w:r>
            <w:rPr>
              <w:b w:val="0"/>
              <w:bCs w:val="0"/>
            </w:rPr>
            <w:t>5</w:t>
          </w:r>
          <w:r>
            <w:rPr>
              <w:b w:val="0"/>
              <w:bCs w:val="0"/>
            </w:rPr>
            <w:fldChar w:fldCharType="end"/>
          </w:r>
          <w:r>
            <w:rPr>
              <w:b w:val="0"/>
              <w:bCs w:val="0"/>
            </w:rPr>
            <w:fldChar w:fldCharType="end"/>
          </w:r>
        </w:p>
        <w:p>
          <w:pPr>
            <w:pStyle w:val="15"/>
            <w:tabs>
              <w:tab w:val="right" w:leader="dot" w:pos="9350"/>
            </w:tabs>
            <w:rPr>
              <w:rFonts w:eastAsiaTheme="minorEastAsia"/>
              <w:b w:val="0"/>
              <w:bCs w:val="0"/>
              <w:smallCaps w:val="0"/>
            </w:rPr>
          </w:pPr>
          <w:r>
            <w:fldChar w:fldCharType="begin"/>
          </w:r>
          <w:r>
            <w:instrText xml:space="preserve"> HYPERLINK \l "_Toc33111312" </w:instrText>
          </w:r>
          <w:r>
            <w:fldChar w:fldCharType="separate"/>
          </w:r>
          <w:r>
            <w:rPr>
              <w:rStyle w:val="10"/>
              <w:b w:val="0"/>
              <w:bCs w:val="0"/>
              <w:u w:val="none"/>
            </w:rPr>
            <w:t>7. Summary</w:t>
          </w:r>
          <w:r>
            <w:rPr>
              <w:b w:val="0"/>
              <w:bCs w:val="0"/>
            </w:rPr>
            <w:tab/>
          </w:r>
          <w:r>
            <w:rPr>
              <w:b w:val="0"/>
              <w:bCs w:val="0"/>
            </w:rPr>
            <w:fldChar w:fldCharType="begin"/>
          </w:r>
          <w:r>
            <w:rPr>
              <w:b w:val="0"/>
              <w:bCs w:val="0"/>
            </w:rPr>
            <w:instrText xml:space="preserve"> PAGEREF _Toc33111312 \h </w:instrText>
          </w:r>
          <w:r>
            <w:rPr>
              <w:b w:val="0"/>
              <w:bCs w:val="0"/>
            </w:rPr>
            <w:fldChar w:fldCharType="separate"/>
          </w:r>
          <w:r>
            <w:rPr>
              <w:b w:val="0"/>
              <w:bCs w:val="0"/>
            </w:rPr>
            <w:t>5</w:t>
          </w:r>
          <w:r>
            <w:rPr>
              <w:b w:val="0"/>
              <w:bCs w:val="0"/>
            </w:rPr>
            <w:fldChar w:fldCharType="end"/>
          </w:r>
          <w:r>
            <w:rPr>
              <w:b w:val="0"/>
              <w:bCs w:val="0"/>
            </w:rPr>
            <w:fldChar w:fldCharType="end"/>
          </w:r>
        </w:p>
        <w:p>
          <w:pPr>
            <w:contextualSpacing/>
            <w:rPr>
              <w:rFonts w:cstheme="minorHAnsi"/>
              <w:sz w:val="22"/>
              <w:szCs w:val="22"/>
            </w:rPr>
          </w:pPr>
          <w:r>
            <w:rPr>
              <w:rFonts w:cstheme="minorHAnsi"/>
              <w:sz w:val="22"/>
              <w:szCs w:val="22"/>
            </w:rPr>
            <w:fldChar w:fldCharType="end"/>
          </w:r>
        </w:p>
      </w:sdtContent>
    </w:sdt>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p>
    <w:p>
      <w:pPr>
        <w:contextualSpacing/>
        <w:rPr>
          <w:rFonts w:eastAsia="Times New Roman" w:cstheme="minorHAnsi"/>
          <w:b/>
          <w:bCs/>
          <w:sz w:val="22"/>
          <w:szCs w:val="22"/>
        </w:rPr>
      </w:pPr>
      <w:r>
        <w:rPr>
          <w:rFonts w:eastAsia="Times New Roman" w:cstheme="minorHAnsi"/>
          <w:b/>
          <w:bCs/>
          <w:sz w:val="22"/>
          <w:szCs w:val="22"/>
        </w:rPr>
        <w:br w:type="page"/>
      </w:r>
    </w:p>
    <w:p>
      <w:pPr>
        <w:pStyle w:val="3"/>
        <w:suppressAutoHyphens w:val="0"/>
        <w:spacing w:before="0" w:line="240" w:lineRule="auto"/>
      </w:pPr>
      <w:bookmarkStart w:id="1" w:name="_Toc33111302"/>
      <w:r>
        <w:t>Document Revision History</w:t>
      </w:r>
      <w:bookmarkEnd w:id="1"/>
    </w:p>
    <w:p>
      <w:pPr>
        <w:contextualSpacing/>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Version</w:t>
            </w:r>
          </w:p>
        </w:tc>
        <w:tc>
          <w:tcPr>
            <w:tcW w:w="2337"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Date</w:t>
            </w:r>
          </w:p>
        </w:tc>
        <w:tc>
          <w:tcPr>
            <w:tcW w:w="2338"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Author</w:t>
            </w:r>
          </w:p>
        </w:tc>
        <w:tc>
          <w:tcPr>
            <w:tcW w:w="2338" w:type="dxa"/>
            <w:tcMar>
              <w:left w:w="115" w:type="dxa"/>
              <w:right w:w="115" w:type="dxa"/>
            </w:tcMar>
          </w:tcPr>
          <w:p>
            <w:pPr>
              <w:contextualSpacing/>
              <w:rPr>
                <w:rFonts w:eastAsia="Times New Roman" w:cstheme="minorHAnsi"/>
                <w:b/>
                <w:bCs/>
                <w:sz w:val="22"/>
                <w:szCs w:val="22"/>
              </w:rPr>
            </w:pPr>
            <w:r>
              <w:rPr>
                <w:rFonts w:eastAsia="Times New Roman" w:cstheme="minorHAnsi"/>
                <w:b/>
                <w:bCs/>
                <w:sz w:val="22"/>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337" w:type="dxa"/>
            <w:tcMar>
              <w:left w:w="115" w:type="dxa"/>
              <w:right w:w="115" w:type="dxa"/>
            </w:tcMar>
          </w:tcPr>
          <w:p>
            <w:pPr>
              <w:contextualSpacing/>
              <w:jc w:val="center"/>
              <w:rPr>
                <w:rFonts w:eastAsia="Times New Roman" w:cstheme="minorHAnsi"/>
                <w:b/>
                <w:bCs/>
                <w:sz w:val="22"/>
                <w:szCs w:val="22"/>
              </w:rPr>
            </w:pPr>
            <w:r>
              <w:rPr>
                <w:rFonts w:eastAsia="Times New Roman" w:cstheme="minorHAnsi"/>
                <w:b/>
                <w:bCs/>
                <w:sz w:val="22"/>
                <w:szCs w:val="22"/>
              </w:rPr>
              <w:t>1.0</w:t>
            </w:r>
          </w:p>
        </w:tc>
        <w:tc>
          <w:tcPr>
            <w:tcW w:w="2337"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4/16/2022</w:t>
            </w:r>
          </w:p>
        </w:tc>
        <w:tc>
          <w:tcPr>
            <w:tcW w:w="2338" w:type="dxa"/>
            <w:tcMar>
              <w:left w:w="115" w:type="dxa"/>
              <w:right w:w="115" w:type="dxa"/>
            </w:tcMar>
          </w:tcPr>
          <w:p>
            <w:pPr>
              <w:contextualSpacing/>
              <w:jc w:val="center"/>
              <w:rPr>
                <w:rFonts w:hint="default" w:eastAsia="Times New Roman" w:cstheme="minorHAnsi"/>
                <w:b/>
                <w:bCs/>
                <w:sz w:val="22"/>
                <w:szCs w:val="22"/>
                <w:lang w:val="en-US"/>
              </w:rPr>
            </w:pPr>
            <w:r>
              <w:rPr>
                <w:rFonts w:hint="default" w:eastAsia="Times New Roman" w:cstheme="minorHAnsi"/>
                <w:b/>
                <w:bCs/>
                <w:sz w:val="22"/>
                <w:szCs w:val="22"/>
                <w:lang w:val="en-US"/>
              </w:rPr>
              <w:t>Rico Applewhite</w:t>
            </w:r>
          </w:p>
        </w:tc>
        <w:tc>
          <w:tcPr>
            <w:tcW w:w="2338" w:type="dxa"/>
            <w:tcMar>
              <w:left w:w="115" w:type="dxa"/>
              <w:right w:w="115" w:type="dxa"/>
            </w:tcMar>
          </w:tcPr>
          <w:p>
            <w:pPr>
              <w:contextualSpacing/>
              <w:jc w:val="center"/>
              <w:rPr>
                <w:rFonts w:eastAsia="Times New Roman" w:cstheme="minorHAnsi"/>
                <w:b/>
                <w:bCs/>
                <w:sz w:val="22"/>
                <w:szCs w:val="22"/>
              </w:rPr>
            </w:pPr>
          </w:p>
        </w:tc>
      </w:tr>
    </w:tbl>
    <w:p>
      <w:pPr>
        <w:contextualSpacing/>
      </w:pPr>
    </w:p>
    <w:p>
      <w:pPr>
        <w:pStyle w:val="3"/>
        <w:suppressAutoHyphens w:val="0"/>
        <w:spacing w:before="0" w:line="240" w:lineRule="auto"/>
      </w:pPr>
      <w:bookmarkStart w:id="2" w:name="_Toc33111303"/>
      <w:bookmarkStart w:id="3" w:name="_Toc31614994"/>
      <w:r>
        <w:t>Client</w:t>
      </w:r>
      <w:bookmarkEnd w:id="2"/>
      <w:bookmarkEnd w:id="3"/>
    </w:p>
    <w:p>
      <w:pPr>
        <w:contextualSpacing/>
        <w:rPr>
          <w:rFonts w:cstheme="minorHAnsi"/>
          <w:sz w:val="22"/>
          <w:szCs w:val="22"/>
        </w:rPr>
      </w:pPr>
    </w:p>
    <w:p>
      <w:pPr>
        <w:contextualSpacing/>
        <w:jc w:val="center"/>
        <w:rPr>
          <w:rFonts w:cstheme="minorHAnsi"/>
          <w:sz w:val="22"/>
          <w:szCs w:val="22"/>
          <w:shd w:val="clear" w:color="auto" w:fill="FFFFFF"/>
        </w:rPr>
      </w:pPr>
      <w:r>
        <w:rPr>
          <w:rFonts w:cstheme="minorHAnsi"/>
          <w:sz w:val="22"/>
          <w:szCs w:val="22"/>
          <w:shd w:val="clear" w:color="auto" w:fill="FFFFFF"/>
        </w:rPr>
        <w:fldChar w:fldCharType="begin"/>
      </w:r>
      <w:r>
        <w:rPr>
          <w:rFonts w:cstheme="minorHAnsi"/>
          <w:sz w:val="22"/>
          <w:szCs w:val="22"/>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z w:val="22"/>
          <w:szCs w:val="22"/>
          <w:shd w:val="clear" w:color="auto" w:fill="FFFFFF"/>
        </w:rPr>
        <w:fldChar w:fldCharType="separate"/>
      </w:r>
      <w:r>
        <w:rPr>
          <w:rFonts w:cstheme="minorHAnsi"/>
          <w:sz w:val="22"/>
          <w:szCs w:val="22"/>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z w:val="22"/>
          <w:szCs w:val="22"/>
          <w:shd w:val="clear" w:color="auto" w:fill="FFFFFF"/>
        </w:rPr>
        <w:fldChar w:fldCharType="end"/>
      </w:r>
    </w:p>
    <w:p>
      <w:pPr>
        <w:contextualSpacing/>
        <w:jc w:val="center"/>
        <w:rPr>
          <w:rFonts w:cstheme="minorHAnsi"/>
          <w:sz w:val="22"/>
          <w:szCs w:val="22"/>
        </w:rPr>
      </w:pPr>
    </w:p>
    <w:p>
      <w:pPr>
        <w:pStyle w:val="3"/>
        <w:suppressAutoHyphens w:val="0"/>
        <w:spacing w:before="0" w:line="240" w:lineRule="auto"/>
      </w:pPr>
      <w:bookmarkStart w:id="4" w:name="_Toc33111304"/>
      <w:r>
        <w:t>Instructions</w:t>
      </w:r>
      <w:bookmarkEnd w:id="4"/>
    </w:p>
    <w:p>
      <w:pPr>
        <w:contextualSpacing/>
      </w:pPr>
    </w:p>
    <w:p>
      <w:pPr>
        <w:contextualSpacing/>
        <w:rPr>
          <w:rFonts w:eastAsia="Times New Roman" w:cstheme="minorHAnsi"/>
          <w:sz w:val="22"/>
          <w:szCs w:val="22"/>
        </w:rPr>
      </w:pPr>
      <w:r>
        <w:rPr>
          <w:rFonts w:eastAsia="Times New Roman" w:cstheme="minorHAnsi"/>
          <w:sz w:val="22"/>
          <w:szCs w:val="22"/>
        </w:rPr>
        <w:t>Deliver this completed Practices for Secure Software Report documenting your process for writing secure communications and refactoring code that complies with software security testing protocols.</w:t>
      </w:r>
    </w:p>
    <w:p>
      <w:pPr>
        <w:contextualSpacing/>
        <w:rPr>
          <w:rFonts w:eastAsia="Times New Roman" w:cstheme="minorHAnsi"/>
          <w:sz w:val="22"/>
          <w:szCs w:val="22"/>
        </w:rPr>
      </w:pPr>
      <w:r>
        <w:rPr>
          <w:rFonts w:eastAsia="Times New Roman" w:cstheme="minorHAnsi"/>
          <w:sz w:val="22"/>
          <w:szCs w:val="22"/>
        </w:rPr>
        <w:t>Respond to the steps outlined below and replace the bracketed text with your findings in your own words. If you choose to include images or supporting materials, be sure to insert them throughout.</w:t>
      </w:r>
    </w:p>
    <w:p>
      <w:pPr>
        <w:contextualSpacing/>
        <w:rPr>
          <w:rFonts w:eastAsia="Times New Roman" w:cstheme="minorHAnsi"/>
          <w:sz w:val="22"/>
          <w:szCs w:val="22"/>
        </w:rPr>
      </w:pPr>
    </w:p>
    <w:p>
      <w:pPr>
        <w:contextualSpacing/>
        <w:rPr>
          <w:rFonts w:eastAsiaTheme="majorEastAsia" w:cstheme="minorHAnsi"/>
          <w:sz w:val="22"/>
          <w:szCs w:val="22"/>
        </w:rPr>
      </w:pPr>
      <w:r>
        <w:rPr>
          <w:rFonts w:cstheme="minorHAnsi"/>
          <w:sz w:val="22"/>
          <w:szCs w:val="22"/>
        </w:rPr>
        <w:br w:type="page"/>
      </w:r>
    </w:p>
    <w:p>
      <w:pPr>
        <w:pStyle w:val="3"/>
        <w:suppressAutoHyphens w:val="0"/>
        <w:spacing w:before="0" w:line="240" w:lineRule="auto"/>
      </w:pPr>
      <w:bookmarkStart w:id="5" w:name="_Toc33111305"/>
      <w:r>
        <w:t>Developer</w:t>
      </w:r>
      <w:bookmarkEnd w:id="5"/>
    </w:p>
    <w:p>
      <w:pPr>
        <w:contextualSpacing/>
        <w:rPr>
          <w:rFonts w:hint="default" w:cstheme="minorHAnsi"/>
          <w:sz w:val="22"/>
          <w:szCs w:val="22"/>
          <w:lang w:val="en-US"/>
        </w:rPr>
      </w:pPr>
      <w:r>
        <w:rPr>
          <w:rFonts w:hint="default" w:cstheme="minorHAnsi"/>
          <w:sz w:val="22"/>
          <w:szCs w:val="22"/>
          <w:lang w:val="en-US"/>
        </w:rPr>
        <w:t>Rico Applewhite</w:t>
      </w:r>
    </w:p>
    <w:p>
      <w:pPr>
        <w:pStyle w:val="3"/>
        <w:suppressAutoHyphens w:val="0"/>
        <w:spacing w:before="0" w:line="240" w:lineRule="auto"/>
      </w:pPr>
      <w:bookmarkStart w:id="6" w:name="_Toc33111306"/>
      <w:r>
        <w:t>1. Algorithm Cipher</w:t>
      </w:r>
      <w:bookmarkEnd w:id="6"/>
    </w:p>
    <w:p>
      <w:pPr>
        <w:contextualSpacing/>
        <w:rPr>
          <w:rFonts w:eastAsia="Times New Roman" w:cstheme="minorHAnsi"/>
          <w:sz w:val="22"/>
          <w:szCs w:val="22"/>
        </w:rPr>
      </w:pPr>
      <w:r>
        <w:rPr>
          <w:rFonts w:eastAsia="Times New Roman" w:cstheme="minorHAnsi"/>
          <w:sz w:val="22"/>
          <w:szCs w:val="22"/>
        </w:rPr>
        <w:t>Determine an appropriate encryption algorithm cipher to deploy given the security vulnerabilities, justifying your reasoning. Be sure to address the following:</w:t>
      </w:r>
    </w:p>
    <w:p>
      <w:pPr>
        <w:contextualSpacing/>
        <w:rPr>
          <w:rFonts w:eastAsia="Times New Roman" w:cstheme="minorHAnsi"/>
          <w:sz w:val="22"/>
          <w:szCs w:val="22"/>
        </w:rPr>
      </w:pPr>
    </w:p>
    <w:p>
      <w:pPr>
        <w:pStyle w:val="27"/>
        <w:numPr>
          <w:ilvl w:val="0"/>
          <w:numId w:val="1"/>
        </w:numPr>
        <w:rPr>
          <w:rFonts w:eastAsia="Times New Roman" w:cstheme="minorHAnsi"/>
          <w:sz w:val="22"/>
          <w:szCs w:val="22"/>
        </w:rPr>
      </w:pPr>
      <w:r>
        <w:rPr>
          <w:rFonts w:eastAsia="Times New Roman" w:cstheme="minorHAnsi"/>
          <w:sz w:val="22"/>
          <w:szCs w:val="22"/>
        </w:rPr>
        <w:t xml:space="preserve">Provide a brief, high-level overview of the encryption algorithm cipher. </w:t>
      </w:r>
    </w:p>
    <w:p>
      <w:pPr>
        <w:pStyle w:val="27"/>
        <w:numPr>
          <w:ilvl w:val="0"/>
          <w:numId w:val="1"/>
        </w:numPr>
        <w:rPr>
          <w:rFonts w:eastAsia="Times New Roman" w:cstheme="minorHAnsi"/>
          <w:sz w:val="22"/>
          <w:szCs w:val="22"/>
        </w:rPr>
      </w:pPr>
      <w:r>
        <w:rPr>
          <w:rFonts w:eastAsia="Times New Roman" w:cstheme="minorHAnsi"/>
          <w:sz w:val="22"/>
          <w:szCs w:val="22"/>
        </w:rPr>
        <w:t>Discuss the hash functions and bit levels of the cipher.</w:t>
      </w:r>
    </w:p>
    <w:p>
      <w:pPr>
        <w:pStyle w:val="27"/>
        <w:numPr>
          <w:ilvl w:val="0"/>
          <w:numId w:val="1"/>
        </w:numPr>
        <w:rPr>
          <w:rFonts w:eastAsia="Times New Roman" w:cstheme="minorHAnsi"/>
          <w:sz w:val="22"/>
          <w:szCs w:val="22"/>
        </w:rPr>
      </w:pPr>
      <w:r>
        <w:rPr>
          <w:rFonts w:eastAsia="Times New Roman" w:cstheme="minorHAnsi"/>
          <w:sz w:val="22"/>
          <w:szCs w:val="22"/>
        </w:rPr>
        <w:t>Explain the use of random numbers, symmetric vs non-symmetric keys, and so on.</w:t>
      </w:r>
    </w:p>
    <w:p>
      <w:pPr>
        <w:pStyle w:val="27"/>
        <w:numPr>
          <w:ilvl w:val="0"/>
          <w:numId w:val="1"/>
        </w:numPr>
        <w:rPr>
          <w:rFonts w:eastAsia="Times New Roman" w:cstheme="minorHAnsi"/>
          <w:sz w:val="22"/>
          <w:szCs w:val="22"/>
        </w:rPr>
      </w:pPr>
      <w:r>
        <w:rPr>
          <w:rFonts w:eastAsia="Times New Roman" w:cstheme="minorHAnsi"/>
          <w:sz w:val="22"/>
          <w:szCs w:val="22"/>
        </w:rPr>
        <w:t>Describe the history and current state of encryption algorithms.</w:t>
      </w:r>
    </w:p>
    <w:p>
      <w:pPr>
        <w:contextualSpacing/>
        <w:rPr>
          <w:rFonts w:eastAsia="Times New Roman" w:cstheme="minorHAnsi"/>
          <w:sz w:val="22"/>
          <w:szCs w:val="22"/>
        </w:rPr>
      </w:pPr>
    </w:p>
    <w:p>
      <w:pPr>
        <w:ind w:firstLine="720" w:firstLineChars="0"/>
        <w:contextualSpacing/>
        <w:rPr>
          <w:rFonts w:hint="default" w:eastAsia="Times New Roman"/>
          <w:sz w:val="22"/>
          <w:szCs w:val="22"/>
          <w:lang w:val="en-US"/>
        </w:rPr>
      </w:pPr>
      <w:r>
        <w:rPr>
          <w:rFonts w:hint="default" w:eastAsia="Times New Roman"/>
          <w:sz w:val="22"/>
          <w:szCs w:val="22"/>
          <w:lang w:val="en-US"/>
        </w:rPr>
        <w:t>Encryption algorithm cipher helps secure data between communications. It does this by encrypting it so no one can read or see it except for its intended audience. The data is converted into ciphertext in which a specific key is needed to convert it back. Hash functions map data to an array and give it a hash value. This function is nearly impossible to reverse so unless you have the hash value or perform a brute force attack, the data will stay secure. Each bit in a cipher is just a tiny piece of the information. The more bit in encryption the longer the key length and the longer the key length means it harder to crack. Random Numbers are used in keys to help prevent brute force attacks, which are attacks where every possible key is tried until the right one is found. A symmetric algorithm means only one key is generated to encrypt and decrypt the data, as opposed to a non-symmetric algorithm that has a key for encrypting and a separate key for decryption.</w:t>
      </w:r>
    </w:p>
    <w:p>
      <w:pPr>
        <w:ind w:firstLine="720" w:firstLineChars="0"/>
        <w:contextualSpacing/>
        <w:rPr>
          <w:rFonts w:hint="default" w:eastAsia="Times New Roman"/>
          <w:sz w:val="22"/>
          <w:szCs w:val="22"/>
          <w:lang w:val="en-US"/>
        </w:rPr>
      </w:pPr>
    </w:p>
    <w:p>
      <w:pPr>
        <w:pStyle w:val="3"/>
        <w:suppressAutoHyphens w:val="0"/>
        <w:spacing w:before="0" w:line="240" w:lineRule="auto"/>
      </w:pPr>
      <w:bookmarkStart w:id="7" w:name="_Toc33111307"/>
      <w:r>
        <w:t>2. Certificate Generation</w:t>
      </w:r>
      <w:bookmarkEnd w:id="7"/>
    </w:p>
    <w:p>
      <w:pPr>
        <w:contextualSpacing/>
        <w:rPr>
          <w:rFonts w:eastAsia="Times New Roman" w:cstheme="minorHAnsi"/>
          <w:sz w:val="22"/>
          <w:szCs w:val="22"/>
        </w:rPr>
      </w:pPr>
      <w:r>
        <w:rPr>
          <w:rFonts w:eastAsia="Times New Roman" w:cstheme="minorHAnsi"/>
          <w:sz w:val="22"/>
          <w:szCs w:val="22"/>
        </w:rPr>
        <w:t>Generate appropriate self-signed certificates using the Java Keytool, which is used through the command line.</w:t>
      </w:r>
    </w:p>
    <w:p>
      <w:pPr>
        <w:contextualSpacing/>
        <w:rPr>
          <w:rFonts w:eastAsia="Times New Roman" w:cstheme="minorHAnsi"/>
          <w:sz w:val="22"/>
          <w:szCs w:val="22"/>
        </w:rPr>
      </w:pPr>
      <w:r>
        <w:rPr>
          <w:rFonts w:eastAsia="Times New Roman" w:cstheme="minorHAnsi"/>
          <w:sz w:val="22"/>
          <w:szCs w:val="22"/>
        </w:rPr>
        <w:t xml:space="preserve"> </w:t>
      </w:r>
    </w:p>
    <w:p>
      <w:pPr>
        <w:pStyle w:val="27"/>
        <w:numPr>
          <w:ilvl w:val="0"/>
          <w:numId w:val="2"/>
        </w:numPr>
        <w:rPr>
          <w:rFonts w:eastAsia="Times New Roman" w:cstheme="minorHAnsi"/>
          <w:sz w:val="22"/>
          <w:szCs w:val="22"/>
        </w:rPr>
      </w:pPr>
      <w:r>
        <w:rPr>
          <w:rFonts w:eastAsia="Times New Roman" w:cstheme="minorHAnsi"/>
          <w:sz w:val="22"/>
          <w:szCs w:val="22"/>
        </w:rPr>
        <w:t>To demonstrate that the keys were effectively generated, export your certificates (CER file) and submit a screenshot of the CER file below.</w:t>
      </w:r>
    </w:p>
    <w:p>
      <w:pPr>
        <w:contextualSpacing/>
        <w:rPr>
          <w:rFonts w:eastAsia="Times New Roman" w:cstheme="minorHAnsi"/>
          <w:sz w:val="22"/>
          <w:szCs w:val="22"/>
        </w:rPr>
      </w:pPr>
    </w:p>
    <w:p>
      <w:pPr>
        <w:contextualSpacing/>
        <w:rPr>
          <w:rFonts w:hint="default" w:cstheme="minorHAnsi"/>
          <w:sz w:val="22"/>
          <w:szCs w:val="22"/>
          <w:lang w:val="en-US"/>
        </w:rPr>
      </w:pP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42965" cy="2884170"/>
            <wp:effectExtent l="0" t="0" r="635" b="11430"/>
            <wp:docPr id="3" name="Picture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2"/>
                    <pic:cNvPicPr>
                      <a:picLocks noChangeAspect="1"/>
                    </pic:cNvPicPr>
                  </pic:nvPicPr>
                  <pic:blipFill>
                    <a:blip r:embed="rId8"/>
                    <a:stretch>
                      <a:fillRect/>
                    </a:stretch>
                  </pic:blipFill>
                  <pic:spPr>
                    <a:xfrm>
                      <a:off x="0" y="0"/>
                      <a:ext cx="5942965" cy="2884170"/>
                    </a:xfrm>
                    <a:prstGeom prst="rect">
                      <a:avLst/>
                    </a:prstGeom>
                  </pic:spPr>
                </pic:pic>
              </a:graphicData>
            </a:graphic>
          </wp:inline>
        </w:drawing>
      </w:r>
    </w:p>
    <w:p>
      <w:pPr>
        <w:pStyle w:val="3"/>
        <w:suppressAutoHyphens w:val="0"/>
        <w:spacing w:before="0" w:line="240" w:lineRule="auto"/>
      </w:pPr>
      <w:bookmarkStart w:id="8" w:name="_Toc33111308"/>
      <w:r>
        <w:t>3. Deploy Cipher</w:t>
      </w:r>
      <w:bookmarkEnd w:id="8"/>
    </w:p>
    <w:p>
      <w:pPr>
        <w:contextualSpacing/>
        <w:rPr>
          <w:rFonts w:eastAsia="Times New Roman" w:cstheme="minorHAnsi"/>
          <w:sz w:val="22"/>
          <w:szCs w:val="22"/>
        </w:rPr>
      </w:pPr>
      <w:r>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Insert a screenshot below of the checksum verification. The screenshot must show your name and a unique data string that has been created.</w:t>
      </w:r>
    </w:p>
    <w:p>
      <w:pPr>
        <w:contextualSpacing/>
        <w:rPr>
          <w:rFonts w:eastAsia="Times New Roman" w:cstheme="minorHAnsi"/>
          <w:sz w:val="22"/>
          <w:szCs w:val="22"/>
        </w:rPr>
      </w:pPr>
    </w:p>
    <w:p>
      <w:pPr>
        <w:ind w:left="360"/>
        <w:contextualSpacing/>
        <w:rPr>
          <w:rFonts w:hint="default" w:cstheme="minorHAnsi"/>
          <w:sz w:val="22"/>
          <w:szCs w:val="22"/>
          <w:lang w:val="en-US"/>
        </w:rPr>
      </w:pPr>
      <w:r>
        <w:rPr>
          <w:rFonts w:hint="default" w:cstheme="minorHAnsi"/>
          <w:sz w:val="22"/>
          <w:szCs w:val="22"/>
          <w:lang w:val="en-US"/>
        </w:rPr>
        <w:drawing>
          <wp:inline distT="0" distB="0" distL="114300" distR="114300">
            <wp:extent cx="5932805" cy="299720"/>
            <wp:effectExtent l="0" t="0" r="10795" b="5080"/>
            <wp:docPr id="5" name="Picture 5" descr="P2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2Hash"/>
                    <pic:cNvPicPr>
                      <a:picLocks noChangeAspect="1"/>
                    </pic:cNvPicPr>
                  </pic:nvPicPr>
                  <pic:blipFill>
                    <a:blip r:embed="rId9"/>
                    <a:stretch>
                      <a:fillRect/>
                    </a:stretch>
                  </pic:blipFill>
                  <pic:spPr>
                    <a:xfrm>
                      <a:off x="0" y="0"/>
                      <a:ext cx="5932805" cy="299720"/>
                    </a:xfrm>
                    <a:prstGeom prst="rect">
                      <a:avLst/>
                    </a:prstGeom>
                  </pic:spPr>
                </pic:pic>
              </a:graphicData>
            </a:graphic>
          </wp:inline>
        </w:drawing>
      </w:r>
    </w:p>
    <w:p>
      <w:pPr>
        <w:ind w:left="360"/>
        <w:contextualSpacing/>
        <w:rPr>
          <w:rFonts w:hint="default" w:cstheme="minorHAnsi"/>
          <w:sz w:val="22"/>
          <w:szCs w:val="22"/>
          <w:lang w:val="en-US"/>
        </w:rPr>
      </w:pPr>
    </w:p>
    <w:p>
      <w:pPr>
        <w:ind w:left="360"/>
        <w:contextualSpacing/>
        <w:rPr>
          <w:rFonts w:hint="default" w:cstheme="minorHAnsi"/>
          <w:sz w:val="22"/>
          <w:szCs w:val="22"/>
          <w:lang w:val="en-US"/>
        </w:rPr>
      </w:pPr>
    </w:p>
    <w:p>
      <w:pPr>
        <w:pStyle w:val="3"/>
        <w:suppressAutoHyphens w:val="0"/>
        <w:spacing w:before="0" w:line="240" w:lineRule="auto"/>
      </w:pPr>
      <w:bookmarkStart w:id="9" w:name="_Toc33111309"/>
      <w:r>
        <w:t>4. Secure Communications</w:t>
      </w:r>
      <w:bookmarkEnd w:id="9"/>
      <w:r>
        <w:t xml:space="preserve"> </w:t>
      </w:r>
    </w:p>
    <w:p>
      <w:pPr>
        <w:contextualSpacing/>
        <w:rPr>
          <w:rFonts w:cstheme="minorHAnsi"/>
          <w:sz w:val="22"/>
          <w:szCs w:val="22"/>
        </w:rPr>
      </w:pPr>
      <w:r>
        <w:rPr>
          <w:rFonts w:cstheme="minorHAnsi"/>
          <w:sz w:val="22"/>
          <w:szCs w:val="22"/>
        </w:rPr>
        <w:t xml:space="preserve">Refactor the code to convert HTTP to the HTTPS protocol. Compile and run the refactored code to verify secure communication by typing </w:t>
      </w:r>
      <w:r>
        <w:rPr>
          <w:rFonts w:cstheme="minorHAnsi"/>
          <w:b/>
          <w:bCs/>
          <w:sz w:val="22"/>
          <w:szCs w:val="22"/>
        </w:rPr>
        <w:t>https://localhost:8443/hash</w:t>
      </w:r>
      <w:r>
        <w:rPr>
          <w:rFonts w:cstheme="minorHAnsi"/>
          <w:sz w:val="22"/>
          <w:szCs w:val="22"/>
        </w:rPr>
        <w:t xml:space="preserve"> in a new browser window to demonstrate that the secure communication works successfully. </w:t>
      </w:r>
    </w:p>
    <w:p>
      <w:pPr>
        <w:contextualSpacing/>
        <w:rPr>
          <w:rFonts w:cstheme="minorHAnsi"/>
          <w:sz w:val="22"/>
          <w:szCs w:val="22"/>
        </w:rPr>
      </w:pPr>
    </w:p>
    <w:p>
      <w:pPr>
        <w:pStyle w:val="27"/>
        <w:numPr>
          <w:ilvl w:val="0"/>
          <w:numId w:val="3"/>
        </w:numPr>
        <w:rPr>
          <w:rFonts w:cstheme="minorHAnsi"/>
          <w:sz w:val="22"/>
          <w:szCs w:val="22"/>
        </w:rPr>
      </w:pPr>
      <w:r>
        <w:rPr>
          <w:rFonts w:cstheme="minorHAnsi"/>
          <w:sz w:val="22"/>
          <w:szCs w:val="22"/>
        </w:rPr>
        <w:t>Insert a screenshot below of the web browser that shows a secure webpage.</w:t>
      </w:r>
    </w:p>
    <w:p>
      <w:pPr>
        <w:contextualSpacing/>
        <w:rPr>
          <w:rFonts w:cstheme="minorHAnsi"/>
          <w:sz w:val="22"/>
          <w:szCs w:val="22"/>
        </w:rPr>
      </w:pP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32805" cy="299720"/>
            <wp:effectExtent l="0" t="0" r="10795" b="5080"/>
            <wp:docPr id="4" name="Picture 4" descr="P2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Hash"/>
                    <pic:cNvPicPr>
                      <a:picLocks noChangeAspect="1"/>
                    </pic:cNvPicPr>
                  </pic:nvPicPr>
                  <pic:blipFill>
                    <a:blip r:embed="rId9"/>
                    <a:stretch>
                      <a:fillRect/>
                    </a:stretch>
                  </pic:blipFill>
                  <pic:spPr>
                    <a:xfrm>
                      <a:off x="0" y="0"/>
                      <a:ext cx="5932805" cy="299720"/>
                    </a:xfrm>
                    <a:prstGeom prst="rect">
                      <a:avLst/>
                    </a:prstGeom>
                  </pic:spPr>
                </pic:pic>
              </a:graphicData>
            </a:graphic>
          </wp:inline>
        </w:drawing>
      </w:r>
    </w:p>
    <w:p>
      <w:pPr>
        <w:contextualSpacing/>
        <w:rPr>
          <w:rFonts w:hint="default" w:cstheme="minorHAnsi"/>
          <w:sz w:val="22"/>
          <w:szCs w:val="22"/>
          <w:lang w:val="en-US"/>
        </w:rPr>
      </w:pPr>
    </w:p>
    <w:p>
      <w:pPr>
        <w:contextualSpacing/>
        <w:rPr>
          <w:rFonts w:hint="default" w:cstheme="minorHAnsi"/>
          <w:sz w:val="22"/>
          <w:szCs w:val="22"/>
          <w:lang w:val="en-US"/>
        </w:rPr>
      </w:pPr>
      <w:bookmarkStart w:id="13" w:name="_GoBack"/>
      <w:bookmarkEnd w:id="13"/>
    </w:p>
    <w:p>
      <w:pPr>
        <w:pStyle w:val="3"/>
        <w:suppressAutoHyphens w:val="0"/>
        <w:spacing w:before="0" w:line="240" w:lineRule="auto"/>
      </w:pPr>
      <w:bookmarkStart w:id="10" w:name="_Toc33111310"/>
      <w:r>
        <w:t>5. Secondary Testing</w:t>
      </w:r>
      <w:bookmarkEnd w:id="10"/>
    </w:p>
    <w:p>
      <w:pPr>
        <w:contextualSpacing/>
        <w:rPr>
          <w:rFonts w:eastAsia="Times New Roman" w:cstheme="minorHAnsi"/>
          <w:sz w:val="22"/>
          <w:szCs w:val="22"/>
        </w:rPr>
      </w:pPr>
      <w:r>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 xml:space="preserve">Include the following below: </w:t>
      </w:r>
    </w:p>
    <w:p>
      <w:pPr>
        <w:pStyle w:val="27"/>
        <w:numPr>
          <w:ilvl w:val="1"/>
          <w:numId w:val="3"/>
        </w:numPr>
        <w:rPr>
          <w:rFonts w:eastAsia="Times New Roman" w:cstheme="minorHAnsi"/>
          <w:sz w:val="22"/>
          <w:szCs w:val="22"/>
        </w:rPr>
      </w:pPr>
      <w:r>
        <w:rPr>
          <w:rFonts w:eastAsia="Times New Roman" w:cstheme="minorHAnsi"/>
          <w:sz w:val="22"/>
          <w:szCs w:val="22"/>
        </w:rPr>
        <w:t>A screenshot of the refactored code executed without errors</w:t>
      </w:r>
    </w:p>
    <w:p>
      <w:pPr>
        <w:pStyle w:val="27"/>
        <w:numPr>
          <w:ilvl w:val="1"/>
          <w:numId w:val="3"/>
        </w:numPr>
        <w:rPr>
          <w:rFonts w:eastAsia="Times New Roman" w:cstheme="minorHAnsi"/>
          <w:sz w:val="22"/>
          <w:szCs w:val="22"/>
        </w:rPr>
      </w:pPr>
      <w:r>
        <w:rPr>
          <w:rFonts w:eastAsia="Times New Roman" w:cstheme="minorHAnsi"/>
          <w:sz w:val="22"/>
          <w:szCs w:val="22"/>
        </w:rPr>
        <w:t>A screenshot of the dependency check report</w:t>
      </w:r>
    </w:p>
    <w:p>
      <w:pPr>
        <w:contextualSpacing/>
        <w:rPr>
          <w:rFonts w:eastAsia="Times New Roman" w:cstheme="minorHAnsi"/>
          <w:sz w:val="22"/>
          <w:szCs w:val="22"/>
        </w:rPr>
      </w:pP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32805" cy="3140075"/>
            <wp:effectExtent l="0" t="0" r="10795" b="3175"/>
            <wp:docPr id="6" name="Picture 6" descr="No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Error"/>
                    <pic:cNvPicPr>
                      <a:picLocks noChangeAspect="1"/>
                    </pic:cNvPicPr>
                  </pic:nvPicPr>
                  <pic:blipFill>
                    <a:blip r:embed="rId10"/>
                    <a:stretch>
                      <a:fillRect/>
                    </a:stretch>
                  </pic:blipFill>
                  <pic:spPr>
                    <a:xfrm>
                      <a:off x="0" y="0"/>
                      <a:ext cx="5932805" cy="3140075"/>
                    </a:xfrm>
                    <a:prstGeom prst="rect">
                      <a:avLst/>
                    </a:prstGeom>
                  </pic:spPr>
                </pic:pic>
              </a:graphicData>
            </a:graphic>
          </wp:inline>
        </w:drawing>
      </w: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32805" cy="2592705"/>
            <wp:effectExtent l="0" t="0" r="10795" b="17145"/>
            <wp:docPr id="7" name="Picture 7" descr="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test"/>
                    <pic:cNvPicPr>
                      <a:picLocks noChangeAspect="1"/>
                    </pic:cNvPicPr>
                  </pic:nvPicPr>
                  <pic:blipFill>
                    <a:blip r:embed="rId11"/>
                    <a:stretch>
                      <a:fillRect/>
                    </a:stretch>
                  </pic:blipFill>
                  <pic:spPr>
                    <a:xfrm>
                      <a:off x="0" y="0"/>
                      <a:ext cx="5932805" cy="2592705"/>
                    </a:xfrm>
                    <a:prstGeom prst="rect">
                      <a:avLst/>
                    </a:prstGeom>
                  </pic:spPr>
                </pic:pic>
              </a:graphicData>
            </a:graphic>
          </wp:inline>
        </w:drawing>
      </w:r>
    </w:p>
    <w:p>
      <w:pPr>
        <w:pStyle w:val="3"/>
        <w:suppressAutoHyphens w:val="0"/>
        <w:spacing w:before="0" w:line="240" w:lineRule="auto"/>
      </w:pPr>
      <w:bookmarkStart w:id="11" w:name="_Toc33111311"/>
      <w:r>
        <w:t>6. Functional Testing</w:t>
      </w:r>
      <w:bookmarkEnd w:id="11"/>
    </w:p>
    <w:p>
      <w:pPr>
        <w:contextualSpacing/>
        <w:rPr>
          <w:rFonts w:eastAsia="Times New Roman" w:cstheme="minorHAnsi"/>
          <w:sz w:val="22"/>
          <w:szCs w:val="22"/>
        </w:rPr>
      </w:pPr>
      <w:r>
        <w:rPr>
          <w:rFonts w:eastAsia="Times New Roman" w:cstheme="minorHAnsi"/>
          <w:sz w:val="22"/>
          <w:szCs w:val="22"/>
        </w:rPr>
        <w:t xml:space="preserve">Identify syntactical, logical, and security vulnerabilities for the software application by manually reviewing code. </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Complete this functional testing and include a screenshot below of the refactored code executed without errors.</w:t>
      </w:r>
    </w:p>
    <w:p>
      <w:pPr>
        <w:contextualSpacing/>
        <w:rPr>
          <w:rFonts w:eastAsia="Times New Roman" w:cstheme="minorHAnsi"/>
          <w:sz w:val="22"/>
          <w:szCs w:val="22"/>
        </w:rPr>
      </w:pPr>
    </w:p>
    <w:p>
      <w:pPr>
        <w:contextualSpacing/>
        <w:rPr>
          <w:rFonts w:hint="default" w:cstheme="minorHAnsi"/>
          <w:sz w:val="22"/>
          <w:szCs w:val="22"/>
          <w:lang w:val="en-US"/>
        </w:rPr>
      </w:pPr>
      <w:r>
        <w:rPr>
          <w:rFonts w:hint="default" w:cstheme="minorHAnsi"/>
          <w:sz w:val="22"/>
          <w:szCs w:val="22"/>
          <w:lang w:val="en-US"/>
        </w:rPr>
        <w:drawing>
          <wp:inline distT="0" distB="0" distL="114300" distR="114300">
            <wp:extent cx="5932805" cy="3140075"/>
            <wp:effectExtent l="0" t="0" r="10795" b="3175"/>
            <wp:docPr id="8" name="Picture 8" descr="No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Error"/>
                    <pic:cNvPicPr>
                      <a:picLocks noChangeAspect="1"/>
                    </pic:cNvPicPr>
                  </pic:nvPicPr>
                  <pic:blipFill>
                    <a:blip r:embed="rId10"/>
                    <a:stretch>
                      <a:fillRect/>
                    </a:stretch>
                  </pic:blipFill>
                  <pic:spPr>
                    <a:xfrm>
                      <a:off x="0" y="0"/>
                      <a:ext cx="5932805" cy="3140075"/>
                    </a:xfrm>
                    <a:prstGeom prst="rect">
                      <a:avLst/>
                    </a:prstGeom>
                  </pic:spPr>
                </pic:pic>
              </a:graphicData>
            </a:graphic>
          </wp:inline>
        </w:drawing>
      </w:r>
    </w:p>
    <w:p>
      <w:pPr>
        <w:pStyle w:val="3"/>
        <w:suppressAutoHyphens w:val="0"/>
        <w:spacing w:before="0" w:line="240" w:lineRule="auto"/>
      </w:pPr>
      <w:bookmarkStart w:id="12" w:name="_Toc33111312"/>
      <w:r>
        <w:t>7. Summary</w:t>
      </w:r>
      <w:bookmarkEnd w:id="12"/>
    </w:p>
    <w:p>
      <w:pPr>
        <w:contextualSpacing/>
        <w:rPr>
          <w:rFonts w:eastAsia="Times New Roman" w:cstheme="minorHAnsi"/>
          <w:sz w:val="22"/>
          <w:szCs w:val="22"/>
        </w:rPr>
      </w:pPr>
      <w:r>
        <w:rPr>
          <w:rFonts w:eastAsia="Times New Roman" w:cstheme="minorHAnsi"/>
          <w:sz w:val="22"/>
          <w:szCs w:val="22"/>
        </w:rPr>
        <w:t>Discuss how the code has been refactored and how it complies with security testing protocols. Be sure to address the following:</w:t>
      </w:r>
    </w:p>
    <w:p>
      <w:pPr>
        <w:contextualSpacing/>
        <w:rPr>
          <w:rFonts w:eastAsia="Times New Roman" w:cstheme="minorHAnsi"/>
          <w:sz w:val="22"/>
          <w:szCs w:val="22"/>
        </w:rPr>
      </w:pPr>
    </w:p>
    <w:p>
      <w:pPr>
        <w:pStyle w:val="27"/>
        <w:numPr>
          <w:ilvl w:val="0"/>
          <w:numId w:val="3"/>
        </w:numPr>
        <w:rPr>
          <w:rFonts w:eastAsia="Times New Roman" w:cstheme="minorHAnsi"/>
          <w:sz w:val="22"/>
          <w:szCs w:val="22"/>
        </w:rPr>
      </w:pPr>
      <w:r>
        <w:rPr>
          <w:rFonts w:eastAsia="Times New Roman" w:cstheme="minorHAnsi"/>
          <w:sz w:val="22"/>
          <w:szCs w:val="22"/>
        </w:rPr>
        <w:t>Refer to the Vulnerability Assessment Process Flow Diagram and highlight the areas of security that you addressed by refactoring the code.</w:t>
      </w:r>
    </w:p>
    <w:p>
      <w:pPr>
        <w:pStyle w:val="27"/>
        <w:numPr>
          <w:ilvl w:val="0"/>
          <w:numId w:val="3"/>
        </w:numPr>
        <w:rPr>
          <w:rFonts w:eastAsia="Times New Roman" w:cstheme="minorHAnsi"/>
          <w:sz w:val="22"/>
          <w:szCs w:val="22"/>
        </w:rPr>
      </w:pPr>
      <w:r>
        <w:rPr>
          <w:rFonts w:eastAsia="Times New Roman" w:cstheme="minorHAnsi"/>
          <w:sz w:val="22"/>
          <w:szCs w:val="22"/>
        </w:rPr>
        <w:t>Discuss your process for adding layers of security to the software application and the value that security adds to the company’s overall wellbeing.</w:t>
      </w:r>
    </w:p>
    <w:p>
      <w:pPr>
        <w:pStyle w:val="27"/>
        <w:numPr>
          <w:ilvl w:val="0"/>
          <w:numId w:val="3"/>
        </w:numPr>
        <w:rPr>
          <w:rFonts w:eastAsia="Times New Roman" w:cstheme="minorHAnsi"/>
          <w:sz w:val="22"/>
          <w:szCs w:val="22"/>
        </w:rPr>
      </w:pPr>
      <w:r>
        <w:rPr>
          <w:rFonts w:eastAsia="Times New Roman" w:cstheme="minorHAnsi"/>
          <w:sz w:val="22"/>
          <w:szCs w:val="22"/>
        </w:rPr>
        <w:t>Point out best practices for maintaining the current security of the software application to your customer.</w:t>
      </w:r>
    </w:p>
    <w:p>
      <w:pPr>
        <w:pStyle w:val="27"/>
        <w:numPr>
          <w:numId w:val="0"/>
        </w:numPr>
        <w:contextualSpacing/>
        <w:rPr>
          <w:rFonts w:eastAsia="Times New Roman" w:cstheme="minorHAnsi"/>
          <w:sz w:val="22"/>
          <w:szCs w:val="22"/>
        </w:rPr>
      </w:pPr>
    </w:p>
    <w:p>
      <w:pPr>
        <w:ind w:firstLine="720" w:firstLineChars="0"/>
        <w:contextualSpacing/>
        <w:rPr>
          <w:rFonts w:hint="default" w:eastAsia="Times New Roman" w:cstheme="minorHAnsi"/>
          <w:sz w:val="22"/>
          <w:szCs w:val="22"/>
          <w:lang w:val="en-US"/>
        </w:rPr>
      </w:pPr>
      <w:r>
        <w:rPr>
          <w:rFonts w:hint="default" w:eastAsia="Times New Roman"/>
          <w:sz w:val="22"/>
          <w:szCs w:val="22"/>
          <w:lang w:val="en-US"/>
        </w:rPr>
        <w:t>By refactoring the code we address many areas in the Vulnerability Assessment Process Flow Diagram, the main being cryptography. Others include APIs, Code Error, and Quality. We addressed the whole row In the Code Review portion of the Diagram as we review security controllers, plugins, and services.The code has been refactored to encrypt sensitive data. For any company security is important but for financial companies like Artemis, it is critical. Thousand of customers are trusting them with their financial well-being. I single hack could break that trust and they won’t hesitate to take their business somewhere more secure.Technology is advancing at a rapid pace and so are those who seek to exploit it. The best practice for maintaining the security of the software is to update it regularly. What’s secure today might not be in a few months so constant updates</w:t>
      </w:r>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379515080"/>
      <w:docPartObj>
        <w:docPartGallery w:val="AutoText"/>
      </w:docPartObj>
    </w:sdtPr>
    <w:sdtEndPr>
      <w:rPr>
        <w:rStyle w:val="12"/>
      </w:rPr>
    </w:sdtEndPr>
    <w:sdtContent>
      <w:p>
        <w:pPr>
          <w:pStyle w:val="9"/>
          <w:framePr w:wrap="auto"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025716125"/>
      <w:docPartObj>
        <w:docPartGallery w:val="AutoText"/>
      </w:docPartObj>
    </w:sdtPr>
    <w:sdtEndPr>
      <w:rPr>
        <w:rStyle w:val="12"/>
      </w:rPr>
    </w:sdtEndPr>
    <w:sdtContent>
      <w:p>
        <w:pPr>
          <w:pStyle w:val="9"/>
          <w:framePr w:wrap="auto" w:vAnchor="text" w:hAnchor="margin" w:xAlign="center" w:y="1"/>
          <w:rPr>
            <w:rStyle w:val="12"/>
          </w:rPr>
        </w:pPr>
        <w:r>
          <w:rPr>
            <w:rStyle w:val="12"/>
          </w:rPr>
          <w:fldChar w:fldCharType="begin"/>
        </w:r>
        <w:r>
          <w:rPr>
            <w:rStyle w:val="12"/>
          </w:rPr>
          <w:instrText xml:space="preserve"> PAGE </w:instrText>
        </w:r>
        <w:r>
          <w:rPr>
            <w:rStyle w:val="12"/>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8135F"/>
    <w:multiLevelType w:val="multilevel"/>
    <w:tmpl w:val="0BD81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EC3C95"/>
    <w:multiLevelType w:val="multilevel"/>
    <w:tmpl w:val="5BEC3C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C45D9F"/>
    <w:multiLevelType w:val="multilevel"/>
    <w:tmpl w:val="69C45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47F5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name="toc 4"/>
    <w:lsdException w:uiPriority="39" w:name="toc 5"/>
    <w:lsdException w:uiPriority="39" w:name="toc 6"/>
    <w:lsdException w:qFormat="1" w:uiPriority="39" w:name="toc 7"/>
    <w:lsdException w:qFormat="1"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25"/>
    <w:qFormat/>
    <w:uiPriority w:val="9"/>
    <w:pPr>
      <w:suppressAutoHyphens/>
      <w:contextualSpacing/>
      <w:jc w:val="center"/>
      <w:outlineLvl w:val="0"/>
    </w:pPr>
    <w:rPr>
      <w:rFonts w:cstheme="minorHAnsi"/>
      <w:b/>
      <w:bCs/>
    </w:rPr>
  </w:style>
  <w:style w:type="paragraph" w:styleId="3">
    <w:name w:val="heading 2"/>
    <w:basedOn w:val="4"/>
    <w:next w:val="1"/>
    <w:link w:val="23"/>
    <w:qFormat/>
    <w:uiPriority w:val="9"/>
    <w:pPr>
      <w:jc w:val="left"/>
      <w:outlineLvl w:val="1"/>
    </w:pPr>
    <w:rPr>
      <w:b/>
      <w:bCs/>
      <w:sz w:val="22"/>
      <w:szCs w:val="22"/>
    </w:rPr>
  </w:style>
  <w:style w:type="paragraph" w:styleId="5">
    <w:name w:val="heading 3"/>
    <w:basedOn w:val="1"/>
    <w:next w:val="1"/>
    <w:link w:val="28"/>
    <w:unhideWhenUsed/>
    <w:qFormat/>
    <w:uiPriority w:val="9"/>
    <w:pPr>
      <w:keepNext/>
      <w:keepLines/>
      <w:spacing w:before="40"/>
      <w:outlineLvl w:val="2"/>
    </w:pPr>
    <w:rPr>
      <w:rFonts w:ascii="Times New Roman" w:hAnsi="Times New Roman" w:eastAsiaTheme="majorEastAsia" w:cstheme="majorBidi"/>
      <w:color w:val="203864" w:themeColor="accent1" w:themeShade="80"/>
      <w:sz w:val="28"/>
      <w:u w:val="single"/>
    </w:rPr>
  </w:style>
  <w:style w:type="paragraph" w:styleId="6">
    <w:name w:val="heading 4"/>
    <w:basedOn w:val="1"/>
    <w:next w:val="1"/>
    <w:link w:val="29"/>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4">
    <w:name w:val="TOC Heading"/>
    <w:basedOn w:val="2"/>
    <w:next w:val="1"/>
    <w:unhideWhenUsed/>
    <w:qFormat/>
    <w:uiPriority w:val="39"/>
    <w:pPr>
      <w:spacing w:before="480" w:line="276" w:lineRule="auto"/>
      <w:outlineLvl w:val="9"/>
    </w:pPr>
    <w:rPr>
      <w:b w:val="0"/>
      <w:bCs w:val="0"/>
      <w:sz w:val="28"/>
      <w:szCs w:val="28"/>
    </w:rPr>
  </w:style>
  <w:style w:type="paragraph" w:styleId="9">
    <w:name w:val="footer"/>
    <w:basedOn w:val="1"/>
    <w:link w:val="26"/>
    <w:unhideWhenUsed/>
    <w:uiPriority w:val="99"/>
    <w:pPr>
      <w:tabs>
        <w:tab w:val="center" w:pos="4680"/>
        <w:tab w:val="right" w:pos="9360"/>
      </w:tabs>
    </w:pPr>
  </w:style>
  <w:style w:type="character" w:styleId="10">
    <w:name w:val="Hyperlink"/>
    <w:basedOn w:val="7"/>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12">
    <w:name w:val="page number"/>
    <w:basedOn w:val="7"/>
    <w:semiHidden/>
    <w:unhideWhenUsed/>
    <w:qFormat/>
    <w:uiPriority w:val="99"/>
  </w:style>
  <w:style w:type="table" w:styleId="13">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uiPriority w:val="39"/>
    <w:pPr>
      <w:tabs>
        <w:tab w:val="right" w:leader="dot" w:pos="9350"/>
      </w:tabs>
    </w:pPr>
    <w:rPr>
      <w:b/>
      <w:bCs/>
      <w:caps/>
      <w:sz w:val="22"/>
      <w:szCs w:val="22"/>
      <w:u w:val="single"/>
    </w:rPr>
  </w:style>
  <w:style w:type="paragraph" w:styleId="15">
    <w:name w:val="toc 2"/>
    <w:basedOn w:val="1"/>
    <w:next w:val="1"/>
    <w:unhideWhenUsed/>
    <w:uiPriority w:val="39"/>
    <w:rPr>
      <w:b/>
      <w:bCs/>
      <w:smallCaps/>
      <w:sz w:val="22"/>
      <w:szCs w:val="22"/>
    </w:rPr>
  </w:style>
  <w:style w:type="paragraph" w:styleId="16">
    <w:name w:val="toc 3"/>
    <w:basedOn w:val="1"/>
    <w:next w:val="1"/>
    <w:unhideWhenUsed/>
    <w:qFormat/>
    <w:uiPriority w:val="39"/>
    <w:rPr>
      <w:smallCaps/>
      <w:sz w:val="22"/>
      <w:szCs w:val="22"/>
    </w:rPr>
  </w:style>
  <w:style w:type="paragraph" w:styleId="17">
    <w:name w:val="toc 4"/>
    <w:basedOn w:val="1"/>
    <w:next w:val="1"/>
    <w:semiHidden/>
    <w:unhideWhenUsed/>
    <w:qFormat/>
    <w:uiPriority w:val="39"/>
    <w:rPr>
      <w:sz w:val="22"/>
      <w:szCs w:val="22"/>
    </w:rPr>
  </w:style>
  <w:style w:type="paragraph" w:styleId="18">
    <w:name w:val="toc 5"/>
    <w:basedOn w:val="1"/>
    <w:next w:val="1"/>
    <w:semiHidden/>
    <w:unhideWhenUsed/>
    <w:uiPriority w:val="39"/>
    <w:rPr>
      <w:sz w:val="22"/>
      <w:szCs w:val="22"/>
    </w:rPr>
  </w:style>
  <w:style w:type="paragraph" w:styleId="19">
    <w:name w:val="toc 6"/>
    <w:basedOn w:val="1"/>
    <w:next w:val="1"/>
    <w:semiHidden/>
    <w:unhideWhenUsed/>
    <w:uiPriority w:val="39"/>
    <w:rPr>
      <w:sz w:val="22"/>
      <w:szCs w:val="22"/>
    </w:rPr>
  </w:style>
  <w:style w:type="paragraph" w:styleId="20">
    <w:name w:val="toc 7"/>
    <w:basedOn w:val="1"/>
    <w:next w:val="1"/>
    <w:semiHidden/>
    <w:unhideWhenUsed/>
    <w:qFormat/>
    <w:uiPriority w:val="39"/>
    <w:rPr>
      <w:sz w:val="22"/>
      <w:szCs w:val="22"/>
    </w:rPr>
  </w:style>
  <w:style w:type="paragraph" w:styleId="21">
    <w:name w:val="toc 8"/>
    <w:basedOn w:val="1"/>
    <w:next w:val="1"/>
    <w:semiHidden/>
    <w:unhideWhenUsed/>
    <w:qFormat/>
    <w:uiPriority w:val="39"/>
    <w:rPr>
      <w:sz w:val="22"/>
      <w:szCs w:val="22"/>
    </w:rPr>
  </w:style>
  <w:style w:type="paragraph" w:styleId="22">
    <w:name w:val="toc 9"/>
    <w:basedOn w:val="1"/>
    <w:next w:val="1"/>
    <w:semiHidden/>
    <w:unhideWhenUsed/>
    <w:uiPriority w:val="39"/>
    <w:rPr>
      <w:sz w:val="22"/>
      <w:szCs w:val="22"/>
    </w:rPr>
  </w:style>
  <w:style w:type="character" w:customStyle="1" w:styleId="23">
    <w:name w:val="Heading 2 Char"/>
    <w:basedOn w:val="7"/>
    <w:link w:val="3"/>
    <w:qFormat/>
    <w:uiPriority w:val="9"/>
    <w:rPr>
      <w:rFonts w:cstheme="minorHAnsi"/>
      <w:b/>
      <w:bCs/>
      <w:sz w:val="22"/>
      <w:szCs w:val="22"/>
    </w:rPr>
  </w:style>
  <w:style w:type="character" w:customStyle="1" w:styleId="24">
    <w:name w:val="apple-tab-span"/>
    <w:basedOn w:val="7"/>
    <w:qFormat/>
    <w:uiPriority w:val="0"/>
  </w:style>
  <w:style w:type="character" w:customStyle="1" w:styleId="25">
    <w:name w:val="Heading 1 Char"/>
    <w:basedOn w:val="7"/>
    <w:link w:val="2"/>
    <w:uiPriority w:val="9"/>
    <w:rPr>
      <w:rFonts w:cstheme="minorHAnsi"/>
      <w:b/>
      <w:bCs/>
    </w:rPr>
  </w:style>
  <w:style w:type="character" w:customStyle="1" w:styleId="26">
    <w:name w:val="Footer Char"/>
    <w:basedOn w:val="7"/>
    <w:link w:val="9"/>
    <w:qFormat/>
    <w:uiPriority w:val="99"/>
  </w:style>
  <w:style w:type="paragraph" w:styleId="27">
    <w:name w:val="List Paragraph"/>
    <w:basedOn w:val="1"/>
    <w:qFormat/>
    <w:uiPriority w:val="34"/>
    <w:pPr>
      <w:ind w:left="720"/>
      <w:contextualSpacing/>
    </w:pPr>
  </w:style>
  <w:style w:type="character" w:customStyle="1" w:styleId="28">
    <w:name w:val="Heading 3 Char"/>
    <w:basedOn w:val="7"/>
    <w:link w:val="5"/>
    <w:qFormat/>
    <w:uiPriority w:val="9"/>
    <w:rPr>
      <w:rFonts w:ascii="Times New Roman" w:hAnsi="Times New Roman" w:eastAsiaTheme="majorEastAsia" w:cstheme="majorBidi"/>
      <w:color w:val="203864" w:themeColor="accent1" w:themeShade="80"/>
      <w:sz w:val="28"/>
      <w:u w:val="single"/>
    </w:rPr>
  </w:style>
  <w:style w:type="character" w:customStyle="1" w:styleId="29">
    <w:name w:val="Heading 4 Char"/>
    <w:basedOn w:val="7"/>
    <w:link w:val="6"/>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datastoreItem>
</file>

<file path=customXml/itemProps2.xml><?xml version="1.0" encoding="utf-8"?>
<ds:datastoreItem xmlns:ds="http://schemas.openxmlformats.org/officeDocument/2006/customXml" ds:itemID="{CB0D21A5-0ADD-40B1-9AF4-8406FBDED264}">
  <ds:schemaRefs/>
</ds:datastoreItem>
</file>

<file path=customXml/itemProps3.xml><?xml version="1.0" encoding="utf-8"?>
<ds:datastoreItem xmlns:ds="http://schemas.openxmlformats.org/officeDocument/2006/customXml" ds:itemID="{3ABADFB9-B679-4E98-8FF0-1CEB98B94C72}">
  <ds:schemaRefs/>
</ds:datastoreItem>
</file>

<file path=customXml/itemProps4.xml><?xml version="1.0" encoding="utf-8"?>
<ds:datastoreItem xmlns:ds="http://schemas.openxmlformats.org/officeDocument/2006/customXml" ds:itemID="{B9D55841-B7C5-4C89-9342-D8B0794F4166}">
  <ds:schemaRefs/>
</ds:datastoreItem>
</file>

<file path=docProps/app.xml><?xml version="1.0" encoding="utf-8"?>
<Properties xmlns="http://schemas.openxmlformats.org/officeDocument/2006/extended-properties" xmlns:vt="http://schemas.openxmlformats.org/officeDocument/2006/docPropsVTypes">
  <Template>Normal</Template>
  <Pages>5</Pages>
  <Words>739</Words>
  <Characters>4214</Characters>
  <Lines>35</Lines>
  <Paragraphs>9</Paragraphs>
  <TotalTime>648</TotalTime>
  <ScaleCrop>false</ScaleCrop>
  <LinksUpToDate>false</LinksUpToDate>
  <CharactersWithSpaces>4944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cp:lastModifiedBy>Rico.Applewhite</cp:lastModifiedBy>
  <dcterms:modified xsi:type="dcterms:W3CDTF">2022-04-17T13:32:28Z</dcterms:modified>
  <dc:title>CS 305 Project Two Practices for Secure Software Report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1033-11.2.0.11074</vt:lpwstr>
  </property>
  <property fmtid="{D5CDD505-2E9C-101B-9397-08002B2CF9AE}" pid="4" name="ICV">
    <vt:lpwstr>BDD76D1E2F5447E182A6CC1FE3DAC348</vt:lpwstr>
  </property>
</Properties>
</file>