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4138EF9C" w14:textId="2BA34010" w:rsidR="00CE5603"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CE5603">
        <w:rPr>
          <w:noProof/>
          <w:lang w:bidi="hi-IN"/>
        </w:rPr>
        <w:t>1 - Versions</w:t>
      </w:r>
      <w:r w:rsidR="00CE5603">
        <w:rPr>
          <w:noProof/>
        </w:rPr>
        <w:tab/>
      </w:r>
      <w:r w:rsidR="00CE5603">
        <w:rPr>
          <w:noProof/>
        </w:rPr>
        <w:fldChar w:fldCharType="begin"/>
      </w:r>
      <w:r w:rsidR="00CE5603">
        <w:rPr>
          <w:noProof/>
        </w:rPr>
        <w:instrText xml:space="preserve"> PAGEREF _Toc70686645 \h </w:instrText>
      </w:r>
      <w:r w:rsidR="00CE5603">
        <w:rPr>
          <w:noProof/>
        </w:rPr>
      </w:r>
      <w:r w:rsidR="00CE5603">
        <w:rPr>
          <w:noProof/>
        </w:rPr>
        <w:fldChar w:fldCharType="separate"/>
      </w:r>
      <w:r w:rsidR="00CE5603">
        <w:rPr>
          <w:noProof/>
        </w:rPr>
        <w:t>4</w:t>
      </w:r>
      <w:r w:rsidR="00CE5603">
        <w:rPr>
          <w:noProof/>
        </w:rPr>
        <w:fldChar w:fldCharType="end"/>
      </w:r>
    </w:p>
    <w:p w14:paraId="404CF95B" w14:textId="0AF0C671"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_Toc70686646 \h </w:instrText>
      </w:r>
      <w:r>
        <w:rPr>
          <w:noProof/>
        </w:rPr>
      </w:r>
      <w:r>
        <w:rPr>
          <w:noProof/>
        </w:rPr>
        <w:fldChar w:fldCharType="separate"/>
      </w:r>
      <w:r>
        <w:rPr>
          <w:noProof/>
        </w:rPr>
        <w:t>5</w:t>
      </w:r>
      <w:r>
        <w:rPr>
          <w:noProof/>
        </w:rPr>
        <w:fldChar w:fldCharType="end"/>
      </w:r>
    </w:p>
    <w:p w14:paraId="6406EF0C" w14:textId="58D77315" w:rsidR="00CE5603" w:rsidRDefault="00CE5603">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_Toc70686647 \h </w:instrText>
      </w:r>
      <w:r>
        <w:rPr>
          <w:noProof/>
        </w:rPr>
      </w:r>
      <w:r>
        <w:rPr>
          <w:noProof/>
        </w:rPr>
        <w:fldChar w:fldCharType="separate"/>
      </w:r>
      <w:r>
        <w:rPr>
          <w:noProof/>
        </w:rPr>
        <w:t>5</w:t>
      </w:r>
      <w:r>
        <w:rPr>
          <w:noProof/>
        </w:rPr>
        <w:fldChar w:fldCharType="end"/>
      </w:r>
    </w:p>
    <w:p w14:paraId="790D9B23" w14:textId="1B139C07" w:rsidR="00CE5603" w:rsidRDefault="00CE5603">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_Toc70686648 \h </w:instrText>
      </w:r>
      <w:r>
        <w:rPr>
          <w:noProof/>
        </w:rPr>
      </w:r>
      <w:r>
        <w:rPr>
          <w:noProof/>
        </w:rPr>
        <w:fldChar w:fldCharType="separate"/>
      </w:r>
      <w:r>
        <w:rPr>
          <w:noProof/>
        </w:rPr>
        <w:t>5</w:t>
      </w:r>
      <w:r>
        <w:rPr>
          <w:noProof/>
        </w:rPr>
        <w:fldChar w:fldCharType="end"/>
      </w:r>
    </w:p>
    <w:p w14:paraId="1A05909E" w14:textId="66261958"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2.3 -</w:t>
      </w:r>
      <w:r w:rsidRPr="00EE08DF">
        <w:rPr>
          <w:rFonts w:eastAsia="DejaVu Sans" w:cs="DejaVu Sans"/>
          <w:noProof/>
          <w:lang w:bidi="hi-IN"/>
        </w:rPr>
        <w:t xml:space="preserve"> Besoins du client</w:t>
      </w:r>
      <w:r>
        <w:rPr>
          <w:noProof/>
        </w:rPr>
        <w:tab/>
      </w:r>
      <w:r>
        <w:rPr>
          <w:noProof/>
        </w:rPr>
        <w:fldChar w:fldCharType="begin"/>
      </w:r>
      <w:r>
        <w:rPr>
          <w:noProof/>
        </w:rPr>
        <w:instrText xml:space="preserve"> PAGEREF _Toc70686649 \h </w:instrText>
      </w:r>
      <w:r>
        <w:rPr>
          <w:noProof/>
        </w:rPr>
      </w:r>
      <w:r>
        <w:rPr>
          <w:noProof/>
        </w:rPr>
        <w:fldChar w:fldCharType="separate"/>
      </w:r>
      <w:r>
        <w:rPr>
          <w:noProof/>
        </w:rPr>
        <w:t>5</w:t>
      </w:r>
      <w:r>
        <w:rPr>
          <w:noProof/>
        </w:rPr>
        <w:fldChar w:fldCharType="end"/>
      </w:r>
    </w:p>
    <w:p w14:paraId="6289BD76" w14:textId="0DF75505"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2.3.1 - Contexte</w:t>
      </w:r>
      <w:r>
        <w:rPr>
          <w:noProof/>
        </w:rPr>
        <w:tab/>
      </w:r>
      <w:r>
        <w:rPr>
          <w:noProof/>
        </w:rPr>
        <w:fldChar w:fldCharType="begin"/>
      </w:r>
      <w:r>
        <w:rPr>
          <w:noProof/>
        </w:rPr>
        <w:instrText xml:space="preserve"> PAGEREF _Toc70686650 \h </w:instrText>
      </w:r>
      <w:r>
        <w:rPr>
          <w:noProof/>
        </w:rPr>
      </w:r>
      <w:r>
        <w:rPr>
          <w:noProof/>
        </w:rPr>
        <w:fldChar w:fldCharType="separate"/>
      </w:r>
      <w:r>
        <w:rPr>
          <w:noProof/>
        </w:rPr>
        <w:t>5</w:t>
      </w:r>
      <w:r>
        <w:rPr>
          <w:noProof/>
        </w:rPr>
        <w:fldChar w:fldCharType="end"/>
      </w:r>
    </w:p>
    <w:p w14:paraId="59363D52" w14:textId="2FE90CC4"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2.3.2 - Enjeux et Objectifs</w:t>
      </w:r>
      <w:r>
        <w:rPr>
          <w:noProof/>
        </w:rPr>
        <w:tab/>
      </w:r>
      <w:r>
        <w:rPr>
          <w:noProof/>
        </w:rPr>
        <w:fldChar w:fldCharType="begin"/>
      </w:r>
      <w:r>
        <w:rPr>
          <w:noProof/>
        </w:rPr>
        <w:instrText xml:space="preserve"> PAGEREF _Toc70686651 \h </w:instrText>
      </w:r>
      <w:r>
        <w:rPr>
          <w:noProof/>
        </w:rPr>
      </w:r>
      <w:r>
        <w:rPr>
          <w:noProof/>
        </w:rPr>
        <w:fldChar w:fldCharType="separate"/>
      </w:r>
      <w:r>
        <w:rPr>
          <w:noProof/>
        </w:rPr>
        <w:t>6</w:t>
      </w:r>
      <w:r>
        <w:rPr>
          <w:noProof/>
        </w:rPr>
        <w:fldChar w:fldCharType="end"/>
      </w:r>
    </w:p>
    <w:p w14:paraId="10DB4A62" w14:textId="4E13F05A" w:rsidR="00CE5603" w:rsidRDefault="00CE5603">
      <w:pPr>
        <w:pStyle w:val="TM1"/>
        <w:tabs>
          <w:tab w:val="right" w:leader="dot" w:pos="9628"/>
        </w:tabs>
        <w:rPr>
          <w:rFonts w:eastAsiaTheme="minorEastAsia" w:cstheme="minorBidi"/>
          <w:b w:val="0"/>
          <w:bCs w:val="0"/>
          <w:caps w:val="0"/>
          <w:noProof/>
          <w:sz w:val="24"/>
          <w:szCs w:val="24"/>
        </w:rPr>
      </w:pPr>
      <w:r w:rsidRPr="00EE08DF">
        <w:rPr>
          <w:noProof/>
          <w:lang w:bidi="hi-IN"/>
        </w:rPr>
        <w:t>3 -</w:t>
      </w:r>
      <w:r w:rsidRPr="00EE08DF">
        <w:rPr>
          <w:rFonts w:eastAsia="DejaVu Sans" w:cs="DejaVu Sans"/>
          <w:noProof/>
          <w:lang w:bidi="hi-IN"/>
        </w:rPr>
        <w:t xml:space="preserve"> Description </w:t>
      </w:r>
      <w:r w:rsidRPr="00EE08DF">
        <w:rPr>
          <w:noProof/>
          <w:lang w:bidi="hi-IN"/>
        </w:rPr>
        <w:t>générale</w:t>
      </w:r>
      <w:r w:rsidRPr="00EE08DF">
        <w:rPr>
          <w:rFonts w:eastAsia="DejaVu Sans" w:cs="DejaVu Sans"/>
          <w:noProof/>
          <w:lang w:bidi="hi-IN"/>
        </w:rPr>
        <w:t xml:space="preserve"> de la solution</w:t>
      </w:r>
      <w:r>
        <w:rPr>
          <w:noProof/>
        </w:rPr>
        <w:tab/>
      </w:r>
      <w:r>
        <w:rPr>
          <w:noProof/>
        </w:rPr>
        <w:fldChar w:fldCharType="begin"/>
      </w:r>
      <w:r>
        <w:rPr>
          <w:noProof/>
        </w:rPr>
        <w:instrText xml:space="preserve"> PAGEREF _Toc70686652 \h </w:instrText>
      </w:r>
      <w:r>
        <w:rPr>
          <w:noProof/>
        </w:rPr>
      </w:r>
      <w:r>
        <w:rPr>
          <w:noProof/>
        </w:rPr>
        <w:fldChar w:fldCharType="separate"/>
      </w:r>
      <w:r>
        <w:rPr>
          <w:noProof/>
        </w:rPr>
        <w:t>7</w:t>
      </w:r>
      <w:r>
        <w:rPr>
          <w:noProof/>
        </w:rPr>
        <w:fldChar w:fldCharType="end"/>
      </w:r>
    </w:p>
    <w:p w14:paraId="47C1520A" w14:textId="7EF038B1" w:rsidR="00CE5603" w:rsidRDefault="00CE5603">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_Toc70686653 \h </w:instrText>
      </w:r>
      <w:r>
        <w:rPr>
          <w:noProof/>
        </w:rPr>
      </w:r>
      <w:r>
        <w:rPr>
          <w:noProof/>
        </w:rPr>
        <w:fldChar w:fldCharType="separate"/>
      </w:r>
      <w:r>
        <w:rPr>
          <w:noProof/>
        </w:rPr>
        <w:t>7</w:t>
      </w:r>
      <w:r>
        <w:rPr>
          <w:noProof/>
        </w:rPr>
        <w:fldChar w:fldCharType="end"/>
      </w:r>
    </w:p>
    <w:p w14:paraId="5E752B90" w14:textId="0D9E0B91" w:rsidR="00CE5603" w:rsidRDefault="00CE5603">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_Toc70686654 \h </w:instrText>
      </w:r>
      <w:r>
        <w:rPr>
          <w:noProof/>
        </w:rPr>
      </w:r>
      <w:r>
        <w:rPr>
          <w:noProof/>
        </w:rPr>
        <w:fldChar w:fldCharType="separate"/>
      </w:r>
      <w:r>
        <w:rPr>
          <w:noProof/>
        </w:rPr>
        <w:t>10</w:t>
      </w:r>
      <w:r>
        <w:rPr>
          <w:noProof/>
        </w:rPr>
        <w:fldChar w:fldCharType="end"/>
      </w:r>
    </w:p>
    <w:p w14:paraId="50151CA9" w14:textId="09F79721" w:rsidR="00CE5603" w:rsidRDefault="00CE5603">
      <w:pPr>
        <w:pStyle w:val="TM2"/>
        <w:tabs>
          <w:tab w:val="right" w:leader="dot" w:pos="9628"/>
        </w:tabs>
        <w:rPr>
          <w:rFonts w:eastAsiaTheme="minorEastAsia" w:cstheme="minorBidi"/>
          <w:smallCaps w:val="0"/>
          <w:noProof/>
          <w:sz w:val="24"/>
          <w:szCs w:val="24"/>
        </w:rPr>
      </w:pPr>
      <w:r>
        <w:rPr>
          <w:noProof/>
          <w:lang w:bidi="hi-IN"/>
        </w:rPr>
        <w:t>3.3 -</w:t>
      </w:r>
      <w:r w:rsidRPr="00EE08DF">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_Toc70686655 \h </w:instrText>
      </w:r>
      <w:r>
        <w:rPr>
          <w:noProof/>
        </w:rPr>
      </w:r>
      <w:r>
        <w:rPr>
          <w:noProof/>
        </w:rPr>
        <w:fldChar w:fldCharType="separate"/>
      </w:r>
      <w:r>
        <w:rPr>
          <w:noProof/>
        </w:rPr>
        <w:t>12</w:t>
      </w:r>
      <w:r>
        <w:rPr>
          <w:noProof/>
        </w:rPr>
        <w:fldChar w:fldCharType="end"/>
      </w:r>
    </w:p>
    <w:p w14:paraId="54F96812" w14:textId="0D6D16F4" w:rsidR="00CE5603" w:rsidRDefault="00CE5603">
      <w:pPr>
        <w:pStyle w:val="TM1"/>
        <w:tabs>
          <w:tab w:val="right" w:leader="dot" w:pos="9628"/>
        </w:tabs>
        <w:rPr>
          <w:rFonts w:eastAsiaTheme="minorEastAsia" w:cstheme="minorBidi"/>
          <w:b w:val="0"/>
          <w:bCs w:val="0"/>
          <w:caps w:val="0"/>
          <w:noProof/>
          <w:sz w:val="24"/>
          <w:szCs w:val="24"/>
        </w:rPr>
      </w:pPr>
      <w:r w:rsidRPr="00EE08DF">
        <w:rPr>
          <w:rFonts w:eastAsia="DejaVu Sans" w:cs="DejaVu Sans"/>
          <w:noProof/>
          <w:lang w:bidi="hi-IN"/>
        </w:rPr>
        <w:t>4 - Le domaine fonctionnel</w:t>
      </w:r>
      <w:r>
        <w:rPr>
          <w:noProof/>
        </w:rPr>
        <w:tab/>
      </w:r>
      <w:r>
        <w:rPr>
          <w:noProof/>
        </w:rPr>
        <w:fldChar w:fldCharType="begin"/>
      </w:r>
      <w:r>
        <w:rPr>
          <w:noProof/>
        </w:rPr>
        <w:instrText xml:space="preserve"> PAGEREF _Toc70686656 \h </w:instrText>
      </w:r>
      <w:r>
        <w:rPr>
          <w:noProof/>
        </w:rPr>
      </w:r>
      <w:r>
        <w:rPr>
          <w:noProof/>
        </w:rPr>
        <w:fldChar w:fldCharType="separate"/>
      </w:r>
      <w:r>
        <w:rPr>
          <w:noProof/>
        </w:rPr>
        <w:t>13</w:t>
      </w:r>
      <w:r>
        <w:rPr>
          <w:noProof/>
        </w:rPr>
        <w:fldChar w:fldCharType="end"/>
      </w:r>
    </w:p>
    <w:p w14:paraId="7F1A4ADC" w14:textId="6DA4168C" w:rsidR="00CE5603" w:rsidRDefault="00CE5603">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_Toc70686657 \h </w:instrText>
      </w:r>
      <w:r>
        <w:rPr>
          <w:noProof/>
        </w:rPr>
      </w:r>
      <w:r>
        <w:rPr>
          <w:noProof/>
        </w:rPr>
        <w:fldChar w:fldCharType="separate"/>
      </w:r>
      <w:r>
        <w:rPr>
          <w:noProof/>
        </w:rPr>
        <w:t>13</w:t>
      </w:r>
      <w:r>
        <w:rPr>
          <w:noProof/>
        </w:rPr>
        <w:fldChar w:fldCharType="end"/>
      </w:r>
    </w:p>
    <w:p w14:paraId="2EB6CF56" w14:textId="1FC8B7CB"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4.1.1 - Règles de gestion</w:t>
      </w:r>
      <w:r>
        <w:rPr>
          <w:noProof/>
        </w:rPr>
        <w:tab/>
      </w:r>
      <w:r>
        <w:rPr>
          <w:noProof/>
        </w:rPr>
        <w:fldChar w:fldCharType="begin"/>
      </w:r>
      <w:r>
        <w:rPr>
          <w:noProof/>
        </w:rPr>
        <w:instrText xml:space="preserve"> PAGEREF _Toc70686658 \h </w:instrText>
      </w:r>
      <w:r>
        <w:rPr>
          <w:noProof/>
        </w:rPr>
      </w:r>
      <w:r>
        <w:rPr>
          <w:noProof/>
        </w:rPr>
        <w:fldChar w:fldCharType="separate"/>
      </w:r>
      <w:r>
        <w:rPr>
          <w:noProof/>
        </w:rPr>
        <w:t>14</w:t>
      </w:r>
      <w:r>
        <w:rPr>
          <w:noProof/>
        </w:rPr>
        <w:fldChar w:fldCharType="end"/>
      </w:r>
    </w:p>
    <w:p w14:paraId="363CE1FF" w14:textId="7A6B671B"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4.2 -</w:t>
      </w:r>
      <w:r w:rsidRPr="00EE08DF">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_Toc70686659 \h </w:instrText>
      </w:r>
      <w:r>
        <w:rPr>
          <w:noProof/>
        </w:rPr>
      </w:r>
      <w:r>
        <w:rPr>
          <w:noProof/>
        </w:rPr>
        <w:fldChar w:fldCharType="separate"/>
      </w:r>
      <w:r>
        <w:rPr>
          <w:noProof/>
        </w:rPr>
        <w:t>16</w:t>
      </w:r>
      <w:r>
        <w:rPr>
          <w:noProof/>
        </w:rPr>
        <w:fldChar w:fldCharType="end"/>
      </w:r>
    </w:p>
    <w:p w14:paraId="58B6BF9D" w14:textId="7F1DE840"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_Toc70686660 \h </w:instrText>
      </w:r>
      <w:r>
        <w:rPr>
          <w:noProof/>
        </w:rPr>
      </w:r>
      <w:r>
        <w:rPr>
          <w:noProof/>
        </w:rPr>
        <w:fldChar w:fldCharType="separate"/>
      </w:r>
      <w:r>
        <w:rPr>
          <w:noProof/>
        </w:rPr>
        <w:t>18</w:t>
      </w:r>
      <w:r>
        <w:rPr>
          <w:noProof/>
        </w:rPr>
        <w:fldChar w:fldCharType="end"/>
      </w:r>
    </w:p>
    <w:p w14:paraId="75E1CAEA" w14:textId="363AC64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5.1 - Le diagramme d’activité de la vie d’une commande</w:t>
      </w:r>
      <w:r>
        <w:rPr>
          <w:noProof/>
        </w:rPr>
        <w:tab/>
      </w:r>
      <w:r>
        <w:rPr>
          <w:noProof/>
        </w:rPr>
        <w:fldChar w:fldCharType="begin"/>
      </w:r>
      <w:r>
        <w:rPr>
          <w:noProof/>
        </w:rPr>
        <w:instrText xml:space="preserve"> PAGEREF _Toc70686661 \h </w:instrText>
      </w:r>
      <w:r>
        <w:rPr>
          <w:noProof/>
        </w:rPr>
      </w:r>
      <w:r>
        <w:rPr>
          <w:noProof/>
        </w:rPr>
        <w:fldChar w:fldCharType="separate"/>
      </w:r>
      <w:r>
        <w:rPr>
          <w:noProof/>
        </w:rPr>
        <w:t>18</w:t>
      </w:r>
      <w:r>
        <w:rPr>
          <w:noProof/>
        </w:rPr>
        <w:fldChar w:fldCharType="end"/>
      </w:r>
    </w:p>
    <w:p w14:paraId="72326DE3" w14:textId="418C3D78"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5.2 - Le diagramme de séquence de la vie d’une commande</w:t>
      </w:r>
      <w:r>
        <w:rPr>
          <w:noProof/>
        </w:rPr>
        <w:tab/>
      </w:r>
      <w:r>
        <w:rPr>
          <w:noProof/>
        </w:rPr>
        <w:fldChar w:fldCharType="begin"/>
      </w:r>
      <w:r>
        <w:rPr>
          <w:noProof/>
        </w:rPr>
        <w:instrText xml:space="preserve"> PAGEREF _Toc70686662 \h </w:instrText>
      </w:r>
      <w:r>
        <w:rPr>
          <w:noProof/>
        </w:rPr>
      </w:r>
      <w:r>
        <w:rPr>
          <w:noProof/>
        </w:rPr>
        <w:fldChar w:fldCharType="separate"/>
      </w:r>
      <w:r>
        <w:rPr>
          <w:noProof/>
        </w:rPr>
        <w:t>19</w:t>
      </w:r>
      <w:r>
        <w:rPr>
          <w:noProof/>
        </w:rPr>
        <w:fldChar w:fldCharType="end"/>
      </w:r>
    </w:p>
    <w:p w14:paraId="13AE9979" w14:textId="3D15DD88"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_Toc70686663 \h </w:instrText>
      </w:r>
      <w:r>
        <w:rPr>
          <w:noProof/>
        </w:rPr>
      </w:r>
      <w:r>
        <w:rPr>
          <w:noProof/>
        </w:rPr>
        <w:fldChar w:fldCharType="separate"/>
      </w:r>
      <w:r>
        <w:rPr>
          <w:noProof/>
        </w:rPr>
        <w:t>20</w:t>
      </w:r>
      <w:r>
        <w:rPr>
          <w:noProof/>
        </w:rPr>
        <w:fldChar w:fldCharType="end"/>
      </w:r>
    </w:p>
    <w:p w14:paraId="2C42821D" w14:textId="7FE61ADE" w:rsidR="00CE5603" w:rsidRDefault="00CE5603">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_Toc70686664 \h </w:instrText>
      </w:r>
      <w:r>
        <w:rPr>
          <w:noProof/>
        </w:rPr>
      </w:r>
      <w:r>
        <w:rPr>
          <w:noProof/>
        </w:rPr>
        <w:fldChar w:fldCharType="separate"/>
      </w:r>
      <w:r>
        <w:rPr>
          <w:noProof/>
        </w:rPr>
        <w:t>20</w:t>
      </w:r>
      <w:r>
        <w:rPr>
          <w:noProof/>
        </w:rPr>
        <w:fldChar w:fldCharType="end"/>
      </w:r>
    </w:p>
    <w:p w14:paraId="0E864D22" w14:textId="3C94BE61"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6.2 - Le diagramme de use case ACHAT</w:t>
      </w:r>
      <w:r>
        <w:rPr>
          <w:noProof/>
        </w:rPr>
        <w:tab/>
      </w:r>
      <w:r>
        <w:rPr>
          <w:noProof/>
        </w:rPr>
        <w:fldChar w:fldCharType="begin"/>
      </w:r>
      <w:r>
        <w:rPr>
          <w:noProof/>
        </w:rPr>
        <w:instrText xml:space="preserve"> PAGEREF _Toc70686665 \h </w:instrText>
      </w:r>
      <w:r>
        <w:rPr>
          <w:noProof/>
        </w:rPr>
      </w:r>
      <w:r>
        <w:rPr>
          <w:noProof/>
        </w:rPr>
        <w:fldChar w:fldCharType="separate"/>
      </w:r>
      <w:r>
        <w:rPr>
          <w:noProof/>
        </w:rPr>
        <w:t>20</w:t>
      </w:r>
      <w:r>
        <w:rPr>
          <w:noProof/>
        </w:rPr>
        <w:fldChar w:fldCharType="end"/>
      </w:r>
    </w:p>
    <w:p w14:paraId="5149C67A" w14:textId="07E7359E"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6.3 - Les règles de gestion générales</w:t>
      </w:r>
      <w:r>
        <w:rPr>
          <w:noProof/>
        </w:rPr>
        <w:tab/>
      </w:r>
      <w:r>
        <w:rPr>
          <w:noProof/>
        </w:rPr>
        <w:fldChar w:fldCharType="begin"/>
      </w:r>
      <w:r>
        <w:rPr>
          <w:noProof/>
        </w:rPr>
        <w:instrText xml:space="preserve"> PAGEREF _Toc70686666 \h </w:instrText>
      </w:r>
      <w:r>
        <w:rPr>
          <w:noProof/>
        </w:rPr>
      </w:r>
      <w:r>
        <w:rPr>
          <w:noProof/>
        </w:rPr>
        <w:fldChar w:fldCharType="separate"/>
      </w:r>
      <w:r>
        <w:rPr>
          <w:noProof/>
        </w:rPr>
        <w:t>21</w:t>
      </w:r>
      <w:r>
        <w:rPr>
          <w:noProof/>
        </w:rPr>
        <w:fldChar w:fldCharType="end"/>
      </w:r>
    </w:p>
    <w:p w14:paraId="165007D8" w14:textId="434A14D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6.4 - Les cas d’utilisation du package ACHAT</w:t>
      </w:r>
      <w:r>
        <w:rPr>
          <w:noProof/>
        </w:rPr>
        <w:tab/>
      </w:r>
      <w:r>
        <w:rPr>
          <w:noProof/>
        </w:rPr>
        <w:fldChar w:fldCharType="begin"/>
      </w:r>
      <w:r>
        <w:rPr>
          <w:noProof/>
        </w:rPr>
        <w:instrText xml:space="preserve"> PAGEREF _Toc70686667 \h </w:instrText>
      </w:r>
      <w:r>
        <w:rPr>
          <w:noProof/>
        </w:rPr>
      </w:r>
      <w:r>
        <w:rPr>
          <w:noProof/>
        </w:rPr>
        <w:fldChar w:fldCharType="separate"/>
      </w:r>
      <w:r>
        <w:rPr>
          <w:noProof/>
        </w:rPr>
        <w:t>21</w:t>
      </w:r>
      <w:r>
        <w:rPr>
          <w:noProof/>
        </w:rPr>
        <w:fldChar w:fldCharType="end"/>
      </w:r>
    </w:p>
    <w:p w14:paraId="1749B4ED" w14:textId="683CC87C"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6.4.1 - UC1 – Cas d’utilisation « Consulter le catalogue de pizzas »</w:t>
      </w:r>
      <w:r>
        <w:rPr>
          <w:noProof/>
        </w:rPr>
        <w:tab/>
      </w:r>
      <w:r>
        <w:rPr>
          <w:noProof/>
        </w:rPr>
        <w:fldChar w:fldCharType="begin"/>
      </w:r>
      <w:r>
        <w:rPr>
          <w:noProof/>
        </w:rPr>
        <w:instrText xml:space="preserve"> PAGEREF _Toc70686668 \h </w:instrText>
      </w:r>
      <w:r>
        <w:rPr>
          <w:noProof/>
        </w:rPr>
      </w:r>
      <w:r>
        <w:rPr>
          <w:noProof/>
        </w:rPr>
        <w:fldChar w:fldCharType="separate"/>
      </w:r>
      <w:r>
        <w:rPr>
          <w:noProof/>
        </w:rPr>
        <w:t>21</w:t>
      </w:r>
      <w:r>
        <w:rPr>
          <w:noProof/>
        </w:rPr>
        <w:fldChar w:fldCharType="end"/>
      </w:r>
    </w:p>
    <w:p w14:paraId="01AE9835" w14:textId="28C21FA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6.4.2 - UC2 – Cas d’utilisation « Passer une commande »</w:t>
      </w:r>
      <w:r>
        <w:rPr>
          <w:noProof/>
        </w:rPr>
        <w:tab/>
      </w:r>
      <w:r>
        <w:rPr>
          <w:noProof/>
        </w:rPr>
        <w:fldChar w:fldCharType="begin"/>
      </w:r>
      <w:r>
        <w:rPr>
          <w:noProof/>
        </w:rPr>
        <w:instrText xml:space="preserve"> PAGEREF _Toc70686669 \h </w:instrText>
      </w:r>
      <w:r>
        <w:rPr>
          <w:noProof/>
        </w:rPr>
      </w:r>
      <w:r>
        <w:rPr>
          <w:noProof/>
        </w:rPr>
        <w:fldChar w:fldCharType="separate"/>
      </w:r>
      <w:r>
        <w:rPr>
          <w:noProof/>
        </w:rPr>
        <w:t>22</w:t>
      </w:r>
      <w:r>
        <w:rPr>
          <w:noProof/>
        </w:rPr>
        <w:fldChar w:fldCharType="end"/>
      </w:r>
    </w:p>
    <w:p w14:paraId="2211CDE5" w14:textId="290AEBEB"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_Toc70686670 \h </w:instrText>
      </w:r>
      <w:r>
        <w:rPr>
          <w:noProof/>
        </w:rPr>
      </w:r>
      <w:r>
        <w:rPr>
          <w:noProof/>
        </w:rPr>
        <w:fldChar w:fldCharType="separate"/>
      </w:r>
      <w:r>
        <w:rPr>
          <w:noProof/>
        </w:rPr>
        <w:t>24</w:t>
      </w:r>
      <w:r>
        <w:rPr>
          <w:noProof/>
        </w:rPr>
        <w:fldChar w:fldCharType="end"/>
      </w:r>
    </w:p>
    <w:p w14:paraId="20149D37" w14:textId="440FD474" w:rsidR="00CE5603" w:rsidRDefault="00CE5603">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_Toc70686671 \h </w:instrText>
      </w:r>
      <w:r>
        <w:rPr>
          <w:noProof/>
        </w:rPr>
      </w:r>
      <w:r>
        <w:rPr>
          <w:noProof/>
        </w:rPr>
        <w:fldChar w:fldCharType="separate"/>
      </w:r>
      <w:r>
        <w:rPr>
          <w:noProof/>
        </w:rPr>
        <w:t>24</w:t>
      </w:r>
      <w:r>
        <w:rPr>
          <w:noProof/>
        </w:rPr>
        <w:fldChar w:fldCharType="end"/>
      </w:r>
    </w:p>
    <w:p w14:paraId="51E01B59" w14:textId="418516D5"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7.2 - Le diagramme de use case PRÉPARATION</w:t>
      </w:r>
      <w:r>
        <w:rPr>
          <w:noProof/>
        </w:rPr>
        <w:tab/>
      </w:r>
      <w:r>
        <w:rPr>
          <w:noProof/>
        </w:rPr>
        <w:fldChar w:fldCharType="begin"/>
      </w:r>
      <w:r>
        <w:rPr>
          <w:noProof/>
        </w:rPr>
        <w:instrText xml:space="preserve"> PAGEREF _Toc70686672 \h </w:instrText>
      </w:r>
      <w:r>
        <w:rPr>
          <w:noProof/>
        </w:rPr>
      </w:r>
      <w:r>
        <w:rPr>
          <w:noProof/>
        </w:rPr>
        <w:fldChar w:fldCharType="separate"/>
      </w:r>
      <w:r>
        <w:rPr>
          <w:noProof/>
        </w:rPr>
        <w:t>24</w:t>
      </w:r>
      <w:r>
        <w:rPr>
          <w:noProof/>
        </w:rPr>
        <w:fldChar w:fldCharType="end"/>
      </w:r>
    </w:p>
    <w:p w14:paraId="1D861367" w14:textId="4D7F993F"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7.3 - Les règles de gestion générales</w:t>
      </w:r>
      <w:r>
        <w:rPr>
          <w:noProof/>
        </w:rPr>
        <w:tab/>
      </w:r>
      <w:r>
        <w:rPr>
          <w:noProof/>
        </w:rPr>
        <w:fldChar w:fldCharType="begin"/>
      </w:r>
      <w:r>
        <w:rPr>
          <w:noProof/>
        </w:rPr>
        <w:instrText xml:space="preserve"> PAGEREF _Toc70686673 \h </w:instrText>
      </w:r>
      <w:r>
        <w:rPr>
          <w:noProof/>
        </w:rPr>
      </w:r>
      <w:r>
        <w:rPr>
          <w:noProof/>
        </w:rPr>
        <w:fldChar w:fldCharType="separate"/>
      </w:r>
      <w:r>
        <w:rPr>
          <w:noProof/>
        </w:rPr>
        <w:t>25</w:t>
      </w:r>
      <w:r>
        <w:rPr>
          <w:noProof/>
        </w:rPr>
        <w:fldChar w:fldCharType="end"/>
      </w:r>
    </w:p>
    <w:p w14:paraId="3BA329BD" w14:textId="4E3855E5"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7.4 - Les cas d’utilisation du package PRÉPARATION</w:t>
      </w:r>
      <w:r>
        <w:rPr>
          <w:noProof/>
        </w:rPr>
        <w:tab/>
      </w:r>
      <w:r>
        <w:rPr>
          <w:noProof/>
        </w:rPr>
        <w:fldChar w:fldCharType="begin"/>
      </w:r>
      <w:r>
        <w:rPr>
          <w:noProof/>
        </w:rPr>
        <w:instrText xml:space="preserve"> PAGEREF _Toc70686674 \h </w:instrText>
      </w:r>
      <w:r>
        <w:rPr>
          <w:noProof/>
        </w:rPr>
      </w:r>
      <w:r>
        <w:rPr>
          <w:noProof/>
        </w:rPr>
        <w:fldChar w:fldCharType="separate"/>
      </w:r>
      <w:r>
        <w:rPr>
          <w:noProof/>
        </w:rPr>
        <w:t>25</w:t>
      </w:r>
      <w:r>
        <w:rPr>
          <w:noProof/>
        </w:rPr>
        <w:fldChar w:fldCharType="end"/>
      </w:r>
    </w:p>
    <w:p w14:paraId="7D8510E5" w14:textId="69E89807"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7.4.1 - UC1 – Cas d’utilisation « Accepter la commande »</w:t>
      </w:r>
      <w:r>
        <w:rPr>
          <w:noProof/>
        </w:rPr>
        <w:tab/>
      </w:r>
      <w:r>
        <w:rPr>
          <w:noProof/>
        </w:rPr>
        <w:fldChar w:fldCharType="begin"/>
      </w:r>
      <w:r>
        <w:rPr>
          <w:noProof/>
        </w:rPr>
        <w:instrText xml:space="preserve"> PAGEREF _Toc70686675 \h </w:instrText>
      </w:r>
      <w:r>
        <w:rPr>
          <w:noProof/>
        </w:rPr>
      </w:r>
      <w:r>
        <w:rPr>
          <w:noProof/>
        </w:rPr>
        <w:fldChar w:fldCharType="separate"/>
      </w:r>
      <w:r>
        <w:rPr>
          <w:noProof/>
        </w:rPr>
        <w:t>25</w:t>
      </w:r>
      <w:r>
        <w:rPr>
          <w:noProof/>
        </w:rPr>
        <w:fldChar w:fldCharType="end"/>
      </w:r>
    </w:p>
    <w:p w14:paraId="74E62E34" w14:textId="416EE129"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7.4.2 - UC2 – Cas d’utilisation « Préparer une commande »</w:t>
      </w:r>
      <w:r>
        <w:rPr>
          <w:noProof/>
        </w:rPr>
        <w:tab/>
      </w:r>
      <w:r>
        <w:rPr>
          <w:noProof/>
        </w:rPr>
        <w:fldChar w:fldCharType="begin"/>
      </w:r>
      <w:r>
        <w:rPr>
          <w:noProof/>
        </w:rPr>
        <w:instrText xml:space="preserve"> PAGEREF _Toc70686676 \h </w:instrText>
      </w:r>
      <w:r>
        <w:rPr>
          <w:noProof/>
        </w:rPr>
      </w:r>
      <w:r>
        <w:rPr>
          <w:noProof/>
        </w:rPr>
        <w:fldChar w:fldCharType="separate"/>
      </w:r>
      <w:r>
        <w:rPr>
          <w:noProof/>
        </w:rPr>
        <w:t>26</w:t>
      </w:r>
      <w:r>
        <w:rPr>
          <w:noProof/>
        </w:rPr>
        <w:fldChar w:fldCharType="end"/>
      </w:r>
    </w:p>
    <w:p w14:paraId="3D877B66" w14:textId="08DDE71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7.4.3 - UC1 – Cas d’utilisation « Prise de commande par téléphone et sur place »</w:t>
      </w:r>
      <w:r>
        <w:rPr>
          <w:noProof/>
        </w:rPr>
        <w:tab/>
      </w:r>
      <w:r>
        <w:rPr>
          <w:noProof/>
        </w:rPr>
        <w:fldChar w:fldCharType="begin"/>
      </w:r>
      <w:r>
        <w:rPr>
          <w:noProof/>
        </w:rPr>
        <w:instrText xml:space="preserve"> PAGEREF _Toc70686677 \h </w:instrText>
      </w:r>
      <w:r>
        <w:rPr>
          <w:noProof/>
        </w:rPr>
      </w:r>
      <w:r>
        <w:rPr>
          <w:noProof/>
        </w:rPr>
        <w:fldChar w:fldCharType="separate"/>
      </w:r>
      <w:r>
        <w:rPr>
          <w:noProof/>
        </w:rPr>
        <w:t>27</w:t>
      </w:r>
      <w:r>
        <w:rPr>
          <w:noProof/>
        </w:rPr>
        <w:fldChar w:fldCharType="end"/>
      </w:r>
    </w:p>
    <w:p w14:paraId="1195D14C" w14:textId="26181DF8"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_Toc70686678 \h </w:instrText>
      </w:r>
      <w:r>
        <w:rPr>
          <w:noProof/>
        </w:rPr>
      </w:r>
      <w:r>
        <w:rPr>
          <w:noProof/>
        </w:rPr>
        <w:fldChar w:fldCharType="separate"/>
      </w:r>
      <w:r>
        <w:rPr>
          <w:noProof/>
        </w:rPr>
        <w:t>28</w:t>
      </w:r>
      <w:r>
        <w:rPr>
          <w:noProof/>
        </w:rPr>
        <w:fldChar w:fldCharType="end"/>
      </w:r>
    </w:p>
    <w:p w14:paraId="3B8B10E6" w14:textId="6C8C4F16" w:rsidR="00CE5603" w:rsidRDefault="00CE5603">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_Toc70686679 \h </w:instrText>
      </w:r>
      <w:r>
        <w:rPr>
          <w:noProof/>
        </w:rPr>
      </w:r>
      <w:r>
        <w:rPr>
          <w:noProof/>
        </w:rPr>
        <w:fldChar w:fldCharType="separate"/>
      </w:r>
      <w:r>
        <w:rPr>
          <w:noProof/>
        </w:rPr>
        <w:t>28</w:t>
      </w:r>
      <w:r>
        <w:rPr>
          <w:noProof/>
        </w:rPr>
        <w:fldChar w:fldCharType="end"/>
      </w:r>
    </w:p>
    <w:p w14:paraId="61141B8C" w14:textId="2382FDE5" w:rsidR="00CE5603" w:rsidRDefault="00CE5603">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_Toc70686680 \h </w:instrText>
      </w:r>
      <w:r>
        <w:rPr>
          <w:noProof/>
        </w:rPr>
      </w:r>
      <w:r>
        <w:rPr>
          <w:noProof/>
        </w:rPr>
        <w:fldChar w:fldCharType="separate"/>
      </w:r>
      <w:r>
        <w:rPr>
          <w:noProof/>
        </w:rPr>
        <w:t>28</w:t>
      </w:r>
      <w:r>
        <w:rPr>
          <w:noProof/>
        </w:rPr>
        <w:fldChar w:fldCharType="end"/>
      </w:r>
    </w:p>
    <w:p w14:paraId="5B71BB73" w14:textId="5659A5E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8.3 - Les règles de gestion générales</w:t>
      </w:r>
      <w:r>
        <w:rPr>
          <w:noProof/>
        </w:rPr>
        <w:tab/>
      </w:r>
      <w:r>
        <w:rPr>
          <w:noProof/>
        </w:rPr>
        <w:fldChar w:fldCharType="begin"/>
      </w:r>
      <w:r>
        <w:rPr>
          <w:noProof/>
        </w:rPr>
        <w:instrText xml:space="preserve"> PAGEREF _Toc70686681 \h </w:instrText>
      </w:r>
      <w:r>
        <w:rPr>
          <w:noProof/>
        </w:rPr>
      </w:r>
      <w:r>
        <w:rPr>
          <w:noProof/>
        </w:rPr>
        <w:fldChar w:fldCharType="separate"/>
      </w:r>
      <w:r>
        <w:rPr>
          <w:noProof/>
        </w:rPr>
        <w:t>29</w:t>
      </w:r>
      <w:r>
        <w:rPr>
          <w:noProof/>
        </w:rPr>
        <w:fldChar w:fldCharType="end"/>
      </w:r>
    </w:p>
    <w:p w14:paraId="353112B4" w14:textId="5A644429"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8.4 - Les cas d’utilisation du package LIVRAISON</w:t>
      </w:r>
      <w:r>
        <w:rPr>
          <w:noProof/>
        </w:rPr>
        <w:tab/>
      </w:r>
      <w:r>
        <w:rPr>
          <w:noProof/>
        </w:rPr>
        <w:fldChar w:fldCharType="begin"/>
      </w:r>
      <w:r>
        <w:rPr>
          <w:noProof/>
        </w:rPr>
        <w:instrText xml:space="preserve"> PAGEREF _Toc70686682 \h </w:instrText>
      </w:r>
      <w:r>
        <w:rPr>
          <w:noProof/>
        </w:rPr>
      </w:r>
      <w:r>
        <w:rPr>
          <w:noProof/>
        </w:rPr>
        <w:fldChar w:fldCharType="separate"/>
      </w:r>
      <w:r>
        <w:rPr>
          <w:noProof/>
        </w:rPr>
        <w:t>29</w:t>
      </w:r>
      <w:r>
        <w:rPr>
          <w:noProof/>
        </w:rPr>
        <w:fldChar w:fldCharType="end"/>
      </w:r>
    </w:p>
    <w:p w14:paraId="36A75AC2" w14:textId="3993A9BF"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8.4.1 - UC1 – Cas d’utilisation « Afficher la liste de toutes les commandes »</w:t>
      </w:r>
      <w:r>
        <w:rPr>
          <w:noProof/>
        </w:rPr>
        <w:tab/>
      </w:r>
      <w:r>
        <w:rPr>
          <w:noProof/>
        </w:rPr>
        <w:fldChar w:fldCharType="begin"/>
      </w:r>
      <w:r>
        <w:rPr>
          <w:noProof/>
        </w:rPr>
        <w:instrText xml:space="preserve"> PAGEREF _Toc70686683 \h </w:instrText>
      </w:r>
      <w:r>
        <w:rPr>
          <w:noProof/>
        </w:rPr>
      </w:r>
      <w:r>
        <w:rPr>
          <w:noProof/>
        </w:rPr>
        <w:fldChar w:fldCharType="separate"/>
      </w:r>
      <w:r>
        <w:rPr>
          <w:noProof/>
        </w:rPr>
        <w:t>29</w:t>
      </w:r>
      <w:r>
        <w:rPr>
          <w:noProof/>
        </w:rPr>
        <w:fldChar w:fldCharType="end"/>
      </w:r>
    </w:p>
    <w:p w14:paraId="4D51965F" w14:textId="67C619D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lastRenderedPageBreak/>
        <w:t>8.4.2 - UC2 – Cas d’utilisation « Affecter une commande à un livreur »</w:t>
      </w:r>
      <w:r>
        <w:rPr>
          <w:noProof/>
        </w:rPr>
        <w:tab/>
      </w:r>
      <w:r>
        <w:rPr>
          <w:noProof/>
        </w:rPr>
        <w:fldChar w:fldCharType="begin"/>
      </w:r>
      <w:r>
        <w:rPr>
          <w:noProof/>
        </w:rPr>
        <w:instrText xml:space="preserve"> PAGEREF _Toc70686684 \h </w:instrText>
      </w:r>
      <w:r>
        <w:rPr>
          <w:noProof/>
        </w:rPr>
      </w:r>
      <w:r>
        <w:rPr>
          <w:noProof/>
        </w:rPr>
        <w:fldChar w:fldCharType="separate"/>
      </w:r>
      <w:r>
        <w:rPr>
          <w:noProof/>
        </w:rPr>
        <w:t>30</w:t>
      </w:r>
      <w:r>
        <w:rPr>
          <w:noProof/>
        </w:rPr>
        <w:fldChar w:fldCharType="end"/>
      </w:r>
    </w:p>
    <w:p w14:paraId="4E02A8CE" w14:textId="44F18A13"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8.4.3 - UC3 – Cas d’utilisation « Commande en cours de livraison »</w:t>
      </w:r>
      <w:r>
        <w:rPr>
          <w:noProof/>
        </w:rPr>
        <w:tab/>
      </w:r>
      <w:r>
        <w:rPr>
          <w:noProof/>
        </w:rPr>
        <w:fldChar w:fldCharType="begin"/>
      </w:r>
      <w:r>
        <w:rPr>
          <w:noProof/>
        </w:rPr>
        <w:instrText xml:space="preserve"> PAGEREF _Toc70686685 \h </w:instrText>
      </w:r>
      <w:r>
        <w:rPr>
          <w:noProof/>
        </w:rPr>
      </w:r>
      <w:r>
        <w:rPr>
          <w:noProof/>
        </w:rPr>
        <w:fldChar w:fldCharType="separate"/>
      </w:r>
      <w:r>
        <w:rPr>
          <w:noProof/>
        </w:rPr>
        <w:t>31</w:t>
      </w:r>
      <w:r>
        <w:rPr>
          <w:noProof/>
        </w:rPr>
        <w:fldChar w:fldCharType="end"/>
      </w:r>
    </w:p>
    <w:p w14:paraId="5712CF0F" w14:textId="00119D29"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_Toc70686686 \h </w:instrText>
      </w:r>
      <w:r>
        <w:rPr>
          <w:noProof/>
        </w:rPr>
      </w:r>
      <w:r>
        <w:rPr>
          <w:noProof/>
        </w:rPr>
        <w:fldChar w:fldCharType="separate"/>
      </w:r>
      <w:r>
        <w:rPr>
          <w:noProof/>
        </w:rPr>
        <w:t>32</w:t>
      </w:r>
      <w:r>
        <w:rPr>
          <w:noProof/>
        </w:rPr>
        <w:fldChar w:fldCharType="end"/>
      </w:r>
    </w:p>
    <w:p w14:paraId="079E65B1" w14:textId="0C7F47C8" w:rsidR="00CE5603" w:rsidRDefault="00CE5603">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_Toc70686687 \h </w:instrText>
      </w:r>
      <w:r>
        <w:rPr>
          <w:noProof/>
        </w:rPr>
      </w:r>
      <w:r>
        <w:rPr>
          <w:noProof/>
        </w:rPr>
        <w:fldChar w:fldCharType="separate"/>
      </w:r>
      <w:r>
        <w:rPr>
          <w:noProof/>
        </w:rPr>
        <w:t>32</w:t>
      </w:r>
      <w:r>
        <w:rPr>
          <w:noProof/>
        </w:rPr>
        <w:fldChar w:fldCharType="end"/>
      </w:r>
    </w:p>
    <w:p w14:paraId="62AFF8B6" w14:textId="4625FD53" w:rsidR="00CE5603" w:rsidRDefault="00CE5603">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_Toc70686688 \h </w:instrText>
      </w:r>
      <w:r>
        <w:rPr>
          <w:noProof/>
        </w:rPr>
      </w:r>
      <w:r>
        <w:rPr>
          <w:noProof/>
        </w:rPr>
        <w:fldChar w:fldCharType="separate"/>
      </w:r>
      <w:r>
        <w:rPr>
          <w:noProof/>
        </w:rPr>
        <w:t>32</w:t>
      </w:r>
      <w:r>
        <w:rPr>
          <w:noProof/>
        </w:rPr>
        <w:fldChar w:fldCharType="end"/>
      </w:r>
    </w:p>
    <w:p w14:paraId="13E54DEA" w14:textId="46CE3704"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9.3 - Les règles de gestion générales</w:t>
      </w:r>
      <w:r>
        <w:rPr>
          <w:noProof/>
        </w:rPr>
        <w:tab/>
      </w:r>
      <w:r>
        <w:rPr>
          <w:noProof/>
        </w:rPr>
        <w:fldChar w:fldCharType="begin"/>
      </w:r>
      <w:r>
        <w:rPr>
          <w:noProof/>
        </w:rPr>
        <w:instrText xml:space="preserve"> PAGEREF _Toc70686689 \h </w:instrText>
      </w:r>
      <w:r>
        <w:rPr>
          <w:noProof/>
        </w:rPr>
      </w:r>
      <w:r>
        <w:rPr>
          <w:noProof/>
        </w:rPr>
        <w:fldChar w:fldCharType="separate"/>
      </w:r>
      <w:r>
        <w:rPr>
          <w:noProof/>
        </w:rPr>
        <w:t>33</w:t>
      </w:r>
      <w:r>
        <w:rPr>
          <w:noProof/>
        </w:rPr>
        <w:fldChar w:fldCharType="end"/>
      </w:r>
    </w:p>
    <w:p w14:paraId="5EEABDC8" w14:textId="341B5D3A"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9.4 - Les cas d’utilisation du package GESTION</w:t>
      </w:r>
      <w:r>
        <w:rPr>
          <w:noProof/>
        </w:rPr>
        <w:tab/>
      </w:r>
      <w:r>
        <w:rPr>
          <w:noProof/>
        </w:rPr>
        <w:fldChar w:fldCharType="begin"/>
      </w:r>
      <w:r>
        <w:rPr>
          <w:noProof/>
        </w:rPr>
        <w:instrText xml:space="preserve"> PAGEREF _Toc70686690 \h </w:instrText>
      </w:r>
      <w:r>
        <w:rPr>
          <w:noProof/>
        </w:rPr>
      </w:r>
      <w:r>
        <w:rPr>
          <w:noProof/>
        </w:rPr>
        <w:fldChar w:fldCharType="separate"/>
      </w:r>
      <w:r>
        <w:rPr>
          <w:noProof/>
        </w:rPr>
        <w:t>33</w:t>
      </w:r>
      <w:r>
        <w:rPr>
          <w:noProof/>
        </w:rPr>
        <w:fldChar w:fldCharType="end"/>
      </w:r>
    </w:p>
    <w:p w14:paraId="6E7F8F33" w14:textId="7DBE591A"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9.4.1 - UC1 – Cas d’utilisation « Créer un compte Employé »</w:t>
      </w:r>
      <w:r>
        <w:rPr>
          <w:noProof/>
        </w:rPr>
        <w:tab/>
      </w:r>
      <w:r>
        <w:rPr>
          <w:noProof/>
        </w:rPr>
        <w:fldChar w:fldCharType="begin"/>
      </w:r>
      <w:r>
        <w:rPr>
          <w:noProof/>
        </w:rPr>
        <w:instrText xml:space="preserve"> PAGEREF _Toc70686691 \h </w:instrText>
      </w:r>
      <w:r>
        <w:rPr>
          <w:noProof/>
        </w:rPr>
      </w:r>
      <w:r>
        <w:rPr>
          <w:noProof/>
        </w:rPr>
        <w:fldChar w:fldCharType="separate"/>
      </w:r>
      <w:r>
        <w:rPr>
          <w:noProof/>
        </w:rPr>
        <w:t>33</w:t>
      </w:r>
      <w:r>
        <w:rPr>
          <w:noProof/>
        </w:rPr>
        <w:fldChar w:fldCharType="end"/>
      </w:r>
    </w:p>
    <w:p w14:paraId="2EA586CC" w14:textId="3BD7F483"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9.4.2 - UC2 – Cas d’utilisation « Afficher l’état du stock »</w:t>
      </w:r>
      <w:r>
        <w:rPr>
          <w:noProof/>
        </w:rPr>
        <w:tab/>
      </w:r>
      <w:r>
        <w:rPr>
          <w:noProof/>
        </w:rPr>
        <w:fldChar w:fldCharType="begin"/>
      </w:r>
      <w:r>
        <w:rPr>
          <w:noProof/>
        </w:rPr>
        <w:instrText xml:space="preserve"> PAGEREF _Toc70686692 \h </w:instrText>
      </w:r>
      <w:r>
        <w:rPr>
          <w:noProof/>
        </w:rPr>
      </w:r>
      <w:r>
        <w:rPr>
          <w:noProof/>
        </w:rPr>
        <w:fldChar w:fldCharType="separate"/>
      </w:r>
      <w:r>
        <w:rPr>
          <w:noProof/>
        </w:rPr>
        <w:t>34</w:t>
      </w:r>
      <w:r>
        <w:rPr>
          <w:noProof/>
        </w:rPr>
        <w:fldChar w:fldCharType="end"/>
      </w:r>
    </w:p>
    <w:p w14:paraId="1F310FE9" w14:textId="56B6C66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9.4.3 - UC3 – Cas d’utilisation « Enregistrer un produit dans le stock »</w:t>
      </w:r>
      <w:r>
        <w:rPr>
          <w:noProof/>
        </w:rPr>
        <w:tab/>
      </w:r>
      <w:r>
        <w:rPr>
          <w:noProof/>
        </w:rPr>
        <w:fldChar w:fldCharType="begin"/>
      </w:r>
      <w:r>
        <w:rPr>
          <w:noProof/>
        </w:rPr>
        <w:instrText xml:space="preserve"> PAGEREF _Toc70686693 \h </w:instrText>
      </w:r>
      <w:r>
        <w:rPr>
          <w:noProof/>
        </w:rPr>
      </w:r>
      <w:r>
        <w:rPr>
          <w:noProof/>
        </w:rPr>
        <w:fldChar w:fldCharType="separate"/>
      </w:r>
      <w:r>
        <w:rPr>
          <w:noProof/>
        </w:rPr>
        <w:t>35</w:t>
      </w:r>
      <w:r>
        <w:rPr>
          <w:noProof/>
        </w:rPr>
        <w:fldChar w:fldCharType="end"/>
      </w:r>
    </w:p>
    <w:p w14:paraId="383C2248" w14:textId="47DE735F"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10 - Application XXX</w:t>
      </w:r>
      <w:r>
        <w:rPr>
          <w:noProof/>
        </w:rPr>
        <w:tab/>
      </w:r>
      <w:r>
        <w:rPr>
          <w:noProof/>
        </w:rPr>
        <w:fldChar w:fldCharType="begin"/>
      </w:r>
      <w:r>
        <w:rPr>
          <w:noProof/>
        </w:rPr>
        <w:instrText xml:space="preserve"> PAGEREF _Toc70686694 \h </w:instrText>
      </w:r>
      <w:r>
        <w:rPr>
          <w:noProof/>
        </w:rPr>
      </w:r>
      <w:r>
        <w:rPr>
          <w:noProof/>
        </w:rPr>
        <w:fldChar w:fldCharType="separate"/>
      </w:r>
      <w:r>
        <w:rPr>
          <w:noProof/>
        </w:rPr>
        <w:t>36</w:t>
      </w:r>
      <w:r>
        <w:rPr>
          <w:noProof/>
        </w:rPr>
        <w:fldChar w:fldCharType="end"/>
      </w:r>
    </w:p>
    <w:p w14:paraId="75FBE651" w14:textId="41F0562A"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_Toc70686695 \h </w:instrText>
      </w:r>
      <w:r>
        <w:rPr>
          <w:noProof/>
        </w:rPr>
      </w:r>
      <w:r>
        <w:rPr>
          <w:noProof/>
        </w:rPr>
        <w:fldChar w:fldCharType="separate"/>
      </w:r>
      <w:r>
        <w:rPr>
          <w:noProof/>
        </w:rPr>
        <w:t>37</w:t>
      </w:r>
      <w:r>
        <w:rPr>
          <w:noProof/>
        </w:rPr>
        <w:fldChar w:fldCharType="end"/>
      </w:r>
    </w:p>
    <w:p w14:paraId="121714AF" w14:textId="5BBF9A2D"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686645"/>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686646"/>
      <w:r>
        <w:lastRenderedPageBreak/>
        <w:t>Introduction</w:t>
      </w:r>
      <w:bookmarkEnd w:id="1"/>
    </w:p>
    <w:p w14:paraId="34DC597A" w14:textId="77777777" w:rsidR="00A9438D" w:rsidRDefault="000D22B6">
      <w:pPr>
        <w:pStyle w:val="Titre2"/>
      </w:pPr>
      <w:bookmarkStart w:id="2" w:name="_Toc70686647"/>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107409">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107409">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686648"/>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107409">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107409">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107409">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686649"/>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686650"/>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107409">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107409">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107409">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107409">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107409">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107409">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107409">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107409">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107409">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686651"/>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686652"/>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686653"/>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686654"/>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107409">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107409">
      <w:pPr>
        <w:pStyle w:val="Corpsdetexte"/>
        <w:numPr>
          <w:ilvl w:val="0"/>
          <w:numId w:val="6"/>
        </w:numPr>
        <w:spacing w:before="120"/>
        <w:rPr>
          <w:lang w:val="fr-FR"/>
        </w:rPr>
      </w:pPr>
      <w:r>
        <w:rPr>
          <w:lang w:val="fr-FR"/>
        </w:rPr>
        <w:t>Affecter une commande à un livreur ;</w:t>
      </w:r>
    </w:p>
    <w:p w14:paraId="322E3F7A" w14:textId="075F446A" w:rsidR="005321A9" w:rsidRDefault="005321A9" w:rsidP="00107409">
      <w:pPr>
        <w:pStyle w:val="Corpsdetexte"/>
        <w:numPr>
          <w:ilvl w:val="0"/>
          <w:numId w:val="6"/>
        </w:numPr>
        <w:spacing w:before="120"/>
        <w:rPr>
          <w:lang w:val="fr-FR"/>
        </w:rPr>
      </w:pPr>
      <w:r>
        <w:rPr>
          <w:lang w:val="fr-FR"/>
        </w:rPr>
        <w:t>Créer un compte Employé ;</w:t>
      </w:r>
    </w:p>
    <w:p w14:paraId="6CD04629" w14:textId="0D9EB8AA" w:rsidR="005321A9" w:rsidRDefault="005321A9" w:rsidP="00107409">
      <w:pPr>
        <w:pStyle w:val="Corpsdetexte"/>
        <w:numPr>
          <w:ilvl w:val="0"/>
          <w:numId w:val="6"/>
        </w:numPr>
        <w:spacing w:before="120"/>
        <w:rPr>
          <w:lang w:val="fr-FR"/>
        </w:rPr>
      </w:pPr>
      <w:r>
        <w:rPr>
          <w:lang w:val="fr-FR"/>
        </w:rPr>
        <w:t>Afficher l’état du stock ;</w:t>
      </w:r>
    </w:p>
    <w:p w14:paraId="1D1F0E74" w14:textId="75A1FC66" w:rsidR="005321A9" w:rsidRDefault="005321A9" w:rsidP="00107409">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107409">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686655"/>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686656"/>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686657"/>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686658"/>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107409">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107409">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107409">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107409">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107409">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107409">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107409">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107409">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107409">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107409">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107409">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107409">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107409">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107409">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107409">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107409">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107409">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107409">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107409">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107409">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107409">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107409">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107409">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107409">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107409">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107409">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686659"/>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107409">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107409">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107409">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107409">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107409">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107409">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107409">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107409">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107409">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107409">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686660"/>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686661"/>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686662"/>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686663"/>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686664"/>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686665"/>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686666"/>
      <w:r w:rsidRPr="00D1035B">
        <w:rPr>
          <w:lang w:val="fr-FR"/>
        </w:rPr>
        <w:lastRenderedPageBreak/>
        <w:t>Les règles de gestion générales</w:t>
      </w:r>
      <w:bookmarkEnd w:id="21"/>
    </w:p>
    <w:p w14:paraId="7C974726" w14:textId="77777777" w:rsidR="000525A8" w:rsidRPr="000525A8" w:rsidRDefault="000525A8" w:rsidP="000525A8">
      <w:pPr>
        <w:pStyle w:val="Corpsdetexte"/>
        <w:spacing w:before="120"/>
        <w:ind w:firstLine="709"/>
        <w:rPr>
          <w:lang w:val="fr-FR"/>
        </w:rPr>
      </w:pPr>
    </w:p>
    <w:p w14:paraId="09B7A065" w14:textId="61588067" w:rsidR="007970B1" w:rsidRDefault="000525A8" w:rsidP="000525A8">
      <w:pPr>
        <w:pStyle w:val="Titre2"/>
        <w:rPr>
          <w:lang w:val="fr-FR"/>
        </w:rPr>
      </w:pPr>
      <w:bookmarkStart w:id="22" w:name="_Toc70686667"/>
      <w:r w:rsidRPr="000525A8">
        <w:rPr>
          <w:lang w:val="fr-FR"/>
        </w:rPr>
        <w:t>Les cas d’utilisation du p</w:t>
      </w:r>
      <w:r w:rsidR="007970B1" w:rsidRPr="000525A8">
        <w:rPr>
          <w:lang w:val="fr-FR"/>
        </w:rPr>
        <w:t>ackage A</w:t>
      </w:r>
      <w:r w:rsidR="00D1035B" w:rsidRPr="000525A8">
        <w:rPr>
          <w:lang w:val="fr-FR"/>
        </w:rPr>
        <w:t>CHAT</w:t>
      </w:r>
      <w:bookmarkEnd w:id="22"/>
    </w:p>
    <w:p w14:paraId="1B42D061" w14:textId="77777777" w:rsidR="000525A8" w:rsidRPr="000525A8" w:rsidRDefault="000525A8" w:rsidP="000525A8">
      <w:pPr>
        <w:pStyle w:val="Corpsdetexte"/>
        <w:spacing w:before="120"/>
        <w:ind w:firstLine="709"/>
        <w:rPr>
          <w:lang w:val="fr-FR"/>
        </w:rPr>
      </w:pPr>
    </w:p>
    <w:p w14:paraId="6490FDE2" w14:textId="2B75530F" w:rsidR="007970B1" w:rsidRPr="004D2105" w:rsidRDefault="007970B1" w:rsidP="000525A8">
      <w:pPr>
        <w:pStyle w:val="Titre3"/>
        <w:rPr>
          <w:lang w:val="fr-FR"/>
        </w:rPr>
      </w:pPr>
      <w:bookmarkStart w:id="23" w:name="_Toc70686668"/>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w:t>
            </w:r>
            <w:r>
              <w:rPr>
                <w:lang w:val="fr-FR"/>
              </w:rPr>
              <w:t xml:space="preserve">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107409">
            <w:pPr>
              <w:pStyle w:val="Contenudetableau"/>
              <w:numPr>
                <w:ilvl w:val="0"/>
                <w:numId w:val="13"/>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107409">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107409">
            <w:pPr>
              <w:pStyle w:val="Contenudetableau"/>
              <w:numPr>
                <w:ilvl w:val="0"/>
                <w:numId w:val="9"/>
              </w:numPr>
              <w:rPr>
                <w:lang w:val="fr-FR"/>
              </w:rPr>
            </w:pPr>
            <w:r w:rsidRPr="002A74EC">
              <w:rPr>
                <w:lang w:val="fr-FR"/>
              </w:rPr>
              <w:t>Et que je veux connaître les nouveautés</w:t>
            </w:r>
          </w:p>
          <w:p w14:paraId="68F87525" w14:textId="77777777" w:rsidR="002A74EC" w:rsidRPr="002A74EC" w:rsidRDefault="002A74EC" w:rsidP="00107409">
            <w:pPr>
              <w:pStyle w:val="Contenudetableau"/>
              <w:numPr>
                <w:ilvl w:val="0"/>
                <w:numId w:val="9"/>
              </w:numPr>
              <w:rPr>
                <w:lang w:val="fr-FR"/>
              </w:rPr>
            </w:pPr>
            <w:r w:rsidRPr="002A74EC">
              <w:rPr>
                <w:lang w:val="fr-FR"/>
              </w:rPr>
              <w:t>Et qu’il existe des pizzas nouvelles</w:t>
            </w:r>
          </w:p>
          <w:p w14:paraId="79AEB5F6" w14:textId="74CE3FC4" w:rsidR="004D2105" w:rsidRPr="002A74EC" w:rsidRDefault="002A74EC" w:rsidP="00107409">
            <w:pPr>
              <w:pStyle w:val="Contenudetableau"/>
              <w:numPr>
                <w:ilvl w:val="0"/>
                <w:numId w:val="9"/>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350C822A" w14:textId="77777777" w:rsidR="002A74EC" w:rsidRPr="002A74EC" w:rsidRDefault="002A74EC" w:rsidP="00107409">
            <w:pPr>
              <w:pStyle w:val="Contenudetableau"/>
              <w:numPr>
                <w:ilvl w:val="0"/>
                <w:numId w:val="10"/>
              </w:numPr>
              <w:rPr>
                <w:lang w:val="fr-FR"/>
              </w:rPr>
            </w:pPr>
            <w:r w:rsidRPr="002A74EC">
              <w:rPr>
                <w:lang w:val="fr-FR"/>
              </w:rPr>
              <w:t>Étant donné que je consulte le catalogue de pizzas</w:t>
            </w:r>
          </w:p>
          <w:p w14:paraId="3BEA63AB" w14:textId="77777777" w:rsidR="002A74EC" w:rsidRPr="002A74EC" w:rsidRDefault="002A74EC" w:rsidP="00107409">
            <w:pPr>
              <w:pStyle w:val="Contenudetableau"/>
              <w:numPr>
                <w:ilvl w:val="0"/>
                <w:numId w:val="11"/>
              </w:numPr>
              <w:rPr>
                <w:lang w:val="fr-FR"/>
              </w:rPr>
            </w:pPr>
            <w:r w:rsidRPr="002A74EC">
              <w:rPr>
                <w:lang w:val="fr-FR"/>
              </w:rPr>
              <w:t>Et que je veux connaître les nouveautés</w:t>
            </w:r>
          </w:p>
          <w:p w14:paraId="29FE6BDE" w14:textId="77777777" w:rsidR="002A74EC" w:rsidRPr="002A74EC" w:rsidRDefault="002A74EC" w:rsidP="00107409">
            <w:pPr>
              <w:pStyle w:val="Contenudetableau"/>
              <w:numPr>
                <w:ilvl w:val="0"/>
                <w:numId w:val="11"/>
              </w:numPr>
              <w:rPr>
                <w:lang w:val="fr-FR"/>
              </w:rPr>
            </w:pPr>
            <w:r w:rsidRPr="002A74EC">
              <w:rPr>
                <w:lang w:val="fr-FR"/>
              </w:rPr>
              <w:t>Et qu’il n’existe pas de nouvelles pizzas</w:t>
            </w:r>
          </w:p>
          <w:p w14:paraId="529C5EA5" w14:textId="4FDCAB13" w:rsidR="00BB6BF1" w:rsidRPr="00C73624" w:rsidRDefault="002A74EC" w:rsidP="00107409">
            <w:pPr>
              <w:pStyle w:val="Contenudetableau"/>
              <w:numPr>
                <w:ilvl w:val="0"/>
                <w:numId w:val="11"/>
              </w:numPr>
              <w:rPr>
                <w:lang w:val="fr-FR"/>
              </w:rPr>
            </w:pPr>
            <w:r w:rsidRPr="002A74EC">
              <w:rPr>
                <w:lang w:val="fr-FR"/>
              </w:rPr>
              <w:t>Alors rien ne se passe</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E80A8B3" w14:textId="5730FC99" w:rsidR="00BB6BF1" w:rsidRDefault="00C73624" w:rsidP="00E06F15">
            <w:pPr>
              <w:pStyle w:val="Contenudetableau"/>
            </w:pPr>
            <w:proofErr w:type="spellStart"/>
            <w:r>
              <w:t>Aucun</w:t>
            </w:r>
            <w:proofErr w:type="spellEnd"/>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686669"/>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107409">
            <w:pPr>
              <w:pStyle w:val="Contenudetableau"/>
              <w:numPr>
                <w:ilvl w:val="0"/>
                <w:numId w:val="12"/>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107409">
            <w:pPr>
              <w:pStyle w:val="Contenudetableau"/>
              <w:numPr>
                <w:ilvl w:val="0"/>
                <w:numId w:val="12"/>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107409">
            <w:pPr>
              <w:pStyle w:val="Contenudetableau"/>
              <w:numPr>
                <w:ilvl w:val="0"/>
                <w:numId w:val="12"/>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107409">
            <w:pPr>
              <w:pStyle w:val="Contenudetableau"/>
              <w:numPr>
                <w:ilvl w:val="0"/>
                <w:numId w:val="14"/>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choisi d’être livré à domicile</w:t>
            </w:r>
          </w:p>
          <w:p w14:paraId="031CA542"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renseigne mon code postal</w:t>
            </w:r>
          </w:p>
          <w:p w14:paraId="7CFC8AEC"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ne suis pas connecté</w:t>
            </w:r>
          </w:p>
          <w:p w14:paraId="32791159"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me connecte</w:t>
            </w:r>
          </w:p>
          <w:p w14:paraId="699B54ED"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107409">
            <w:pPr>
              <w:pStyle w:val="Contenudetableau"/>
              <w:numPr>
                <w:ilvl w:val="0"/>
                <w:numId w:val="15"/>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107409">
            <w:pPr>
              <w:pStyle w:val="Contenudetableau"/>
              <w:numPr>
                <w:ilvl w:val="0"/>
                <w:numId w:val="15"/>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107409">
            <w:pPr>
              <w:pStyle w:val="Contenudetableau"/>
              <w:numPr>
                <w:ilvl w:val="0"/>
                <w:numId w:val="20"/>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107409">
            <w:pPr>
              <w:pStyle w:val="Contenudetableau"/>
              <w:numPr>
                <w:ilvl w:val="0"/>
                <w:numId w:val="16"/>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107409">
            <w:pPr>
              <w:pStyle w:val="Contenudetableau"/>
              <w:numPr>
                <w:ilvl w:val="0"/>
                <w:numId w:val="16"/>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107409">
            <w:pPr>
              <w:pStyle w:val="Contenudetableau"/>
              <w:numPr>
                <w:ilvl w:val="0"/>
                <w:numId w:val="16"/>
              </w:numPr>
              <w:jc w:val="both"/>
              <w:rPr>
                <w:szCs w:val="22"/>
                <w:lang w:val="fr-FR"/>
              </w:rPr>
            </w:pPr>
            <w:r w:rsidRPr="005D218A">
              <w:rPr>
                <w:szCs w:val="22"/>
                <w:lang w:val="fr-FR"/>
              </w:rPr>
              <w:t>Et que je ne suis pas connecté</w:t>
            </w:r>
          </w:p>
          <w:p w14:paraId="0B068785" w14:textId="77777777" w:rsidR="00CB4A6B" w:rsidRPr="005D218A" w:rsidRDefault="00CB4A6B" w:rsidP="00107409">
            <w:pPr>
              <w:pStyle w:val="Contenudetableau"/>
              <w:numPr>
                <w:ilvl w:val="0"/>
                <w:numId w:val="16"/>
              </w:numPr>
              <w:jc w:val="both"/>
              <w:rPr>
                <w:szCs w:val="22"/>
                <w:lang w:val="fr-FR"/>
              </w:rPr>
            </w:pPr>
            <w:r w:rsidRPr="005D218A">
              <w:rPr>
                <w:szCs w:val="22"/>
                <w:lang w:val="fr-FR"/>
              </w:rPr>
              <w:t>Et que je me connecte</w:t>
            </w:r>
          </w:p>
          <w:p w14:paraId="1489B7A9" w14:textId="77777777" w:rsidR="00CB4A6B" w:rsidRPr="005D218A" w:rsidRDefault="00CB4A6B" w:rsidP="00107409">
            <w:pPr>
              <w:pStyle w:val="Contenudetableau"/>
              <w:numPr>
                <w:ilvl w:val="0"/>
                <w:numId w:val="16"/>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107409">
            <w:pPr>
              <w:pStyle w:val="Contenudetableau"/>
              <w:numPr>
                <w:ilvl w:val="0"/>
                <w:numId w:val="16"/>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107409">
            <w:pPr>
              <w:pStyle w:val="Contenudetableau"/>
              <w:numPr>
                <w:ilvl w:val="0"/>
                <w:numId w:val="21"/>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d’être livré à domicile</w:t>
            </w:r>
          </w:p>
          <w:p w14:paraId="7DC2FE18"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renseigne mon code postal</w:t>
            </w:r>
          </w:p>
          <w:p w14:paraId="3C9ADA20"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ne suis pas connecté</w:t>
            </w:r>
          </w:p>
          <w:p w14:paraId="1E7E370B"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me connecte</w:t>
            </w:r>
          </w:p>
          <w:p w14:paraId="6B12531F"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107409">
            <w:pPr>
              <w:pStyle w:val="Contenudetableau"/>
              <w:numPr>
                <w:ilvl w:val="0"/>
                <w:numId w:val="17"/>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107409">
            <w:pPr>
              <w:pStyle w:val="Contenudetableau"/>
              <w:numPr>
                <w:ilvl w:val="0"/>
                <w:numId w:val="21"/>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d’être livré à domicile</w:t>
            </w:r>
          </w:p>
          <w:p w14:paraId="448E1D83"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renseigne mon code postal</w:t>
            </w:r>
          </w:p>
          <w:p w14:paraId="1B0F0089"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ne suis pas connecté</w:t>
            </w:r>
          </w:p>
          <w:p w14:paraId="38A8BAED"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me connecte</w:t>
            </w:r>
          </w:p>
          <w:p w14:paraId="3C17F735"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107409">
            <w:pPr>
              <w:pStyle w:val="Contenudetableau"/>
              <w:numPr>
                <w:ilvl w:val="0"/>
                <w:numId w:val="17"/>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107409">
            <w:pPr>
              <w:pStyle w:val="Contenudetableau"/>
              <w:numPr>
                <w:ilvl w:val="0"/>
                <w:numId w:val="21"/>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ne suis pas connecté</w:t>
            </w:r>
          </w:p>
          <w:p w14:paraId="1B02F61E"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je me connecte</w:t>
            </w:r>
          </w:p>
          <w:p w14:paraId="5BA8A6A0" w14:textId="77777777" w:rsidR="008F0F10" w:rsidRPr="00DA4578" w:rsidRDefault="008F0F10" w:rsidP="00107409">
            <w:pPr>
              <w:pStyle w:val="Contenudetableau"/>
              <w:numPr>
                <w:ilvl w:val="0"/>
                <w:numId w:val="17"/>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107409">
            <w:pPr>
              <w:pStyle w:val="Contenudetableau"/>
              <w:numPr>
                <w:ilvl w:val="0"/>
                <w:numId w:val="17"/>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686670"/>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686671"/>
      <w:r>
        <w:t xml:space="preserve">Les </w:t>
      </w:r>
      <w:proofErr w:type="spellStart"/>
      <w:r>
        <w:t>acteurs</w:t>
      </w:r>
      <w:bookmarkEnd w:id="26"/>
      <w:proofErr w:type="spellEnd"/>
    </w:p>
    <w:p w14:paraId="1690ED49" w14:textId="77777777" w:rsidR="00AE4A55" w:rsidRPr="008E6ED1" w:rsidRDefault="00AE4A55" w:rsidP="008E6ED1">
      <w:pPr>
        <w:pStyle w:val="Corpsdetexte"/>
        <w:spacing w:before="120"/>
        <w:ind w:firstLine="709"/>
        <w:rPr>
          <w:lang w:val="fr-FR"/>
        </w:rPr>
      </w:pPr>
    </w:p>
    <w:p w14:paraId="1A99B1BE" w14:textId="3B50A471" w:rsidR="00770FAF" w:rsidRPr="007766C1" w:rsidRDefault="00770FAF" w:rsidP="00770FAF">
      <w:pPr>
        <w:pStyle w:val="Titre2"/>
        <w:rPr>
          <w:lang w:val="fr-FR"/>
        </w:rPr>
      </w:pPr>
      <w:bookmarkStart w:id="27" w:name="_Toc70686672"/>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4FD99C8A" w:rsidR="00770FAF" w:rsidRPr="007766C1" w:rsidRDefault="00770FAF">
      <w:pPr>
        <w:pStyle w:val="Corpsdetexte"/>
        <w:jc w:val="center"/>
        <w:rPr>
          <w:lang w:val="fr-FR"/>
        </w:rPr>
      </w:pPr>
    </w:p>
    <w:p w14:paraId="0F57464A" w14:textId="6A5749EC" w:rsidR="00770FAF" w:rsidRPr="007766C1" w:rsidRDefault="000525A8">
      <w:pPr>
        <w:pStyle w:val="Corpsdetexte"/>
        <w:jc w:val="center"/>
        <w:rPr>
          <w:lang w:val="fr-FR"/>
        </w:rPr>
      </w:pPr>
      <w:r>
        <w:rPr>
          <w:noProof/>
        </w:rPr>
        <w:drawing>
          <wp:anchor distT="0" distB="0" distL="114300" distR="114300" simplePos="0" relativeHeight="251664384" behindDoc="1" locked="0" layoutInCell="1" allowOverlap="1" wp14:anchorId="4B45E669" wp14:editId="4D346FA8">
            <wp:simplePos x="0" y="0"/>
            <wp:positionH relativeFrom="column">
              <wp:posOffset>507154</wp:posOffset>
            </wp:positionH>
            <wp:positionV relativeFrom="paragraph">
              <wp:posOffset>106680</wp:posOffset>
            </wp:positionV>
            <wp:extent cx="5187950" cy="446163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7950" cy="4461638"/>
                    </a:xfrm>
                    <a:prstGeom prst="rect">
                      <a:avLst/>
                    </a:prstGeom>
                  </pic:spPr>
                </pic:pic>
              </a:graphicData>
            </a:graphic>
            <wp14:sizeRelH relativeFrom="margin">
              <wp14:pctWidth>0</wp14:pctWidth>
            </wp14:sizeRelH>
            <wp14:sizeRelV relativeFrom="margin">
              <wp14:pctHeight>0</wp14:pctHeight>
            </wp14:sizeRelV>
          </wp:anchor>
        </w:drawing>
      </w: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184762A8" w14:textId="77777777" w:rsidR="007766C1" w:rsidRPr="00D1035B" w:rsidRDefault="007766C1" w:rsidP="007766C1">
      <w:pPr>
        <w:pStyle w:val="Titre2"/>
        <w:rPr>
          <w:lang w:val="fr-FR"/>
        </w:rPr>
      </w:pPr>
      <w:bookmarkStart w:id="28" w:name="_Toc70686673"/>
      <w:r w:rsidRPr="00D1035B">
        <w:rPr>
          <w:lang w:val="fr-FR"/>
        </w:rPr>
        <w:lastRenderedPageBreak/>
        <w:t>Les règles de gestion générales</w:t>
      </w:r>
      <w:bookmarkEnd w:id="28"/>
    </w:p>
    <w:p w14:paraId="05A07E2F" w14:textId="3028BD59" w:rsidR="007766C1" w:rsidRDefault="007766C1" w:rsidP="007766C1">
      <w:pPr>
        <w:pStyle w:val="Corpsdetexte"/>
        <w:spacing w:before="120"/>
        <w:ind w:firstLine="709"/>
        <w:rPr>
          <w:lang w:val="fr-FR"/>
        </w:rPr>
      </w:pPr>
    </w:p>
    <w:p w14:paraId="38991412" w14:textId="0F2229D2" w:rsidR="007766C1" w:rsidRDefault="007766C1" w:rsidP="007766C1">
      <w:pPr>
        <w:pStyle w:val="Titre2"/>
        <w:rPr>
          <w:lang w:val="fr-FR"/>
        </w:rPr>
      </w:pPr>
      <w:bookmarkStart w:id="29" w:name="_Toc70686674"/>
      <w:r w:rsidRPr="000525A8">
        <w:rPr>
          <w:lang w:val="fr-FR"/>
        </w:rPr>
        <w:t xml:space="preserve">Les cas d’utilisation du package </w:t>
      </w:r>
      <w:r w:rsidR="0083761D">
        <w:rPr>
          <w:lang w:val="fr-FR"/>
        </w:rPr>
        <w:t>PRÉPARATION</w:t>
      </w:r>
      <w:bookmarkEnd w:id="29"/>
    </w:p>
    <w:p w14:paraId="63A3B793" w14:textId="77777777" w:rsidR="007766C1" w:rsidRPr="000525A8" w:rsidRDefault="007766C1" w:rsidP="007766C1">
      <w:pPr>
        <w:pStyle w:val="Corpsdetexte"/>
        <w:spacing w:before="120"/>
        <w:ind w:firstLine="709"/>
        <w:rPr>
          <w:lang w:val="fr-FR"/>
        </w:rPr>
      </w:pPr>
    </w:p>
    <w:p w14:paraId="18B05816" w14:textId="5964C33F" w:rsidR="007970B1" w:rsidRPr="0083761D" w:rsidRDefault="0083761D" w:rsidP="007766C1">
      <w:pPr>
        <w:pStyle w:val="Titre3"/>
        <w:rPr>
          <w:lang w:val="fr-FR"/>
        </w:rPr>
      </w:pPr>
      <w:bookmarkStart w:id="30" w:name="_Toc70686675"/>
      <w:r w:rsidRPr="0083761D">
        <w:rPr>
          <w:lang w:val="fr-FR"/>
        </w:rPr>
        <w:t xml:space="preserve">UC1 – Cas d’utilisation </w:t>
      </w:r>
      <w:r>
        <w:rPr>
          <w:lang w:val="fr-FR"/>
        </w:rPr>
        <w:t>« Accepter la commande »</w:t>
      </w:r>
      <w:bookmarkEnd w:id="30"/>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E2277A" w14:paraId="4A99F10D"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06F15">
        <w:trPr>
          <w:trHeight w:val="375"/>
        </w:trPr>
        <w:tc>
          <w:tcPr>
            <w:tcW w:w="2497"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06F15">
        <w:trPr>
          <w:trHeight w:val="375"/>
        </w:trPr>
        <w:tc>
          <w:tcPr>
            <w:tcW w:w="2497"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06F15">
        <w:trPr>
          <w:trHeight w:val="375"/>
        </w:trPr>
        <w:tc>
          <w:tcPr>
            <w:tcW w:w="2497"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06F15">
        <w:trPr>
          <w:trHeight w:val="375"/>
        </w:trPr>
        <w:tc>
          <w:tcPr>
            <w:tcW w:w="2497"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376"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06F15">
        <w:trPr>
          <w:trHeight w:val="375"/>
        </w:trPr>
        <w:tc>
          <w:tcPr>
            <w:tcW w:w="2497"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06F15">
        <w:trPr>
          <w:trHeight w:val="375"/>
        </w:trPr>
        <w:tc>
          <w:tcPr>
            <w:tcW w:w="2497"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376"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06F15">
        <w:trPr>
          <w:trHeight w:val="375"/>
        </w:trPr>
        <w:tc>
          <w:tcPr>
            <w:tcW w:w="2497"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107409">
            <w:pPr>
              <w:pStyle w:val="Contenudetableau"/>
              <w:numPr>
                <w:ilvl w:val="0"/>
                <w:numId w:val="12"/>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107409">
            <w:pPr>
              <w:pStyle w:val="Contenudetableau"/>
              <w:numPr>
                <w:ilvl w:val="0"/>
                <w:numId w:val="12"/>
              </w:numPr>
              <w:rPr>
                <w:sz w:val="21"/>
                <w:szCs w:val="21"/>
                <w:lang w:val="fr-FR"/>
              </w:rPr>
            </w:pPr>
            <w:r w:rsidRPr="00E2277A">
              <w:rPr>
                <w:sz w:val="21"/>
                <w:szCs w:val="21"/>
                <w:lang w:val="fr-FR"/>
              </w:rPr>
              <w:t>La commande doit être disponible dans le stock</w:t>
            </w:r>
          </w:p>
        </w:tc>
      </w:tr>
      <w:tr w:rsidR="00FA36E3" w:rsidRPr="00E2277A" w14:paraId="5C30FB38" w14:textId="77777777" w:rsidTr="00E06F15">
        <w:trPr>
          <w:trHeight w:val="375"/>
        </w:trPr>
        <w:tc>
          <w:tcPr>
            <w:tcW w:w="2497"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107409">
            <w:pPr>
              <w:pStyle w:val="Contenudetableau"/>
              <w:numPr>
                <w:ilvl w:val="0"/>
                <w:numId w:val="19"/>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107409">
            <w:pPr>
              <w:pStyle w:val="Contenudetableau"/>
              <w:numPr>
                <w:ilvl w:val="0"/>
                <w:numId w:val="18"/>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107409">
            <w:pPr>
              <w:pStyle w:val="Contenudetableau"/>
              <w:numPr>
                <w:ilvl w:val="0"/>
                <w:numId w:val="18"/>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107409">
            <w:pPr>
              <w:pStyle w:val="Contenudetableau"/>
              <w:numPr>
                <w:ilvl w:val="0"/>
                <w:numId w:val="18"/>
              </w:numPr>
              <w:jc w:val="both"/>
              <w:rPr>
                <w:sz w:val="21"/>
                <w:szCs w:val="21"/>
                <w:lang w:val="fr-FR"/>
              </w:rPr>
            </w:pPr>
            <w:r w:rsidRPr="00E2277A">
              <w:rPr>
                <w:sz w:val="21"/>
                <w:szCs w:val="21"/>
                <w:lang w:val="fr-FR"/>
              </w:rPr>
              <w:t>Le système valide la commande</w:t>
            </w:r>
          </w:p>
        </w:tc>
      </w:tr>
      <w:tr w:rsidR="005E0530" w:rsidRPr="00E2277A" w14:paraId="7EAD7488" w14:textId="77777777" w:rsidTr="00E06F15">
        <w:trPr>
          <w:trHeight w:val="375"/>
        </w:trPr>
        <w:tc>
          <w:tcPr>
            <w:tcW w:w="2497"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06F15">
        <w:trPr>
          <w:trHeight w:val="375"/>
        </w:trPr>
        <w:tc>
          <w:tcPr>
            <w:tcW w:w="2497"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376"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107409">
            <w:pPr>
              <w:pStyle w:val="Contenudetableau"/>
              <w:numPr>
                <w:ilvl w:val="0"/>
                <w:numId w:val="23"/>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107409">
            <w:pPr>
              <w:pStyle w:val="Contenudetableau"/>
              <w:numPr>
                <w:ilvl w:val="0"/>
                <w:numId w:val="22"/>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107409">
            <w:pPr>
              <w:pStyle w:val="Contenudetableau"/>
              <w:numPr>
                <w:ilvl w:val="0"/>
                <w:numId w:val="23"/>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107409">
            <w:pPr>
              <w:pStyle w:val="Contenudetableau"/>
              <w:numPr>
                <w:ilvl w:val="0"/>
                <w:numId w:val="22"/>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107409">
            <w:pPr>
              <w:pStyle w:val="Contenudetableau"/>
              <w:numPr>
                <w:ilvl w:val="0"/>
                <w:numId w:val="22"/>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107409">
            <w:pPr>
              <w:pStyle w:val="Contenudetableau"/>
              <w:numPr>
                <w:ilvl w:val="0"/>
                <w:numId w:val="22"/>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686676"/>
      <w:r w:rsidRPr="0083761D">
        <w:rPr>
          <w:lang w:val="fr-FR"/>
        </w:rPr>
        <w:lastRenderedPageBreak/>
        <w:t>UC</w:t>
      </w:r>
      <w:r w:rsidR="003504E6">
        <w:rPr>
          <w:lang w:val="fr-FR"/>
        </w:rPr>
        <w:t>2</w:t>
      </w:r>
      <w:r w:rsidRPr="0083761D">
        <w:rPr>
          <w:lang w:val="fr-FR"/>
        </w:rPr>
        <w:t xml:space="preserve"> – Cas d’utilisation </w:t>
      </w:r>
      <w:r>
        <w:rPr>
          <w:lang w:val="fr-FR"/>
        </w:rPr>
        <w:t>« </w:t>
      </w:r>
      <w:r>
        <w:rPr>
          <w:lang w:val="fr-FR"/>
        </w:rPr>
        <w:t>Prépar</w:t>
      </w:r>
      <w:r>
        <w:rPr>
          <w:lang w:val="fr-FR"/>
        </w:rPr>
        <w:t xml:space="preserve">er </w:t>
      </w:r>
      <w:r>
        <w:rPr>
          <w:lang w:val="fr-FR"/>
        </w:rPr>
        <w:t>une</w:t>
      </w:r>
      <w:r>
        <w:rPr>
          <w:lang w:val="fr-FR"/>
        </w:rPr>
        <w:t xml:space="preserv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107409">
            <w:pPr>
              <w:pStyle w:val="Contenudetableau"/>
              <w:numPr>
                <w:ilvl w:val="0"/>
                <w:numId w:val="24"/>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107409">
            <w:pPr>
              <w:pStyle w:val="Contenudetableau"/>
              <w:numPr>
                <w:ilvl w:val="0"/>
                <w:numId w:val="25"/>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107409">
            <w:pPr>
              <w:pStyle w:val="Contenudetableau"/>
              <w:numPr>
                <w:ilvl w:val="0"/>
                <w:numId w:val="22"/>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107409">
            <w:pPr>
              <w:pStyle w:val="Contenudetableau"/>
              <w:numPr>
                <w:ilvl w:val="0"/>
                <w:numId w:val="22"/>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353B494" w:rsidR="0083761D" w:rsidRPr="0083761D" w:rsidRDefault="0083761D" w:rsidP="00FA36E3">
      <w:pPr>
        <w:pStyle w:val="Titre3"/>
        <w:jc w:val="both"/>
        <w:rPr>
          <w:lang w:val="fr-FR"/>
        </w:rPr>
      </w:pPr>
      <w:bookmarkStart w:id="32" w:name="_Toc70686677"/>
      <w:r w:rsidRPr="0083761D">
        <w:rPr>
          <w:lang w:val="fr-FR"/>
        </w:rPr>
        <w:lastRenderedPageBreak/>
        <w:t xml:space="preserve">UC1 – Cas d’utilisation </w:t>
      </w:r>
      <w:r>
        <w:rPr>
          <w:lang w:val="fr-FR"/>
        </w:rPr>
        <w:t>« </w:t>
      </w:r>
      <w:r>
        <w:rPr>
          <w:lang w:val="fr-FR"/>
        </w:rPr>
        <w:t>Prise de commande par téléphone et sur place</w:t>
      </w:r>
      <w:r>
        <w:rPr>
          <w:lang w:val="fr-FR"/>
        </w:rPr>
        <w:t> »</w:t>
      </w:r>
      <w:bookmarkEnd w:id="32"/>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107409">
            <w:pPr>
              <w:pStyle w:val="Contenudetableau"/>
              <w:numPr>
                <w:ilvl w:val="0"/>
                <w:numId w:val="26"/>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107409">
            <w:pPr>
              <w:pStyle w:val="Contenudetableau"/>
              <w:numPr>
                <w:ilvl w:val="0"/>
                <w:numId w:val="25"/>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107409">
            <w:pPr>
              <w:pStyle w:val="Contenudetableau"/>
              <w:numPr>
                <w:ilvl w:val="0"/>
                <w:numId w:val="22"/>
              </w:numPr>
              <w:jc w:val="both"/>
              <w:rPr>
                <w:szCs w:val="22"/>
                <w:lang w:val="fr-FR"/>
              </w:rPr>
            </w:pPr>
            <w:r w:rsidRPr="00DC2682">
              <w:rPr>
                <w:szCs w:val="22"/>
                <w:lang w:val="fr-FR"/>
              </w:rPr>
              <w:t>Et que je prends note de la commande client</w:t>
            </w:r>
          </w:p>
          <w:p w14:paraId="12E4888E" w14:textId="77777777" w:rsidR="00DC2682" w:rsidRPr="00DC2682" w:rsidRDefault="00DC2682" w:rsidP="00107409">
            <w:pPr>
              <w:pStyle w:val="Contenudetableau"/>
              <w:numPr>
                <w:ilvl w:val="0"/>
                <w:numId w:val="22"/>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107409">
            <w:pPr>
              <w:pStyle w:val="Contenudetableau"/>
              <w:numPr>
                <w:ilvl w:val="0"/>
                <w:numId w:val="22"/>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686678"/>
      <w:r>
        <w:lastRenderedPageBreak/>
        <w:t>LE USE CASE “LIVRAISON”</w:t>
      </w:r>
      <w:bookmarkEnd w:id="33"/>
    </w:p>
    <w:p w14:paraId="167126C6" w14:textId="574A94F2" w:rsidR="00DA540A" w:rsidRPr="00D96C2A" w:rsidRDefault="00DA540A" w:rsidP="00DA540A">
      <w:pPr>
        <w:pStyle w:val="Corpsdetexte"/>
        <w:spacing w:before="120"/>
        <w:ind w:firstLine="709"/>
        <w:rPr>
          <w:lang w:val="fr-FR"/>
        </w:rPr>
      </w:pPr>
      <w:r w:rsidRPr="00D96C2A">
        <w:rPr>
          <w:lang w:val="fr-FR"/>
        </w:rPr>
        <w:t>Le package “</w:t>
      </w:r>
      <w:r>
        <w:rPr>
          <w:lang w:val="fr-FR"/>
        </w:rPr>
        <w:t>Livraison</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686679"/>
      <w:r>
        <w:t xml:space="preserve">Les </w:t>
      </w:r>
      <w:proofErr w:type="spellStart"/>
      <w:r>
        <w:t>acteurs</w:t>
      </w:r>
      <w:bookmarkEnd w:id="34"/>
      <w:proofErr w:type="spellEnd"/>
    </w:p>
    <w:p w14:paraId="165496EB" w14:textId="77777777" w:rsidR="00AE4A55" w:rsidRPr="00D32FFB" w:rsidRDefault="00AE4A55" w:rsidP="00D32FFB">
      <w:pPr>
        <w:pStyle w:val="Corpsdetexte"/>
        <w:spacing w:before="120"/>
        <w:ind w:firstLine="709"/>
        <w:rPr>
          <w:lang w:val="fr-FR"/>
        </w:rPr>
      </w:pPr>
    </w:p>
    <w:p w14:paraId="5142EDC9" w14:textId="2A6C757D" w:rsidR="00015E67" w:rsidRDefault="00015E67" w:rsidP="00015E67">
      <w:pPr>
        <w:pStyle w:val="Titre2"/>
      </w:pPr>
      <w:bookmarkStart w:id="35" w:name="_Toc70686680"/>
      <w:r>
        <w:t xml:space="preserve">Le </w:t>
      </w:r>
      <w:proofErr w:type="spellStart"/>
      <w:r>
        <w:t>cas</w:t>
      </w:r>
      <w:proofErr w:type="spellEnd"/>
      <w:r>
        <w:t xml:space="preserve"> </w:t>
      </w:r>
      <w:proofErr w:type="spellStart"/>
      <w:r>
        <w:t>d’utilisation</w:t>
      </w:r>
      <w:proofErr w:type="spellEnd"/>
      <w:r>
        <w:t xml:space="preserve"> LIVRAISON</w:t>
      </w:r>
      <w:bookmarkEnd w:id="35"/>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686681"/>
      <w:r w:rsidRPr="00D1035B">
        <w:rPr>
          <w:lang w:val="fr-FR"/>
        </w:rPr>
        <w:lastRenderedPageBreak/>
        <w:t>Les règles de gestion générales</w:t>
      </w:r>
      <w:bookmarkEnd w:id="36"/>
    </w:p>
    <w:p w14:paraId="24DB83E2" w14:textId="77777777" w:rsidR="00D32FFB" w:rsidRPr="00D1035B" w:rsidRDefault="00D32FFB" w:rsidP="00D32FFB">
      <w:pPr>
        <w:pStyle w:val="Corpsdetexte"/>
        <w:spacing w:before="120"/>
        <w:ind w:firstLine="709"/>
        <w:rPr>
          <w:lang w:val="fr-FR"/>
        </w:rPr>
      </w:pPr>
    </w:p>
    <w:p w14:paraId="7F476C3E" w14:textId="307D3543" w:rsidR="007970B1" w:rsidRPr="00D32FFB" w:rsidRDefault="000E297F" w:rsidP="00D32FFB">
      <w:pPr>
        <w:pStyle w:val="Titre2"/>
        <w:rPr>
          <w:lang w:val="fr-FR"/>
        </w:rPr>
      </w:pPr>
      <w:bookmarkStart w:id="37" w:name="_Toc70686682"/>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61EE2E24" w:rsidR="00D32FFB" w:rsidRDefault="00D32FFB" w:rsidP="00D32FFB">
      <w:pPr>
        <w:pStyle w:val="Corpsdetexte"/>
        <w:spacing w:before="120"/>
        <w:ind w:firstLine="709"/>
        <w:rPr>
          <w:lang w:val="fr-FR"/>
        </w:rPr>
      </w:pPr>
    </w:p>
    <w:p w14:paraId="37BFA1B8" w14:textId="054F6C10" w:rsidR="00BA443C" w:rsidRPr="0083761D" w:rsidRDefault="00BA443C" w:rsidP="00BA443C">
      <w:pPr>
        <w:pStyle w:val="Titre3"/>
        <w:jc w:val="both"/>
        <w:rPr>
          <w:lang w:val="fr-FR"/>
        </w:rPr>
      </w:pPr>
      <w:bookmarkStart w:id="38" w:name="_Toc70686683"/>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107409">
            <w:pPr>
              <w:pStyle w:val="Contenudetableau"/>
              <w:numPr>
                <w:ilvl w:val="0"/>
                <w:numId w:val="27"/>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107409">
            <w:pPr>
              <w:pStyle w:val="Contenudetableau"/>
              <w:numPr>
                <w:ilvl w:val="0"/>
                <w:numId w:val="28"/>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107409">
            <w:pPr>
              <w:pStyle w:val="Contenudetableau"/>
              <w:numPr>
                <w:ilvl w:val="0"/>
                <w:numId w:val="22"/>
              </w:numPr>
              <w:jc w:val="both"/>
              <w:rPr>
                <w:szCs w:val="22"/>
                <w:lang w:val="fr-FR"/>
              </w:rPr>
            </w:pPr>
            <w:r w:rsidRPr="0015313F">
              <w:rPr>
                <w:szCs w:val="22"/>
                <w:lang w:val="fr-FR"/>
              </w:rPr>
              <w:t>Et que je clique sur une commande</w:t>
            </w:r>
          </w:p>
          <w:p w14:paraId="60DD903D" w14:textId="5F9ACB40" w:rsidR="00D32FFB" w:rsidRPr="0015313F" w:rsidRDefault="0015313F" w:rsidP="00107409">
            <w:pPr>
              <w:pStyle w:val="Contenudetableau"/>
              <w:numPr>
                <w:ilvl w:val="0"/>
                <w:numId w:val="22"/>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686684"/>
      <w:r w:rsidRPr="0083761D">
        <w:rPr>
          <w:lang w:val="fr-FR"/>
        </w:rPr>
        <w:lastRenderedPageBreak/>
        <w:t>UC</w:t>
      </w:r>
      <w:r w:rsidR="00252CD0">
        <w:rPr>
          <w:lang w:val="fr-FR"/>
        </w:rPr>
        <w:t>2</w:t>
      </w:r>
      <w:r w:rsidRPr="0083761D">
        <w:rPr>
          <w:lang w:val="fr-FR"/>
        </w:rPr>
        <w:t xml:space="preserve"> – Cas d’utilisation </w:t>
      </w:r>
      <w:r>
        <w:rPr>
          <w:lang w:val="fr-FR"/>
        </w:rPr>
        <w:t>« Aff</w:t>
      </w:r>
      <w:r>
        <w:rPr>
          <w:lang w:val="fr-FR"/>
        </w:rPr>
        <w:t>ecter une commande à un livreur</w:t>
      </w:r>
      <w:r>
        <w:rPr>
          <w:lang w:val="fr-FR"/>
        </w:rPr>
        <w:t>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w:t>
            </w:r>
            <w:r>
              <w:rPr>
                <w:b/>
                <w:bCs/>
                <w:szCs w:val="22"/>
                <w:u w:val="single"/>
                <w:lang w:val="fr-FR"/>
              </w:rPr>
              <w:t>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107409">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107409">
            <w:pPr>
              <w:pStyle w:val="Contenudetableau"/>
              <w:numPr>
                <w:ilvl w:val="0"/>
                <w:numId w:val="30"/>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107409">
            <w:pPr>
              <w:pStyle w:val="Contenudetableau"/>
              <w:numPr>
                <w:ilvl w:val="0"/>
                <w:numId w:val="22"/>
              </w:numPr>
              <w:jc w:val="both"/>
              <w:rPr>
                <w:szCs w:val="22"/>
                <w:lang w:val="fr-FR"/>
              </w:rPr>
            </w:pPr>
            <w:r w:rsidRPr="00603D87">
              <w:rPr>
                <w:szCs w:val="22"/>
                <w:lang w:val="fr-FR"/>
              </w:rPr>
              <w:t>Et que j’affecte une commande à un livreur</w:t>
            </w:r>
          </w:p>
          <w:p w14:paraId="6B53EAFC" w14:textId="7DCAA272" w:rsidR="00913F79" w:rsidRPr="0015313F" w:rsidRDefault="00603D87" w:rsidP="00107409">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686685"/>
      <w:r w:rsidRPr="0083761D">
        <w:rPr>
          <w:lang w:val="fr-FR"/>
        </w:rPr>
        <w:lastRenderedPageBreak/>
        <w:t>UC</w:t>
      </w:r>
      <w:r w:rsidR="00252CD0">
        <w:rPr>
          <w:lang w:val="fr-FR"/>
        </w:rPr>
        <w:t>3</w:t>
      </w:r>
      <w:r w:rsidRPr="0083761D">
        <w:rPr>
          <w:lang w:val="fr-FR"/>
        </w:rPr>
        <w:t xml:space="preserve"> – Cas d’utilisation </w:t>
      </w:r>
      <w:r>
        <w:rPr>
          <w:lang w:val="fr-FR"/>
        </w:rPr>
        <w:t>« </w:t>
      </w:r>
      <w:r>
        <w:rPr>
          <w:lang w:val="fr-FR"/>
        </w:rPr>
        <w:t>Commande en cours de livraison</w:t>
      </w:r>
      <w:r>
        <w:rPr>
          <w:lang w:val="fr-FR"/>
        </w:rPr>
        <w:t>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DC2682"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77777777" w:rsidR="00E923DA" w:rsidRPr="0015313F" w:rsidRDefault="00E923DA"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77777777" w:rsidR="00E923DA" w:rsidRPr="00DC2682" w:rsidRDefault="00E923DA" w:rsidP="00E06F15">
            <w:pPr>
              <w:pStyle w:val="Contenudetableau"/>
              <w:rPr>
                <w:szCs w:val="22"/>
                <w:lang w:val="fr-FR"/>
              </w:rPr>
            </w:pPr>
            <w:r>
              <w:rPr>
                <w:szCs w:val="22"/>
                <w:lang w:val="fr-FR"/>
              </w:rPr>
              <w:t>Admin</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77777777" w:rsidR="00E923DA" w:rsidRPr="00DC2682" w:rsidRDefault="00E923DA" w:rsidP="00107409">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E923DA" w:rsidRPr="00DC2682"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72AAAD2B" w14:textId="77777777" w:rsidR="00E923DA" w:rsidRPr="00603D87" w:rsidRDefault="00E923DA" w:rsidP="00107409">
            <w:pPr>
              <w:pStyle w:val="Contenudetableau"/>
              <w:numPr>
                <w:ilvl w:val="0"/>
                <w:numId w:val="30"/>
              </w:numPr>
              <w:jc w:val="both"/>
              <w:rPr>
                <w:szCs w:val="22"/>
                <w:lang w:val="fr-FR"/>
              </w:rPr>
            </w:pPr>
            <w:r w:rsidRPr="00603D87">
              <w:rPr>
                <w:szCs w:val="22"/>
                <w:lang w:val="fr-FR"/>
              </w:rPr>
              <w:t>Étant donné que je consulte la page des commandes prêtes</w:t>
            </w:r>
          </w:p>
          <w:p w14:paraId="18C24F2C" w14:textId="77777777" w:rsidR="00E923DA" w:rsidRPr="00603D87" w:rsidRDefault="00E923DA" w:rsidP="00107409">
            <w:pPr>
              <w:pStyle w:val="Contenudetableau"/>
              <w:numPr>
                <w:ilvl w:val="0"/>
                <w:numId w:val="22"/>
              </w:numPr>
              <w:jc w:val="both"/>
              <w:rPr>
                <w:szCs w:val="22"/>
                <w:lang w:val="fr-FR"/>
              </w:rPr>
            </w:pPr>
            <w:r w:rsidRPr="00603D87">
              <w:rPr>
                <w:szCs w:val="22"/>
                <w:lang w:val="fr-FR"/>
              </w:rPr>
              <w:t>Et que j’affecte une commande à un livreur</w:t>
            </w:r>
          </w:p>
          <w:p w14:paraId="71640AE5" w14:textId="77777777" w:rsidR="00E923DA" w:rsidRPr="0015313F" w:rsidRDefault="00E923DA" w:rsidP="00107409">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686686"/>
      <w:r>
        <w:lastRenderedPageBreak/>
        <w:t>LE USE CASE “GESTION”</w:t>
      </w:r>
      <w:bookmarkEnd w:id="41"/>
    </w:p>
    <w:p w14:paraId="4E5A75AB" w14:textId="0D3CB3AD" w:rsidR="00DA540A" w:rsidRPr="00D96C2A" w:rsidRDefault="00DA540A" w:rsidP="00DA540A">
      <w:pPr>
        <w:pStyle w:val="Corpsdetexte"/>
        <w:spacing w:before="120"/>
        <w:ind w:firstLine="709"/>
        <w:rPr>
          <w:lang w:val="fr-FR"/>
        </w:rPr>
      </w:pPr>
      <w:r w:rsidRPr="00D96C2A">
        <w:rPr>
          <w:lang w:val="fr-FR"/>
        </w:rPr>
        <w:t>Le package “</w:t>
      </w:r>
      <w:r>
        <w:rPr>
          <w:lang w:val="fr-FR"/>
        </w:rPr>
        <w:t>Gestion</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686687"/>
      <w:r>
        <w:t xml:space="preserve">Les </w:t>
      </w:r>
      <w:proofErr w:type="spellStart"/>
      <w:r>
        <w:t>acteurs</w:t>
      </w:r>
      <w:bookmarkEnd w:id="42"/>
      <w:proofErr w:type="spellEnd"/>
    </w:p>
    <w:p w14:paraId="5B170AA7" w14:textId="77777777" w:rsidR="00AE4A55" w:rsidRDefault="00AE4A55">
      <w:pPr>
        <w:rPr>
          <w:rFonts w:ascii="Open Sans" w:eastAsia="Source Han Sans CN Regular" w:hAnsi="Open Sans" w:cs="Lohit Devanagari"/>
          <w:kern w:val="1"/>
          <w:sz w:val="22"/>
          <w:lang w:val="en-GB" w:eastAsia="zh-CN" w:bidi="hi-IN"/>
        </w:rPr>
      </w:pPr>
    </w:p>
    <w:p w14:paraId="6B3A4EB0" w14:textId="7508FE14" w:rsidR="00015E67" w:rsidRDefault="00015E67" w:rsidP="00015E67">
      <w:pPr>
        <w:pStyle w:val="Titre2"/>
      </w:pPr>
      <w:bookmarkStart w:id="43" w:name="_Toc70686688"/>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2024AB19" w:rsidR="00015E67" w:rsidRDefault="00015E67">
      <w:pPr>
        <w:pStyle w:val="Corpsdetexte"/>
        <w:jc w:val="center"/>
      </w:pPr>
    </w:p>
    <w:p w14:paraId="2EE7D9BF" w14:textId="39C4AF15" w:rsidR="00015E67" w:rsidRDefault="00174F2E">
      <w:pPr>
        <w:pStyle w:val="Corpsdetexte"/>
        <w:jc w:val="center"/>
      </w:pPr>
      <w:r>
        <w:rPr>
          <w:noProof/>
        </w:rPr>
        <w:drawing>
          <wp:anchor distT="0" distB="0" distL="114300" distR="114300" simplePos="0" relativeHeight="251663360" behindDoc="1" locked="0" layoutInCell="1" allowOverlap="1" wp14:anchorId="0FE49A82" wp14:editId="12EF4691">
            <wp:simplePos x="0" y="0"/>
            <wp:positionH relativeFrom="column">
              <wp:posOffset>0</wp:posOffset>
            </wp:positionH>
            <wp:positionV relativeFrom="paragraph">
              <wp:posOffset>126577</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1DB4E283" w14:textId="3F626EC4" w:rsidR="00015E67" w:rsidRDefault="00015E67">
      <w:pPr>
        <w:pStyle w:val="Corpsdetexte"/>
        <w:jc w:val="center"/>
      </w:pPr>
    </w:p>
    <w:p w14:paraId="3E40315E" w14:textId="77777777" w:rsidR="00015E67" w:rsidRDefault="00015E67">
      <w:pPr>
        <w:pStyle w:val="Corpsdetexte"/>
        <w:jc w:val="center"/>
      </w:pP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p>
    <w:p w14:paraId="56AED0E1" w14:textId="77777777" w:rsidR="006605F9" w:rsidRPr="00D1035B" w:rsidRDefault="006605F9" w:rsidP="006605F9">
      <w:pPr>
        <w:pStyle w:val="Titre2"/>
        <w:rPr>
          <w:lang w:val="fr-FR"/>
        </w:rPr>
      </w:pPr>
      <w:bookmarkStart w:id="44" w:name="_Toc70686689"/>
      <w:r w:rsidRPr="00D1035B">
        <w:rPr>
          <w:lang w:val="fr-FR"/>
        </w:rPr>
        <w:lastRenderedPageBreak/>
        <w:t>Les règles de gestion générales</w:t>
      </w:r>
      <w:bookmarkEnd w:id="44"/>
    </w:p>
    <w:p w14:paraId="0B903CDB" w14:textId="77777777" w:rsidR="006605F9" w:rsidRPr="00D1035B" w:rsidRDefault="006605F9" w:rsidP="006605F9">
      <w:pPr>
        <w:pStyle w:val="Corpsdetexte"/>
        <w:spacing w:before="120"/>
        <w:ind w:firstLine="709"/>
        <w:rPr>
          <w:lang w:val="fr-FR"/>
        </w:rPr>
      </w:pPr>
    </w:p>
    <w:p w14:paraId="377B4D5D" w14:textId="59FFBE9B" w:rsidR="006605F9" w:rsidRPr="00D32FFB" w:rsidRDefault="006605F9" w:rsidP="006605F9">
      <w:pPr>
        <w:pStyle w:val="Titre2"/>
        <w:rPr>
          <w:lang w:val="fr-FR"/>
        </w:rPr>
      </w:pPr>
      <w:bookmarkStart w:id="45" w:name="_Toc70686690"/>
      <w:r>
        <w:rPr>
          <w:lang w:val="fr-FR"/>
        </w:rPr>
        <w:t>Les cas d’utilisation du p</w:t>
      </w:r>
      <w:r w:rsidRPr="00D32FFB">
        <w:rPr>
          <w:lang w:val="fr-FR"/>
        </w:rPr>
        <w:t xml:space="preserve">ackage </w:t>
      </w:r>
      <w:r>
        <w:rPr>
          <w:lang w:val="fr-FR"/>
        </w:rPr>
        <w:t>GESTION</w:t>
      </w:r>
      <w:bookmarkEnd w:id="45"/>
    </w:p>
    <w:p w14:paraId="1053BE48" w14:textId="77777777" w:rsidR="006605F9" w:rsidRDefault="006605F9" w:rsidP="006605F9">
      <w:pPr>
        <w:pStyle w:val="Corpsdetexte"/>
        <w:spacing w:before="120"/>
        <w:ind w:firstLine="709"/>
        <w:rPr>
          <w:lang w:val="fr-FR"/>
        </w:rPr>
      </w:pPr>
    </w:p>
    <w:p w14:paraId="77B78D4B" w14:textId="250AA60E" w:rsidR="006605F9" w:rsidRPr="0083761D" w:rsidRDefault="006605F9" w:rsidP="006605F9">
      <w:pPr>
        <w:pStyle w:val="Titre3"/>
        <w:jc w:val="both"/>
        <w:rPr>
          <w:lang w:val="fr-FR"/>
        </w:rPr>
      </w:pPr>
      <w:bookmarkStart w:id="46" w:name="_Toc70686691"/>
      <w:r w:rsidRPr="0083761D">
        <w:rPr>
          <w:lang w:val="fr-FR"/>
        </w:rPr>
        <w:t xml:space="preserve">UC1 – Cas d’utilisation </w:t>
      </w:r>
      <w:r>
        <w:rPr>
          <w:lang w:val="fr-FR"/>
        </w:rPr>
        <w:t>« </w:t>
      </w:r>
      <w:r>
        <w:rPr>
          <w:lang w:val="fr-FR"/>
        </w:rPr>
        <w:t>Créer un compte Employé</w:t>
      </w:r>
      <w:r>
        <w:rPr>
          <w:lang w:val="fr-FR"/>
        </w:rPr>
        <w:t> »</w:t>
      </w:r>
      <w:bookmarkEnd w:id="46"/>
    </w:p>
    <w:p w14:paraId="57B47ED7" w14:textId="77777777" w:rsidR="006605F9" w:rsidRPr="00D32FFB" w:rsidRDefault="006605F9" w:rsidP="006605F9">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DAFE472"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4272DD0A"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B96A7CB" w14:textId="0589572F" w:rsidR="006605F9" w:rsidRPr="00DC2682" w:rsidRDefault="006605F9" w:rsidP="00E06F15">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605F9" w:rsidRPr="00DC2682" w14:paraId="2BE95DAF" w14:textId="77777777" w:rsidTr="00E06F15">
        <w:trPr>
          <w:trHeight w:val="375"/>
        </w:trPr>
        <w:tc>
          <w:tcPr>
            <w:tcW w:w="2497" w:type="dxa"/>
            <w:tcBorders>
              <w:left w:val="none" w:sz="1" w:space="0" w:color="000000"/>
              <w:bottom w:val="none" w:sz="1" w:space="0" w:color="000000"/>
            </w:tcBorders>
            <w:shd w:val="clear" w:color="auto" w:fill="E6E6E6"/>
          </w:tcPr>
          <w:p w14:paraId="0FDBD11E"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EF22E5B" w14:textId="77777777" w:rsidR="006605F9" w:rsidRPr="0015313F" w:rsidRDefault="006605F9"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6605F9" w:rsidRPr="00DC2682" w14:paraId="54D4A1A7" w14:textId="77777777" w:rsidTr="00E06F15">
        <w:trPr>
          <w:trHeight w:val="375"/>
        </w:trPr>
        <w:tc>
          <w:tcPr>
            <w:tcW w:w="2497" w:type="dxa"/>
            <w:tcBorders>
              <w:left w:val="none" w:sz="1" w:space="0" w:color="000000"/>
              <w:bottom w:val="none" w:sz="1" w:space="0" w:color="000000"/>
            </w:tcBorders>
            <w:shd w:val="clear" w:color="auto" w:fill="E6E6E6"/>
          </w:tcPr>
          <w:p w14:paraId="32BBC988"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92F40C5" w14:textId="77777777" w:rsidR="006605F9" w:rsidRPr="00DC2682" w:rsidRDefault="006605F9" w:rsidP="00E06F15">
            <w:pPr>
              <w:pStyle w:val="Contenudetableau"/>
              <w:rPr>
                <w:szCs w:val="22"/>
                <w:lang w:val="fr-FR"/>
              </w:rPr>
            </w:pPr>
            <w:r>
              <w:rPr>
                <w:szCs w:val="22"/>
                <w:lang w:val="fr-FR"/>
              </w:rPr>
              <w:t>Admin</w:t>
            </w:r>
          </w:p>
        </w:tc>
      </w:tr>
      <w:tr w:rsidR="006605F9" w:rsidRPr="00DC2682" w14:paraId="4086FECA" w14:textId="77777777" w:rsidTr="00E06F15">
        <w:trPr>
          <w:trHeight w:val="375"/>
        </w:trPr>
        <w:tc>
          <w:tcPr>
            <w:tcW w:w="2497" w:type="dxa"/>
            <w:tcBorders>
              <w:left w:val="none" w:sz="1" w:space="0" w:color="000000"/>
              <w:bottom w:val="none" w:sz="1" w:space="0" w:color="000000"/>
            </w:tcBorders>
            <w:shd w:val="clear" w:color="auto" w:fill="E6E6E6"/>
          </w:tcPr>
          <w:p w14:paraId="7C4A6692"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4D4DE640"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56DDEE3D" w14:textId="77777777" w:rsidTr="00E06F15">
        <w:trPr>
          <w:trHeight w:val="375"/>
        </w:trPr>
        <w:tc>
          <w:tcPr>
            <w:tcW w:w="2497" w:type="dxa"/>
            <w:tcBorders>
              <w:left w:val="none" w:sz="1" w:space="0" w:color="000000"/>
              <w:bottom w:val="none" w:sz="1" w:space="0" w:color="000000"/>
            </w:tcBorders>
            <w:shd w:val="clear" w:color="auto" w:fill="E6E6E6"/>
          </w:tcPr>
          <w:p w14:paraId="15E9678C"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3636295F" w14:textId="77777777" w:rsidR="006605F9" w:rsidRPr="00DC2682" w:rsidRDefault="006605F9" w:rsidP="00E06F15">
            <w:pPr>
              <w:pStyle w:val="Contenudetableau"/>
              <w:rPr>
                <w:szCs w:val="22"/>
              </w:rPr>
            </w:pPr>
            <w:r w:rsidRPr="00DC2682">
              <w:rPr>
                <w:szCs w:val="22"/>
              </w:rPr>
              <w:t>30/04/2021</w:t>
            </w:r>
          </w:p>
        </w:tc>
      </w:tr>
      <w:tr w:rsidR="006605F9" w:rsidRPr="00DC2682" w14:paraId="16E4A0E0" w14:textId="77777777" w:rsidTr="00E06F15">
        <w:trPr>
          <w:trHeight w:val="375"/>
        </w:trPr>
        <w:tc>
          <w:tcPr>
            <w:tcW w:w="2497" w:type="dxa"/>
            <w:tcBorders>
              <w:left w:val="none" w:sz="1" w:space="0" w:color="000000"/>
              <w:bottom w:val="none" w:sz="1" w:space="0" w:color="000000"/>
            </w:tcBorders>
            <w:shd w:val="clear" w:color="auto" w:fill="E6E6E6"/>
          </w:tcPr>
          <w:p w14:paraId="1B097400"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4B3F5AC" w14:textId="77777777" w:rsidR="006605F9" w:rsidRPr="00DC2682" w:rsidRDefault="006605F9" w:rsidP="00E06F15">
            <w:pPr>
              <w:pStyle w:val="Contenudetableau"/>
              <w:rPr>
                <w:szCs w:val="22"/>
              </w:rPr>
            </w:pPr>
            <w:r w:rsidRPr="00DC2682">
              <w:rPr>
                <w:szCs w:val="22"/>
              </w:rPr>
              <w:t>Eric AUBRUN</w:t>
            </w:r>
          </w:p>
        </w:tc>
      </w:tr>
      <w:tr w:rsidR="006605F9" w:rsidRPr="00DC2682" w14:paraId="2E4C5902" w14:textId="77777777" w:rsidTr="00E06F15">
        <w:trPr>
          <w:trHeight w:val="375"/>
        </w:trPr>
        <w:tc>
          <w:tcPr>
            <w:tcW w:w="2497" w:type="dxa"/>
            <w:tcBorders>
              <w:left w:val="none" w:sz="1" w:space="0" w:color="000000"/>
              <w:bottom w:val="none" w:sz="1" w:space="0" w:color="000000"/>
            </w:tcBorders>
            <w:shd w:val="clear" w:color="auto" w:fill="E6E6E6"/>
          </w:tcPr>
          <w:p w14:paraId="5BFC7F99"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0B802B4" w14:textId="77777777" w:rsidR="006605F9" w:rsidRPr="00DC2682" w:rsidRDefault="006605F9" w:rsidP="00E06F15">
            <w:pPr>
              <w:pStyle w:val="Contenudetableau"/>
              <w:rPr>
                <w:szCs w:val="22"/>
              </w:rPr>
            </w:pPr>
            <w:r w:rsidRPr="00DC2682">
              <w:rPr>
                <w:szCs w:val="22"/>
              </w:rPr>
              <w:t>1.0</w:t>
            </w:r>
          </w:p>
        </w:tc>
      </w:tr>
      <w:tr w:rsidR="006605F9" w:rsidRPr="00DC2682" w14:paraId="3E95F489" w14:textId="77777777" w:rsidTr="00E06F15">
        <w:trPr>
          <w:trHeight w:val="375"/>
        </w:trPr>
        <w:tc>
          <w:tcPr>
            <w:tcW w:w="2497" w:type="dxa"/>
            <w:tcBorders>
              <w:left w:val="none" w:sz="1" w:space="0" w:color="000000"/>
              <w:bottom w:val="none" w:sz="1" w:space="0" w:color="000000"/>
            </w:tcBorders>
            <w:shd w:val="clear" w:color="auto" w:fill="E6E6E6"/>
          </w:tcPr>
          <w:p w14:paraId="41FF5C3F"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C82BCE7" w14:textId="77777777" w:rsidR="006605F9" w:rsidRPr="00DC2682" w:rsidRDefault="006605F9" w:rsidP="00107409">
            <w:pPr>
              <w:pStyle w:val="Contenudetableau"/>
              <w:numPr>
                <w:ilvl w:val="0"/>
                <w:numId w:val="27"/>
              </w:numPr>
              <w:rPr>
                <w:szCs w:val="22"/>
                <w:lang w:val="fr-FR"/>
              </w:rPr>
            </w:pPr>
            <w:r w:rsidRPr="0015313F">
              <w:rPr>
                <w:szCs w:val="22"/>
                <w:lang w:val="fr-FR"/>
              </w:rPr>
              <w:t>Le système doit avoir enregistrer des commandes</w:t>
            </w:r>
          </w:p>
        </w:tc>
      </w:tr>
      <w:tr w:rsidR="006605F9" w:rsidRPr="00DC2682" w14:paraId="42EE7A70" w14:textId="77777777" w:rsidTr="00E06F15">
        <w:trPr>
          <w:trHeight w:val="375"/>
        </w:trPr>
        <w:tc>
          <w:tcPr>
            <w:tcW w:w="2497" w:type="dxa"/>
            <w:tcBorders>
              <w:left w:val="none" w:sz="1" w:space="0" w:color="000000"/>
              <w:bottom w:val="none" w:sz="1" w:space="0" w:color="000000"/>
            </w:tcBorders>
            <w:shd w:val="clear" w:color="auto" w:fill="E6E6E6"/>
          </w:tcPr>
          <w:p w14:paraId="19D3071C"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FC480C2" w14:textId="77777777" w:rsidR="006605F9" w:rsidRPr="0015313F" w:rsidRDefault="006605F9" w:rsidP="00107409">
            <w:pPr>
              <w:pStyle w:val="Contenudetableau"/>
              <w:numPr>
                <w:ilvl w:val="0"/>
                <w:numId w:val="28"/>
              </w:numPr>
              <w:jc w:val="both"/>
              <w:rPr>
                <w:szCs w:val="22"/>
                <w:lang w:val="fr-FR"/>
              </w:rPr>
            </w:pPr>
            <w:r w:rsidRPr="0015313F">
              <w:rPr>
                <w:szCs w:val="22"/>
                <w:lang w:val="fr-FR"/>
              </w:rPr>
              <w:t>Étant donné que j’affiche la liste de toutes les commandes</w:t>
            </w:r>
          </w:p>
          <w:p w14:paraId="408C662C" w14:textId="77777777" w:rsidR="006605F9" w:rsidRPr="0015313F" w:rsidRDefault="006605F9" w:rsidP="00107409">
            <w:pPr>
              <w:pStyle w:val="Contenudetableau"/>
              <w:numPr>
                <w:ilvl w:val="0"/>
                <w:numId w:val="22"/>
              </w:numPr>
              <w:jc w:val="both"/>
              <w:rPr>
                <w:szCs w:val="22"/>
                <w:lang w:val="fr-FR"/>
              </w:rPr>
            </w:pPr>
            <w:r w:rsidRPr="0015313F">
              <w:rPr>
                <w:szCs w:val="22"/>
                <w:lang w:val="fr-FR"/>
              </w:rPr>
              <w:t>Et que je clique sur une commande</w:t>
            </w:r>
          </w:p>
          <w:p w14:paraId="65387BB3" w14:textId="77777777" w:rsidR="006605F9" w:rsidRPr="0015313F" w:rsidRDefault="006605F9" w:rsidP="00107409">
            <w:pPr>
              <w:pStyle w:val="Contenudetableau"/>
              <w:numPr>
                <w:ilvl w:val="0"/>
                <w:numId w:val="22"/>
              </w:numPr>
              <w:jc w:val="both"/>
              <w:rPr>
                <w:sz w:val="20"/>
                <w:szCs w:val="20"/>
                <w:lang w:val="fr-FR"/>
              </w:rPr>
            </w:pPr>
            <w:r w:rsidRPr="0015313F">
              <w:rPr>
                <w:szCs w:val="22"/>
                <w:lang w:val="fr-FR"/>
              </w:rPr>
              <w:t>Le système affiche les détails de cette commande</w:t>
            </w:r>
          </w:p>
        </w:tc>
      </w:tr>
      <w:tr w:rsidR="006605F9" w:rsidRPr="00DC2682" w14:paraId="3E3449AA" w14:textId="77777777" w:rsidTr="00E06F15">
        <w:trPr>
          <w:trHeight w:val="375"/>
        </w:trPr>
        <w:tc>
          <w:tcPr>
            <w:tcW w:w="2497" w:type="dxa"/>
            <w:tcBorders>
              <w:left w:val="none" w:sz="1" w:space="0" w:color="000000"/>
              <w:bottom w:val="none" w:sz="1" w:space="0" w:color="000000"/>
            </w:tcBorders>
            <w:shd w:val="clear" w:color="auto" w:fill="E6E6E6"/>
          </w:tcPr>
          <w:p w14:paraId="51DBF08E"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DA85791" w14:textId="77777777" w:rsidR="006605F9" w:rsidRPr="00DC2682" w:rsidRDefault="006605F9" w:rsidP="00E06F15">
            <w:pPr>
              <w:pStyle w:val="Contenudetableau"/>
              <w:rPr>
                <w:szCs w:val="22"/>
                <w:lang w:val="fr-FR"/>
              </w:rPr>
            </w:pPr>
            <w:r>
              <w:rPr>
                <w:szCs w:val="22"/>
                <w:lang w:val="fr-FR"/>
              </w:rPr>
              <w:t>Aucun</w:t>
            </w:r>
          </w:p>
        </w:tc>
      </w:tr>
      <w:tr w:rsidR="006605F9" w:rsidRPr="00DC2682" w14:paraId="2B26A018" w14:textId="77777777" w:rsidTr="00E06F15">
        <w:trPr>
          <w:trHeight w:val="375"/>
        </w:trPr>
        <w:tc>
          <w:tcPr>
            <w:tcW w:w="2497" w:type="dxa"/>
            <w:tcBorders>
              <w:left w:val="none" w:sz="1" w:space="0" w:color="000000"/>
              <w:bottom w:val="none" w:sz="1" w:space="0" w:color="000000"/>
            </w:tcBorders>
            <w:shd w:val="clear" w:color="auto" w:fill="E6E6E6"/>
          </w:tcPr>
          <w:p w14:paraId="76FADF7D"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15CAB5C"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03D890FD" w14:textId="3509D0F6" w:rsidR="006605F9" w:rsidRDefault="006605F9" w:rsidP="006605F9">
      <w:pPr>
        <w:pStyle w:val="Corpsdetexte"/>
      </w:pPr>
    </w:p>
    <w:p w14:paraId="54A22C62" w14:textId="77777777" w:rsidR="006605F9" w:rsidRDefault="006605F9">
      <w:pPr>
        <w:rPr>
          <w:rFonts w:ascii="Open Sans" w:eastAsia="Source Han Sans CN Regular" w:hAnsi="Open Sans" w:cs="Lohit Devanagari"/>
          <w:kern w:val="1"/>
          <w:sz w:val="22"/>
          <w:lang w:val="en-GB" w:eastAsia="zh-CN" w:bidi="hi-IN"/>
        </w:rPr>
      </w:pPr>
      <w:r>
        <w:br w:type="page"/>
      </w:r>
    </w:p>
    <w:p w14:paraId="6C8D7C39" w14:textId="1328D8CD" w:rsidR="006605F9" w:rsidRPr="0083761D" w:rsidRDefault="006605F9" w:rsidP="006605F9">
      <w:pPr>
        <w:pStyle w:val="Titre3"/>
        <w:jc w:val="both"/>
        <w:rPr>
          <w:lang w:val="fr-FR"/>
        </w:rPr>
      </w:pPr>
      <w:bookmarkStart w:id="47" w:name="_Toc70686692"/>
      <w:r w:rsidRPr="0083761D">
        <w:rPr>
          <w:lang w:val="fr-FR"/>
        </w:rPr>
        <w:lastRenderedPageBreak/>
        <w:t>UC</w:t>
      </w:r>
      <w:r>
        <w:rPr>
          <w:lang w:val="fr-FR"/>
        </w:rPr>
        <w:t>2</w:t>
      </w:r>
      <w:r w:rsidRPr="0083761D">
        <w:rPr>
          <w:lang w:val="fr-FR"/>
        </w:rPr>
        <w:t xml:space="preserve"> – Cas d’utilisation </w:t>
      </w:r>
      <w:r>
        <w:rPr>
          <w:lang w:val="fr-FR"/>
        </w:rPr>
        <w:t>« Aff</w:t>
      </w:r>
      <w:r>
        <w:rPr>
          <w:lang w:val="fr-FR"/>
        </w:rPr>
        <w:t>icher l’état du stock</w:t>
      </w:r>
      <w:r>
        <w:rPr>
          <w:lang w:val="fr-FR"/>
        </w:rPr>
        <w:t>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w:t>
            </w:r>
            <w:r>
              <w:rPr>
                <w:b/>
                <w:bCs/>
                <w:szCs w:val="22"/>
                <w:u w:val="single"/>
                <w:lang w:val="fr-FR"/>
              </w:rPr>
              <w:t>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77777777" w:rsidR="006605F9" w:rsidRPr="0015313F" w:rsidRDefault="006605F9"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77777777" w:rsidR="006605F9" w:rsidRPr="00DC2682" w:rsidRDefault="006605F9" w:rsidP="00107409">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22AA5865" w14:textId="77777777" w:rsidR="006605F9" w:rsidRPr="00603D87" w:rsidRDefault="006605F9" w:rsidP="00107409">
            <w:pPr>
              <w:pStyle w:val="Contenudetableau"/>
              <w:numPr>
                <w:ilvl w:val="0"/>
                <w:numId w:val="30"/>
              </w:numPr>
              <w:jc w:val="both"/>
              <w:rPr>
                <w:szCs w:val="22"/>
                <w:lang w:val="fr-FR"/>
              </w:rPr>
            </w:pPr>
            <w:r w:rsidRPr="00603D87">
              <w:rPr>
                <w:szCs w:val="22"/>
                <w:lang w:val="fr-FR"/>
              </w:rPr>
              <w:t>Étant donné que je consulte la page des commandes prêtes</w:t>
            </w:r>
          </w:p>
          <w:p w14:paraId="7C0DE1F2" w14:textId="77777777" w:rsidR="006605F9" w:rsidRPr="00603D87" w:rsidRDefault="006605F9" w:rsidP="00107409">
            <w:pPr>
              <w:pStyle w:val="Contenudetableau"/>
              <w:numPr>
                <w:ilvl w:val="0"/>
                <w:numId w:val="22"/>
              </w:numPr>
              <w:jc w:val="both"/>
              <w:rPr>
                <w:szCs w:val="22"/>
                <w:lang w:val="fr-FR"/>
              </w:rPr>
            </w:pPr>
            <w:r w:rsidRPr="00603D87">
              <w:rPr>
                <w:szCs w:val="22"/>
                <w:lang w:val="fr-FR"/>
              </w:rPr>
              <w:t>Et que j’affecte une commande à un livreur</w:t>
            </w:r>
          </w:p>
          <w:p w14:paraId="3BA1F727" w14:textId="77777777" w:rsidR="006605F9" w:rsidRPr="0015313F" w:rsidRDefault="006605F9" w:rsidP="00107409">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B283572"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1328BF08" w14:textId="77777777" w:rsidR="006605F9" w:rsidRDefault="006605F9" w:rsidP="006605F9"/>
    <w:p w14:paraId="4BE1EB39" w14:textId="1D3540B1" w:rsidR="006605F9" w:rsidRDefault="006605F9">
      <w:pPr>
        <w:rPr>
          <w:rFonts w:ascii="Open Sans" w:eastAsia="Source Han Sans CN Regular" w:hAnsi="Open Sans" w:cs="Lohit Devanagari"/>
          <w:kern w:val="1"/>
          <w:sz w:val="22"/>
          <w:lang w:val="en-GB" w:eastAsia="zh-CN" w:bidi="hi-IN"/>
        </w:rPr>
      </w:pPr>
      <w:r>
        <w:br w:type="page"/>
      </w:r>
    </w:p>
    <w:p w14:paraId="4E0E8980" w14:textId="234EAFDF" w:rsidR="006605F9" w:rsidRPr="0083761D" w:rsidRDefault="006605F9" w:rsidP="006605F9">
      <w:pPr>
        <w:pStyle w:val="Titre3"/>
        <w:jc w:val="both"/>
        <w:rPr>
          <w:lang w:val="fr-FR"/>
        </w:rPr>
      </w:pPr>
      <w:bookmarkStart w:id="48" w:name="_Toc70686693"/>
      <w:r w:rsidRPr="0083761D">
        <w:rPr>
          <w:lang w:val="fr-FR"/>
        </w:rPr>
        <w:lastRenderedPageBreak/>
        <w:t>UC</w:t>
      </w:r>
      <w:r>
        <w:rPr>
          <w:lang w:val="fr-FR"/>
        </w:rPr>
        <w:t>3</w:t>
      </w:r>
      <w:r w:rsidRPr="0083761D">
        <w:rPr>
          <w:lang w:val="fr-FR"/>
        </w:rPr>
        <w:t xml:space="preserve"> – Cas d’utilisation </w:t>
      </w:r>
      <w:r>
        <w:rPr>
          <w:lang w:val="fr-FR"/>
        </w:rPr>
        <w:t>« </w:t>
      </w:r>
      <w:r>
        <w:rPr>
          <w:lang w:val="fr-FR"/>
        </w:rPr>
        <w:t>Enregistrer un produit dans le stock</w:t>
      </w:r>
      <w:r>
        <w:rPr>
          <w:lang w:val="fr-FR"/>
        </w:rPr>
        <w:t>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77777777" w:rsidR="006605F9" w:rsidRPr="0015313F" w:rsidRDefault="006605F9"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77777777" w:rsidR="006605F9" w:rsidRPr="00DC2682" w:rsidRDefault="006605F9" w:rsidP="00107409">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0FF1B55" w14:textId="77777777" w:rsidR="006605F9" w:rsidRPr="00603D87" w:rsidRDefault="006605F9" w:rsidP="00107409">
            <w:pPr>
              <w:pStyle w:val="Contenudetableau"/>
              <w:numPr>
                <w:ilvl w:val="0"/>
                <w:numId w:val="30"/>
              </w:numPr>
              <w:jc w:val="both"/>
              <w:rPr>
                <w:szCs w:val="22"/>
                <w:lang w:val="fr-FR"/>
              </w:rPr>
            </w:pPr>
            <w:r w:rsidRPr="00603D87">
              <w:rPr>
                <w:szCs w:val="22"/>
                <w:lang w:val="fr-FR"/>
              </w:rPr>
              <w:t>Étant donné que je consulte la page des commandes prêtes</w:t>
            </w:r>
          </w:p>
          <w:p w14:paraId="55C82B6C" w14:textId="77777777" w:rsidR="006605F9" w:rsidRPr="00603D87" w:rsidRDefault="006605F9" w:rsidP="00107409">
            <w:pPr>
              <w:pStyle w:val="Contenudetableau"/>
              <w:numPr>
                <w:ilvl w:val="0"/>
                <w:numId w:val="22"/>
              </w:numPr>
              <w:jc w:val="both"/>
              <w:rPr>
                <w:szCs w:val="22"/>
                <w:lang w:val="fr-FR"/>
              </w:rPr>
            </w:pPr>
            <w:r w:rsidRPr="00603D87">
              <w:rPr>
                <w:szCs w:val="22"/>
                <w:lang w:val="fr-FR"/>
              </w:rPr>
              <w:t>Et que j’affecte une commande à un livreur</w:t>
            </w:r>
          </w:p>
          <w:p w14:paraId="7B36BA21" w14:textId="77777777" w:rsidR="006605F9" w:rsidRPr="0015313F" w:rsidRDefault="006605F9" w:rsidP="00107409">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496B7E" w14:textId="77777777" w:rsidR="00A9438D" w:rsidRDefault="000D22B6">
      <w:pPr>
        <w:pStyle w:val="Titre1"/>
      </w:pPr>
      <w:bookmarkStart w:id="49" w:name="_Toc70686694"/>
      <w:r>
        <w:lastRenderedPageBreak/>
        <w:t>Application XXX</w:t>
      </w:r>
      <w:bookmarkEnd w:id="49"/>
    </w:p>
    <w:p w14:paraId="05ADA7F4" w14:textId="77777777" w:rsidR="00A9438D" w:rsidRDefault="000D22B6">
      <w:pPr>
        <w:pStyle w:val="Corpsdetexte"/>
      </w:pPr>
      <w:r>
        <w:t>...</w:t>
      </w:r>
    </w:p>
    <w:p w14:paraId="7210F3C2" w14:textId="77777777" w:rsidR="00A9438D" w:rsidRDefault="000D22B6">
      <w:pPr>
        <w:pStyle w:val="Titre1"/>
      </w:pPr>
      <w:bookmarkStart w:id="50" w:name="_Toc70686695"/>
      <w:proofErr w:type="spellStart"/>
      <w:r>
        <w:lastRenderedPageBreak/>
        <w:t>Glossaire</w:t>
      </w:r>
      <w:bookmarkEnd w:id="50"/>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AEC49" w14:textId="77777777" w:rsidR="00107409" w:rsidRDefault="00107409">
      <w:r>
        <w:separator/>
      </w:r>
    </w:p>
  </w:endnote>
  <w:endnote w:type="continuationSeparator" w:id="0">
    <w:p w14:paraId="77ED2ADD" w14:textId="77777777" w:rsidR="00107409" w:rsidRDefault="00107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16CAA" w14:textId="77777777" w:rsidR="00107409" w:rsidRDefault="00107409">
      <w:r>
        <w:separator/>
      </w:r>
    </w:p>
  </w:footnote>
  <w:footnote w:type="continuationSeparator" w:id="0">
    <w:p w14:paraId="047ACA0E" w14:textId="77777777" w:rsidR="00107409" w:rsidRDefault="00107409">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8C51A2B"/>
    <w:multiLevelType w:val="hybridMultilevel"/>
    <w:tmpl w:val="58622DB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9965C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A845D88"/>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6787181"/>
    <w:multiLevelType w:val="hybridMultilevel"/>
    <w:tmpl w:val="9D1EF6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2F8E270D"/>
    <w:multiLevelType w:val="hybridMultilevel"/>
    <w:tmpl w:val="6F1ABDE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3D0F16F4"/>
    <w:multiLevelType w:val="hybridMultilevel"/>
    <w:tmpl w:val="9AFC623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41330060"/>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42B562D"/>
    <w:multiLevelType w:val="hybridMultilevel"/>
    <w:tmpl w:val="DB0287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7890D53"/>
    <w:multiLevelType w:val="hybridMultilevel"/>
    <w:tmpl w:val="B81ED1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E7008F"/>
    <w:multiLevelType w:val="hybridMultilevel"/>
    <w:tmpl w:val="403CBB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6893232C"/>
    <w:multiLevelType w:val="hybridMultilevel"/>
    <w:tmpl w:val="01F68D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77525D8C"/>
    <w:multiLevelType w:val="hybridMultilevel"/>
    <w:tmpl w:val="AC549C0E"/>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27"/>
  </w:num>
  <w:num w:numId="4">
    <w:abstractNumId w:val="13"/>
  </w:num>
  <w:num w:numId="5">
    <w:abstractNumId w:val="6"/>
  </w:num>
  <w:num w:numId="6">
    <w:abstractNumId w:val="14"/>
  </w:num>
  <w:num w:numId="7">
    <w:abstractNumId w:val="3"/>
  </w:num>
  <w:num w:numId="8">
    <w:abstractNumId w:val="28"/>
  </w:num>
  <w:num w:numId="9">
    <w:abstractNumId w:val="12"/>
  </w:num>
  <w:num w:numId="10">
    <w:abstractNumId w:val="24"/>
  </w:num>
  <w:num w:numId="11">
    <w:abstractNumId w:val="17"/>
  </w:num>
  <w:num w:numId="12">
    <w:abstractNumId w:val="4"/>
  </w:num>
  <w:num w:numId="13">
    <w:abstractNumId w:val="11"/>
  </w:num>
  <w:num w:numId="14">
    <w:abstractNumId w:val="2"/>
  </w:num>
  <w:num w:numId="15">
    <w:abstractNumId w:val="22"/>
  </w:num>
  <w:num w:numId="16">
    <w:abstractNumId w:val="20"/>
  </w:num>
  <w:num w:numId="17">
    <w:abstractNumId w:val="5"/>
  </w:num>
  <w:num w:numId="18">
    <w:abstractNumId w:val="26"/>
  </w:num>
  <w:num w:numId="19">
    <w:abstractNumId w:val="23"/>
  </w:num>
  <w:num w:numId="20">
    <w:abstractNumId w:val="7"/>
  </w:num>
  <w:num w:numId="21">
    <w:abstractNumId w:val="10"/>
  </w:num>
  <w:num w:numId="22">
    <w:abstractNumId w:val="29"/>
  </w:num>
  <w:num w:numId="23">
    <w:abstractNumId w:val="8"/>
  </w:num>
  <w:num w:numId="24">
    <w:abstractNumId w:val="16"/>
  </w:num>
  <w:num w:numId="25">
    <w:abstractNumId w:val="19"/>
  </w:num>
  <w:num w:numId="26">
    <w:abstractNumId w:val="9"/>
  </w:num>
  <w:num w:numId="27">
    <w:abstractNumId w:val="25"/>
  </w:num>
  <w:num w:numId="28">
    <w:abstractNumId w:val="21"/>
  </w:num>
  <w:num w:numId="29">
    <w:abstractNumId w:val="15"/>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07409"/>
    <w:rsid w:val="0012162E"/>
    <w:rsid w:val="00142E01"/>
    <w:rsid w:val="00143851"/>
    <w:rsid w:val="00144731"/>
    <w:rsid w:val="00146CDA"/>
    <w:rsid w:val="0015313F"/>
    <w:rsid w:val="001569B0"/>
    <w:rsid w:val="00157805"/>
    <w:rsid w:val="00157816"/>
    <w:rsid w:val="00174F2E"/>
    <w:rsid w:val="001840D3"/>
    <w:rsid w:val="001C3320"/>
    <w:rsid w:val="001E0B5D"/>
    <w:rsid w:val="001E212C"/>
    <w:rsid w:val="001E2664"/>
    <w:rsid w:val="001E4507"/>
    <w:rsid w:val="001F0FAB"/>
    <w:rsid w:val="00203A29"/>
    <w:rsid w:val="0020514F"/>
    <w:rsid w:val="00207594"/>
    <w:rsid w:val="002410E9"/>
    <w:rsid w:val="00247D59"/>
    <w:rsid w:val="00252CD0"/>
    <w:rsid w:val="00262C00"/>
    <w:rsid w:val="00265DE4"/>
    <w:rsid w:val="0026648F"/>
    <w:rsid w:val="00297333"/>
    <w:rsid w:val="00297F4D"/>
    <w:rsid w:val="002A6A57"/>
    <w:rsid w:val="002A74EC"/>
    <w:rsid w:val="002D4F6E"/>
    <w:rsid w:val="002E04A2"/>
    <w:rsid w:val="002E1371"/>
    <w:rsid w:val="002E74D7"/>
    <w:rsid w:val="002F0C31"/>
    <w:rsid w:val="003027CB"/>
    <w:rsid w:val="0030757C"/>
    <w:rsid w:val="00307762"/>
    <w:rsid w:val="003504E6"/>
    <w:rsid w:val="003613CD"/>
    <w:rsid w:val="003678D4"/>
    <w:rsid w:val="003802E6"/>
    <w:rsid w:val="00382D19"/>
    <w:rsid w:val="00386252"/>
    <w:rsid w:val="003A4B06"/>
    <w:rsid w:val="003B2F8F"/>
    <w:rsid w:val="003D5077"/>
    <w:rsid w:val="003D74E3"/>
    <w:rsid w:val="003F30F2"/>
    <w:rsid w:val="003F6882"/>
    <w:rsid w:val="003F74EA"/>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C0417"/>
    <w:rsid w:val="004C6049"/>
    <w:rsid w:val="004D2105"/>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968"/>
    <w:rsid w:val="006025FB"/>
    <w:rsid w:val="00603D87"/>
    <w:rsid w:val="006077D7"/>
    <w:rsid w:val="006157B8"/>
    <w:rsid w:val="00620D51"/>
    <w:rsid w:val="00620D87"/>
    <w:rsid w:val="006259E1"/>
    <w:rsid w:val="00627E64"/>
    <w:rsid w:val="00641C92"/>
    <w:rsid w:val="006605F9"/>
    <w:rsid w:val="006632FE"/>
    <w:rsid w:val="00685E6A"/>
    <w:rsid w:val="00697EF8"/>
    <w:rsid w:val="006B1636"/>
    <w:rsid w:val="006B247B"/>
    <w:rsid w:val="006C19F6"/>
    <w:rsid w:val="006C2D3E"/>
    <w:rsid w:val="006D52F8"/>
    <w:rsid w:val="006F43FE"/>
    <w:rsid w:val="007217CB"/>
    <w:rsid w:val="00722C02"/>
    <w:rsid w:val="00733329"/>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805946"/>
    <w:rsid w:val="0080724B"/>
    <w:rsid w:val="00811585"/>
    <w:rsid w:val="00813F99"/>
    <w:rsid w:val="0082290C"/>
    <w:rsid w:val="0082649A"/>
    <w:rsid w:val="0083761D"/>
    <w:rsid w:val="00846A87"/>
    <w:rsid w:val="008741B2"/>
    <w:rsid w:val="00881D7D"/>
    <w:rsid w:val="0089019B"/>
    <w:rsid w:val="00894324"/>
    <w:rsid w:val="008A2EE2"/>
    <w:rsid w:val="008A3880"/>
    <w:rsid w:val="008A497A"/>
    <w:rsid w:val="008A6E6C"/>
    <w:rsid w:val="008C165D"/>
    <w:rsid w:val="008D2CEE"/>
    <w:rsid w:val="008D5732"/>
    <w:rsid w:val="008E3E77"/>
    <w:rsid w:val="008E6A1B"/>
    <w:rsid w:val="008E6ED1"/>
    <w:rsid w:val="008F0F10"/>
    <w:rsid w:val="008F4B6F"/>
    <w:rsid w:val="00913F79"/>
    <w:rsid w:val="00924F6B"/>
    <w:rsid w:val="00942B3F"/>
    <w:rsid w:val="00944E87"/>
    <w:rsid w:val="00956E9A"/>
    <w:rsid w:val="00962ECF"/>
    <w:rsid w:val="00966CD1"/>
    <w:rsid w:val="009B3DAB"/>
    <w:rsid w:val="009B4568"/>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C60E0"/>
    <w:rsid w:val="00AD65FB"/>
    <w:rsid w:val="00AE4A55"/>
    <w:rsid w:val="00AE630D"/>
    <w:rsid w:val="00B02930"/>
    <w:rsid w:val="00B03392"/>
    <w:rsid w:val="00B06B85"/>
    <w:rsid w:val="00B06F87"/>
    <w:rsid w:val="00B12BC6"/>
    <w:rsid w:val="00B14F4C"/>
    <w:rsid w:val="00B20FDA"/>
    <w:rsid w:val="00B217D3"/>
    <w:rsid w:val="00B237AF"/>
    <w:rsid w:val="00B32383"/>
    <w:rsid w:val="00B62489"/>
    <w:rsid w:val="00B62DF6"/>
    <w:rsid w:val="00B71B15"/>
    <w:rsid w:val="00B8119B"/>
    <w:rsid w:val="00B8699C"/>
    <w:rsid w:val="00B96877"/>
    <w:rsid w:val="00B9737A"/>
    <w:rsid w:val="00BA443C"/>
    <w:rsid w:val="00BB0F52"/>
    <w:rsid w:val="00BB33D5"/>
    <w:rsid w:val="00BB4849"/>
    <w:rsid w:val="00BB6BF1"/>
    <w:rsid w:val="00BD44B0"/>
    <w:rsid w:val="00BD6E11"/>
    <w:rsid w:val="00BE015B"/>
    <w:rsid w:val="00BE4E93"/>
    <w:rsid w:val="00BF1CE6"/>
    <w:rsid w:val="00BF7F99"/>
    <w:rsid w:val="00C027C8"/>
    <w:rsid w:val="00C0328A"/>
    <w:rsid w:val="00C0509B"/>
    <w:rsid w:val="00C17614"/>
    <w:rsid w:val="00C2497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505A3"/>
    <w:rsid w:val="00D518E6"/>
    <w:rsid w:val="00D572F4"/>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E10208"/>
    <w:rsid w:val="00E20E31"/>
    <w:rsid w:val="00E2277A"/>
    <w:rsid w:val="00E254D9"/>
    <w:rsid w:val="00E375C8"/>
    <w:rsid w:val="00E57ED7"/>
    <w:rsid w:val="00E8461D"/>
    <w:rsid w:val="00E923DA"/>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37</Pages>
  <Words>4956</Words>
  <Characters>27258</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277</cp:revision>
  <cp:lastPrinted>2021-04-30T09:44:00Z</cp:lastPrinted>
  <dcterms:created xsi:type="dcterms:W3CDTF">2021-04-22T21:31:00Z</dcterms:created>
  <dcterms:modified xsi:type="dcterms:W3CDTF">2021-04-30T12:50:00Z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