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6CA55973" w14:textId="3B87886B" w:rsidR="00060E49" w:rsidRDefault="000D22B6">
      <w:pPr>
        <w:pStyle w:val="TM1"/>
        <w:rPr>
          <w:rFonts w:asciiTheme="minorHAnsi" w:eastAsiaTheme="minorEastAsia" w:hAnsiTheme="minorHAnsi" w:cstheme="minorBidi"/>
          <w:b w:val="0"/>
          <w:noProof/>
          <w:kern w:val="0"/>
          <w:sz w:val="24"/>
          <w:lang w:val="fr-FR" w:eastAsia="fr-FR" w:bidi="ar-SA"/>
        </w:rPr>
      </w:pPr>
      <w:r>
        <w:fldChar w:fldCharType="begin"/>
      </w:r>
      <w:r w:rsidRPr="005A223A">
        <w:rPr>
          <w:lang w:val="fr-FR"/>
        </w:rPr>
        <w:instrText xml:space="preserve"> TOC \f \o "1-9" \t "Titre 10,10" </w:instrText>
      </w:r>
      <w:r>
        <w:fldChar w:fldCharType="separate"/>
      </w:r>
      <w:r w:rsidR="00060E49" w:rsidRPr="00060E49">
        <w:rPr>
          <w:noProof/>
          <w:lang w:val="fr-FR"/>
        </w:rPr>
        <w:t>1 - Versions</w:t>
      </w:r>
      <w:r w:rsidR="00060E49" w:rsidRPr="00060E49">
        <w:rPr>
          <w:noProof/>
          <w:lang w:val="fr-FR"/>
        </w:rPr>
        <w:tab/>
      </w:r>
      <w:r w:rsidR="00060E49">
        <w:rPr>
          <w:noProof/>
        </w:rPr>
        <w:fldChar w:fldCharType="begin"/>
      </w:r>
      <w:r w:rsidR="00060E49" w:rsidRPr="00060E49">
        <w:rPr>
          <w:noProof/>
          <w:lang w:val="fr-FR"/>
        </w:rPr>
        <w:instrText xml:space="preserve"> PAGEREF _Toc70527836 \h </w:instrText>
      </w:r>
      <w:r w:rsidR="00060E49">
        <w:rPr>
          <w:noProof/>
        </w:rPr>
      </w:r>
      <w:r w:rsidR="00060E49">
        <w:rPr>
          <w:noProof/>
        </w:rPr>
        <w:fldChar w:fldCharType="separate"/>
      </w:r>
      <w:r w:rsidR="00060E49" w:rsidRPr="00060E49">
        <w:rPr>
          <w:noProof/>
          <w:lang w:val="fr-FR"/>
        </w:rPr>
        <w:t>3</w:t>
      </w:r>
      <w:r w:rsidR="00060E49">
        <w:rPr>
          <w:noProof/>
        </w:rPr>
        <w:fldChar w:fldCharType="end"/>
      </w:r>
    </w:p>
    <w:p w14:paraId="1E6582F8" w14:textId="56786095" w:rsidR="00060E49" w:rsidRDefault="00060E49">
      <w:pPr>
        <w:pStyle w:val="TM1"/>
        <w:rPr>
          <w:rFonts w:asciiTheme="minorHAnsi" w:eastAsiaTheme="minorEastAsia" w:hAnsiTheme="minorHAnsi" w:cstheme="minorBidi"/>
          <w:b w:val="0"/>
          <w:noProof/>
          <w:kern w:val="0"/>
          <w:sz w:val="24"/>
          <w:lang w:val="fr-FR" w:eastAsia="fr-FR" w:bidi="ar-SA"/>
        </w:rPr>
      </w:pPr>
      <w:r w:rsidRPr="00060E49">
        <w:rPr>
          <w:noProof/>
          <w:lang w:val="fr-FR"/>
        </w:rPr>
        <w:t>2 - Introduction</w:t>
      </w:r>
      <w:r w:rsidRPr="00060E49">
        <w:rPr>
          <w:noProof/>
          <w:lang w:val="fr-FR"/>
        </w:rPr>
        <w:tab/>
      </w:r>
      <w:r>
        <w:rPr>
          <w:noProof/>
        </w:rPr>
        <w:fldChar w:fldCharType="begin"/>
      </w:r>
      <w:r w:rsidRPr="00060E49">
        <w:rPr>
          <w:noProof/>
          <w:lang w:val="fr-FR"/>
        </w:rPr>
        <w:instrText xml:space="preserve"> PAGEREF _Toc70527837 \h </w:instrText>
      </w:r>
      <w:r>
        <w:rPr>
          <w:noProof/>
        </w:rPr>
      </w:r>
      <w:r>
        <w:rPr>
          <w:noProof/>
        </w:rPr>
        <w:fldChar w:fldCharType="separate"/>
      </w:r>
      <w:r w:rsidRPr="00060E49">
        <w:rPr>
          <w:noProof/>
          <w:lang w:val="fr-FR"/>
        </w:rPr>
        <w:t>4</w:t>
      </w:r>
      <w:r>
        <w:rPr>
          <w:noProof/>
        </w:rPr>
        <w:fldChar w:fldCharType="end"/>
      </w:r>
    </w:p>
    <w:p w14:paraId="375E370A" w14:textId="23E6BFEA"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2.1 - Objet du document</w:t>
      </w:r>
      <w:r w:rsidRPr="00060E49">
        <w:rPr>
          <w:noProof/>
          <w:lang w:val="fr-FR"/>
        </w:rPr>
        <w:tab/>
      </w:r>
      <w:r>
        <w:rPr>
          <w:noProof/>
        </w:rPr>
        <w:fldChar w:fldCharType="begin"/>
      </w:r>
      <w:r w:rsidRPr="00060E49">
        <w:rPr>
          <w:noProof/>
          <w:lang w:val="fr-FR"/>
        </w:rPr>
        <w:instrText xml:space="preserve"> PAGEREF _Toc70527838 \h </w:instrText>
      </w:r>
      <w:r>
        <w:rPr>
          <w:noProof/>
        </w:rPr>
      </w:r>
      <w:r>
        <w:rPr>
          <w:noProof/>
        </w:rPr>
        <w:fldChar w:fldCharType="separate"/>
      </w:r>
      <w:r w:rsidRPr="00060E49">
        <w:rPr>
          <w:noProof/>
          <w:lang w:val="fr-FR"/>
        </w:rPr>
        <w:t>4</w:t>
      </w:r>
      <w:r>
        <w:rPr>
          <w:noProof/>
        </w:rPr>
        <w:fldChar w:fldCharType="end"/>
      </w:r>
    </w:p>
    <w:p w14:paraId="34725765" w14:textId="5A9D1810"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2.2 - Références</w:t>
      </w:r>
      <w:r w:rsidRPr="00060E49">
        <w:rPr>
          <w:noProof/>
          <w:lang w:val="fr-FR"/>
        </w:rPr>
        <w:tab/>
      </w:r>
      <w:r>
        <w:rPr>
          <w:noProof/>
        </w:rPr>
        <w:fldChar w:fldCharType="begin"/>
      </w:r>
      <w:r w:rsidRPr="00060E49">
        <w:rPr>
          <w:noProof/>
          <w:lang w:val="fr-FR"/>
        </w:rPr>
        <w:instrText xml:space="preserve"> PAGEREF _Toc70527839 \h </w:instrText>
      </w:r>
      <w:r>
        <w:rPr>
          <w:noProof/>
        </w:rPr>
      </w:r>
      <w:r>
        <w:rPr>
          <w:noProof/>
        </w:rPr>
        <w:fldChar w:fldCharType="separate"/>
      </w:r>
      <w:r w:rsidRPr="00060E49">
        <w:rPr>
          <w:noProof/>
          <w:lang w:val="fr-FR"/>
        </w:rPr>
        <w:t>4</w:t>
      </w:r>
      <w:r>
        <w:rPr>
          <w:noProof/>
        </w:rPr>
        <w:fldChar w:fldCharType="end"/>
      </w:r>
    </w:p>
    <w:p w14:paraId="218F9296" w14:textId="10762717"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2.3 -</w:t>
      </w:r>
      <w:r w:rsidRPr="00060E49">
        <w:rPr>
          <w:rFonts w:eastAsia="DejaVu Sans" w:cs="DejaVu Sans"/>
          <w:noProof/>
          <w:lang w:val="fr-FR"/>
        </w:rPr>
        <w:t xml:space="preserve"> Besoins du client</w:t>
      </w:r>
      <w:r w:rsidRPr="00060E49">
        <w:rPr>
          <w:noProof/>
          <w:lang w:val="fr-FR"/>
        </w:rPr>
        <w:tab/>
      </w:r>
      <w:r>
        <w:rPr>
          <w:noProof/>
        </w:rPr>
        <w:fldChar w:fldCharType="begin"/>
      </w:r>
      <w:r w:rsidRPr="00060E49">
        <w:rPr>
          <w:noProof/>
          <w:lang w:val="fr-FR"/>
        </w:rPr>
        <w:instrText xml:space="preserve"> PAGEREF _Toc70527840 \h </w:instrText>
      </w:r>
      <w:r>
        <w:rPr>
          <w:noProof/>
        </w:rPr>
      </w:r>
      <w:r>
        <w:rPr>
          <w:noProof/>
        </w:rPr>
        <w:fldChar w:fldCharType="separate"/>
      </w:r>
      <w:r w:rsidRPr="00060E49">
        <w:rPr>
          <w:noProof/>
          <w:lang w:val="fr-FR"/>
        </w:rPr>
        <w:t>4</w:t>
      </w:r>
      <w:r>
        <w:rPr>
          <w:noProof/>
        </w:rPr>
        <w:fldChar w:fldCharType="end"/>
      </w:r>
    </w:p>
    <w:p w14:paraId="1BF7569E" w14:textId="6893418B" w:rsidR="00060E49" w:rsidRDefault="00060E49">
      <w:pPr>
        <w:pStyle w:val="TM3"/>
        <w:rPr>
          <w:rFonts w:asciiTheme="minorHAnsi" w:eastAsiaTheme="minorEastAsia" w:hAnsiTheme="minorHAnsi" w:cstheme="minorBidi"/>
          <w:i w:val="0"/>
          <w:noProof/>
          <w:kern w:val="0"/>
          <w:sz w:val="24"/>
          <w:lang w:val="fr-FR" w:eastAsia="fr-FR" w:bidi="ar-SA"/>
        </w:rPr>
      </w:pPr>
      <w:r w:rsidRPr="00060E49">
        <w:rPr>
          <w:rFonts w:eastAsia="DejaVu Sans" w:cs="DejaVu Sans"/>
          <w:noProof/>
          <w:lang w:val="fr-FR"/>
        </w:rPr>
        <w:t>2.3.1 - Contexte</w:t>
      </w:r>
      <w:r w:rsidRPr="00060E49">
        <w:rPr>
          <w:noProof/>
          <w:lang w:val="fr-FR"/>
        </w:rPr>
        <w:tab/>
      </w:r>
      <w:r>
        <w:rPr>
          <w:noProof/>
        </w:rPr>
        <w:fldChar w:fldCharType="begin"/>
      </w:r>
      <w:r w:rsidRPr="00060E49">
        <w:rPr>
          <w:noProof/>
          <w:lang w:val="fr-FR"/>
        </w:rPr>
        <w:instrText xml:space="preserve"> PAGEREF _Toc70527841 \h </w:instrText>
      </w:r>
      <w:r>
        <w:rPr>
          <w:noProof/>
        </w:rPr>
      </w:r>
      <w:r>
        <w:rPr>
          <w:noProof/>
        </w:rPr>
        <w:fldChar w:fldCharType="separate"/>
      </w:r>
      <w:r w:rsidRPr="00060E49">
        <w:rPr>
          <w:noProof/>
          <w:lang w:val="fr-FR"/>
        </w:rPr>
        <w:t>4</w:t>
      </w:r>
      <w:r>
        <w:rPr>
          <w:noProof/>
        </w:rPr>
        <w:fldChar w:fldCharType="end"/>
      </w:r>
    </w:p>
    <w:p w14:paraId="7AC2A1DE" w14:textId="43B972A0" w:rsidR="00060E49" w:rsidRDefault="00060E49">
      <w:pPr>
        <w:pStyle w:val="TM3"/>
        <w:rPr>
          <w:rFonts w:asciiTheme="minorHAnsi" w:eastAsiaTheme="minorEastAsia" w:hAnsiTheme="minorHAnsi" w:cstheme="minorBidi"/>
          <w:i w:val="0"/>
          <w:noProof/>
          <w:kern w:val="0"/>
          <w:sz w:val="24"/>
          <w:lang w:val="fr-FR" w:eastAsia="fr-FR" w:bidi="ar-SA"/>
        </w:rPr>
      </w:pPr>
      <w:r w:rsidRPr="00060E49">
        <w:rPr>
          <w:rFonts w:eastAsia="DejaVu Sans" w:cs="DejaVu Sans"/>
          <w:noProof/>
          <w:lang w:val="fr-FR"/>
        </w:rPr>
        <w:t>2.3.2 - Enjeux et Objectifs</w:t>
      </w:r>
      <w:r w:rsidRPr="00060E49">
        <w:rPr>
          <w:noProof/>
          <w:lang w:val="fr-FR"/>
        </w:rPr>
        <w:tab/>
      </w:r>
      <w:r>
        <w:rPr>
          <w:noProof/>
        </w:rPr>
        <w:fldChar w:fldCharType="begin"/>
      </w:r>
      <w:r w:rsidRPr="00060E49">
        <w:rPr>
          <w:noProof/>
          <w:lang w:val="fr-FR"/>
        </w:rPr>
        <w:instrText xml:space="preserve"> PAGEREF _Toc70527842 \h </w:instrText>
      </w:r>
      <w:r>
        <w:rPr>
          <w:noProof/>
        </w:rPr>
      </w:r>
      <w:r>
        <w:rPr>
          <w:noProof/>
        </w:rPr>
        <w:fldChar w:fldCharType="separate"/>
      </w:r>
      <w:r w:rsidRPr="00060E49">
        <w:rPr>
          <w:noProof/>
          <w:lang w:val="fr-FR"/>
        </w:rPr>
        <w:t>5</w:t>
      </w:r>
      <w:r>
        <w:rPr>
          <w:noProof/>
        </w:rPr>
        <w:fldChar w:fldCharType="end"/>
      </w:r>
    </w:p>
    <w:p w14:paraId="17C8C3E0" w14:textId="610486B8" w:rsidR="00060E49" w:rsidRDefault="00060E49">
      <w:pPr>
        <w:pStyle w:val="TM1"/>
        <w:rPr>
          <w:rFonts w:asciiTheme="minorHAnsi" w:eastAsiaTheme="minorEastAsia" w:hAnsiTheme="minorHAnsi" w:cstheme="minorBidi"/>
          <w:b w:val="0"/>
          <w:noProof/>
          <w:kern w:val="0"/>
          <w:sz w:val="24"/>
          <w:lang w:val="fr-FR" w:eastAsia="fr-FR" w:bidi="ar-SA"/>
        </w:rPr>
      </w:pPr>
      <w:r w:rsidRPr="00620384">
        <w:rPr>
          <w:noProof/>
          <w:lang w:val="fr-FR"/>
        </w:rPr>
        <w:t>3 -</w:t>
      </w:r>
      <w:r w:rsidRPr="00620384">
        <w:rPr>
          <w:rFonts w:eastAsia="DejaVu Sans" w:cs="DejaVu Sans"/>
          <w:noProof/>
          <w:lang w:val="fr-FR"/>
        </w:rPr>
        <w:t xml:space="preserve"> Description </w:t>
      </w:r>
      <w:r w:rsidRPr="00620384">
        <w:rPr>
          <w:noProof/>
          <w:lang w:val="fr-FR"/>
        </w:rPr>
        <w:t>générale</w:t>
      </w:r>
      <w:r w:rsidRPr="00620384">
        <w:rPr>
          <w:rFonts w:eastAsia="DejaVu Sans" w:cs="DejaVu Sans"/>
          <w:noProof/>
          <w:lang w:val="fr-FR"/>
        </w:rPr>
        <w:t xml:space="preserve"> de la solution</w:t>
      </w:r>
      <w:r w:rsidRPr="00060E49">
        <w:rPr>
          <w:noProof/>
          <w:lang w:val="fr-FR"/>
        </w:rPr>
        <w:tab/>
      </w:r>
      <w:r>
        <w:rPr>
          <w:noProof/>
        </w:rPr>
        <w:fldChar w:fldCharType="begin"/>
      </w:r>
      <w:r w:rsidRPr="00060E49">
        <w:rPr>
          <w:noProof/>
          <w:lang w:val="fr-FR"/>
        </w:rPr>
        <w:instrText xml:space="preserve"> PAGEREF _Toc70527843 \h </w:instrText>
      </w:r>
      <w:r>
        <w:rPr>
          <w:noProof/>
        </w:rPr>
      </w:r>
      <w:r>
        <w:rPr>
          <w:noProof/>
        </w:rPr>
        <w:fldChar w:fldCharType="separate"/>
      </w:r>
      <w:r w:rsidRPr="00060E49">
        <w:rPr>
          <w:noProof/>
          <w:lang w:val="fr-FR"/>
        </w:rPr>
        <w:t>6</w:t>
      </w:r>
      <w:r>
        <w:rPr>
          <w:noProof/>
        </w:rPr>
        <w:fldChar w:fldCharType="end"/>
      </w:r>
    </w:p>
    <w:p w14:paraId="0C0F3687" w14:textId="500FC5D8"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3.1 - Les principes de fonctionnement</w:t>
      </w:r>
      <w:r w:rsidRPr="00060E49">
        <w:rPr>
          <w:noProof/>
          <w:lang w:val="fr-FR"/>
        </w:rPr>
        <w:tab/>
      </w:r>
      <w:r>
        <w:rPr>
          <w:noProof/>
        </w:rPr>
        <w:fldChar w:fldCharType="begin"/>
      </w:r>
      <w:r w:rsidRPr="00060E49">
        <w:rPr>
          <w:noProof/>
          <w:lang w:val="fr-FR"/>
        </w:rPr>
        <w:instrText xml:space="preserve"> PAGEREF _Toc70527844 \h </w:instrText>
      </w:r>
      <w:r>
        <w:rPr>
          <w:noProof/>
        </w:rPr>
      </w:r>
      <w:r>
        <w:rPr>
          <w:noProof/>
        </w:rPr>
        <w:fldChar w:fldCharType="separate"/>
      </w:r>
      <w:r w:rsidRPr="00060E49">
        <w:rPr>
          <w:noProof/>
          <w:lang w:val="fr-FR"/>
        </w:rPr>
        <w:t>6</w:t>
      </w:r>
      <w:r>
        <w:rPr>
          <w:noProof/>
        </w:rPr>
        <w:fldChar w:fldCharType="end"/>
      </w:r>
    </w:p>
    <w:p w14:paraId="3EAB9DD4" w14:textId="206DD092"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3.2 - Les acteurs</w:t>
      </w:r>
      <w:r w:rsidRPr="00060E49">
        <w:rPr>
          <w:noProof/>
          <w:lang w:val="fr-FR"/>
        </w:rPr>
        <w:tab/>
      </w:r>
      <w:r>
        <w:rPr>
          <w:noProof/>
        </w:rPr>
        <w:fldChar w:fldCharType="begin"/>
      </w:r>
      <w:r w:rsidRPr="00060E49">
        <w:rPr>
          <w:noProof/>
          <w:lang w:val="fr-FR"/>
        </w:rPr>
        <w:instrText xml:space="preserve"> PAGEREF _Toc70527845 \h </w:instrText>
      </w:r>
      <w:r>
        <w:rPr>
          <w:noProof/>
        </w:rPr>
      </w:r>
      <w:r>
        <w:rPr>
          <w:noProof/>
        </w:rPr>
        <w:fldChar w:fldCharType="separate"/>
      </w:r>
      <w:r w:rsidRPr="00060E49">
        <w:rPr>
          <w:noProof/>
          <w:lang w:val="fr-FR"/>
        </w:rPr>
        <w:t>9</w:t>
      </w:r>
      <w:r>
        <w:rPr>
          <w:noProof/>
        </w:rPr>
        <w:fldChar w:fldCharType="end"/>
      </w:r>
    </w:p>
    <w:p w14:paraId="58D29E1D" w14:textId="584D67C3"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3.3 -</w:t>
      </w:r>
      <w:r w:rsidRPr="00060E49">
        <w:rPr>
          <w:rFonts w:eastAsia="DejaVu Sans" w:cs="DejaVu Sans"/>
          <w:noProof/>
          <w:lang w:val="fr-FR"/>
        </w:rPr>
        <w:t xml:space="preserve"> Les cas d’utilisation généraux</w:t>
      </w:r>
      <w:r w:rsidRPr="00060E49">
        <w:rPr>
          <w:noProof/>
          <w:lang w:val="fr-FR"/>
        </w:rPr>
        <w:tab/>
      </w:r>
      <w:r>
        <w:rPr>
          <w:noProof/>
        </w:rPr>
        <w:fldChar w:fldCharType="begin"/>
      </w:r>
      <w:r w:rsidRPr="00060E49">
        <w:rPr>
          <w:noProof/>
          <w:lang w:val="fr-FR"/>
        </w:rPr>
        <w:instrText xml:space="preserve"> PAGEREF _Toc70527846 \h </w:instrText>
      </w:r>
      <w:r>
        <w:rPr>
          <w:noProof/>
        </w:rPr>
      </w:r>
      <w:r>
        <w:rPr>
          <w:noProof/>
        </w:rPr>
        <w:fldChar w:fldCharType="separate"/>
      </w:r>
      <w:r w:rsidRPr="00060E49">
        <w:rPr>
          <w:noProof/>
          <w:lang w:val="fr-FR"/>
        </w:rPr>
        <w:t>11</w:t>
      </w:r>
      <w:r>
        <w:rPr>
          <w:noProof/>
        </w:rPr>
        <w:fldChar w:fldCharType="end"/>
      </w:r>
    </w:p>
    <w:p w14:paraId="23089F0B" w14:textId="5F11E3A0" w:rsidR="00060E49" w:rsidRDefault="00060E49">
      <w:pPr>
        <w:pStyle w:val="TM1"/>
        <w:rPr>
          <w:rFonts w:asciiTheme="minorHAnsi" w:eastAsiaTheme="minorEastAsia" w:hAnsiTheme="minorHAnsi" w:cstheme="minorBidi"/>
          <w:b w:val="0"/>
          <w:noProof/>
          <w:kern w:val="0"/>
          <w:sz w:val="24"/>
          <w:lang w:val="fr-FR" w:eastAsia="fr-FR" w:bidi="ar-SA"/>
        </w:rPr>
      </w:pPr>
      <w:r w:rsidRPr="00060E49">
        <w:rPr>
          <w:rFonts w:eastAsia="DejaVu Sans" w:cs="DejaVu Sans"/>
          <w:noProof/>
          <w:lang w:val="fr-FR"/>
        </w:rPr>
        <w:t>4 - Le domaine fonctionnel</w:t>
      </w:r>
      <w:r w:rsidRPr="00060E49">
        <w:rPr>
          <w:noProof/>
          <w:lang w:val="fr-FR"/>
        </w:rPr>
        <w:tab/>
      </w:r>
      <w:r>
        <w:rPr>
          <w:noProof/>
        </w:rPr>
        <w:fldChar w:fldCharType="begin"/>
      </w:r>
      <w:r w:rsidRPr="00060E49">
        <w:rPr>
          <w:noProof/>
          <w:lang w:val="fr-FR"/>
        </w:rPr>
        <w:instrText xml:space="preserve"> PAGEREF _Toc70527847 \h </w:instrText>
      </w:r>
      <w:r>
        <w:rPr>
          <w:noProof/>
        </w:rPr>
      </w:r>
      <w:r>
        <w:rPr>
          <w:noProof/>
        </w:rPr>
        <w:fldChar w:fldCharType="separate"/>
      </w:r>
      <w:r w:rsidRPr="00060E49">
        <w:rPr>
          <w:noProof/>
          <w:lang w:val="fr-FR"/>
        </w:rPr>
        <w:t>12</w:t>
      </w:r>
      <w:r>
        <w:rPr>
          <w:noProof/>
        </w:rPr>
        <w:fldChar w:fldCharType="end"/>
      </w:r>
    </w:p>
    <w:p w14:paraId="1CCA410A" w14:textId="78FF1663"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4.1 - Référentiel</w:t>
      </w:r>
      <w:r w:rsidRPr="00060E49">
        <w:rPr>
          <w:noProof/>
          <w:lang w:val="fr-FR"/>
        </w:rPr>
        <w:tab/>
      </w:r>
      <w:r>
        <w:rPr>
          <w:noProof/>
        </w:rPr>
        <w:fldChar w:fldCharType="begin"/>
      </w:r>
      <w:r w:rsidRPr="00060E49">
        <w:rPr>
          <w:noProof/>
          <w:lang w:val="fr-FR"/>
        </w:rPr>
        <w:instrText xml:space="preserve"> PAGEREF _Toc70527848 \h </w:instrText>
      </w:r>
      <w:r>
        <w:rPr>
          <w:noProof/>
        </w:rPr>
      </w:r>
      <w:r>
        <w:rPr>
          <w:noProof/>
        </w:rPr>
        <w:fldChar w:fldCharType="separate"/>
      </w:r>
      <w:r w:rsidRPr="00060E49">
        <w:rPr>
          <w:noProof/>
          <w:lang w:val="fr-FR"/>
        </w:rPr>
        <w:t>12</w:t>
      </w:r>
      <w:r>
        <w:rPr>
          <w:noProof/>
        </w:rPr>
        <w:fldChar w:fldCharType="end"/>
      </w:r>
    </w:p>
    <w:p w14:paraId="162DE085" w14:textId="7384796C" w:rsidR="00060E49" w:rsidRDefault="00060E49">
      <w:pPr>
        <w:pStyle w:val="TM3"/>
        <w:rPr>
          <w:rFonts w:asciiTheme="minorHAnsi" w:eastAsiaTheme="minorEastAsia" w:hAnsiTheme="minorHAnsi" w:cstheme="minorBidi"/>
          <w:i w:val="0"/>
          <w:noProof/>
          <w:kern w:val="0"/>
          <w:sz w:val="24"/>
          <w:lang w:val="fr-FR" w:eastAsia="fr-FR" w:bidi="ar-SA"/>
        </w:rPr>
      </w:pPr>
      <w:r w:rsidRPr="00060E49">
        <w:rPr>
          <w:rFonts w:eastAsia="DejaVu Sans" w:cs="DejaVu Sans"/>
          <w:noProof/>
          <w:lang w:val="fr-FR"/>
        </w:rPr>
        <w:t>4.1.1 - Règles de gestion</w:t>
      </w:r>
      <w:r w:rsidRPr="00060E49">
        <w:rPr>
          <w:noProof/>
          <w:lang w:val="fr-FR"/>
        </w:rPr>
        <w:tab/>
      </w:r>
      <w:r>
        <w:rPr>
          <w:noProof/>
        </w:rPr>
        <w:fldChar w:fldCharType="begin"/>
      </w:r>
      <w:r w:rsidRPr="00060E49">
        <w:rPr>
          <w:noProof/>
          <w:lang w:val="fr-FR"/>
        </w:rPr>
        <w:instrText xml:space="preserve"> PAGEREF _Toc70527849 \h </w:instrText>
      </w:r>
      <w:r>
        <w:rPr>
          <w:noProof/>
        </w:rPr>
      </w:r>
      <w:r>
        <w:rPr>
          <w:noProof/>
        </w:rPr>
        <w:fldChar w:fldCharType="separate"/>
      </w:r>
      <w:r w:rsidRPr="00060E49">
        <w:rPr>
          <w:noProof/>
          <w:lang w:val="fr-FR"/>
        </w:rPr>
        <w:t>13</w:t>
      </w:r>
      <w:r>
        <w:rPr>
          <w:noProof/>
        </w:rPr>
        <w:fldChar w:fldCharType="end"/>
      </w:r>
    </w:p>
    <w:p w14:paraId="790B1785" w14:textId="2D870AD5"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4.2 -</w:t>
      </w:r>
      <w:r w:rsidRPr="00620384">
        <w:rPr>
          <w:rFonts w:eastAsia="DejaVu Sans" w:cs="DejaVu Sans"/>
          <w:noProof/>
          <w:lang w:val="fr-FR"/>
        </w:rPr>
        <w:t xml:space="preserve"> Les classes et les énumérations</w:t>
      </w:r>
      <w:r w:rsidRPr="00060E49">
        <w:rPr>
          <w:noProof/>
          <w:lang w:val="fr-FR"/>
        </w:rPr>
        <w:tab/>
      </w:r>
      <w:r>
        <w:rPr>
          <w:noProof/>
        </w:rPr>
        <w:fldChar w:fldCharType="begin"/>
      </w:r>
      <w:r w:rsidRPr="00060E49">
        <w:rPr>
          <w:noProof/>
          <w:lang w:val="fr-FR"/>
        </w:rPr>
        <w:instrText xml:space="preserve"> PAGEREF _Toc70527850 \h </w:instrText>
      </w:r>
      <w:r>
        <w:rPr>
          <w:noProof/>
        </w:rPr>
      </w:r>
      <w:r>
        <w:rPr>
          <w:noProof/>
        </w:rPr>
        <w:fldChar w:fldCharType="separate"/>
      </w:r>
      <w:r w:rsidRPr="00060E49">
        <w:rPr>
          <w:noProof/>
          <w:lang w:val="fr-FR"/>
        </w:rPr>
        <w:t>15</w:t>
      </w:r>
      <w:r>
        <w:rPr>
          <w:noProof/>
        </w:rPr>
        <w:fldChar w:fldCharType="end"/>
      </w:r>
    </w:p>
    <w:p w14:paraId="399234EA" w14:textId="00C004DE" w:rsidR="00060E49" w:rsidRDefault="00060E49">
      <w:pPr>
        <w:pStyle w:val="TM1"/>
        <w:rPr>
          <w:rFonts w:asciiTheme="minorHAnsi" w:eastAsiaTheme="minorEastAsia" w:hAnsiTheme="minorHAnsi" w:cstheme="minorBidi"/>
          <w:b w:val="0"/>
          <w:noProof/>
          <w:kern w:val="0"/>
          <w:sz w:val="24"/>
          <w:lang w:val="fr-FR" w:eastAsia="fr-FR" w:bidi="ar-SA"/>
        </w:rPr>
      </w:pPr>
      <w:r w:rsidRPr="00060E49">
        <w:rPr>
          <w:noProof/>
          <w:lang w:val="fr-FR"/>
        </w:rPr>
        <w:t>5 - Les workflows</w:t>
      </w:r>
      <w:r w:rsidRPr="00060E49">
        <w:rPr>
          <w:noProof/>
          <w:lang w:val="fr-FR"/>
        </w:rPr>
        <w:tab/>
      </w:r>
      <w:r>
        <w:rPr>
          <w:noProof/>
        </w:rPr>
        <w:fldChar w:fldCharType="begin"/>
      </w:r>
      <w:r w:rsidRPr="00060E49">
        <w:rPr>
          <w:noProof/>
          <w:lang w:val="fr-FR"/>
        </w:rPr>
        <w:instrText xml:space="preserve"> PAGEREF _Toc70527851 \h </w:instrText>
      </w:r>
      <w:r>
        <w:rPr>
          <w:noProof/>
        </w:rPr>
      </w:r>
      <w:r>
        <w:rPr>
          <w:noProof/>
        </w:rPr>
        <w:fldChar w:fldCharType="separate"/>
      </w:r>
      <w:r w:rsidRPr="00060E49">
        <w:rPr>
          <w:noProof/>
          <w:lang w:val="fr-FR"/>
        </w:rPr>
        <w:t>17</w:t>
      </w:r>
      <w:r>
        <w:rPr>
          <w:noProof/>
        </w:rPr>
        <w:fldChar w:fldCharType="end"/>
      </w:r>
    </w:p>
    <w:p w14:paraId="3904C88E" w14:textId="1E60C192"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5.1 - Le cycle de vie d’une commande</w:t>
      </w:r>
      <w:r w:rsidRPr="00060E49">
        <w:rPr>
          <w:noProof/>
          <w:lang w:val="fr-FR"/>
        </w:rPr>
        <w:tab/>
      </w:r>
      <w:r>
        <w:rPr>
          <w:noProof/>
        </w:rPr>
        <w:fldChar w:fldCharType="begin"/>
      </w:r>
      <w:r w:rsidRPr="00060E49">
        <w:rPr>
          <w:noProof/>
          <w:lang w:val="fr-FR"/>
        </w:rPr>
        <w:instrText xml:space="preserve"> PAGEREF _Toc70527852 \h </w:instrText>
      </w:r>
      <w:r>
        <w:rPr>
          <w:noProof/>
        </w:rPr>
      </w:r>
      <w:r>
        <w:rPr>
          <w:noProof/>
        </w:rPr>
        <w:fldChar w:fldCharType="separate"/>
      </w:r>
      <w:r w:rsidRPr="00060E49">
        <w:rPr>
          <w:noProof/>
          <w:lang w:val="fr-FR"/>
        </w:rPr>
        <w:t>17</w:t>
      </w:r>
      <w:r>
        <w:rPr>
          <w:noProof/>
        </w:rPr>
        <w:fldChar w:fldCharType="end"/>
      </w:r>
    </w:p>
    <w:p w14:paraId="078EB75F" w14:textId="35F6C6B9"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5.2 - Le diagramme de séquence de la vie d’une commande</w:t>
      </w:r>
      <w:r w:rsidRPr="00060E49">
        <w:rPr>
          <w:noProof/>
          <w:lang w:val="fr-FR"/>
        </w:rPr>
        <w:tab/>
      </w:r>
      <w:r>
        <w:rPr>
          <w:noProof/>
        </w:rPr>
        <w:fldChar w:fldCharType="begin"/>
      </w:r>
      <w:r w:rsidRPr="00060E49">
        <w:rPr>
          <w:noProof/>
          <w:lang w:val="fr-FR"/>
        </w:rPr>
        <w:instrText xml:space="preserve"> PAGEREF _Toc70527853 \h </w:instrText>
      </w:r>
      <w:r>
        <w:rPr>
          <w:noProof/>
        </w:rPr>
      </w:r>
      <w:r>
        <w:rPr>
          <w:noProof/>
        </w:rPr>
        <w:fldChar w:fldCharType="separate"/>
      </w:r>
      <w:r w:rsidRPr="00060E49">
        <w:rPr>
          <w:noProof/>
          <w:lang w:val="fr-FR"/>
        </w:rPr>
        <w:t>18</w:t>
      </w:r>
      <w:r>
        <w:rPr>
          <w:noProof/>
        </w:rPr>
        <w:fldChar w:fldCharType="end"/>
      </w:r>
    </w:p>
    <w:p w14:paraId="091D6B71" w14:textId="2F3D1989" w:rsidR="00060E49" w:rsidRDefault="00060E49">
      <w:pPr>
        <w:pStyle w:val="TM2"/>
        <w:rPr>
          <w:rFonts w:asciiTheme="minorHAnsi" w:eastAsiaTheme="minorEastAsia" w:hAnsiTheme="minorHAnsi" w:cstheme="minorBidi"/>
          <w:noProof/>
          <w:kern w:val="0"/>
          <w:sz w:val="24"/>
          <w:lang w:val="fr-FR" w:eastAsia="fr-FR" w:bidi="ar-SA"/>
        </w:rPr>
      </w:pPr>
      <w:r w:rsidRPr="00620384">
        <w:rPr>
          <w:noProof/>
          <w:lang w:val="fr-FR"/>
        </w:rPr>
        <w:t>5.3 - Le diagramme de séquence de la connexion</w:t>
      </w:r>
      <w:r w:rsidRPr="00060E49">
        <w:rPr>
          <w:noProof/>
          <w:lang w:val="fr-FR"/>
        </w:rPr>
        <w:tab/>
      </w:r>
      <w:r>
        <w:rPr>
          <w:noProof/>
        </w:rPr>
        <w:fldChar w:fldCharType="begin"/>
      </w:r>
      <w:r w:rsidRPr="00060E49">
        <w:rPr>
          <w:noProof/>
          <w:lang w:val="fr-FR"/>
        </w:rPr>
        <w:instrText xml:space="preserve"> PAGEREF _Toc70527854 \h </w:instrText>
      </w:r>
      <w:r>
        <w:rPr>
          <w:noProof/>
        </w:rPr>
      </w:r>
      <w:r>
        <w:rPr>
          <w:noProof/>
        </w:rPr>
        <w:fldChar w:fldCharType="separate"/>
      </w:r>
      <w:r w:rsidRPr="00060E49">
        <w:rPr>
          <w:noProof/>
          <w:lang w:val="fr-FR"/>
        </w:rPr>
        <w:t>19</w:t>
      </w:r>
      <w:r>
        <w:rPr>
          <w:noProof/>
        </w:rPr>
        <w:fldChar w:fldCharType="end"/>
      </w:r>
    </w:p>
    <w:p w14:paraId="48AF7CCE" w14:textId="0466CB7A" w:rsidR="00060E49" w:rsidRDefault="00060E49">
      <w:pPr>
        <w:pStyle w:val="TM1"/>
        <w:rPr>
          <w:rFonts w:asciiTheme="minorHAnsi" w:eastAsiaTheme="minorEastAsia" w:hAnsiTheme="minorHAnsi" w:cstheme="minorBidi"/>
          <w:b w:val="0"/>
          <w:noProof/>
          <w:kern w:val="0"/>
          <w:sz w:val="24"/>
          <w:lang w:val="fr-FR" w:eastAsia="fr-FR" w:bidi="ar-SA"/>
        </w:rPr>
      </w:pPr>
      <w:r w:rsidRPr="00060E49">
        <w:rPr>
          <w:noProof/>
          <w:lang w:val="fr-FR"/>
        </w:rPr>
        <w:t>6 - Application Web</w:t>
      </w:r>
      <w:r w:rsidRPr="00060E49">
        <w:rPr>
          <w:noProof/>
          <w:lang w:val="fr-FR"/>
        </w:rPr>
        <w:tab/>
      </w:r>
      <w:r>
        <w:rPr>
          <w:noProof/>
        </w:rPr>
        <w:fldChar w:fldCharType="begin"/>
      </w:r>
      <w:r w:rsidRPr="00060E49">
        <w:rPr>
          <w:noProof/>
          <w:lang w:val="fr-FR"/>
        </w:rPr>
        <w:instrText xml:space="preserve"> PAGEREF _Toc70527855 \h </w:instrText>
      </w:r>
      <w:r>
        <w:rPr>
          <w:noProof/>
        </w:rPr>
      </w:r>
      <w:r>
        <w:rPr>
          <w:noProof/>
        </w:rPr>
        <w:fldChar w:fldCharType="separate"/>
      </w:r>
      <w:r w:rsidRPr="00060E49">
        <w:rPr>
          <w:noProof/>
          <w:lang w:val="fr-FR"/>
        </w:rPr>
        <w:t>20</w:t>
      </w:r>
      <w:r>
        <w:rPr>
          <w:noProof/>
        </w:rPr>
        <w:fldChar w:fldCharType="end"/>
      </w:r>
    </w:p>
    <w:p w14:paraId="0F53D1DE" w14:textId="749FC8B0"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6.1 - Les acteurs</w:t>
      </w:r>
      <w:r w:rsidRPr="00060E49">
        <w:rPr>
          <w:noProof/>
          <w:lang w:val="fr-FR"/>
        </w:rPr>
        <w:tab/>
      </w:r>
      <w:r>
        <w:rPr>
          <w:noProof/>
        </w:rPr>
        <w:fldChar w:fldCharType="begin"/>
      </w:r>
      <w:r w:rsidRPr="00060E49">
        <w:rPr>
          <w:noProof/>
          <w:lang w:val="fr-FR"/>
        </w:rPr>
        <w:instrText xml:space="preserve"> PAGEREF _Toc70527856 \h </w:instrText>
      </w:r>
      <w:r>
        <w:rPr>
          <w:noProof/>
        </w:rPr>
      </w:r>
      <w:r>
        <w:rPr>
          <w:noProof/>
        </w:rPr>
        <w:fldChar w:fldCharType="separate"/>
      </w:r>
      <w:r w:rsidRPr="00060E49">
        <w:rPr>
          <w:noProof/>
          <w:lang w:val="fr-FR"/>
        </w:rPr>
        <w:t>20</w:t>
      </w:r>
      <w:r>
        <w:rPr>
          <w:noProof/>
        </w:rPr>
        <w:fldChar w:fldCharType="end"/>
      </w:r>
    </w:p>
    <w:p w14:paraId="1DA6DBC3" w14:textId="7867FB8D"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6.2 - Les cas d’utilisation</w:t>
      </w:r>
      <w:r w:rsidRPr="00060E49">
        <w:rPr>
          <w:noProof/>
          <w:lang w:val="fr-FR"/>
        </w:rPr>
        <w:tab/>
      </w:r>
      <w:r>
        <w:rPr>
          <w:noProof/>
        </w:rPr>
        <w:fldChar w:fldCharType="begin"/>
      </w:r>
      <w:r w:rsidRPr="00060E49">
        <w:rPr>
          <w:noProof/>
          <w:lang w:val="fr-FR"/>
        </w:rPr>
        <w:instrText xml:space="preserve"> PAGEREF _Toc70527857 \h </w:instrText>
      </w:r>
      <w:r>
        <w:rPr>
          <w:noProof/>
        </w:rPr>
      </w:r>
      <w:r>
        <w:rPr>
          <w:noProof/>
        </w:rPr>
        <w:fldChar w:fldCharType="separate"/>
      </w:r>
      <w:r w:rsidRPr="00060E49">
        <w:rPr>
          <w:noProof/>
          <w:lang w:val="fr-FR"/>
        </w:rPr>
        <w:t>20</w:t>
      </w:r>
      <w:r>
        <w:rPr>
          <w:noProof/>
        </w:rPr>
        <w:fldChar w:fldCharType="end"/>
      </w:r>
    </w:p>
    <w:p w14:paraId="25497E77" w14:textId="0604FFAD" w:rsidR="00060E49" w:rsidRDefault="00060E49">
      <w:pPr>
        <w:pStyle w:val="TM3"/>
        <w:rPr>
          <w:rFonts w:asciiTheme="minorHAnsi" w:eastAsiaTheme="minorEastAsia" w:hAnsiTheme="minorHAnsi" w:cstheme="minorBidi"/>
          <w:i w:val="0"/>
          <w:noProof/>
          <w:kern w:val="0"/>
          <w:sz w:val="24"/>
          <w:lang w:val="fr-FR" w:eastAsia="fr-FR" w:bidi="ar-SA"/>
        </w:rPr>
      </w:pPr>
      <w:r w:rsidRPr="00060E49">
        <w:rPr>
          <w:noProof/>
          <w:lang w:val="fr-FR"/>
        </w:rPr>
        <w:t>6.2.1 - Package A</w:t>
      </w:r>
      <w:r w:rsidRPr="00060E49">
        <w:rPr>
          <w:noProof/>
          <w:lang w:val="fr-FR"/>
        </w:rPr>
        <w:tab/>
      </w:r>
      <w:r>
        <w:rPr>
          <w:noProof/>
        </w:rPr>
        <w:fldChar w:fldCharType="begin"/>
      </w:r>
      <w:r w:rsidRPr="00060E49">
        <w:rPr>
          <w:noProof/>
          <w:lang w:val="fr-FR"/>
        </w:rPr>
        <w:instrText xml:space="preserve"> PAGEREF _Toc70527858 \h </w:instrText>
      </w:r>
      <w:r>
        <w:rPr>
          <w:noProof/>
        </w:rPr>
      </w:r>
      <w:r>
        <w:rPr>
          <w:noProof/>
        </w:rPr>
        <w:fldChar w:fldCharType="separate"/>
      </w:r>
      <w:r w:rsidRPr="00060E49">
        <w:rPr>
          <w:noProof/>
          <w:lang w:val="fr-FR"/>
        </w:rPr>
        <w:t>20</w:t>
      </w:r>
      <w:r>
        <w:rPr>
          <w:noProof/>
        </w:rPr>
        <w:fldChar w:fldCharType="end"/>
      </w:r>
    </w:p>
    <w:p w14:paraId="0F855EAB" w14:textId="694598BC" w:rsidR="00060E49" w:rsidRDefault="00060E49">
      <w:pPr>
        <w:pStyle w:val="TM4"/>
        <w:rPr>
          <w:rFonts w:asciiTheme="minorHAnsi" w:eastAsiaTheme="minorEastAsia" w:hAnsiTheme="minorHAnsi" w:cstheme="minorBidi"/>
          <w:noProof/>
          <w:kern w:val="0"/>
          <w:sz w:val="24"/>
          <w:lang w:val="fr-FR" w:eastAsia="fr-FR" w:bidi="ar-SA"/>
        </w:rPr>
      </w:pPr>
      <w:r w:rsidRPr="00060E49">
        <w:rPr>
          <w:noProof/>
          <w:lang w:val="fr-FR"/>
        </w:rPr>
        <w:t>6.2.1.1 - UC1 – Cas d’utilisation X</w:t>
      </w:r>
      <w:r w:rsidRPr="00060E49">
        <w:rPr>
          <w:noProof/>
          <w:lang w:val="fr-FR"/>
        </w:rPr>
        <w:tab/>
      </w:r>
      <w:r>
        <w:rPr>
          <w:noProof/>
        </w:rPr>
        <w:fldChar w:fldCharType="begin"/>
      </w:r>
      <w:r w:rsidRPr="00060E49">
        <w:rPr>
          <w:noProof/>
          <w:lang w:val="fr-FR"/>
        </w:rPr>
        <w:instrText xml:space="preserve"> PAGEREF _Toc70527859 \h </w:instrText>
      </w:r>
      <w:r>
        <w:rPr>
          <w:noProof/>
        </w:rPr>
      </w:r>
      <w:r>
        <w:rPr>
          <w:noProof/>
        </w:rPr>
        <w:fldChar w:fldCharType="separate"/>
      </w:r>
      <w:r w:rsidRPr="00060E49">
        <w:rPr>
          <w:noProof/>
          <w:lang w:val="fr-FR"/>
        </w:rPr>
        <w:t>20</w:t>
      </w:r>
      <w:r>
        <w:rPr>
          <w:noProof/>
        </w:rPr>
        <w:fldChar w:fldCharType="end"/>
      </w:r>
    </w:p>
    <w:p w14:paraId="0A8D8BE2" w14:textId="21DED3C0" w:rsidR="00060E49" w:rsidRDefault="00060E49">
      <w:pPr>
        <w:pStyle w:val="TM5"/>
        <w:tabs>
          <w:tab w:val="left" w:pos="2235"/>
        </w:tabs>
        <w:rPr>
          <w:rFonts w:asciiTheme="minorHAnsi" w:eastAsiaTheme="minorEastAsia" w:hAnsiTheme="minorHAnsi" w:cstheme="minorBidi"/>
          <w:noProof/>
          <w:kern w:val="0"/>
          <w:sz w:val="24"/>
          <w:lang w:val="fr-FR" w:eastAsia="fr-FR" w:bidi="ar-SA"/>
        </w:rPr>
      </w:pPr>
      <w:r w:rsidRPr="00060E49">
        <w:rPr>
          <w:noProof/>
          <w:lang w:val="fr-FR"/>
        </w:rPr>
        <w:t>6.2.1.1.1</w:t>
      </w:r>
      <w:r>
        <w:rPr>
          <w:rFonts w:asciiTheme="minorHAnsi" w:eastAsiaTheme="minorEastAsia" w:hAnsiTheme="minorHAnsi" w:cstheme="minorBidi"/>
          <w:noProof/>
          <w:kern w:val="0"/>
          <w:sz w:val="24"/>
          <w:lang w:val="fr-FR" w:eastAsia="fr-FR" w:bidi="ar-SA"/>
        </w:rPr>
        <w:tab/>
      </w:r>
      <w:r w:rsidRPr="00060E49">
        <w:rPr>
          <w:noProof/>
          <w:lang w:val="fr-FR"/>
        </w:rPr>
        <w:t>Scénario alternatif : Xxxxx</w:t>
      </w:r>
      <w:r w:rsidRPr="00060E49">
        <w:rPr>
          <w:noProof/>
          <w:lang w:val="fr-FR"/>
        </w:rPr>
        <w:tab/>
      </w:r>
      <w:r>
        <w:rPr>
          <w:noProof/>
        </w:rPr>
        <w:fldChar w:fldCharType="begin"/>
      </w:r>
      <w:r w:rsidRPr="00060E49">
        <w:rPr>
          <w:noProof/>
          <w:lang w:val="fr-FR"/>
        </w:rPr>
        <w:instrText xml:space="preserve"> PAGEREF _Toc70527860 \h </w:instrText>
      </w:r>
      <w:r>
        <w:rPr>
          <w:noProof/>
        </w:rPr>
      </w:r>
      <w:r>
        <w:rPr>
          <w:noProof/>
        </w:rPr>
        <w:fldChar w:fldCharType="separate"/>
      </w:r>
      <w:r w:rsidRPr="00060E49">
        <w:rPr>
          <w:noProof/>
          <w:lang w:val="fr-FR"/>
        </w:rPr>
        <w:t>20</w:t>
      </w:r>
      <w:r>
        <w:rPr>
          <w:noProof/>
        </w:rPr>
        <w:fldChar w:fldCharType="end"/>
      </w:r>
    </w:p>
    <w:p w14:paraId="733C14B2" w14:textId="53D60B81" w:rsidR="00060E49" w:rsidRDefault="00060E49">
      <w:pPr>
        <w:pStyle w:val="TM4"/>
        <w:rPr>
          <w:rFonts w:asciiTheme="minorHAnsi" w:eastAsiaTheme="minorEastAsia" w:hAnsiTheme="minorHAnsi" w:cstheme="minorBidi"/>
          <w:noProof/>
          <w:kern w:val="0"/>
          <w:sz w:val="24"/>
          <w:lang w:val="fr-FR" w:eastAsia="fr-FR" w:bidi="ar-SA"/>
        </w:rPr>
      </w:pPr>
      <w:r w:rsidRPr="00060E49">
        <w:rPr>
          <w:noProof/>
          <w:lang w:val="fr-FR"/>
        </w:rPr>
        <w:t>6.2.1.2 - Cas d’utilisation Y</w:t>
      </w:r>
      <w:r w:rsidRPr="00060E49">
        <w:rPr>
          <w:noProof/>
          <w:lang w:val="fr-FR"/>
        </w:rPr>
        <w:tab/>
      </w:r>
      <w:r>
        <w:rPr>
          <w:noProof/>
        </w:rPr>
        <w:fldChar w:fldCharType="begin"/>
      </w:r>
      <w:r w:rsidRPr="00060E49">
        <w:rPr>
          <w:noProof/>
          <w:lang w:val="fr-FR"/>
        </w:rPr>
        <w:instrText xml:space="preserve"> PAGEREF _Toc70527861 \h </w:instrText>
      </w:r>
      <w:r>
        <w:rPr>
          <w:noProof/>
        </w:rPr>
      </w:r>
      <w:r>
        <w:rPr>
          <w:noProof/>
        </w:rPr>
        <w:fldChar w:fldCharType="separate"/>
      </w:r>
      <w:r w:rsidRPr="00060E49">
        <w:rPr>
          <w:noProof/>
          <w:lang w:val="fr-FR"/>
        </w:rPr>
        <w:t>20</w:t>
      </w:r>
      <w:r>
        <w:rPr>
          <w:noProof/>
        </w:rPr>
        <w:fldChar w:fldCharType="end"/>
      </w:r>
    </w:p>
    <w:p w14:paraId="62F2E853" w14:textId="1F7C4B02" w:rsidR="00060E49" w:rsidRDefault="00060E49">
      <w:pPr>
        <w:pStyle w:val="TM3"/>
        <w:rPr>
          <w:rFonts w:asciiTheme="minorHAnsi" w:eastAsiaTheme="minorEastAsia" w:hAnsiTheme="minorHAnsi" w:cstheme="minorBidi"/>
          <w:i w:val="0"/>
          <w:noProof/>
          <w:kern w:val="0"/>
          <w:sz w:val="24"/>
          <w:lang w:val="fr-FR" w:eastAsia="fr-FR" w:bidi="ar-SA"/>
        </w:rPr>
      </w:pPr>
      <w:r w:rsidRPr="00060E49">
        <w:rPr>
          <w:noProof/>
          <w:lang w:val="fr-FR"/>
        </w:rPr>
        <w:t>6.2.2 - Package B</w:t>
      </w:r>
      <w:r w:rsidRPr="00060E49">
        <w:rPr>
          <w:noProof/>
          <w:lang w:val="fr-FR"/>
        </w:rPr>
        <w:tab/>
      </w:r>
      <w:r>
        <w:rPr>
          <w:noProof/>
        </w:rPr>
        <w:fldChar w:fldCharType="begin"/>
      </w:r>
      <w:r w:rsidRPr="00060E49">
        <w:rPr>
          <w:noProof/>
          <w:lang w:val="fr-FR"/>
        </w:rPr>
        <w:instrText xml:space="preserve"> PAGEREF _Toc70527862 \h </w:instrText>
      </w:r>
      <w:r>
        <w:rPr>
          <w:noProof/>
        </w:rPr>
      </w:r>
      <w:r>
        <w:rPr>
          <w:noProof/>
        </w:rPr>
        <w:fldChar w:fldCharType="separate"/>
      </w:r>
      <w:r w:rsidRPr="00060E49">
        <w:rPr>
          <w:noProof/>
          <w:lang w:val="fr-FR"/>
        </w:rPr>
        <w:t>20</w:t>
      </w:r>
      <w:r>
        <w:rPr>
          <w:noProof/>
        </w:rPr>
        <w:fldChar w:fldCharType="end"/>
      </w:r>
    </w:p>
    <w:p w14:paraId="1BC79524" w14:textId="47B982CD" w:rsidR="00060E49" w:rsidRDefault="00060E49">
      <w:pPr>
        <w:pStyle w:val="TM2"/>
        <w:rPr>
          <w:rFonts w:asciiTheme="minorHAnsi" w:eastAsiaTheme="minorEastAsia" w:hAnsiTheme="minorHAnsi" w:cstheme="minorBidi"/>
          <w:noProof/>
          <w:kern w:val="0"/>
          <w:sz w:val="24"/>
          <w:lang w:val="fr-FR" w:eastAsia="fr-FR" w:bidi="ar-SA"/>
        </w:rPr>
      </w:pPr>
      <w:r w:rsidRPr="00060E49">
        <w:rPr>
          <w:noProof/>
          <w:lang w:val="fr-FR"/>
        </w:rPr>
        <w:t>6.3 - Les règles de gestion générales</w:t>
      </w:r>
      <w:r w:rsidRPr="00060E49">
        <w:rPr>
          <w:noProof/>
          <w:lang w:val="fr-FR"/>
        </w:rPr>
        <w:tab/>
      </w:r>
      <w:r>
        <w:rPr>
          <w:noProof/>
        </w:rPr>
        <w:fldChar w:fldCharType="begin"/>
      </w:r>
      <w:r w:rsidRPr="00060E49">
        <w:rPr>
          <w:noProof/>
          <w:lang w:val="fr-FR"/>
        </w:rPr>
        <w:instrText xml:space="preserve"> PAGEREF _Toc70527863 \h </w:instrText>
      </w:r>
      <w:r>
        <w:rPr>
          <w:noProof/>
        </w:rPr>
      </w:r>
      <w:r>
        <w:rPr>
          <w:noProof/>
        </w:rPr>
        <w:fldChar w:fldCharType="separate"/>
      </w:r>
      <w:r w:rsidRPr="00060E49">
        <w:rPr>
          <w:noProof/>
          <w:lang w:val="fr-FR"/>
        </w:rPr>
        <w:t>21</w:t>
      </w:r>
      <w:r>
        <w:rPr>
          <w:noProof/>
        </w:rPr>
        <w:fldChar w:fldCharType="end"/>
      </w:r>
    </w:p>
    <w:p w14:paraId="52B14983" w14:textId="44923BFE" w:rsidR="00060E49" w:rsidRPr="00060E49" w:rsidRDefault="00060E49">
      <w:pPr>
        <w:pStyle w:val="TM2"/>
        <w:rPr>
          <w:rFonts w:asciiTheme="minorHAnsi" w:eastAsiaTheme="minorEastAsia" w:hAnsiTheme="minorHAnsi" w:cstheme="minorBidi"/>
          <w:noProof/>
          <w:kern w:val="0"/>
          <w:sz w:val="24"/>
          <w:lang w:val="en-US" w:eastAsia="fr-FR" w:bidi="ar-SA"/>
        </w:rPr>
      </w:pPr>
      <w:r>
        <w:rPr>
          <w:noProof/>
        </w:rPr>
        <w:t>6.4 - Le workflow XXX</w:t>
      </w:r>
      <w:r>
        <w:rPr>
          <w:noProof/>
        </w:rPr>
        <w:tab/>
      </w:r>
      <w:r>
        <w:rPr>
          <w:noProof/>
        </w:rPr>
        <w:fldChar w:fldCharType="begin"/>
      </w:r>
      <w:r>
        <w:rPr>
          <w:noProof/>
        </w:rPr>
        <w:instrText xml:space="preserve"> PAGEREF _Toc70527864 \h </w:instrText>
      </w:r>
      <w:r>
        <w:rPr>
          <w:noProof/>
        </w:rPr>
      </w:r>
      <w:r>
        <w:rPr>
          <w:noProof/>
        </w:rPr>
        <w:fldChar w:fldCharType="separate"/>
      </w:r>
      <w:r>
        <w:rPr>
          <w:noProof/>
        </w:rPr>
        <w:t>21</w:t>
      </w:r>
      <w:r>
        <w:rPr>
          <w:noProof/>
        </w:rPr>
        <w:fldChar w:fldCharType="end"/>
      </w:r>
    </w:p>
    <w:p w14:paraId="765E12B5" w14:textId="01224616" w:rsidR="00060E49" w:rsidRPr="00060E49" w:rsidRDefault="00060E49">
      <w:pPr>
        <w:pStyle w:val="TM1"/>
        <w:rPr>
          <w:rFonts w:asciiTheme="minorHAnsi" w:eastAsiaTheme="minorEastAsia" w:hAnsiTheme="minorHAnsi" w:cstheme="minorBidi"/>
          <w:b w:val="0"/>
          <w:noProof/>
          <w:kern w:val="0"/>
          <w:sz w:val="24"/>
          <w:lang w:val="en-US" w:eastAsia="fr-FR" w:bidi="ar-SA"/>
        </w:rPr>
      </w:pPr>
      <w:r>
        <w:rPr>
          <w:noProof/>
        </w:rPr>
        <w:t>7 - Application XXX</w:t>
      </w:r>
      <w:r>
        <w:rPr>
          <w:noProof/>
        </w:rPr>
        <w:tab/>
      </w:r>
      <w:r>
        <w:rPr>
          <w:noProof/>
        </w:rPr>
        <w:fldChar w:fldCharType="begin"/>
      </w:r>
      <w:r>
        <w:rPr>
          <w:noProof/>
        </w:rPr>
        <w:instrText xml:space="preserve"> PAGEREF _Toc70527865 \h </w:instrText>
      </w:r>
      <w:r>
        <w:rPr>
          <w:noProof/>
        </w:rPr>
      </w:r>
      <w:r>
        <w:rPr>
          <w:noProof/>
        </w:rPr>
        <w:fldChar w:fldCharType="separate"/>
      </w:r>
      <w:r>
        <w:rPr>
          <w:noProof/>
        </w:rPr>
        <w:t>22</w:t>
      </w:r>
      <w:r>
        <w:rPr>
          <w:noProof/>
        </w:rPr>
        <w:fldChar w:fldCharType="end"/>
      </w:r>
    </w:p>
    <w:p w14:paraId="1200AE15" w14:textId="73C0C0BA" w:rsidR="00060E49" w:rsidRDefault="00060E49">
      <w:pPr>
        <w:pStyle w:val="TM1"/>
        <w:rPr>
          <w:rFonts w:asciiTheme="minorHAnsi" w:eastAsiaTheme="minorEastAsia" w:hAnsiTheme="minorHAnsi" w:cstheme="minorBidi"/>
          <w:b w:val="0"/>
          <w:noProof/>
          <w:kern w:val="0"/>
          <w:sz w:val="24"/>
          <w:lang w:val="fr-FR" w:eastAsia="fr-FR" w:bidi="ar-SA"/>
        </w:rPr>
      </w:pPr>
      <w:r>
        <w:rPr>
          <w:noProof/>
        </w:rPr>
        <w:t>8 - Glossaire</w:t>
      </w:r>
      <w:r>
        <w:rPr>
          <w:noProof/>
        </w:rPr>
        <w:tab/>
      </w:r>
      <w:r>
        <w:rPr>
          <w:noProof/>
        </w:rPr>
        <w:fldChar w:fldCharType="begin"/>
      </w:r>
      <w:r>
        <w:rPr>
          <w:noProof/>
        </w:rPr>
        <w:instrText xml:space="preserve"> PAGEREF _Toc70527866 \h </w:instrText>
      </w:r>
      <w:r>
        <w:rPr>
          <w:noProof/>
        </w:rPr>
      </w:r>
      <w:r>
        <w:rPr>
          <w:noProof/>
        </w:rPr>
        <w:fldChar w:fldCharType="separate"/>
      </w:r>
      <w:r>
        <w:rPr>
          <w:noProof/>
        </w:rPr>
        <w:t>23</w:t>
      </w:r>
      <w:r>
        <w:rPr>
          <w:noProof/>
        </w:rPr>
        <w:fldChar w:fldCharType="end"/>
      </w:r>
    </w:p>
    <w:p w14:paraId="121714AF" w14:textId="3F2306B7" w:rsidR="00A9438D" w:rsidRDefault="000D22B6">
      <w:pPr>
        <w:pStyle w:val="TM1"/>
        <w:tabs>
          <w:tab w:val="clear" w:pos="9638"/>
          <w:tab w:val="right" w:leader="dot" w:pos="9866"/>
        </w:tabs>
      </w:pPr>
      <w:r>
        <w:fldChar w:fldCharType="end"/>
      </w:r>
    </w:p>
    <w:p w14:paraId="1A813579" w14:textId="77777777" w:rsidR="00A9438D" w:rsidRDefault="00A9438D">
      <w:pPr>
        <w:pStyle w:val="Balise"/>
        <w:rPr>
          <w:color w:val="auto"/>
        </w:rPr>
      </w:pPr>
    </w:p>
    <w:p w14:paraId="69ED29C3" w14:textId="77777777" w:rsidR="00A9438D" w:rsidRDefault="00A9438D">
      <w:pPr>
        <w:pStyle w:val="Balise"/>
        <w:rPr>
          <w:color w:val="auto"/>
        </w:rPr>
      </w:pPr>
    </w:p>
    <w:p w14:paraId="4A6810A1" w14:textId="77777777" w:rsidR="00A9438D" w:rsidRDefault="000D22B6">
      <w:pPr>
        <w:pStyle w:val="Titre1"/>
      </w:pPr>
      <w:bookmarkStart w:id="0" w:name="_Toc70527836"/>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527837"/>
      <w:r>
        <w:lastRenderedPageBreak/>
        <w:t>Introduction</w:t>
      </w:r>
      <w:bookmarkEnd w:id="1"/>
    </w:p>
    <w:p w14:paraId="34DC597A" w14:textId="77777777" w:rsidR="00A9438D" w:rsidRDefault="000D22B6">
      <w:pPr>
        <w:pStyle w:val="Titre2"/>
      </w:pPr>
      <w:bookmarkStart w:id="2" w:name="_Toc70527838"/>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527839"/>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527840"/>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527841"/>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527842"/>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527843"/>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527844"/>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485A6933" w:rsidR="00157805" w:rsidRDefault="00157805" w:rsidP="00AC60E0">
      <w:pPr>
        <w:pStyle w:val="Corpsdetexte"/>
        <w:spacing w:before="120"/>
        <w:jc w:val="center"/>
        <w:rPr>
          <w:lang w:val="fr-FR"/>
        </w:rPr>
      </w:pPr>
      <w:r>
        <w:rPr>
          <w:noProof/>
          <w:lang w:val="fr-FR"/>
        </w:rPr>
        <w:drawing>
          <wp:inline distT="0" distB="0" distL="0" distR="0" wp14:anchorId="4F829474" wp14:editId="189737D4">
            <wp:extent cx="4194393" cy="375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8607" cy="3789864"/>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527845"/>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527846"/>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497F82D2" w:rsidR="0020514F" w:rsidRDefault="00D03464">
      <w:pPr>
        <w:pStyle w:val="Corpsdetexte"/>
        <w:spacing w:before="240"/>
        <w:jc w:val="center"/>
        <w:rPr>
          <w:lang w:val="fr-FR"/>
        </w:rPr>
      </w:pPr>
      <w:r>
        <w:rPr>
          <w:noProof/>
          <w:lang w:val="fr-FR"/>
        </w:rPr>
        <w:drawing>
          <wp:inline distT="0" distB="0" distL="0" distR="0" wp14:anchorId="3BCA7FFE" wp14:editId="171D4C7A">
            <wp:extent cx="6461242" cy="5985934"/>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8005" cy="5992199"/>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527847"/>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527848"/>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527849"/>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627E64">
      <w:pPr>
        <w:pStyle w:val="Corpsdetexte"/>
        <w:numPr>
          <w:ilvl w:val="0"/>
          <w:numId w:val="19"/>
        </w:numPr>
        <w:spacing w:before="120"/>
        <w:rPr>
          <w:lang w:val="fr-FR"/>
        </w:rPr>
      </w:pPr>
      <w:r w:rsidRPr="00627E64">
        <w:rPr>
          <w:lang w:val="fr-FR"/>
        </w:rPr>
        <w:t>La page d’inscription comporte des champs devant être obligatoirement remplis ;</w:t>
      </w:r>
    </w:p>
    <w:p w14:paraId="209545D2" w14:textId="258EB4C3" w:rsidR="00627E64" w:rsidRDefault="00627E64" w:rsidP="00627E64">
      <w:pPr>
        <w:pStyle w:val="Corpsdetexte"/>
        <w:numPr>
          <w:ilvl w:val="0"/>
          <w:numId w:val="19"/>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627E64">
      <w:pPr>
        <w:pStyle w:val="Corpsdetexte"/>
        <w:numPr>
          <w:ilvl w:val="0"/>
          <w:numId w:val="19"/>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002AFC">
      <w:pPr>
        <w:pStyle w:val="Corpsdetexte"/>
        <w:numPr>
          <w:ilvl w:val="0"/>
          <w:numId w:val="19"/>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0157B1">
      <w:pPr>
        <w:pStyle w:val="Corpsdetexte"/>
        <w:numPr>
          <w:ilvl w:val="0"/>
          <w:numId w:val="19"/>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0157B1">
      <w:pPr>
        <w:pStyle w:val="Corpsdetexte"/>
        <w:numPr>
          <w:ilvl w:val="0"/>
          <w:numId w:val="19"/>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0157B1">
      <w:pPr>
        <w:pStyle w:val="Corpsdetexte"/>
        <w:numPr>
          <w:ilvl w:val="0"/>
          <w:numId w:val="19"/>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E10208">
      <w:pPr>
        <w:pStyle w:val="Corpsdetexte"/>
        <w:numPr>
          <w:ilvl w:val="0"/>
          <w:numId w:val="19"/>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E10208">
      <w:pPr>
        <w:pStyle w:val="Corpsdetexte"/>
        <w:numPr>
          <w:ilvl w:val="0"/>
          <w:numId w:val="19"/>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E10208">
      <w:pPr>
        <w:pStyle w:val="Corpsdetexte"/>
        <w:numPr>
          <w:ilvl w:val="0"/>
          <w:numId w:val="19"/>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E10208">
      <w:pPr>
        <w:pStyle w:val="Corpsdetexte"/>
        <w:numPr>
          <w:ilvl w:val="0"/>
          <w:numId w:val="19"/>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E10208">
      <w:pPr>
        <w:pStyle w:val="Corpsdetexte"/>
        <w:numPr>
          <w:ilvl w:val="0"/>
          <w:numId w:val="19"/>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A6A57">
      <w:pPr>
        <w:pStyle w:val="Corpsdetexte"/>
        <w:numPr>
          <w:ilvl w:val="0"/>
          <w:numId w:val="19"/>
        </w:numPr>
        <w:spacing w:before="120"/>
        <w:rPr>
          <w:lang w:val="fr-FR"/>
        </w:rPr>
      </w:pPr>
      <w:r w:rsidRPr="002A6A57">
        <w:rPr>
          <w:lang w:val="fr-FR"/>
        </w:rPr>
        <w:t>Toutes les étapes de la commande doivent avoir été validées ;</w:t>
      </w:r>
    </w:p>
    <w:p w14:paraId="4041566B" w14:textId="0C7F31AC" w:rsidR="002A6A57" w:rsidRDefault="002A6A57" w:rsidP="002A6A57">
      <w:pPr>
        <w:pStyle w:val="Corpsdetexte"/>
        <w:numPr>
          <w:ilvl w:val="0"/>
          <w:numId w:val="19"/>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A6A57">
      <w:pPr>
        <w:pStyle w:val="Corpsdetexte"/>
        <w:numPr>
          <w:ilvl w:val="0"/>
          <w:numId w:val="19"/>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A6A57">
      <w:pPr>
        <w:pStyle w:val="Corpsdetexte"/>
        <w:numPr>
          <w:ilvl w:val="0"/>
          <w:numId w:val="19"/>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A6A57">
      <w:pPr>
        <w:pStyle w:val="Corpsdetexte"/>
        <w:numPr>
          <w:ilvl w:val="0"/>
          <w:numId w:val="19"/>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A6A57">
      <w:pPr>
        <w:pStyle w:val="Corpsdetexte"/>
        <w:numPr>
          <w:ilvl w:val="0"/>
          <w:numId w:val="19"/>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A6A57">
      <w:pPr>
        <w:pStyle w:val="Corpsdetexte"/>
        <w:numPr>
          <w:ilvl w:val="0"/>
          <w:numId w:val="19"/>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A6A57">
      <w:pPr>
        <w:pStyle w:val="Corpsdetexte"/>
        <w:numPr>
          <w:ilvl w:val="0"/>
          <w:numId w:val="19"/>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A6A57">
      <w:pPr>
        <w:pStyle w:val="Corpsdetexte"/>
        <w:numPr>
          <w:ilvl w:val="0"/>
          <w:numId w:val="19"/>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A6A57">
      <w:pPr>
        <w:pStyle w:val="Corpsdetexte"/>
        <w:numPr>
          <w:ilvl w:val="0"/>
          <w:numId w:val="19"/>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A6A57">
      <w:pPr>
        <w:pStyle w:val="Corpsdetexte"/>
        <w:numPr>
          <w:ilvl w:val="0"/>
          <w:numId w:val="19"/>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A6A57">
      <w:pPr>
        <w:pStyle w:val="Corpsdetexte"/>
        <w:numPr>
          <w:ilvl w:val="0"/>
          <w:numId w:val="19"/>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DD3A92">
      <w:pPr>
        <w:pStyle w:val="Corpsdetexte"/>
        <w:numPr>
          <w:ilvl w:val="0"/>
          <w:numId w:val="19"/>
        </w:numPr>
        <w:spacing w:before="120"/>
        <w:rPr>
          <w:lang w:val="fr-FR"/>
        </w:rPr>
      </w:pPr>
      <w:r w:rsidRPr="00DD3A92">
        <w:rPr>
          <w:lang w:val="fr-FR"/>
        </w:rPr>
        <w:t>Le système doit être doté d’une messagerie interne ;</w:t>
      </w:r>
    </w:p>
    <w:p w14:paraId="713F1640" w14:textId="7E17BE3B" w:rsidR="00DD3A92" w:rsidRPr="00E10208" w:rsidRDefault="00DD3A92" w:rsidP="00DD3A92">
      <w:pPr>
        <w:pStyle w:val="Corpsdetexte"/>
        <w:numPr>
          <w:ilvl w:val="0"/>
          <w:numId w:val="19"/>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527850"/>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54277D">
      <w:pPr>
        <w:pStyle w:val="Corpsdetexte"/>
        <w:numPr>
          <w:ilvl w:val="0"/>
          <w:numId w:val="21"/>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54277D">
      <w:pPr>
        <w:pStyle w:val="Corpsdetexte"/>
        <w:numPr>
          <w:ilvl w:val="0"/>
          <w:numId w:val="21"/>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54277D">
      <w:pPr>
        <w:pStyle w:val="Corpsdetexte"/>
        <w:numPr>
          <w:ilvl w:val="0"/>
          <w:numId w:val="21"/>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54277D">
      <w:pPr>
        <w:pStyle w:val="Corpsdetexte"/>
        <w:numPr>
          <w:ilvl w:val="0"/>
          <w:numId w:val="21"/>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54277D">
      <w:pPr>
        <w:pStyle w:val="Corpsdetexte"/>
        <w:numPr>
          <w:ilvl w:val="0"/>
          <w:numId w:val="21"/>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54277D">
      <w:pPr>
        <w:pStyle w:val="Corpsdetexte"/>
        <w:numPr>
          <w:ilvl w:val="0"/>
          <w:numId w:val="21"/>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54277D">
      <w:pPr>
        <w:pStyle w:val="Corpsdetexte"/>
        <w:numPr>
          <w:ilvl w:val="0"/>
          <w:numId w:val="21"/>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54277D">
      <w:pPr>
        <w:pStyle w:val="Corpsdetexte"/>
        <w:numPr>
          <w:ilvl w:val="0"/>
          <w:numId w:val="21"/>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54277D">
      <w:pPr>
        <w:pStyle w:val="Corpsdetexte"/>
        <w:numPr>
          <w:ilvl w:val="0"/>
          <w:numId w:val="21"/>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54277D">
      <w:pPr>
        <w:pStyle w:val="Corpsdetexte"/>
        <w:numPr>
          <w:ilvl w:val="0"/>
          <w:numId w:val="21"/>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527851"/>
      <w:r>
        <w:lastRenderedPageBreak/>
        <w:t>Les workflows</w:t>
      </w:r>
      <w:bookmarkEnd w:id="15"/>
    </w:p>
    <w:p w14:paraId="5E7892F3" w14:textId="77777777" w:rsidR="00F80E86" w:rsidRPr="00F80E86" w:rsidRDefault="00F80E86" w:rsidP="00F80E86">
      <w:pPr>
        <w:pStyle w:val="Corpsdetexte"/>
        <w:spacing w:before="120"/>
        <w:ind w:firstLine="709"/>
        <w:rPr>
          <w:lang w:val="fr-FR"/>
        </w:rPr>
      </w:pPr>
    </w:p>
    <w:p w14:paraId="2A6B7F03" w14:textId="2A1348BE" w:rsidR="00A9438D" w:rsidRPr="0012162E" w:rsidRDefault="000D22B6">
      <w:pPr>
        <w:pStyle w:val="Titre2"/>
        <w:rPr>
          <w:lang w:val="fr-FR"/>
        </w:rPr>
      </w:pPr>
      <w:bookmarkStart w:id="16" w:name="_Toc70527852"/>
      <w:r w:rsidRPr="0012162E">
        <w:rPr>
          <w:lang w:val="fr-FR"/>
        </w:rPr>
        <w:t xml:space="preserve">Le </w:t>
      </w:r>
      <w:r w:rsidR="0012162E" w:rsidRPr="0012162E">
        <w:rPr>
          <w:lang w:val="fr-FR"/>
        </w:rPr>
        <w:t>cycle de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 xml:space="preserve">DIAGRAMME </w:t>
      </w:r>
      <w:r w:rsidRPr="0003389B">
        <w:rPr>
          <w:b/>
          <w:bCs/>
          <w:sz w:val="21"/>
          <w:szCs w:val="20"/>
          <w:u w:val="single"/>
          <w:lang w:val="fr-FR"/>
        </w:rPr>
        <w:t>5</w:t>
      </w:r>
      <w:r w:rsidRPr="0003389B">
        <w:rPr>
          <w:b/>
          <w:bCs/>
          <w:sz w:val="21"/>
          <w:szCs w:val="20"/>
          <w:u w:val="single"/>
          <w:lang w:val="fr-FR"/>
        </w:rPr>
        <w:t> : DIAGRAMME D</w:t>
      </w:r>
      <w:r w:rsidRPr="0003389B">
        <w:rPr>
          <w:b/>
          <w:bCs/>
          <w:sz w:val="21"/>
          <w:szCs w:val="20"/>
          <w:u w:val="single"/>
          <w:lang w:val="fr-FR"/>
        </w:rPr>
        <w:t xml:space="preserve">’ACTIVITÉ DE LA VIE D’UNE COMMANDE CHEZ </w:t>
      </w:r>
      <w:r w:rsidRPr="0003389B">
        <w:rPr>
          <w:b/>
          <w:bCs/>
          <w:sz w:val="21"/>
          <w:szCs w:val="20"/>
          <w:u w:val="single"/>
          <w:lang w:val="fr-FR"/>
        </w:rPr>
        <w:t>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527853"/>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039AF668" w:rsidR="000F26A5" w:rsidRDefault="00AE630D"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6AEBB6EA" wp14:editId="3D2A74DD">
            <wp:simplePos x="0" y="0"/>
            <wp:positionH relativeFrom="column">
              <wp:posOffset>-347558</wp:posOffset>
            </wp:positionH>
            <wp:positionV relativeFrom="paragraph">
              <wp:posOffset>78105</wp:posOffset>
            </wp:positionV>
            <wp:extent cx="6714067" cy="4067935"/>
            <wp:effectExtent l="0" t="0" r="4445" b="0"/>
            <wp:wrapNone/>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7431" cy="4076032"/>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331379FF" w14:textId="5D2FCB39" w:rsidR="00F534BA" w:rsidRPr="0012162E" w:rsidRDefault="00F534BA" w:rsidP="00F534BA">
      <w:pPr>
        <w:pStyle w:val="Titre2"/>
        <w:rPr>
          <w:lang w:val="fr-FR"/>
        </w:rPr>
      </w:pPr>
      <w:bookmarkStart w:id="18" w:name="_Toc70527854"/>
      <w:r w:rsidRPr="0012162E">
        <w:rPr>
          <w:lang w:val="fr-FR"/>
        </w:rPr>
        <w:lastRenderedPageBreak/>
        <w:t xml:space="preserve">Le </w:t>
      </w:r>
      <w:r>
        <w:rPr>
          <w:lang w:val="fr-FR"/>
        </w:rPr>
        <w:t>diagramme de séquence</w:t>
      </w:r>
      <w:r>
        <w:rPr>
          <w:lang w:val="fr-FR"/>
        </w:rPr>
        <w:t xml:space="preserve"> de la connexion</w:t>
      </w:r>
      <w:bookmarkEnd w:id="18"/>
    </w:p>
    <w:p w14:paraId="30D9EADA" w14:textId="7E0EF828" w:rsidR="00F534BA" w:rsidRDefault="00F534BA" w:rsidP="00EF701F">
      <w:pPr>
        <w:pStyle w:val="Corpsdetexte"/>
        <w:spacing w:before="120"/>
        <w:ind w:firstLine="709"/>
        <w:rPr>
          <w:lang w:val="fr-FR"/>
        </w:rPr>
      </w:pPr>
    </w:p>
    <w:p w14:paraId="1F531F6D" w14:textId="77777777" w:rsidR="00EF701F" w:rsidRPr="0003389B" w:rsidRDefault="00EF701F" w:rsidP="00EF701F">
      <w:pPr>
        <w:pStyle w:val="Corpsdetexte"/>
        <w:spacing w:before="120"/>
        <w:ind w:firstLine="709"/>
        <w:rPr>
          <w:lang w:val="fr-FR"/>
        </w:rPr>
      </w:pPr>
    </w:p>
    <w:p w14:paraId="4F860809" w14:textId="77777777" w:rsidR="00A9438D" w:rsidRDefault="000D22B6">
      <w:pPr>
        <w:pStyle w:val="Titre1"/>
      </w:pPr>
      <w:bookmarkStart w:id="19" w:name="_Toc70527855"/>
      <w:r>
        <w:lastRenderedPageBreak/>
        <w:t>Application Web</w:t>
      </w:r>
      <w:bookmarkEnd w:id="19"/>
    </w:p>
    <w:p w14:paraId="63EF24FF" w14:textId="77777777" w:rsidR="00A9438D" w:rsidRDefault="000D22B6">
      <w:pPr>
        <w:pStyle w:val="Corpsdetexte"/>
      </w:pPr>
      <w:r>
        <w:rPr>
          <w:rFonts w:eastAsia="DejaVu Sans" w:cs="DejaVu Sans"/>
        </w:rPr>
        <w:t xml:space="preserve">Introduction, </w:t>
      </w:r>
      <w:proofErr w:type="spellStart"/>
      <w:r>
        <w:rPr>
          <w:rFonts w:eastAsia="DejaVu Sans" w:cs="DejaVu Sans"/>
        </w:rPr>
        <w:t>objectifs</w:t>
      </w:r>
      <w:proofErr w:type="spellEnd"/>
      <w:r>
        <w:rPr>
          <w:rFonts w:eastAsia="DejaVu Sans" w:cs="DejaVu Sans"/>
        </w:rPr>
        <w:t>...</w:t>
      </w:r>
    </w:p>
    <w:p w14:paraId="686B41C5" w14:textId="77777777" w:rsidR="00A9438D" w:rsidRDefault="00A9438D">
      <w:pPr>
        <w:pStyle w:val="Corpsdetexte"/>
        <w:rPr>
          <w:rFonts w:eastAsia="DejaVu Sans" w:cs="DejaVu Sans"/>
        </w:rPr>
      </w:pPr>
    </w:p>
    <w:p w14:paraId="75C71B6C" w14:textId="77777777" w:rsidR="00A9438D" w:rsidRDefault="000D22B6">
      <w:pPr>
        <w:pStyle w:val="Titre2"/>
      </w:pPr>
      <w:bookmarkStart w:id="20" w:name="_Toc70527856"/>
      <w:r>
        <w:t xml:space="preserve">Les </w:t>
      </w:r>
      <w:proofErr w:type="spellStart"/>
      <w:r>
        <w:t>acteurs</w:t>
      </w:r>
      <w:bookmarkEnd w:id="20"/>
      <w:proofErr w:type="spellEnd"/>
    </w:p>
    <w:p w14:paraId="7273FDE9" w14:textId="77777777" w:rsidR="00A9438D" w:rsidRDefault="00A9438D">
      <w:pPr>
        <w:pStyle w:val="Corpsdetexte"/>
      </w:pPr>
    </w:p>
    <w:p w14:paraId="66E0C143" w14:textId="77777777" w:rsidR="00A9438D" w:rsidRDefault="000D22B6">
      <w:pPr>
        <w:pStyle w:val="Titre2"/>
      </w:pPr>
      <w:bookmarkStart w:id="21" w:name="_Toc70527857"/>
      <w:r>
        <w:t xml:space="preserve">Les </w:t>
      </w:r>
      <w:proofErr w:type="spellStart"/>
      <w:r>
        <w:t>cas</w:t>
      </w:r>
      <w:proofErr w:type="spellEnd"/>
      <w:r>
        <w:t xml:space="preserve"> </w:t>
      </w:r>
      <w:proofErr w:type="spellStart"/>
      <w:r>
        <w:t>d’utilisation</w:t>
      </w:r>
      <w:bookmarkEnd w:id="21"/>
      <w:proofErr w:type="spellEnd"/>
    </w:p>
    <w:p w14:paraId="57631DA7" w14:textId="77777777" w:rsidR="00A9438D" w:rsidRDefault="000D22B6">
      <w:pPr>
        <w:pStyle w:val="Corpsdetexte"/>
        <w:jc w:val="center"/>
      </w:pPr>
      <w:proofErr w:type="spellStart"/>
      <w:r>
        <w:t>Diagramme</w:t>
      </w:r>
      <w:proofErr w:type="spellEnd"/>
      <w:r>
        <w:t xml:space="preserve"> UML de </w:t>
      </w:r>
      <w:proofErr w:type="spellStart"/>
      <w:r>
        <w:t>cas</w:t>
      </w:r>
      <w:proofErr w:type="spellEnd"/>
      <w:r>
        <w:t xml:space="preserve"> </w:t>
      </w:r>
      <w:proofErr w:type="spellStart"/>
      <w:r>
        <w:t>d’utilisation</w:t>
      </w:r>
      <w:proofErr w:type="spellEnd"/>
    </w:p>
    <w:p w14:paraId="1075623E" w14:textId="77777777" w:rsidR="00A9438D" w:rsidRDefault="000D22B6">
      <w:pPr>
        <w:pStyle w:val="Titre3"/>
      </w:pPr>
      <w:bookmarkStart w:id="22" w:name="_Toc70527858"/>
      <w:r>
        <w:t>Package A</w:t>
      </w:r>
      <w:bookmarkEnd w:id="22"/>
    </w:p>
    <w:p w14:paraId="02469E72" w14:textId="77777777" w:rsidR="00A9438D" w:rsidRDefault="000D22B6">
      <w:pPr>
        <w:pStyle w:val="Titre4"/>
      </w:pPr>
      <w:bookmarkStart w:id="23" w:name="_Toc70527859"/>
      <w:r>
        <w:t xml:space="preserve">UC1 – Cas </w:t>
      </w:r>
      <w:proofErr w:type="spellStart"/>
      <w:r>
        <w:t>d’utilisation</w:t>
      </w:r>
      <w:proofErr w:type="spellEnd"/>
      <w:r>
        <w:t xml:space="preserve"> X</w:t>
      </w:r>
      <w:bookmarkEnd w:id="2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24" w:name="_Toc70527860"/>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4"/>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25" w:name="_Toc70527861"/>
      <w:r>
        <w:t xml:space="preserve">Cas </w:t>
      </w:r>
      <w:proofErr w:type="spellStart"/>
      <w:r>
        <w:t>d’utilisation</w:t>
      </w:r>
      <w:proofErr w:type="spellEnd"/>
      <w:r>
        <w:t xml:space="preserve"> Y</w:t>
      </w:r>
      <w:bookmarkEnd w:id="25"/>
    </w:p>
    <w:p w14:paraId="788EF292" w14:textId="77777777" w:rsidR="00A9438D" w:rsidRDefault="000D22B6">
      <w:pPr>
        <w:pStyle w:val="Corpsdetexte"/>
      </w:pPr>
      <w:r>
        <w:t>...</w:t>
      </w:r>
    </w:p>
    <w:p w14:paraId="1EFCBF41" w14:textId="77777777" w:rsidR="00A9438D" w:rsidRDefault="000D22B6">
      <w:pPr>
        <w:pStyle w:val="Titre3"/>
      </w:pPr>
      <w:bookmarkStart w:id="26" w:name="_Toc70527862"/>
      <w:r>
        <w:t>Package B</w:t>
      </w:r>
      <w:bookmarkEnd w:id="26"/>
    </w:p>
    <w:p w14:paraId="6141EFF6" w14:textId="77777777" w:rsidR="00A9438D" w:rsidRDefault="000D22B6">
      <w:pPr>
        <w:pStyle w:val="Corpsdetexte"/>
      </w:pPr>
      <w:r>
        <w:t>...</w:t>
      </w:r>
    </w:p>
    <w:p w14:paraId="399F97EB" w14:textId="77777777" w:rsidR="00A9438D" w:rsidRDefault="000D22B6">
      <w:pPr>
        <w:pStyle w:val="Titre2"/>
      </w:pPr>
      <w:bookmarkStart w:id="27" w:name="_Toc70527863"/>
      <w:r>
        <w:lastRenderedPageBreak/>
        <w:t xml:space="preserve">Les </w:t>
      </w:r>
      <w:proofErr w:type="spellStart"/>
      <w:r>
        <w:t>règles</w:t>
      </w:r>
      <w:proofErr w:type="spellEnd"/>
      <w:r>
        <w:t xml:space="preserve"> de gestion </w:t>
      </w:r>
      <w:proofErr w:type="spellStart"/>
      <w:r>
        <w:t>générales</w:t>
      </w:r>
      <w:bookmarkEnd w:id="27"/>
      <w:proofErr w:type="spellEnd"/>
    </w:p>
    <w:p w14:paraId="3A93ED43" w14:textId="77777777" w:rsidR="00A9438D" w:rsidRDefault="00A9438D">
      <w:pPr>
        <w:pStyle w:val="Corpsdetexte"/>
      </w:pPr>
    </w:p>
    <w:p w14:paraId="5801E37A" w14:textId="77777777" w:rsidR="00A9438D" w:rsidRDefault="000D22B6">
      <w:pPr>
        <w:pStyle w:val="Titre2"/>
      </w:pPr>
      <w:bookmarkStart w:id="28" w:name="_Toc70527864"/>
      <w:r>
        <w:t>Le workflow XXX</w:t>
      </w:r>
      <w:bookmarkEnd w:id="28"/>
    </w:p>
    <w:p w14:paraId="5B80ABBD" w14:textId="77777777" w:rsidR="00A9438D" w:rsidRDefault="00A9438D">
      <w:pPr>
        <w:pStyle w:val="Corpsdetexte"/>
      </w:pPr>
    </w:p>
    <w:p w14:paraId="72496B7E" w14:textId="77777777" w:rsidR="00A9438D" w:rsidRDefault="000D22B6">
      <w:pPr>
        <w:pStyle w:val="Titre1"/>
      </w:pPr>
      <w:bookmarkStart w:id="29" w:name="_Toc70527865"/>
      <w:r>
        <w:lastRenderedPageBreak/>
        <w:t>Application XXX</w:t>
      </w:r>
      <w:bookmarkEnd w:id="29"/>
    </w:p>
    <w:p w14:paraId="05ADA7F4" w14:textId="77777777" w:rsidR="00A9438D" w:rsidRDefault="000D22B6">
      <w:pPr>
        <w:pStyle w:val="Corpsdetexte"/>
      </w:pPr>
      <w:r>
        <w:t>...</w:t>
      </w:r>
    </w:p>
    <w:p w14:paraId="7210F3C2" w14:textId="77777777" w:rsidR="00A9438D" w:rsidRDefault="000D22B6">
      <w:pPr>
        <w:pStyle w:val="Titre1"/>
      </w:pPr>
      <w:bookmarkStart w:id="30" w:name="_Toc70527866"/>
      <w:proofErr w:type="spellStart"/>
      <w:r>
        <w:lastRenderedPageBreak/>
        <w:t>Glossaire</w:t>
      </w:r>
      <w:bookmarkEnd w:id="30"/>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7A483" w14:textId="77777777" w:rsidR="008A6E6C" w:rsidRDefault="008A6E6C">
      <w:r>
        <w:separator/>
      </w:r>
    </w:p>
  </w:endnote>
  <w:endnote w:type="continuationSeparator" w:id="0">
    <w:p w14:paraId="2C8520DB" w14:textId="77777777" w:rsidR="008A6E6C" w:rsidRDefault="008A6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1002AFF" w:usb1="C000ACFF"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F1DAA" w14:textId="77777777" w:rsidR="008A6E6C" w:rsidRDefault="008A6E6C">
      <w:r>
        <w:separator/>
      </w:r>
    </w:p>
  </w:footnote>
  <w:footnote w:type="continuationSeparator" w:id="0">
    <w:p w14:paraId="4F11F701" w14:textId="77777777" w:rsidR="008A6E6C" w:rsidRDefault="008A6E6C">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7693E45"/>
    <w:multiLevelType w:val="hybridMultilevel"/>
    <w:tmpl w:val="413A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3"/>
  </w:num>
  <w:num w:numId="11">
    <w:abstractNumId w:val="12"/>
  </w:num>
  <w:num w:numId="12">
    <w:abstractNumId w:val="9"/>
  </w:num>
  <w:num w:numId="13">
    <w:abstractNumId w:val="17"/>
  </w:num>
  <w:num w:numId="14">
    <w:abstractNumId w:val="14"/>
  </w:num>
  <w:num w:numId="15">
    <w:abstractNumId w:val="20"/>
  </w:num>
  <w:num w:numId="16">
    <w:abstractNumId w:val="11"/>
  </w:num>
  <w:num w:numId="17">
    <w:abstractNumId w:val="15"/>
  </w:num>
  <w:num w:numId="18">
    <w:abstractNumId w:val="19"/>
  </w:num>
  <w:num w:numId="19">
    <w:abstractNumId w:val="10"/>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777D"/>
    <w:rsid w:val="000301B5"/>
    <w:rsid w:val="0003389B"/>
    <w:rsid w:val="00034A79"/>
    <w:rsid w:val="00047846"/>
    <w:rsid w:val="00060E49"/>
    <w:rsid w:val="00075306"/>
    <w:rsid w:val="000925F4"/>
    <w:rsid w:val="000A3E2D"/>
    <w:rsid w:val="000A4209"/>
    <w:rsid w:val="000C669B"/>
    <w:rsid w:val="000D04F5"/>
    <w:rsid w:val="000D22B6"/>
    <w:rsid w:val="000E671C"/>
    <w:rsid w:val="000F26A5"/>
    <w:rsid w:val="000F708E"/>
    <w:rsid w:val="0012162E"/>
    <w:rsid w:val="00142E01"/>
    <w:rsid w:val="00144731"/>
    <w:rsid w:val="00157805"/>
    <w:rsid w:val="001840D3"/>
    <w:rsid w:val="001C3320"/>
    <w:rsid w:val="001E0B5D"/>
    <w:rsid w:val="001E212C"/>
    <w:rsid w:val="001E4507"/>
    <w:rsid w:val="001F0FAB"/>
    <w:rsid w:val="0020514F"/>
    <w:rsid w:val="00207594"/>
    <w:rsid w:val="002410E9"/>
    <w:rsid w:val="00262C00"/>
    <w:rsid w:val="002A6A57"/>
    <w:rsid w:val="002E1371"/>
    <w:rsid w:val="002E74D7"/>
    <w:rsid w:val="002F0C31"/>
    <w:rsid w:val="0030757C"/>
    <w:rsid w:val="00307762"/>
    <w:rsid w:val="003678D4"/>
    <w:rsid w:val="003802E6"/>
    <w:rsid w:val="00382D19"/>
    <w:rsid w:val="00386252"/>
    <w:rsid w:val="003B2F8F"/>
    <w:rsid w:val="003D5077"/>
    <w:rsid w:val="003D74E3"/>
    <w:rsid w:val="003F30F2"/>
    <w:rsid w:val="003F6882"/>
    <w:rsid w:val="003F74EA"/>
    <w:rsid w:val="004023BC"/>
    <w:rsid w:val="00402665"/>
    <w:rsid w:val="00412EC5"/>
    <w:rsid w:val="004218CF"/>
    <w:rsid w:val="00437475"/>
    <w:rsid w:val="004560CE"/>
    <w:rsid w:val="004607AD"/>
    <w:rsid w:val="00467974"/>
    <w:rsid w:val="004819AA"/>
    <w:rsid w:val="004A70ED"/>
    <w:rsid w:val="004C0417"/>
    <w:rsid w:val="004C6049"/>
    <w:rsid w:val="00517BA9"/>
    <w:rsid w:val="00526FA0"/>
    <w:rsid w:val="00531F73"/>
    <w:rsid w:val="005321A9"/>
    <w:rsid w:val="0054277D"/>
    <w:rsid w:val="0054499E"/>
    <w:rsid w:val="005509D5"/>
    <w:rsid w:val="00572553"/>
    <w:rsid w:val="005876C8"/>
    <w:rsid w:val="005958E2"/>
    <w:rsid w:val="005A223A"/>
    <w:rsid w:val="005B1997"/>
    <w:rsid w:val="005B3FCD"/>
    <w:rsid w:val="005D126C"/>
    <w:rsid w:val="005F7733"/>
    <w:rsid w:val="006025FB"/>
    <w:rsid w:val="006077D7"/>
    <w:rsid w:val="006157B8"/>
    <w:rsid w:val="006259E1"/>
    <w:rsid w:val="00627E64"/>
    <w:rsid w:val="006632FE"/>
    <w:rsid w:val="00685E6A"/>
    <w:rsid w:val="00697EF8"/>
    <w:rsid w:val="006B1636"/>
    <w:rsid w:val="006B247B"/>
    <w:rsid w:val="006C19F6"/>
    <w:rsid w:val="006D52F8"/>
    <w:rsid w:val="007217CB"/>
    <w:rsid w:val="00722C02"/>
    <w:rsid w:val="00733329"/>
    <w:rsid w:val="007369F6"/>
    <w:rsid w:val="00742F29"/>
    <w:rsid w:val="0076189C"/>
    <w:rsid w:val="00765D37"/>
    <w:rsid w:val="00772971"/>
    <w:rsid w:val="0079557E"/>
    <w:rsid w:val="007979AF"/>
    <w:rsid w:val="007A2601"/>
    <w:rsid w:val="007C429E"/>
    <w:rsid w:val="007D3A9B"/>
    <w:rsid w:val="007D767B"/>
    <w:rsid w:val="007E383F"/>
    <w:rsid w:val="00805946"/>
    <w:rsid w:val="0080724B"/>
    <w:rsid w:val="00811585"/>
    <w:rsid w:val="0082649A"/>
    <w:rsid w:val="008741B2"/>
    <w:rsid w:val="00881D7D"/>
    <w:rsid w:val="0089019B"/>
    <w:rsid w:val="00894324"/>
    <w:rsid w:val="008A2EE2"/>
    <w:rsid w:val="008A3880"/>
    <w:rsid w:val="008A6E6C"/>
    <w:rsid w:val="008C165D"/>
    <w:rsid w:val="008D2CEE"/>
    <w:rsid w:val="008D5732"/>
    <w:rsid w:val="008E3E77"/>
    <w:rsid w:val="008E6A1B"/>
    <w:rsid w:val="008F4B6F"/>
    <w:rsid w:val="00924F6B"/>
    <w:rsid w:val="00956E9A"/>
    <w:rsid w:val="00962ECF"/>
    <w:rsid w:val="00966CD1"/>
    <w:rsid w:val="009B3DAB"/>
    <w:rsid w:val="009B6447"/>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40EB"/>
    <w:rsid w:val="00A90CAE"/>
    <w:rsid w:val="00A9208E"/>
    <w:rsid w:val="00A9438D"/>
    <w:rsid w:val="00A955C6"/>
    <w:rsid w:val="00A95F98"/>
    <w:rsid w:val="00AB0AC0"/>
    <w:rsid w:val="00AB0C00"/>
    <w:rsid w:val="00AB2033"/>
    <w:rsid w:val="00AC60E0"/>
    <w:rsid w:val="00AD65FB"/>
    <w:rsid w:val="00AE630D"/>
    <w:rsid w:val="00B02930"/>
    <w:rsid w:val="00B03392"/>
    <w:rsid w:val="00B06F87"/>
    <w:rsid w:val="00B217D3"/>
    <w:rsid w:val="00B237AF"/>
    <w:rsid w:val="00B32383"/>
    <w:rsid w:val="00B8119B"/>
    <w:rsid w:val="00B9737A"/>
    <w:rsid w:val="00BB0F52"/>
    <w:rsid w:val="00BB33D5"/>
    <w:rsid w:val="00BB4849"/>
    <w:rsid w:val="00BD44B0"/>
    <w:rsid w:val="00BD6E11"/>
    <w:rsid w:val="00BE015B"/>
    <w:rsid w:val="00BE4E93"/>
    <w:rsid w:val="00BF1CE6"/>
    <w:rsid w:val="00BF7F99"/>
    <w:rsid w:val="00C027C8"/>
    <w:rsid w:val="00C0328A"/>
    <w:rsid w:val="00C17614"/>
    <w:rsid w:val="00C2497C"/>
    <w:rsid w:val="00C764B4"/>
    <w:rsid w:val="00CA380F"/>
    <w:rsid w:val="00CB7945"/>
    <w:rsid w:val="00CC53EC"/>
    <w:rsid w:val="00CF475B"/>
    <w:rsid w:val="00D03464"/>
    <w:rsid w:val="00D11437"/>
    <w:rsid w:val="00D214CC"/>
    <w:rsid w:val="00D31C8D"/>
    <w:rsid w:val="00D34BDB"/>
    <w:rsid w:val="00D505A3"/>
    <w:rsid w:val="00D518E6"/>
    <w:rsid w:val="00D572F4"/>
    <w:rsid w:val="00D71B0D"/>
    <w:rsid w:val="00D7683B"/>
    <w:rsid w:val="00D96A7C"/>
    <w:rsid w:val="00DA6810"/>
    <w:rsid w:val="00DB6D1F"/>
    <w:rsid w:val="00DC3733"/>
    <w:rsid w:val="00DD3A92"/>
    <w:rsid w:val="00DE0192"/>
    <w:rsid w:val="00DE4571"/>
    <w:rsid w:val="00E10208"/>
    <w:rsid w:val="00E20E31"/>
    <w:rsid w:val="00E254D9"/>
    <w:rsid w:val="00E8461D"/>
    <w:rsid w:val="00ED7FB3"/>
    <w:rsid w:val="00EF701F"/>
    <w:rsid w:val="00F06879"/>
    <w:rsid w:val="00F17437"/>
    <w:rsid w:val="00F46548"/>
    <w:rsid w:val="00F47E32"/>
    <w:rsid w:val="00F534BA"/>
    <w:rsid w:val="00F80E86"/>
    <w:rsid w:val="00F838FC"/>
    <w:rsid w:val="00FA02D0"/>
    <w:rsid w:val="00FA11AC"/>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widowControl w:val="0"/>
      <w:suppressAutoHyphens/>
      <w:ind w:left="1760"/>
    </w:pPr>
    <w:rPr>
      <w:rFonts w:ascii="Open Sans" w:eastAsia="Source Han Sans CN Regular" w:hAnsi="Open Sans" w:cs="Mangal"/>
      <w:kern w:val="1"/>
      <w:sz w:val="22"/>
      <w:lang w:val="en-GB" w:eastAsia="zh-CN" w:bidi="hi-IN"/>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23</Pages>
  <Words>2837</Words>
  <Characters>15609</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173</cp:revision>
  <cp:lastPrinted>2021-04-28T10:02:00Z</cp:lastPrinted>
  <dcterms:created xsi:type="dcterms:W3CDTF">2021-04-22T21:31:00Z</dcterms:created>
  <dcterms:modified xsi:type="dcterms:W3CDTF">2021-04-28T16:49:00Z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