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8" w:type="dxa"/>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E12116" w:rsidRPr="009C639E" w14:paraId="2F66E223" w14:textId="77777777" w:rsidTr="00655DB1">
        <w:trPr>
          <w:trHeight w:val="9975"/>
        </w:trPr>
        <w:tc>
          <w:tcPr>
            <w:tcW w:w="9638" w:type="dxa"/>
            <w:shd w:val="clear" w:color="auto" w:fill="auto"/>
            <w:vAlign w:val="center"/>
          </w:tcPr>
          <w:p w14:paraId="0661449D" w14:textId="3D798911" w:rsidR="00E12116" w:rsidRPr="00A215A9" w:rsidRDefault="00332938">
            <w:pPr>
              <w:jc w:val="center"/>
              <w:rPr>
                <w:rFonts w:ascii="Open Sans" w:hAnsi="Open Sans" w:cs="Open Sans"/>
                <w:sz w:val="96"/>
                <w:szCs w:val="96"/>
              </w:rPr>
            </w:pPr>
            <w:r w:rsidRPr="00A215A9">
              <w:rPr>
                <w:rFonts w:ascii="Open Sans" w:hAnsi="Open Sans" w:cs="Open Sans"/>
                <w:sz w:val="96"/>
                <w:szCs w:val="96"/>
              </w:rPr>
              <w:t>OC PIZZA</w:t>
            </w:r>
          </w:p>
          <w:p w14:paraId="5C91FDB8" w14:textId="77777777" w:rsidR="00E12116" w:rsidRPr="009C639E" w:rsidRDefault="00E12116">
            <w:pPr>
              <w:jc w:val="center"/>
              <w:rPr>
                <w:rFonts w:ascii="Open Sans" w:hAnsi="Open Sans" w:cs="Open Sans"/>
                <w:b/>
                <w:bCs/>
                <w:sz w:val="40"/>
                <w:szCs w:val="40"/>
              </w:rPr>
            </w:pPr>
          </w:p>
          <w:p w14:paraId="67BF6F02" w14:textId="787312BF" w:rsidR="00E12116" w:rsidRPr="00A215A9" w:rsidRDefault="0001245F">
            <w:pPr>
              <w:jc w:val="center"/>
              <w:rPr>
                <w:rFonts w:ascii="Open Sans" w:hAnsi="Open Sans" w:cs="Open Sans"/>
                <w:sz w:val="40"/>
                <w:szCs w:val="40"/>
              </w:rPr>
            </w:pPr>
            <w:proofErr w:type="spellStart"/>
            <w:r w:rsidRPr="00A215A9">
              <w:rPr>
                <w:b/>
                <w:bCs/>
                <w:sz w:val="40"/>
                <w:szCs w:val="40"/>
              </w:rPr>
              <w:t>Phygitalisation</w:t>
            </w:r>
            <w:proofErr w:type="spellEnd"/>
            <w:r w:rsidRPr="00A215A9">
              <w:rPr>
                <w:b/>
                <w:bCs/>
                <w:sz w:val="40"/>
                <w:szCs w:val="40"/>
              </w:rPr>
              <w:t xml:space="preserve"> de la franchise</w:t>
            </w:r>
          </w:p>
          <w:p w14:paraId="36128089" w14:textId="77777777" w:rsidR="00E12116" w:rsidRPr="00A215A9" w:rsidRDefault="00E12116">
            <w:pPr>
              <w:jc w:val="center"/>
              <w:rPr>
                <w:rFonts w:ascii="Open Sans" w:hAnsi="Open Sans" w:cs="Open Sans"/>
                <w:sz w:val="40"/>
                <w:szCs w:val="40"/>
              </w:rPr>
            </w:pPr>
          </w:p>
          <w:p w14:paraId="7ED9D551" w14:textId="77777777" w:rsidR="00E12116" w:rsidRPr="00A215A9" w:rsidRDefault="007A34FC">
            <w:pPr>
              <w:jc w:val="center"/>
              <w:rPr>
                <w:rFonts w:ascii="Open Sans" w:hAnsi="Open Sans" w:cs="Open Sans"/>
                <w:i/>
                <w:iCs/>
                <w:sz w:val="40"/>
                <w:szCs w:val="40"/>
              </w:rPr>
            </w:pPr>
            <w:r w:rsidRPr="00A215A9">
              <w:rPr>
                <w:rFonts w:ascii="Open Sans" w:hAnsi="Open Sans" w:cs="Open Sans"/>
                <w:i/>
                <w:iCs/>
                <w:sz w:val="40"/>
                <w:szCs w:val="40"/>
              </w:rPr>
              <w:fldChar w:fldCharType="begin"/>
            </w:r>
            <w:r w:rsidRPr="00A215A9">
              <w:rPr>
                <w:rFonts w:ascii="Open Sans" w:hAnsi="Open Sans" w:cs="Open Sans"/>
                <w:i/>
                <w:iCs/>
                <w:sz w:val="40"/>
                <w:szCs w:val="40"/>
              </w:rPr>
              <w:instrText xml:space="preserve"> TITLE </w:instrText>
            </w:r>
            <w:r w:rsidRPr="00A215A9">
              <w:rPr>
                <w:rFonts w:ascii="Open Sans" w:hAnsi="Open Sans" w:cs="Open Sans"/>
                <w:i/>
                <w:iCs/>
                <w:sz w:val="40"/>
                <w:szCs w:val="40"/>
              </w:rPr>
              <w:fldChar w:fldCharType="separate"/>
            </w:r>
            <w:r w:rsidRPr="00A215A9">
              <w:rPr>
                <w:rFonts w:ascii="Open Sans" w:hAnsi="Open Sans" w:cs="Open Sans"/>
                <w:i/>
                <w:iCs/>
                <w:sz w:val="40"/>
                <w:szCs w:val="40"/>
              </w:rPr>
              <w:t>Dossier de conception technique</w:t>
            </w:r>
            <w:r w:rsidRPr="00A215A9">
              <w:rPr>
                <w:rFonts w:ascii="Open Sans" w:hAnsi="Open Sans" w:cs="Open Sans"/>
                <w:i/>
                <w:iCs/>
                <w:sz w:val="40"/>
                <w:szCs w:val="40"/>
              </w:rPr>
              <w:fldChar w:fldCharType="end"/>
            </w:r>
          </w:p>
          <w:p w14:paraId="05D9848F" w14:textId="77777777" w:rsidR="00E12116" w:rsidRPr="00A215A9" w:rsidRDefault="00E12116">
            <w:pPr>
              <w:jc w:val="center"/>
              <w:rPr>
                <w:rFonts w:ascii="Open Sans" w:hAnsi="Open Sans" w:cs="Open Sans"/>
                <w:sz w:val="40"/>
                <w:szCs w:val="40"/>
              </w:rPr>
            </w:pPr>
          </w:p>
          <w:p w14:paraId="04BF0671" w14:textId="2E0A1142" w:rsidR="00E12116" w:rsidRPr="009C639E" w:rsidRDefault="007A34FC">
            <w:pPr>
              <w:jc w:val="center"/>
              <w:rPr>
                <w:rFonts w:ascii="Open Sans" w:hAnsi="Open Sans" w:cs="Open Sans"/>
                <w:b/>
                <w:bCs/>
              </w:rPr>
            </w:pPr>
            <w:r w:rsidRPr="00A215A9">
              <w:rPr>
                <w:rFonts w:ascii="Open Sans" w:hAnsi="Open Sans" w:cs="Open Sans"/>
                <w:sz w:val="40"/>
                <w:szCs w:val="40"/>
              </w:rPr>
              <w:t xml:space="preserve">Version </w:t>
            </w:r>
            <w:r w:rsidR="0012789E" w:rsidRPr="00A215A9">
              <w:rPr>
                <w:rFonts w:ascii="Open Sans" w:hAnsi="Open Sans" w:cs="Open Sans"/>
                <w:sz w:val="40"/>
                <w:szCs w:val="40"/>
              </w:rPr>
              <w:t>1.1</w:t>
            </w:r>
          </w:p>
        </w:tc>
      </w:tr>
      <w:tr w:rsidR="00E12116" w:rsidRPr="009C639E" w14:paraId="433091A0" w14:textId="77777777" w:rsidTr="00655DB1">
        <w:trPr>
          <w:trHeight w:val="1361"/>
        </w:trPr>
        <w:tc>
          <w:tcPr>
            <w:tcW w:w="9638" w:type="dxa"/>
            <w:shd w:val="clear" w:color="auto" w:fill="auto"/>
            <w:vAlign w:val="center"/>
          </w:tcPr>
          <w:p w14:paraId="18FE1E53" w14:textId="77777777" w:rsidR="00E12116" w:rsidRPr="009C639E" w:rsidRDefault="007A34FC">
            <w:pPr>
              <w:jc w:val="right"/>
              <w:rPr>
                <w:rFonts w:ascii="Open Sans" w:hAnsi="Open Sans" w:cs="Open Sans"/>
              </w:rPr>
            </w:pPr>
            <w:r w:rsidRPr="009C639E">
              <w:rPr>
                <w:rFonts w:ascii="Open Sans" w:hAnsi="Open Sans" w:cs="Open Sans"/>
                <w:b/>
                <w:bCs/>
              </w:rPr>
              <w:t>Auteur</w:t>
            </w:r>
          </w:p>
          <w:p w14:paraId="67DE262C" w14:textId="441ED5A9" w:rsidR="00E12116" w:rsidRPr="009C639E" w:rsidRDefault="00FC2285">
            <w:pPr>
              <w:jc w:val="right"/>
              <w:rPr>
                <w:rFonts w:ascii="Open Sans" w:hAnsi="Open Sans" w:cs="Open Sans"/>
              </w:rPr>
            </w:pPr>
            <w:r w:rsidRPr="009C639E">
              <w:rPr>
                <w:rFonts w:ascii="Open Sans" w:hAnsi="Open Sans" w:cs="Open Sans"/>
              </w:rPr>
              <w:t>AUBRUN Eric</w:t>
            </w:r>
          </w:p>
          <w:p w14:paraId="506B65E3" w14:textId="3298F39D" w:rsidR="00E12116" w:rsidRPr="009C639E" w:rsidRDefault="007A34FC">
            <w:pPr>
              <w:jc w:val="right"/>
              <w:rPr>
                <w:rFonts w:ascii="Open Sans" w:hAnsi="Open Sans" w:cs="Open Sans"/>
                <w:color w:val="FF3333"/>
                <w:sz w:val="20"/>
                <w:szCs w:val="20"/>
              </w:rPr>
            </w:pPr>
            <w:r w:rsidRPr="009C639E">
              <w:rPr>
                <w:rFonts w:ascii="Open Sans" w:hAnsi="Open Sans" w:cs="Open Sans"/>
                <w:i/>
                <w:iCs/>
              </w:rPr>
              <w:fldChar w:fldCharType="begin"/>
            </w:r>
            <w:r w:rsidRPr="009C639E">
              <w:rPr>
                <w:rFonts w:ascii="Open Sans" w:hAnsi="Open Sans" w:cs="Open Sans"/>
                <w:i/>
                <w:iCs/>
              </w:rPr>
              <w:instrText xml:space="preserve"> DOCPROPERTY "Auteur_Role"</w:instrText>
            </w:r>
            <w:r w:rsidRPr="009C639E">
              <w:rPr>
                <w:rFonts w:ascii="Open Sans" w:hAnsi="Open Sans" w:cs="Open Sans"/>
                <w:i/>
                <w:iCs/>
              </w:rPr>
              <w:fldChar w:fldCharType="separate"/>
            </w:r>
            <w:proofErr w:type="spellStart"/>
            <w:r w:rsidR="00FC2285" w:rsidRPr="009C639E">
              <w:rPr>
                <w:rFonts w:ascii="Open Sans" w:hAnsi="Open Sans" w:cs="Open Sans"/>
                <w:i/>
                <w:iCs/>
              </w:rPr>
              <w:t>Analalyste</w:t>
            </w:r>
            <w:proofErr w:type="spellEnd"/>
            <w:r w:rsidR="00FC2285" w:rsidRPr="009C639E">
              <w:rPr>
                <w:rFonts w:ascii="Open Sans" w:hAnsi="Open Sans" w:cs="Open Sans"/>
                <w:i/>
                <w:iCs/>
              </w:rPr>
              <w:t>-programmeur</w:t>
            </w:r>
            <w:r w:rsidRPr="009C639E">
              <w:rPr>
                <w:rFonts w:ascii="Open Sans" w:hAnsi="Open Sans" w:cs="Open Sans"/>
                <w:i/>
                <w:iCs/>
              </w:rPr>
              <w:fldChar w:fldCharType="end"/>
            </w:r>
          </w:p>
        </w:tc>
      </w:tr>
    </w:tbl>
    <w:p w14:paraId="58C2DA37" w14:textId="77777777" w:rsidR="00655770" w:rsidRDefault="00655770">
      <w:pPr>
        <w:rPr>
          <w:rFonts w:ascii="Open Sans" w:hAnsi="Open Sans" w:cs="Open Sans"/>
          <w:b/>
          <w:smallCaps/>
          <w:sz w:val="40"/>
        </w:rPr>
      </w:pPr>
      <w:r>
        <w:rPr>
          <w:rFonts w:ascii="Open Sans" w:hAnsi="Open Sans" w:cs="Open Sans"/>
        </w:rPr>
        <w:br w:type="page"/>
      </w:r>
    </w:p>
    <w:p w14:paraId="3309ABA7" w14:textId="46377651" w:rsidR="00E12116" w:rsidRPr="009C639E" w:rsidRDefault="007A34FC" w:rsidP="00CF4283">
      <w:pPr>
        <w:pStyle w:val="TitreTR"/>
        <w:spacing w:after="0"/>
        <w:rPr>
          <w:rFonts w:ascii="Open Sans" w:hAnsi="Open Sans" w:cs="Open Sans"/>
        </w:rPr>
      </w:pPr>
      <w:r w:rsidRPr="009C639E">
        <w:rPr>
          <w:rFonts w:ascii="Open Sans" w:hAnsi="Open Sans" w:cs="Open Sans"/>
        </w:rPr>
        <w:lastRenderedPageBreak/>
        <w:t>Table des matières</w:t>
      </w:r>
    </w:p>
    <w:p w14:paraId="62B1AB49" w14:textId="2A6D9585" w:rsidR="00A215A9" w:rsidRDefault="007A34FC">
      <w:pPr>
        <w:pStyle w:val="TM1"/>
        <w:rPr>
          <w:rFonts w:asciiTheme="minorHAnsi" w:eastAsiaTheme="minorEastAsia" w:hAnsiTheme="minorHAnsi" w:cstheme="minorBidi"/>
          <w:b w:val="0"/>
          <w:noProof/>
        </w:rPr>
      </w:pPr>
      <w:r>
        <w:fldChar w:fldCharType="begin"/>
      </w:r>
      <w:r w:rsidRPr="00332938">
        <w:instrText xml:space="preserve"> TOC \f \o "1-9" \t "Titre 10,10" </w:instrText>
      </w:r>
      <w:r>
        <w:fldChar w:fldCharType="separate"/>
      </w:r>
      <w:r w:rsidR="00A215A9" w:rsidRPr="00A95540">
        <w:rPr>
          <w:rFonts w:ascii="Open Sans" w:hAnsi="Open Sans" w:cs="Open Sans"/>
          <w:noProof/>
        </w:rPr>
        <w:t>1 - Versions</w:t>
      </w:r>
      <w:r w:rsidR="00A215A9">
        <w:rPr>
          <w:noProof/>
        </w:rPr>
        <w:tab/>
      </w:r>
      <w:r w:rsidR="00A215A9">
        <w:rPr>
          <w:noProof/>
        </w:rPr>
        <w:fldChar w:fldCharType="begin"/>
      </w:r>
      <w:r w:rsidR="00A215A9">
        <w:rPr>
          <w:noProof/>
        </w:rPr>
        <w:instrText xml:space="preserve"> PAGEREF _Toc72947102 \h </w:instrText>
      </w:r>
      <w:r w:rsidR="00A215A9">
        <w:rPr>
          <w:noProof/>
        </w:rPr>
      </w:r>
      <w:r w:rsidR="00A215A9">
        <w:rPr>
          <w:noProof/>
        </w:rPr>
        <w:fldChar w:fldCharType="separate"/>
      </w:r>
      <w:r w:rsidR="00A215A9">
        <w:rPr>
          <w:noProof/>
        </w:rPr>
        <w:t>3</w:t>
      </w:r>
      <w:r w:rsidR="00A215A9">
        <w:rPr>
          <w:noProof/>
        </w:rPr>
        <w:fldChar w:fldCharType="end"/>
      </w:r>
    </w:p>
    <w:p w14:paraId="5504F9B1" w14:textId="72C7B33F" w:rsidR="00A215A9" w:rsidRDefault="00A215A9">
      <w:pPr>
        <w:pStyle w:val="TM1"/>
        <w:rPr>
          <w:rFonts w:asciiTheme="minorHAnsi" w:eastAsiaTheme="minorEastAsia" w:hAnsiTheme="minorHAnsi" w:cstheme="minorBidi"/>
          <w:b w:val="0"/>
          <w:noProof/>
        </w:rPr>
      </w:pPr>
      <w:r w:rsidRPr="00A95540">
        <w:rPr>
          <w:rFonts w:ascii="Open Sans" w:hAnsi="Open Sans" w:cs="Open Sans"/>
          <w:noProof/>
        </w:rPr>
        <w:t>2 - Introduction</w:t>
      </w:r>
      <w:r>
        <w:rPr>
          <w:noProof/>
        </w:rPr>
        <w:tab/>
      </w:r>
      <w:r>
        <w:rPr>
          <w:noProof/>
        </w:rPr>
        <w:fldChar w:fldCharType="begin"/>
      </w:r>
      <w:r>
        <w:rPr>
          <w:noProof/>
        </w:rPr>
        <w:instrText xml:space="preserve"> PAGEREF _Toc72947103 \h </w:instrText>
      </w:r>
      <w:r>
        <w:rPr>
          <w:noProof/>
        </w:rPr>
      </w:r>
      <w:r>
        <w:rPr>
          <w:noProof/>
        </w:rPr>
        <w:fldChar w:fldCharType="separate"/>
      </w:r>
      <w:r>
        <w:rPr>
          <w:noProof/>
        </w:rPr>
        <w:t>4</w:t>
      </w:r>
      <w:r>
        <w:rPr>
          <w:noProof/>
        </w:rPr>
        <w:fldChar w:fldCharType="end"/>
      </w:r>
    </w:p>
    <w:p w14:paraId="3AEBE3E7" w14:textId="407B3A89" w:rsidR="00A215A9" w:rsidRDefault="00A215A9">
      <w:pPr>
        <w:pStyle w:val="TM2"/>
        <w:rPr>
          <w:rFonts w:asciiTheme="minorHAnsi" w:eastAsiaTheme="minorEastAsia" w:hAnsiTheme="minorHAnsi" w:cstheme="minorBidi"/>
          <w:noProof/>
        </w:rPr>
      </w:pPr>
      <w:r w:rsidRPr="00A95540">
        <w:rPr>
          <w:rFonts w:ascii="Open Sans" w:hAnsi="Open Sans" w:cs="Open Sans"/>
          <w:noProof/>
        </w:rPr>
        <w:t>2.1 - Objet du document</w:t>
      </w:r>
      <w:r>
        <w:rPr>
          <w:noProof/>
        </w:rPr>
        <w:tab/>
      </w:r>
      <w:r>
        <w:rPr>
          <w:noProof/>
        </w:rPr>
        <w:fldChar w:fldCharType="begin"/>
      </w:r>
      <w:r>
        <w:rPr>
          <w:noProof/>
        </w:rPr>
        <w:instrText xml:space="preserve"> PAGEREF _Toc72947104 \h </w:instrText>
      </w:r>
      <w:r>
        <w:rPr>
          <w:noProof/>
        </w:rPr>
      </w:r>
      <w:r>
        <w:rPr>
          <w:noProof/>
        </w:rPr>
        <w:fldChar w:fldCharType="separate"/>
      </w:r>
      <w:r>
        <w:rPr>
          <w:noProof/>
        </w:rPr>
        <w:t>4</w:t>
      </w:r>
      <w:r>
        <w:rPr>
          <w:noProof/>
        </w:rPr>
        <w:fldChar w:fldCharType="end"/>
      </w:r>
    </w:p>
    <w:p w14:paraId="0692DE47" w14:textId="5D71FD29" w:rsidR="00A215A9" w:rsidRDefault="00A215A9">
      <w:pPr>
        <w:pStyle w:val="TM2"/>
        <w:rPr>
          <w:rFonts w:asciiTheme="minorHAnsi" w:eastAsiaTheme="minorEastAsia" w:hAnsiTheme="minorHAnsi" w:cstheme="minorBidi"/>
          <w:noProof/>
        </w:rPr>
      </w:pPr>
      <w:r w:rsidRPr="00A95540">
        <w:rPr>
          <w:rFonts w:ascii="Open Sans" w:hAnsi="Open Sans" w:cs="Open Sans"/>
          <w:noProof/>
        </w:rPr>
        <w:t>2.2 - Références</w:t>
      </w:r>
      <w:r>
        <w:rPr>
          <w:noProof/>
        </w:rPr>
        <w:tab/>
      </w:r>
      <w:r>
        <w:rPr>
          <w:noProof/>
        </w:rPr>
        <w:fldChar w:fldCharType="begin"/>
      </w:r>
      <w:r>
        <w:rPr>
          <w:noProof/>
        </w:rPr>
        <w:instrText xml:space="preserve"> PAGEREF _Toc72947105 \h </w:instrText>
      </w:r>
      <w:r>
        <w:rPr>
          <w:noProof/>
        </w:rPr>
      </w:r>
      <w:r>
        <w:rPr>
          <w:noProof/>
        </w:rPr>
        <w:fldChar w:fldCharType="separate"/>
      </w:r>
      <w:r>
        <w:rPr>
          <w:noProof/>
        </w:rPr>
        <w:t>4</w:t>
      </w:r>
      <w:r>
        <w:rPr>
          <w:noProof/>
        </w:rPr>
        <w:fldChar w:fldCharType="end"/>
      </w:r>
    </w:p>
    <w:p w14:paraId="4B65F69A" w14:textId="4FA8E092" w:rsidR="00A215A9" w:rsidRDefault="00A215A9">
      <w:pPr>
        <w:pStyle w:val="TM1"/>
        <w:rPr>
          <w:rFonts w:asciiTheme="minorHAnsi" w:eastAsiaTheme="minorEastAsia" w:hAnsiTheme="minorHAnsi" w:cstheme="minorBidi"/>
          <w:b w:val="0"/>
          <w:noProof/>
        </w:rPr>
      </w:pPr>
      <w:r w:rsidRPr="00A95540">
        <w:rPr>
          <w:rFonts w:ascii="Open Sans" w:hAnsi="Open Sans" w:cs="Open Sans"/>
          <w:noProof/>
        </w:rPr>
        <w:t>3 - Architecture Technique</w:t>
      </w:r>
      <w:r>
        <w:rPr>
          <w:noProof/>
        </w:rPr>
        <w:tab/>
      </w:r>
      <w:r>
        <w:rPr>
          <w:noProof/>
        </w:rPr>
        <w:fldChar w:fldCharType="begin"/>
      </w:r>
      <w:r>
        <w:rPr>
          <w:noProof/>
        </w:rPr>
        <w:instrText xml:space="preserve"> PAGEREF _Toc72947106 \h </w:instrText>
      </w:r>
      <w:r>
        <w:rPr>
          <w:noProof/>
        </w:rPr>
      </w:r>
      <w:r>
        <w:rPr>
          <w:noProof/>
        </w:rPr>
        <w:fldChar w:fldCharType="separate"/>
      </w:r>
      <w:r>
        <w:rPr>
          <w:noProof/>
        </w:rPr>
        <w:t>5</w:t>
      </w:r>
      <w:r>
        <w:rPr>
          <w:noProof/>
        </w:rPr>
        <w:fldChar w:fldCharType="end"/>
      </w:r>
    </w:p>
    <w:p w14:paraId="21B23D40" w14:textId="61457FD6" w:rsidR="00A215A9" w:rsidRDefault="00A215A9">
      <w:pPr>
        <w:pStyle w:val="TM2"/>
        <w:rPr>
          <w:rFonts w:asciiTheme="minorHAnsi" w:eastAsiaTheme="minorEastAsia" w:hAnsiTheme="minorHAnsi" w:cstheme="minorBidi"/>
          <w:noProof/>
        </w:rPr>
      </w:pPr>
      <w:r w:rsidRPr="00A95540">
        <w:rPr>
          <w:rFonts w:ascii="Open Sans" w:hAnsi="Open Sans" w:cs="Open Sans"/>
          <w:noProof/>
        </w:rPr>
        <w:t>3.1 - Application Web</w:t>
      </w:r>
      <w:r>
        <w:rPr>
          <w:noProof/>
        </w:rPr>
        <w:tab/>
      </w:r>
      <w:r>
        <w:rPr>
          <w:noProof/>
        </w:rPr>
        <w:fldChar w:fldCharType="begin"/>
      </w:r>
      <w:r>
        <w:rPr>
          <w:noProof/>
        </w:rPr>
        <w:instrText xml:space="preserve"> PAGEREF _Toc72947107 \h </w:instrText>
      </w:r>
      <w:r>
        <w:rPr>
          <w:noProof/>
        </w:rPr>
      </w:r>
      <w:r>
        <w:rPr>
          <w:noProof/>
        </w:rPr>
        <w:fldChar w:fldCharType="separate"/>
      </w:r>
      <w:r>
        <w:rPr>
          <w:noProof/>
        </w:rPr>
        <w:t>5</w:t>
      </w:r>
      <w:r>
        <w:rPr>
          <w:noProof/>
        </w:rPr>
        <w:fldChar w:fldCharType="end"/>
      </w:r>
    </w:p>
    <w:p w14:paraId="4DE488C8" w14:textId="5D7AC44E" w:rsidR="00A215A9" w:rsidRDefault="00A215A9">
      <w:pPr>
        <w:pStyle w:val="TM2"/>
        <w:rPr>
          <w:rFonts w:asciiTheme="minorHAnsi" w:eastAsiaTheme="minorEastAsia" w:hAnsiTheme="minorHAnsi" w:cstheme="minorBidi"/>
          <w:noProof/>
        </w:rPr>
      </w:pPr>
      <w:r w:rsidRPr="00A95540">
        <w:rPr>
          <w:rFonts w:ascii="Open Sans" w:hAnsi="Open Sans" w:cs="Open Sans"/>
          <w:noProof/>
        </w:rPr>
        <w:t>3.2 - Le Modèle Physique de Données</w:t>
      </w:r>
      <w:r>
        <w:rPr>
          <w:noProof/>
        </w:rPr>
        <w:tab/>
      </w:r>
      <w:r>
        <w:rPr>
          <w:noProof/>
        </w:rPr>
        <w:fldChar w:fldCharType="begin"/>
      </w:r>
      <w:r>
        <w:rPr>
          <w:noProof/>
        </w:rPr>
        <w:instrText xml:space="preserve"> PAGEREF _Toc72947108 \h </w:instrText>
      </w:r>
      <w:r>
        <w:rPr>
          <w:noProof/>
        </w:rPr>
      </w:r>
      <w:r>
        <w:rPr>
          <w:noProof/>
        </w:rPr>
        <w:fldChar w:fldCharType="separate"/>
      </w:r>
      <w:r>
        <w:rPr>
          <w:noProof/>
        </w:rPr>
        <w:t>7</w:t>
      </w:r>
      <w:r>
        <w:rPr>
          <w:noProof/>
        </w:rPr>
        <w:fldChar w:fldCharType="end"/>
      </w:r>
    </w:p>
    <w:p w14:paraId="536033E7" w14:textId="144C035C" w:rsidR="00A215A9" w:rsidRDefault="00A215A9">
      <w:pPr>
        <w:pStyle w:val="TM3"/>
        <w:rPr>
          <w:rFonts w:asciiTheme="minorHAnsi" w:eastAsiaTheme="minorEastAsia" w:hAnsiTheme="minorHAnsi" w:cstheme="minorBidi"/>
          <w:i w:val="0"/>
          <w:noProof/>
          <w:sz w:val="24"/>
        </w:rPr>
      </w:pPr>
      <w:r>
        <w:rPr>
          <w:noProof/>
        </w:rPr>
        <w:t>3.2.1 -</w:t>
      </w:r>
      <w:r w:rsidRPr="00A95540">
        <w:rPr>
          <w:rFonts w:ascii="Open Sans" w:hAnsi="Open Sans" w:cs="Open Sans"/>
          <w:noProof/>
        </w:rPr>
        <w:t xml:space="preserve"> </w:t>
      </w:r>
      <w:r>
        <w:rPr>
          <w:noProof/>
        </w:rPr>
        <w:t>La relation entre les classes « client » et « commande »</w:t>
      </w:r>
      <w:r>
        <w:rPr>
          <w:noProof/>
        </w:rPr>
        <w:tab/>
      </w:r>
      <w:r>
        <w:rPr>
          <w:noProof/>
        </w:rPr>
        <w:fldChar w:fldCharType="begin"/>
      </w:r>
      <w:r>
        <w:rPr>
          <w:noProof/>
        </w:rPr>
        <w:instrText xml:space="preserve"> PAGEREF _Toc72947109 \h </w:instrText>
      </w:r>
      <w:r>
        <w:rPr>
          <w:noProof/>
        </w:rPr>
      </w:r>
      <w:r>
        <w:rPr>
          <w:noProof/>
        </w:rPr>
        <w:fldChar w:fldCharType="separate"/>
      </w:r>
      <w:r>
        <w:rPr>
          <w:noProof/>
        </w:rPr>
        <w:t>7</w:t>
      </w:r>
      <w:r>
        <w:rPr>
          <w:noProof/>
        </w:rPr>
        <w:fldChar w:fldCharType="end"/>
      </w:r>
    </w:p>
    <w:p w14:paraId="2CB3F731" w14:textId="396D6A20" w:rsidR="00A215A9" w:rsidRDefault="00A215A9">
      <w:pPr>
        <w:pStyle w:val="TM3"/>
        <w:rPr>
          <w:rFonts w:asciiTheme="minorHAnsi" w:eastAsiaTheme="minorEastAsia" w:hAnsiTheme="minorHAnsi" w:cstheme="minorBidi"/>
          <w:i w:val="0"/>
          <w:noProof/>
          <w:sz w:val="24"/>
        </w:rPr>
      </w:pPr>
      <w:r>
        <w:rPr>
          <w:noProof/>
        </w:rPr>
        <w:t>3.2.2 - La relation entre les classes « client » et « adresse »</w:t>
      </w:r>
      <w:r>
        <w:rPr>
          <w:noProof/>
        </w:rPr>
        <w:tab/>
      </w:r>
      <w:r>
        <w:rPr>
          <w:noProof/>
        </w:rPr>
        <w:fldChar w:fldCharType="begin"/>
      </w:r>
      <w:r>
        <w:rPr>
          <w:noProof/>
        </w:rPr>
        <w:instrText xml:space="preserve"> PAGEREF _Toc72947110 \h </w:instrText>
      </w:r>
      <w:r>
        <w:rPr>
          <w:noProof/>
        </w:rPr>
      </w:r>
      <w:r>
        <w:rPr>
          <w:noProof/>
        </w:rPr>
        <w:fldChar w:fldCharType="separate"/>
      </w:r>
      <w:r>
        <w:rPr>
          <w:noProof/>
        </w:rPr>
        <w:t>8</w:t>
      </w:r>
      <w:r>
        <w:rPr>
          <w:noProof/>
        </w:rPr>
        <w:fldChar w:fldCharType="end"/>
      </w:r>
    </w:p>
    <w:p w14:paraId="0F1ED737" w14:textId="1A176589" w:rsidR="00A215A9" w:rsidRDefault="00A215A9">
      <w:pPr>
        <w:pStyle w:val="TM3"/>
        <w:rPr>
          <w:rFonts w:asciiTheme="minorHAnsi" w:eastAsiaTheme="minorEastAsia" w:hAnsiTheme="minorHAnsi" w:cstheme="minorBidi"/>
          <w:i w:val="0"/>
          <w:noProof/>
          <w:sz w:val="24"/>
        </w:rPr>
      </w:pPr>
      <w:r>
        <w:rPr>
          <w:noProof/>
        </w:rPr>
        <w:t>3.2.3 - La relation entre les classes « adresse » et « commande »</w:t>
      </w:r>
      <w:r>
        <w:rPr>
          <w:noProof/>
        </w:rPr>
        <w:tab/>
      </w:r>
      <w:r>
        <w:rPr>
          <w:noProof/>
        </w:rPr>
        <w:fldChar w:fldCharType="begin"/>
      </w:r>
      <w:r>
        <w:rPr>
          <w:noProof/>
        </w:rPr>
        <w:instrText xml:space="preserve"> PAGEREF _Toc72947111 \h </w:instrText>
      </w:r>
      <w:r>
        <w:rPr>
          <w:noProof/>
        </w:rPr>
      </w:r>
      <w:r>
        <w:rPr>
          <w:noProof/>
        </w:rPr>
        <w:fldChar w:fldCharType="separate"/>
      </w:r>
      <w:r>
        <w:rPr>
          <w:noProof/>
        </w:rPr>
        <w:t>8</w:t>
      </w:r>
      <w:r>
        <w:rPr>
          <w:noProof/>
        </w:rPr>
        <w:fldChar w:fldCharType="end"/>
      </w:r>
    </w:p>
    <w:p w14:paraId="2D33063D" w14:textId="3A96FDAC" w:rsidR="00A215A9" w:rsidRDefault="00A215A9">
      <w:pPr>
        <w:pStyle w:val="TM3"/>
        <w:rPr>
          <w:rFonts w:asciiTheme="minorHAnsi" w:eastAsiaTheme="minorEastAsia" w:hAnsiTheme="minorHAnsi" w:cstheme="minorBidi"/>
          <w:i w:val="0"/>
          <w:noProof/>
          <w:sz w:val="24"/>
        </w:rPr>
      </w:pPr>
      <w:r>
        <w:rPr>
          <w:noProof/>
        </w:rPr>
        <w:t>3.2.4 - La relation entre les classes « commande » et « livraison », entre « commande » et « paiement » et entre « paiement » et « facture »</w:t>
      </w:r>
      <w:r>
        <w:rPr>
          <w:noProof/>
        </w:rPr>
        <w:tab/>
      </w:r>
      <w:r>
        <w:rPr>
          <w:noProof/>
        </w:rPr>
        <w:fldChar w:fldCharType="begin"/>
      </w:r>
      <w:r>
        <w:rPr>
          <w:noProof/>
        </w:rPr>
        <w:instrText xml:space="preserve"> PAGEREF _Toc72947112 \h </w:instrText>
      </w:r>
      <w:r>
        <w:rPr>
          <w:noProof/>
        </w:rPr>
      </w:r>
      <w:r>
        <w:rPr>
          <w:noProof/>
        </w:rPr>
        <w:fldChar w:fldCharType="separate"/>
      </w:r>
      <w:r>
        <w:rPr>
          <w:noProof/>
        </w:rPr>
        <w:t>8</w:t>
      </w:r>
      <w:r>
        <w:rPr>
          <w:noProof/>
        </w:rPr>
        <w:fldChar w:fldCharType="end"/>
      </w:r>
    </w:p>
    <w:p w14:paraId="198320EA" w14:textId="5B1A8393" w:rsidR="00A215A9" w:rsidRDefault="00A215A9">
      <w:pPr>
        <w:pStyle w:val="TM3"/>
        <w:rPr>
          <w:rFonts w:asciiTheme="minorHAnsi" w:eastAsiaTheme="minorEastAsia" w:hAnsiTheme="minorHAnsi" w:cstheme="minorBidi"/>
          <w:i w:val="0"/>
          <w:noProof/>
          <w:sz w:val="24"/>
        </w:rPr>
      </w:pPr>
      <w:r>
        <w:rPr>
          <w:noProof/>
        </w:rPr>
        <w:t>3.2.5 - Les spécificités des relations entre les classes « commande », « produit » et « ingredient »</w:t>
      </w:r>
      <w:r>
        <w:rPr>
          <w:noProof/>
        </w:rPr>
        <w:tab/>
      </w:r>
      <w:r>
        <w:rPr>
          <w:noProof/>
        </w:rPr>
        <w:fldChar w:fldCharType="begin"/>
      </w:r>
      <w:r>
        <w:rPr>
          <w:noProof/>
        </w:rPr>
        <w:instrText xml:space="preserve"> PAGEREF _Toc72947113 \h </w:instrText>
      </w:r>
      <w:r>
        <w:rPr>
          <w:noProof/>
        </w:rPr>
      </w:r>
      <w:r>
        <w:rPr>
          <w:noProof/>
        </w:rPr>
        <w:fldChar w:fldCharType="separate"/>
      </w:r>
      <w:r>
        <w:rPr>
          <w:noProof/>
        </w:rPr>
        <w:t>9</w:t>
      </w:r>
      <w:r>
        <w:rPr>
          <w:noProof/>
        </w:rPr>
        <w:fldChar w:fldCharType="end"/>
      </w:r>
    </w:p>
    <w:p w14:paraId="569260D0" w14:textId="747FFA49" w:rsidR="00A215A9" w:rsidRDefault="00A215A9">
      <w:pPr>
        <w:pStyle w:val="TM3"/>
        <w:rPr>
          <w:rFonts w:asciiTheme="minorHAnsi" w:eastAsiaTheme="minorEastAsia" w:hAnsiTheme="minorHAnsi" w:cstheme="minorBidi"/>
          <w:i w:val="0"/>
          <w:noProof/>
          <w:sz w:val="24"/>
        </w:rPr>
      </w:pPr>
      <w:r>
        <w:rPr>
          <w:noProof/>
        </w:rPr>
        <w:t>3.2.6 - La relation entre les classes « etatCommande » et « commande »</w:t>
      </w:r>
      <w:r>
        <w:rPr>
          <w:noProof/>
        </w:rPr>
        <w:tab/>
      </w:r>
      <w:r>
        <w:rPr>
          <w:noProof/>
        </w:rPr>
        <w:fldChar w:fldCharType="begin"/>
      </w:r>
      <w:r>
        <w:rPr>
          <w:noProof/>
        </w:rPr>
        <w:instrText xml:space="preserve"> PAGEREF _Toc72947114 \h </w:instrText>
      </w:r>
      <w:r>
        <w:rPr>
          <w:noProof/>
        </w:rPr>
      </w:r>
      <w:r>
        <w:rPr>
          <w:noProof/>
        </w:rPr>
        <w:fldChar w:fldCharType="separate"/>
      </w:r>
      <w:r>
        <w:rPr>
          <w:noProof/>
        </w:rPr>
        <w:t>10</w:t>
      </w:r>
      <w:r>
        <w:rPr>
          <w:noProof/>
        </w:rPr>
        <w:fldChar w:fldCharType="end"/>
      </w:r>
    </w:p>
    <w:p w14:paraId="4898E10E" w14:textId="06C2E8EB" w:rsidR="00A215A9" w:rsidRDefault="00A215A9">
      <w:pPr>
        <w:pStyle w:val="TM3"/>
        <w:rPr>
          <w:rFonts w:asciiTheme="minorHAnsi" w:eastAsiaTheme="minorEastAsia" w:hAnsiTheme="minorHAnsi" w:cstheme="minorBidi"/>
          <w:i w:val="0"/>
          <w:noProof/>
          <w:sz w:val="24"/>
        </w:rPr>
      </w:pPr>
      <w:r>
        <w:rPr>
          <w:noProof/>
        </w:rPr>
        <w:t>3.2.7 - La relation entre les classes « commande », « employe » et « poste »</w:t>
      </w:r>
      <w:r>
        <w:rPr>
          <w:noProof/>
        </w:rPr>
        <w:tab/>
      </w:r>
      <w:r>
        <w:rPr>
          <w:noProof/>
        </w:rPr>
        <w:fldChar w:fldCharType="begin"/>
      </w:r>
      <w:r>
        <w:rPr>
          <w:noProof/>
        </w:rPr>
        <w:instrText xml:space="preserve"> PAGEREF _Toc72947115 \h </w:instrText>
      </w:r>
      <w:r>
        <w:rPr>
          <w:noProof/>
        </w:rPr>
      </w:r>
      <w:r>
        <w:rPr>
          <w:noProof/>
        </w:rPr>
        <w:fldChar w:fldCharType="separate"/>
      </w:r>
      <w:r>
        <w:rPr>
          <w:noProof/>
        </w:rPr>
        <w:t>10</w:t>
      </w:r>
      <w:r>
        <w:rPr>
          <w:noProof/>
        </w:rPr>
        <w:fldChar w:fldCharType="end"/>
      </w:r>
    </w:p>
    <w:p w14:paraId="2BFEB998" w14:textId="28BE94A9" w:rsidR="00A215A9" w:rsidRDefault="00A215A9">
      <w:pPr>
        <w:pStyle w:val="TM3"/>
        <w:rPr>
          <w:rFonts w:asciiTheme="minorHAnsi" w:eastAsiaTheme="minorEastAsia" w:hAnsiTheme="minorHAnsi" w:cstheme="minorBidi"/>
          <w:i w:val="0"/>
          <w:noProof/>
          <w:sz w:val="24"/>
        </w:rPr>
      </w:pPr>
      <w:r>
        <w:rPr>
          <w:noProof/>
        </w:rPr>
        <w:t>3.2.8 - La relation entre les classes « employe » et « livraison »</w:t>
      </w:r>
      <w:r>
        <w:rPr>
          <w:noProof/>
        </w:rPr>
        <w:tab/>
      </w:r>
      <w:r>
        <w:rPr>
          <w:noProof/>
        </w:rPr>
        <w:fldChar w:fldCharType="begin"/>
      </w:r>
      <w:r>
        <w:rPr>
          <w:noProof/>
        </w:rPr>
        <w:instrText xml:space="preserve"> PAGEREF _Toc72947116 \h </w:instrText>
      </w:r>
      <w:r>
        <w:rPr>
          <w:noProof/>
        </w:rPr>
      </w:r>
      <w:r>
        <w:rPr>
          <w:noProof/>
        </w:rPr>
        <w:fldChar w:fldCharType="separate"/>
      </w:r>
      <w:r>
        <w:rPr>
          <w:noProof/>
        </w:rPr>
        <w:t>11</w:t>
      </w:r>
      <w:r>
        <w:rPr>
          <w:noProof/>
        </w:rPr>
        <w:fldChar w:fldCharType="end"/>
      </w:r>
    </w:p>
    <w:p w14:paraId="6622B816" w14:textId="466CA3F5" w:rsidR="00A215A9" w:rsidRDefault="00A215A9">
      <w:pPr>
        <w:pStyle w:val="TM3"/>
        <w:rPr>
          <w:rFonts w:asciiTheme="minorHAnsi" w:eastAsiaTheme="minorEastAsia" w:hAnsiTheme="minorHAnsi" w:cstheme="minorBidi"/>
          <w:i w:val="0"/>
          <w:noProof/>
          <w:sz w:val="24"/>
        </w:rPr>
      </w:pPr>
      <w:r>
        <w:rPr>
          <w:noProof/>
        </w:rPr>
        <w:t>3.2.9 - La classe « produitsStock »</w:t>
      </w:r>
      <w:r>
        <w:rPr>
          <w:noProof/>
        </w:rPr>
        <w:tab/>
      </w:r>
      <w:r>
        <w:rPr>
          <w:noProof/>
        </w:rPr>
        <w:fldChar w:fldCharType="begin"/>
      </w:r>
      <w:r>
        <w:rPr>
          <w:noProof/>
        </w:rPr>
        <w:instrText xml:space="preserve"> PAGEREF _Toc72947117 \h </w:instrText>
      </w:r>
      <w:r>
        <w:rPr>
          <w:noProof/>
        </w:rPr>
      </w:r>
      <w:r>
        <w:rPr>
          <w:noProof/>
        </w:rPr>
        <w:fldChar w:fldCharType="separate"/>
      </w:r>
      <w:r>
        <w:rPr>
          <w:noProof/>
        </w:rPr>
        <w:t>11</w:t>
      </w:r>
      <w:r>
        <w:rPr>
          <w:noProof/>
        </w:rPr>
        <w:fldChar w:fldCharType="end"/>
      </w:r>
    </w:p>
    <w:p w14:paraId="5CFD02DA" w14:textId="48B51758" w:rsidR="00A215A9" w:rsidRDefault="00A215A9">
      <w:pPr>
        <w:pStyle w:val="TM1"/>
        <w:rPr>
          <w:rFonts w:asciiTheme="minorHAnsi" w:eastAsiaTheme="minorEastAsia" w:hAnsiTheme="minorHAnsi" w:cstheme="minorBidi"/>
          <w:b w:val="0"/>
          <w:noProof/>
        </w:rPr>
      </w:pPr>
      <w:r w:rsidRPr="00A95540">
        <w:rPr>
          <w:rFonts w:ascii="Open Sans" w:hAnsi="Open Sans" w:cs="Open Sans"/>
          <w:noProof/>
        </w:rPr>
        <w:t>4 - Architecture de Déploiement</w:t>
      </w:r>
      <w:r>
        <w:rPr>
          <w:noProof/>
        </w:rPr>
        <w:tab/>
      </w:r>
      <w:r>
        <w:rPr>
          <w:noProof/>
        </w:rPr>
        <w:fldChar w:fldCharType="begin"/>
      </w:r>
      <w:r>
        <w:rPr>
          <w:noProof/>
        </w:rPr>
        <w:instrText xml:space="preserve"> PAGEREF _Toc72947118 \h </w:instrText>
      </w:r>
      <w:r>
        <w:rPr>
          <w:noProof/>
        </w:rPr>
      </w:r>
      <w:r>
        <w:rPr>
          <w:noProof/>
        </w:rPr>
        <w:fldChar w:fldCharType="separate"/>
      </w:r>
      <w:r>
        <w:rPr>
          <w:noProof/>
        </w:rPr>
        <w:t>12</w:t>
      </w:r>
      <w:r>
        <w:rPr>
          <w:noProof/>
        </w:rPr>
        <w:fldChar w:fldCharType="end"/>
      </w:r>
    </w:p>
    <w:p w14:paraId="71633D62" w14:textId="541EA4A0" w:rsidR="00A215A9" w:rsidRDefault="00A215A9">
      <w:pPr>
        <w:pStyle w:val="TM2"/>
        <w:rPr>
          <w:rFonts w:asciiTheme="minorHAnsi" w:eastAsiaTheme="minorEastAsia" w:hAnsiTheme="minorHAnsi" w:cstheme="minorBidi"/>
          <w:noProof/>
        </w:rPr>
      </w:pPr>
      <w:r w:rsidRPr="00A95540">
        <w:rPr>
          <w:rFonts w:ascii="Open Sans" w:hAnsi="Open Sans" w:cs="Open Sans"/>
          <w:noProof/>
        </w:rPr>
        <w:t>4.1 - Le serveur d’application</w:t>
      </w:r>
      <w:r>
        <w:rPr>
          <w:noProof/>
        </w:rPr>
        <w:tab/>
      </w:r>
      <w:r>
        <w:rPr>
          <w:noProof/>
        </w:rPr>
        <w:fldChar w:fldCharType="begin"/>
      </w:r>
      <w:r>
        <w:rPr>
          <w:noProof/>
        </w:rPr>
        <w:instrText xml:space="preserve"> PAGEREF _Toc72947119 \h </w:instrText>
      </w:r>
      <w:r>
        <w:rPr>
          <w:noProof/>
        </w:rPr>
      </w:r>
      <w:r>
        <w:rPr>
          <w:noProof/>
        </w:rPr>
        <w:fldChar w:fldCharType="separate"/>
      </w:r>
      <w:r>
        <w:rPr>
          <w:noProof/>
        </w:rPr>
        <w:t>12</w:t>
      </w:r>
      <w:r>
        <w:rPr>
          <w:noProof/>
        </w:rPr>
        <w:fldChar w:fldCharType="end"/>
      </w:r>
    </w:p>
    <w:p w14:paraId="0736D0CA" w14:textId="1F113ADB" w:rsidR="00A215A9" w:rsidRDefault="00A215A9">
      <w:pPr>
        <w:pStyle w:val="TM3"/>
        <w:rPr>
          <w:rFonts w:asciiTheme="minorHAnsi" w:eastAsiaTheme="minorEastAsia" w:hAnsiTheme="minorHAnsi" w:cstheme="minorBidi"/>
          <w:i w:val="0"/>
          <w:noProof/>
          <w:sz w:val="24"/>
        </w:rPr>
      </w:pPr>
      <w:r w:rsidRPr="00A95540">
        <w:rPr>
          <w:rFonts w:ascii="Open Sans" w:hAnsi="Open Sans" w:cs="Open Sans"/>
          <w:noProof/>
        </w:rPr>
        <w:t>4.1.1 -</w:t>
      </w:r>
      <w:r>
        <w:rPr>
          <w:noProof/>
        </w:rPr>
        <w:t xml:space="preserve"> </w:t>
      </w:r>
      <w:r w:rsidRPr="00A95540">
        <w:rPr>
          <w:rFonts w:ascii="Open Sans" w:hAnsi="Open Sans" w:cs="Open Sans"/>
          <w:noProof/>
        </w:rPr>
        <w:t>L’accès client</w:t>
      </w:r>
      <w:r>
        <w:rPr>
          <w:noProof/>
        </w:rPr>
        <w:tab/>
      </w:r>
      <w:r>
        <w:rPr>
          <w:noProof/>
        </w:rPr>
        <w:fldChar w:fldCharType="begin"/>
      </w:r>
      <w:r>
        <w:rPr>
          <w:noProof/>
        </w:rPr>
        <w:instrText xml:space="preserve"> PAGEREF _Toc72947120 \h </w:instrText>
      </w:r>
      <w:r>
        <w:rPr>
          <w:noProof/>
        </w:rPr>
      </w:r>
      <w:r>
        <w:rPr>
          <w:noProof/>
        </w:rPr>
        <w:fldChar w:fldCharType="separate"/>
      </w:r>
      <w:r>
        <w:rPr>
          <w:noProof/>
        </w:rPr>
        <w:t>12</w:t>
      </w:r>
      <w:r>
        <w:rPr>
          <w:noProof/>
        </w:rPr>
        <w:fldChar w:fldCharType="end"/>
      </w:r>
    </w:p>
    <w:p w14:paraId="5CF49658" w14:textId="2C75ED49" w:rsidR="00A215A9" w:rsidRDefault="00A215A9">
      <w:pPr>
        <w:pStyle w:val="TM3"/>
        <w:rPr>
          <w:rFonts w:asciiTheme="minorHAnsi" w:eastAsiaTheme="minorEastAsia" w:hAnsiTheme="minorHAnsi" w:cstheme="minorBidi"/>
          <w:i w:val="0"/>
          <w:noProof/>
          <w:sz w:val="24"/>
        </w:rPr>
      </w:pPr>
      <w:r w:rsidRPr="00A95540">
        <w:rPr>
          <w:rFonts w:ascii="Open Sans" w:hAnsi="Open Sans" w:cs="Open Sans"/>
          <w:noProof/>
        </w:rPr>
        <w:t>4.1.2 - Le serveur Tomcat</w:t>
      </w:r>
      <w:r>
        <w:rPr>
          <w:noProof/>
        </w:rPr>
        <w:tab/>
      </w:r>
      <w:r>
        <w:rPr>
          <w:noProof/>
        </w:rPr>
        <w:fldChar w:fldCharType="begin"/>
      </w:r>
      <w:r>
        <w:rPr>
          <w:noProof/>
        </w:rPr>
        <w:instrText xml:space="preserve"> PAGEREF _Toc72947121 \h </w:instrText>
      </w:r>
      <w:r>
        <w:rPr>
          <w:noProof/>
        </w:rPr>
      </w:r>
      <w:r>
        <w:rPr>
          <w:noProof/>
        </w:rPr>
        <w:fldChar w:fldCharType="separate"/>
      </w:r>
      <w:r>
        <w:rPr>
          <w:noProof/>
        </w:rPr>
        <w:t>13</w:t>
      </w:r>
      <w:r>
        <w:rPr>
          <w:noProof/>
        </w:rPr>
        <w:fldChar w:fldCharType="end"/>
      </w:r>
    </w:p>
    <w:p w14:paraId="2E389A51" w14:textId="7E6CF8A6" w:rsidR="00A215A9" w:rsidRDefault="00A215A9">
      <w:pPr>
        <w:pStyle w:val="TM4"/>
        <w:rPr>
          <w:rFonts w:asciiTheme="minorHAnsi" w:eastAsiaTheme="minorEastAsia" w:hAnsiTheme="minorHAnsi" w:cstheme="minorBidi"/>
          <w:noProof/>
          <w:sz w:val="24"/>
        </w:rPr>
      </w:pPr>
      <w:r>
        <w:rPr>
          <w:noProof/>
        </w:rPr>
        <w:t>4.1.2.1 - Le serveur web Http</w:t>
      </w:r>
      <w:r>
        <w:rPr>
          <w:noProof/>
        </w:rPr>
        <w:tab/>
      </w:r>
      <w:r>
        <w:rPr>
          <w:noProof/>
        </w:rPr>
        <w:fldChar w:fldCharType="begin"/>
      </w:r>
      <w:r>
        <w:rPr>
          <w:noProof/>
        </w:rPr>
        <w:instrText xml:space="preserve"> PAGEREF _Toc72947122 \h </w:instrText>
      </w:r>
      <w:r>
        <w:rPr>
          <w:noProof/>
        </w:rPr>
      </w:r>
      <w:r>
        <w:rPr>
          <w:noProof/>
        </w:rPr>
        <w:fldChar w:fldCharType="separate"/>
      </w:r>
      <w:r>
        <w:rPr>
          <w:noProof/>
        </w:rPr>
        <w:t>13</w:t>
      </w:r>
      <w:r>
        <w:rPr>
          <w:noProof/>
        </w:rPr>
        <w:fldChar w:fldCharType="end"/>
      </w:r>
    </w:p>
    <w:p w14:paraId="4C84E1ED" w14:textId="7D7C1E7D" w:rsidR="00A215A9" w:rsidRDefault="00A215A9">
      <w:pPr>
        <w:pStyle w:val="TM4"/>
        <w:rPr>
          <w:rFonts w:asciiTheme="minorHAnsi" w:eastAsiaTheme="minorEastAsia" w:hAnsiTheme="minorHAnsi" w:cstheme="minorBidi"/>
          <w:noProof/>
          <w:sz w:val="24"/>
        </w:rPr>
      </w:pPr>
      <w:r>
        <w:rPr>
          <w:noProof/>
        </w:rPr>
        <w:t>4.1.2.2 - Le conteneur Web</w:t>
      </w:r>
      <w:r>
        <w:rPr>
          <w:noProof/>
        </w:rPr>
        <w:tab/>
      </w:r>
      <w:r>
        <w:rPr>
          <w:noProof/>
        </w:rPr>
        <w:fldChar w:fldCharType="begin"/>
      </w:r>
      <w:r>
        <w:rPr>
          <w:noProof/>
        </w:rPr>
        <w:instrText xml:space="preserve"> PAGEREF _Toc72947123 \h </w:instrText>
      </w:r>
      <w:r>
        <w:rPr>
          <w:noProof/>
        </w:rPr>
      </w:r>
      <w:r>
        <w:rPr>
          <w:noProof/>
        </w:rPr>
        <w:fldChar w:fldCharType="separate"/>
      </w:r>
      <w:r>
        <w:rPr>
          <w:noProof/>
        </w:rPr>
        <w:t>13</w:t>
      </w:r>
      <w:r>
        <w:rPr>
          <w:noProof/>
        </w:rPr>
        <w:fldChar w:fldCharType="end"/>
      </w:r>
    </w:p>
    <w:p w14:paraId="20DC2C66" w14:textId="1067B56A" w:rsidR="00A215A9" w:rsidRDefault="00A215A9">
      <w:pPr>
        <w:pStyle w:val="TM5"/>
        <w:tabs>
          <w:tab w:val="left" w:pos="1680"/>
        </w:tabs>
        <w:rPr>
          <w:rFonts w:asciiTheme="minorHAnsi" w:eastAsiaTheme="minorEastAsia" w:hAnsiTheme="minorHAnsi" w:cstheme="minorBidi"/>
          <w:noProof/>
        </w:rPr>
      </w:pPr>
      <w:r w:rsidRPr="00A95540">
        <w:rPr>
          <w:rFonts w:ascii="Symbol" w:hAnsi="Symbol" w:cs="Open Sans"/>
          <w:iCs/>
          <w:noProof/>
        </w:rPr>
        <w:t></w:t>
      </w:r>
      <w:r>
        <w:rPr>
          <w:rFonts w:asciiTheme="minorHAnsi" w:eastAsiaTheme="minorEastAsia" w:hAnsiTheme="minorHAnsi" w:cstheme="minorBidi"/>
          <w:noProof/>
        </w:rPr>
        <w:tab/>
      </w:r>
      <w:r w:rsidRPr="00A95540">
        <w:rPr>
          <w:rFonts w:ascii="Open Sans" w:hAnsi="Open Sans" w:cs="Open Sans"/>
          <w:iCs/>
          <w:noProof/>
        </w:rPr>
        <w:t>Le serveur d’application</w:t>
      </w:r>
      <w:r>
        <w:rPr>
          <w:noProof/>
        </w:rPr>
        <w:tab/>
      </w:r>
      <w:r>
        <w:rPr>
          <w:noProof/>
        </w:rPr>
        <w:fldChar w:fldCharType="begin"/>
      </w:r>
      <w:r>
        <w:rPr>
          <w:noProof/>
        </w:rPr>
        <w:instrText xml:space="preserve"> PAGEREF _Toc72947124 \h </w:instrText>
      </w:r>
      <w:r>
        <w:rPr>
          <w:noProof/>
        </w:rPr>
      </w:r>
      <w:r>
        <w:rPr>
          <w:noProof/>
        </w:rPr>
        <w:fldChar w:fldCharType="separate"/>
      </w:r>
      <w:r>
        <w:rPr>
          <w:noProof/>
        </w:rPr>
        <w:t>13</w:t>
      </w:r>
      <w:r>
        <w:rPr>
          <w:noProof/>
        </w:rPr>
        <w:fldChar w:fldCharType="end"/>
      </w:r>
    </w:p>
    <w:p w14:paraId="399FFCBA" w14:textId="59DDC8E4" w:rsidR="00A215A9" w:rsidRDefault="00A215A9">
      <w:pPr>
        <w:pStyle w:val="TM5"/>
        <w:tabs>
          <w:tab w:val="left" w:pos="1680"/>
        </w:tabs>
        <w:rPr>
          <w:rFonts w:asciiTheme="minorHAnsi" w:eastAsiaTheme="minorEastAsia" w:hAnsiTheme="minorHAnsi" w:cstheme="minorBidi"/>
          <w:noProof/>
        </w:rPr>
      </w:pPr>
      <w:r w:rsidRPr="00A95540">
        <w:rPr>
          <w:rFonts w:ascii="Symbol" w:hAnsi="Symbol" w:cs="Open Sans"/>
          <w:noProof/>
        </w:rPr>
        <w:t></w:t>
      </w:r>
      <w:r>
        <w:rPr>
          <w:rFonts w:asciiTheme="minorHAnsi" w:eastAsiaTheme="minorEastAsia" w:hAnsiTheme="minorHAnsi" w:cstheme="minorBidi"/>
          <w:noProof/>
        </w:rPr>
        <w:tab/>
      </w:r>
      <w:r w:rsidRPr="00A95540">
        <w:rPr>
          <w:rFonts w:ascii="Open Sans" w:hAnsi="Open Sans" w:cs="Open Sans"/>
          <w:noProof/>
        </w:rPr>
        <w:t>Le back-end</w:t>
      </w:r>
      <w:r>
        <w:rPr>
          <w:noProof/>
        </w:rPr>
        <w:tab/>
      </w:r>
      <w:r>
        <w:rPr>
          <w:noProof/>
        </w:rPr>
        <w:fldChar w:fldCharType="begin"/>
      </w:r>
      <w:r>
        <w:rPr>
          <w:noProof/>
        </w:rPr>
        <w:instrText xml:space="preserve"> PAGEREF _Toc72947125 \h </w:instrText>
      </w:r>
      <w:r>
        <w:rPr>
          <w:noProof/>
        </w:rPr>
      </w:r>
      <w:r>
        <w:rPr>
          <w:noProof/>
        </w:rPr>
        <w:fldChar w:fldCharType="separate"/>
      </w:r>
      <w:r>
        <w:rPr>
          <w:noProof/>
        </w:rPr>
        <w:t>14</w:t>
      </w:r>
      <w:r>
        <w:rPr>
          <w:noProof/>
        </w:rPr>
        <w:fldChar w:fldCharType="end"/>
      </w:r>
    </w:p>
    <w:p w14:paraId="49AF43D6" w14:textId="354C14C2" w:rsidR="00A215A9" w:rsidRDefault="00A215A9">
      <w:pPr>
        <w:pStyle w:val="TM1"/>
        <w:rPr>
          <w:rFonts w:asciiTheme="minorHAnsi" w:eastAsiaTheme="minorEastAsia" w:hAnsiTheme="minorHAnsi" w:cstheme="minorBidi"/>
          <w:b w:val="0"/>
          <w:noProof/>
        </w:rPr>
      </w:pPr>
      <w:r w:rsidRPr="00A95540">
        <w:rPr>
          <w:rFonts w:ascii="Open Sans" w:hAnsi="Open Sans" w:cs="Open Sans"/>
          <w:noProof/>
        </w:rPr>
        <w:t>5 - Architecture logicielle</w:t>
      </w:r>
      <w:r>
        <w:rPr>
          <w:noProof/>
        </w:rPr>
        <w:tab/>
      </w:r>
      <w:r>
        <w:rPr>
          <w:noProof/>
        </w:rPr>
        <w:fldChar w:fldCharType="begin"/>
      </w:r>
      <w:r>
        <w:rPr>
          <w:noProof/>
        </w:rPr>
        <w:instrText xml:space="preserve"> PAGEREF _Toc72947126 \h </w:instrText>
      </w:r>
      <w:r>
        <w:rPr>
          <w:noProof/>
        </w:rPr>
      </w:r>
      <w:r>
        <w:rPr>
          <w:noProof/>
        </w:rPr>
        <w:fldChar w:fldCharType="separate"/>
      </w:r>
      <w:r>
        <w:rPr>
          <w:noProof/>
        </w:rPr>
        <w:t>15</w:t>
      </w:r>
      <w:r>
        <w:rPr>
          <w:noProof/>
        </w:rPr>
        <w:fldChar w:fldCharType="end"/>
      </w:r>
    </w:p>
    <w:p w14:paraId="63CA4188" w14:textId="32586576" w:rsidR="00A215A9" w:rsidRDefault="00A215A9">
      <w:pPr>
        <w:pStyle w:val="TM2"/>
        <w:rPr>
          <w:rFonts w:asciiTheme="minorHAnsi" w:eastAsiaTheme="minorEastAsia" w:hAnsiTheme="minorHAnsi" w:cstheme="minorBidi"/>
          <w:noProof/>
        </w:rPr>
      </w:pPr>
      <w:r w:rsidRPr="00A95540">
        <w:rPr>
          <w:rFonts w:ascii="Open Sans" w:hAnsi="Open Sans" w:cs="Open Sans"/>
          <w:noProof/>
        </w:rPr>
        <w:t>5.1 - Principes généraux</w:t>
      </w:r>
      <w:r>
        <w:rPr>
          <w:noProof/>
        </w:rPr>
        <w:tab/>
      </w:r>
      <w:r>
        <w:rPr>
          <w:noProof/>
        </w:rPr>
        <w:fldChar w:fldCharType="begin"/>
      </w:r>
      <w:r>
        <w:rPr>
          <w:noProof/>
        </w:rPr>
        <w:instrText xml:space="preserve"> PAGEREF _Toc72947127 \h </w:instrText>
      </w:r>
      <w:r>
        <w:rPr>
          <w:noProof/>
        </w:rPr>
      </w:r>
      <w:r>
        <w:rPr>
          <w:noProof/>
        </w:rPr>
        <w:fldChar w:fldCharType="separate"/>
      </w:r>
      <w:r>
        <w:rPr>
          <w:noProof/>
        </w:rPr>
        <w:t>15</w:t>
      </w:r>
      <w:r>
        <w:rPr>
          <w:noProof/>
        </w:rPr>
        <w:fldChar w:fldCharType="end"/>
      </w:r>
    </w:p>
    <w:p w14:paraId="6140E19C" w14:textId="7F3043F1" w:rsidR="00A215A9" w:rsidRDefault="00A215A9">
      <w:pPr>
        <w:pStyle w:val="TM3"/>
        <w:rPr>
          <w:rFonts w:asciiTheme="minorHAnsi" w:eastAsiaTheme="minorEastAsia" w:hAnsiTheme="minorHAnsi" w:cstheme="minorBidi"/>
          <w:i w:val="0"/>
          <w:noProof/>
          <w:sz w:val="24"/>
        </w:rPr>
      </w:pPr>
      <w:r w:rsidRPr="00A95540">
        <w:rPr>
          <w:rFonts w:ascii="Open Sans" w:hAnsi="Open Sans" w:cs="Open Sans"/>
          <w:noProof/>
        </w:rPr>
        <w:t>5.1.1 - Les couches</w:t>
      </w:r>
      <w:r>
        <w:rPr>
          <w:noProof/>
        </w:rPr>
        <w:tab/>
      </w:r>
      <w:r>
        <w:rPr>
          <w:noProof/>
        </w:rPr>
        <w:fldChar w:fldCharType="begin"/>
      </w:r>
      <w:r>
        <w:rPr>
          <w:noProof/>
        </w:rPr>
        <w:instrText xml:space="preserve"> PAGEREF _Toc72947128 \h </w:instrText>
      </w:r>
      <w:r>
        <w:rPr>
          <w:noProof/>
        </w:rPr>
      </w:r>
      <w:r>
        <w:rPr>
          <w:noProof/>
        </w:rPr>
        <w:fldChar w:fldCharType="separate"/>
      </w:r>
      <w:r>
        <w:rPr>
          <w:noProof/>
        </w:rPr>
        <w:t>15</w:t>
      </w:r>
      <w:r>
        <w:rPr>
          <w:noProof/>
        </w:rPr>
        <w:fldChar w:fldCharType="end"/>
      </w:r>
    </w:p>
    <w:p w14:paraId="111C0A65" w14:textId="0B189312" w:rsidR="00A215A9" w:rsidRDefault="00A215A9">
      <w:pPr>
        <w:pStyle w:val="TM4"/>
        <w:rPr>
          <w:rFonts w:asciiTheme="minorHAnsi" w:eastAsiaTheme="minorEastAsia" w:hAnsiTheme="minorHAnsi" w:cstheme="minorBidi"/>
          <w:noProof/>
          <w:sz w:val="24"/>
        </w:rPr>
      </w:pPr>
      <w:r>
        <w:rPr>
          <w:noProof/>
        </w:rPr>
        <w:t>5.1.1.1 - Projet back-end :</w:t>
      </w:r>
      <w:r>
        <w:rPr>
          <w:noProof/>
        </w:rPr>
        <w:tab/>
      </w:r>
      <w:r>
        <w:rPr>
          <w:noProof/>
        </w:rPr>
        <w:fldChar w:fldCharType="begin"/>
      </w:r>
      <w:r>
        <w:rPr>
          <w:noProof/>
        </w:rPr>
        <w:instrText xml:space="preserve"> PAGEREF _Toc72947129 \h </w:instrText>
      </w:r>
      <w:r>
        <w:rPr>
          <w:noProof/>
        </w:rPr>
      </w:r>
      <w:r>
        <w:rPr>
          <w:noProof/>
        </w:rPr>
        <w:fldChar w:fldCharType="separate"/>
      </w:r>
      <w:r>
        <w:rPr>
          <w:noProof/>
        </w:rPr>
        <w:t>16</w:t>
      </w:r>
      <w:r>
        <w:rPr>
          <w:noProof/>
        </w:rPr>
        <w:fldChar w:fldCharType="end"/>
      </w:r>
    </w:p>
    <w:p w14:paraId="7BC78DAB" w14:textId="0039986A" w:rsidR="00A215A9" w:rsidRDefault="00A215A9">
      <w:pPr>
        <w:pStyle w:val="TM4"/>
        <w:rPr>
          <w:rFonts w:asciiTheme="minorHAnsi" w:eastAsiaTheme="minorEastAsia" w:hAnsiTheme="minorHAnsi" w:cstheme="minorBidi"/>
          <w:noProof/>
          <w:sz w:val="24"/>
        </w:rPr>
      </w:pPr>
      <w:r>
        <w:rPr>
          <w:noProof/>
        </w:rPr>
        <w:t>5.1.1.2 - Projet front-end :</w:t>
      </w:r>
      <w:r>
        <w:rPr>
          <w:noProof/>
        </w:rPr>
        <w:tab/>
      </w:r>
      <w:r>
        <w:rPr>
          <w:noProof/>
        </w:rPr>
        <w:fldChar w:fldCharType="begin"/>
      </w:r>
      <w:r>
        <w:rPr>
          <w:noProof/>
        </w:rPr>
        <w:instrText xml:space="preserve"> PAGEREF _Toc72947130 \h </w:instrText>
      </w:r>
      <w:r>
        <w:rPr>
          <w:noProof/>
        </w:rPr>
      </w:r>
      <w:r>
        <w:rPr>
          <w:noProof/>
        </w:rPr>
        <w:fldChar w:fldCharType="separate"/>
      </w:r>
      <w:r>
        <w:rPr>
          <w:noProof/>
        </w:rPr>
        <w:t>17</w:t>
      </w:r>
      <w:r>
        <w:rPr>
          <w:noProof/>
        </w:rPr>
        <w:fldChar w:fldCharType="end"/>
      </w:r>
    </w:p>
    <w:p w14:paraId="3192D62D" w14:textId="6ED61A04" w:rsidR="00A215A9" w:rsidRDefault="00A215A9">
      <w:pPr>
        <w:pStyle w:val="TM1"/>
        <w:rPr>
          <w:rFonts w:asciiTheme="minorHAnsi" w:eastAsiaTheme="minorEastAsia" w:hAnsiTheme="minorHAnsi" w:cstheme="minorBidi"/>
          <w:b w:val="0"/>
          <w:noProof/>
        </w:rPr>
      </w:pPr>
      <w:r w:rsidRPr="00A95540">
        <w:rPr>
          <w:rFonts w:ascii="Open Sans" w:hAnsi="Open Sans" w:cs="Open Sans"/>
          <w:noProof/>
        </w:rPr>
        <w:t>6 - Points particuliers</w:t>
      </w:r>
      <w:r>
        <w:rPr>
          <w:noProof/>
        </w:rPr>
        <w:tab/>
      </w:r>
      <w:r>
        <w:rPr>
          <w:noProof/>
        </w:rPr>
        <w:fldChar w:fldCharType="begin"/>
      </w:r>
      <w:r>
        <w:rPr>
          <w:noProof/>
        </w:rPr>
        <w:instrText xml:space="preserve"> PAGEREF _Toc72947131 \h </w:instrText>
      </w:r>
      <w:r>
        <w:rPr>
          <w:noProof/>
        </w:rPr>
      </w:r>
      <w:r>
        <w:rPr>
          <w:noProof/>
        </w:rPr>
        <w:fldChar w:fldCharType="separate"/>
      </w:r>
      <w:r>
        <w:rPr>
          <w:noProof/>
        </w:rPr>
        <w:t>18</w:t>
      </w:r>
      <w:r>
        <w:rPr>
          <w:noProof/>
        </w:rPr>
        <w:fldChar w:fldCharType="end"/>
      </w:r>
    </w:p>
    <w:p w14:paraId="692F5C54" w14:textId="2BEE0D01" w:rsidR="00A215A9" w:rsidRDefault="00A215A9">
      <w:pPr>
        <w:pStyle w:val="TM2"/>
        <w:rPr>
          <w:rFonts w:asciiTheme="minorHAnsi" w:eastAsiaTheme="minorEastAsia" w:hAnsiTheme="minorHAnsi" w:cstheme="minorBidi"/>
          <w:noProof/>
        </w:rPr>
      </w:pPr>
      <w:r w:rsidRPr="00A95540">
        <w:rPr>
          <w:rFonts w:ascii="Open Sans" w:hAnsi="Open Sans" w:cs="Open Sans"/>
          <w:noProof/>
        </w:rPr>
        <w:t>6.1 - Gestion des logs</w:t>
      </w:r>
      <w:r>
        <w:rPr>
          <w:noProof/>
        </w:rPr>
        <w:tab/>
      </w:r>
      <w:r>
        <w:rPr>
          <w:noProof/>
        </w:rPr>
        <w:fldChar w:fldCharType="begin"/>
      </w:r>
      <w:r>
        <w:rPr>
          <w:noProof/>
        </w:rPr>
        <w:instrText xml:space="preserve"> PAGEREF _Toc72947132 \h </w:instrText>
      </w:r>
      <w:r>
        <w:rPr>
          <w:noProof/>
        </w:rPr>
      </w:r>
      <w:r>
        <w:rPr>
          <w:noProof/>
        </w:rPr>
        <w:fldChar w:fldCharType="separate"/>
      </w:r>
      <w:r>
        <w:rPr>
          <w:noProof/>
        </w:rPr>
        <w:t>18</w:t>
      </w:r>
      <w:r>
        <w:rPr>
          <w:noProof/>
        </w:rPr>
        <w:fldChar w:fldCharType="end"/>
      </w:r>
    </w:p>
    <w:p w14:paraId="58F5F681" w14:textId="7FE030E0" w:rsidR="00A215A9" w:rsidRDefault="00A215A9">
      <w:pPr>
        <w:pStyle w:val="TM2"/>
        <w:rPr>
          <w:rFonts w:asciiTheme="minorHAnsi" w:eastAsiaTheme="minorEastAsia" w:hAnsiTheme="minorHAnsi" w:cstheme="minorBidi"/>
          <w:noProof/>
        </w:rPr>
      </w:pPr>
      <w:r w:rsidRPr="00A95540">
        <w:rPr>
          <w:rFonts w:ascii="Open Sans" w:hAnsi="Open Sans" w:cs="Open Sans"/>
          <w:noProof/>
        </w:rPr>
        <w:t>6.2 - Fichiers de configuration</w:t>
      </w:r>
      <w:r>
        <w:rPr>
          <w:noProof/>
        </w:rPr>
        <w:tab/>
      </w:r>
      <w:r>
        <w:rPr>
          <w:noProof/>
        </w:rPr>
        <w:fldChar w:fldCharType="begin"/>
      </w:r>
      <w:r>
        <w:rPr>
          <w:noProof/>
        </w:rPr>
        <w:instrText xml:space="preserve"> PAGEREF _Toc72947133 \h </w:instrText>
      </w:r>
      <w:r>
        <w:rPr>
          <w:noProof/>
        </w:rPr>
      </w:r>
      <w:r>
        <w:rPr>
          <w:noProof/>
        </w:rPr>
        <w:fldChar w:fldCharType="separate"/>
      </w:r>
      <w:r>
        <w:rPr>
          <w:noProof/>
        </w:rPr>
        <w:t>18</w:t>
      </w:r>
      <w:r>
        <w:rPr>
          <w:noProof/>
        </w:rPr>
        <w:fldChar w:fldCharType="end"/>
      </w:r>
    </w:p>
    <w:p w14:paraId="6EFE9398" w14:textId="337277F8" w:rsidR="00A215A9" w:rsidRDefault="00A215A9">
      <w:pPr>
        <w:pStyle w:val="TM3"/>
        <w:rPr>
          <w:rFonts w:asciiTheme="minorHAnsi" w:eastAsiaTheme="minorEastAsia" w:hAnsiTheme="minorHAnsi" w:cstheme="minorBidi"/>
          <w:i w:val="0"/>
          <w:noProof/>
          <w:sz w:val="24"/>
        </w:rPr>
      </w:pPr>
      <w:r w:rsidRPr="00A95540">
        <w:rPr>
          <w:rFonts w:ascii="Open Sans" w:hAnsi="Open Sans" w:cs="Open Sans"/>
          <w:noProof/>
        </w:rPr>
        <w:t>6.2.1 - Application back-end</w:t>
      </w:r>
      <w:r>
        <w:rPr>
          <w:noProof/>
        </w:rPr>
        <w:tab/>
      </w:r>
      <w:r>
        <w:rPr>
          <w:noProof/>
        </w:rPr>
        <w:fldChar w:fldCharType="begin"/>
      </w:r>
      <w:r>
        <w:rPr>
          <w:noProof/>
        </w:rPr>
        <w:instrText xml:space="preserve"> PAGEREF _Toc72947134 \h </w:instrText>
      </w:r>
      <w:r>
        <w:rPr>
          <w:noProof/>
        </w:rPr>
      </w:r>
      <w:r>
        <w:rPr>
          <w:noProof/>
        </w:rPr>
        <w:fldChar w:fldCharType="separate"/>
      </w:r>
      <w:r>
        <w:rPr>
          <w:noProof/>
        </w:rPr>
        <w:t>18</w:t>
      </w:r>
      <w:r>
        <w:rPr>
          <w:noProof/>
        </w:rPr>
        <w:fldChar w:fldCharType="end"/>
      </w:r>
    </w:p>
    <w:p w14:paraId="37711B2A" w14:textId="1D445DEE" w:rsidR="00A215A9" w:rsidRDefault="00A215A9">
      <w:pPr>
        <w:pStyle w:val="TM3"/>
        <w:rPr>
          <w:rFonts w:asciiTheme="minorHAnsi" w:eastAsiaTheme="minorEastAsia" w:hAnsiTheme="minorHAnsi" w:cstheme="minorBidi"/>
          <w:i w:val="0"/>
          <w:noProof/>
          <w:sz w:val="24"/>
        </w:rPr>
      </w:pPr>
      <w:r w:rsidRPr="00A95540">
        <w:rPr>
          <w:rFonts w:ascii="Open Sans" w:hAnsi="Open Sans" w:cs="Open Sans"/>
          <w:noProof/>
        </w:rPr>
        <w:t>6.2.2 - Datasources</w:t>
      </w:r>
      <w:r>
        <w:rPr>
          <w:noProof/>
        </w:rPr>
        <w:tab/>
      </w:r>
      <w:r>
        <w:rPr>
          <w:noProof/>
        </w:rPr>
        <w:fldChar w:fldCharType="begin"/>
      </w:r>
      <w:r>
        <w:rPr>
          <w:noProof/>
        </w:rPr>
        <w:instrText xml:space="preserve"> PAGEREF _Toc72947135 \h </w:instrText>
      </w:r>
      <w:r>
        <w:rPr>
          <w:noProof/>
        </w:rPr>
      </w:r>
      <w:r>
        <w:rPr>
          <w:noProof/>
        </w:rPr>
        <w:fldChar w:fldCharType="separate"/>
      </w:r>
      <w:r>
        <w:rPr>
          <w:noProof/>
        </w:rPr>
        <w:t>18</w:t>
      </w:r>
      <w:r>
        <w:rPr>
          <w:noProof/>
        </w:rPr>
        <w:fldChar w:fldCharType="end"/>
      </w:r>
    </w:p>
    <w:p w14:paraId="092BF84C" w14:textId="0EF1884E" w:rsidR="00A215A9" w:rsidRDefault="00A215A9">
      <w:pPr>
        <w:pStyle w:val="TM3"/>
        <w:rPr>
          <w:rFonts w:asciiTheme="minorHAnsi" w:eastAsiaTheme="minorEastAsia" w:hAnsiTheme="minorHAnsi" w:cstheme="minorBidi"/>
          <w:i w:val="0"/>
          <w:noProof/>
          <w:sz w:val="24"/>
        </w:rPr>
      </w:pPr>
      <w:r w:rsidRPr="00A95540">
        <w:rPr>
          <w:rFonts w:ascii="Open Sans" w:hAnsi="Open Sans" w:cs="Open Sans"/>
          <w:noProof/>
        </w:rPr>
        <w:t>6.2.3 - Application front-end</w:t>
      </w:r>
      <w:r>
        <w:rPr>
          <w:noProof/>
        </w:rPr>
        <w:tab/>
      </w:r>
      <w:r>
        <w:rPr>
          <w:noProof/>
        </w:rPr>
        <w:fldChar w:fldCharType="begin"/>
      </w:r>
      <w:r>
        <w:rPr>
          <w:noProof/>
        </w:rPr>
        <w:instrText xml:space="preserve"> PAGEREF _Toc72947136 \h </w:instrText>
      </w:r>
      <w:r>
        <w:rPr>
          <w:noProof/>
        </w:rPr>
      </w:r>
      <w:r>
        <w:rPr>
          <w:noProof/>
        </w:rPr>
        <w:fldChar w:fldCharType="separate"/>
      </w:r>
      <w:r>
        <w:rPr>
          <w:noProof/>
        </w:rPr>
        <w:t>18</w:t>
      </w:r>
      <w:r>
        <w:rPr>
          <w:noProof/>
        </w:rPr>
        <w:fldChar w:fldCharType="end"/>
      </w:r>
    </w:p>
    <w:p w14:paraId="76E12D82" w14:textId="38BE972C" w:rsidR="00A215A9" w:rsidRDefault="00A215A9">
      <w:pPr>
        <w:pStyle w:val="TM2"/>
        <w:rPr>
          <w:rFonts w:asciiTheme="minorHAnsi" w:eastAsiaTheme="minorEastAsia" w:hAnsiTheme="minorHAnsi" w:cstheme="minorBidi"/>
          <w:noProof/>
        </w:rPr>
      </w:pPr>
      <w:r w:rsidRPr="00A95540">
        <w:rPr>
          <w:rFonts w:ascii="Open Sans" w:hAnsi="Open Sans" w:cs="Open Sans"/>
          <w:noProof/>
        </w:rPr>
        <w:t>6.3 - Ressources</w:t>
      </w:r>
      <w:r>
        <w:rPr>
          <w:noProof/>
        </w:rPr>
        <w:tab/>
      </w:r>
      <w:r>
        <w:rPr>
          <w:noProof/>
        </w:rPr>
        <w:fldChar w:fldCharType="begin"/>
      </w:r>
      <w:r>
        <w:rPr>
          <w:noProof/>
        </w:rPr>
        <w:instrText xml:space="preserve"> PAGEREF _Toc72947137 \h </w:instrText>
      </w:r>
      <w:r>
        <w:rPr>
          <w:noProof/>
        </w:rPr>
      </w:r>
      <w:r>
        <w:rPr>
          <w:noProof/>
        </w:rPr>
        <w:fldChar w:fldCharType="separate"/>
      </w:r>
      <w:r>
        <w:rPr>
          <w:noProof/>
        </w:rPr>
        <w:t>18</w:t>
      </w:r>
      <w:r>
        <w:rPr>
          <w:noProof/>
        </w:rPr>
        <w:fldChar w:fldCharType="end"/>
      </w:r>
    </w:p>
    <w:p w14:paraId="379BD361" w14:textId="3ABB8E59" w:rsidR="00A215A9" w:rsidRDefault="00A215A9">
      <w:pPr>
        <w:pStyle w:val="TM2"/>
        <w:rPr>
          <w:rFonts w:asciiTheme="minorHAnsi" w:eastAsiaTheme="minorEastAsia" w:hAnsiTheme="minorHAnsi" w:cstheme="minorBidi"/>
          <w:noProof/>
        </w:rPr>
      </w:pPr>
      <w:r w:rsidRPr="00A95540">
        <w:rPr>
          <w:rFonts w:ascii="Open Sans" w:hAnsi="Open Sans" w:cs="Open Sans"/>
          <w:noProof/>
        </w:rPr>
        <w:t>6.4 - Environnement de développement</w:t>
      </w:r>
      <w:r>
        <w:rPr>
          <w:noProof/>
        </w:rPr>
        <w:tab/>
      </w:r>
      <w:r>
        <w:rPr>
          <w:noProof/>
        </w:rPr>
        <w:fldChar w:fldCharType="begin"/>
      </w:r>
      <w:r>
        <w:rPr>
          <w:noProof/>
        </w:rPr>
        <w:instrText xml:space="preserve"> PAGEREF _Toc72947138 \h </w:instrText>
      </w:r>
      <w:r>
        <w:rPr>
          <w:noProof/>
        </w:rPr>
      </w:r>
      <w:r>
        <w:rPr>
          <w:noProof/>
        </w:rPr>
        <w:fldChar w:fldCharType="separate"/>
      </w:r>
      <w:r>
        <w:rPr>
          <w:noProof/>
        </w:rPr>
        <w:t>19</w:t>
      </w:r>
      <w:r>
        <w:rPr>
          <w:noProof/>
        </w:rPr>
        <w:fldChar w:fldCharType="end"/>
      </w:r>
    </w:p>
    <w:p w14:paraId="70091384" w14:textId="65449CD8" w:rsidR="00A215A9" w:rsidRDefault="00A215A9">
      <w:pPr>
        <w:pStyle w:val="TM2"/>
        <w:rPr>
          <w:rFonts w:asciiTheme="minorHAnsi" w:eastAsiaTheme="minorEastAsia" w:hAnsiTheme="minorHAnsi" w:cstheme="minorBidi"/>
          <w:noProof/>
        </w:rPr>
      </w:pPr>
      <w:r w:rsidRPr="00A95540">
        <w:rPr>
          <w:rFonts w:ascii="Open Sans" w:hAnsi="Open Sans" w:cs="Open Sans"/>
          <w:noProof/>
        </w:rPr>
        <w:t>6.5 - Procédure de packaging / livraison</w:t>
      </w:r>
      <w:r>
        <w:rPr>
          <w:noProof/>
        </w:rPr>
        <w:tab/>
      </w:r>
      <w:r>
        <w:rPr>
          <w:noProof/>
        </w:rPr>
        <w:fldChar w:fldCharType="begin"/>
      </w:r>
      <w:r>
        <w:rPr>
          <w:noProof/>
        </w:rPr>
        <w:instrText xml:space="preserve"> PAGEREF _Toc72947139 \h </w:instrText>
      </w:r>
      <w:r>
        <w:rPr>
          <w:noProof/>
        </w:rPr>
      </w:r>
      <w:r>
        <w:rPr>
          <w:noProof/>
        </w:rPr>
        <w:fldChar w:fldCharType="separate"/>
      </w:r>
      <w:r>
        <w:rPr>
          <w:noProof/>
        </w:rPr>
        <w:t>19</w:t>
      </w:r>
      <w:r>
        <w:rPr>
          <w:noProof/>
        </w:rPr>
        <w:fldChar w:fldCharType="end"/>
      </w:r>
    </w:p>
    <w:p w14:paraId="4F823AE6" w14:textId="273EA2A5" w:rsidR="00E12116" w:rsidRDefault="007A34FC" w:rsidP="00442324">
      <w:pPr>
        <w:pStyle w:val="TM1"/>
        <w:tabs>
          <w:tab w:val="clear" w:pos="9638"/>
          <w:tab w:val="right" w:leader="dot" w:pos="9866"/>
        </w:tabs>
      </w:pPr>
      <w:r>
        <w:fldChar w:fldCharType="end"/>
      </w:r>
    </w:p>
    <w:p w14:paraId="5A58405F" w14:textId="77777777" w:rsidR="00E12116" w:rsidRPr="00700CAF" w:rsidRDefault="007A34FC">
      <w:pPr>
        <w:pStyle w:val="Titre1"/>
        <w:rPr>
          <w:rFonts w:ascii="Open Sans" w:hAnsi="Open Sans" w:cs="Open Sans"/>
        </w:rPr>
      </w:pPr>
      <w:bookmarkStart w:id="0" w:name="_Toc72947102"/>
      <w:r w:rsidRPr="00700CAF">
        <w:rPr>
          <w:rFonts w:ascii="Open Sans" w:hAnsi="Open Sans" w:cs="Open Sans"/>
        </w:rPr>
        <w:lastRenderedPageBreak/>
        <w:t>Versions</w:t>
      </w:r>
      <w:bookmarkEnd w:id="0"/>
    </w:p>
    <w:p w14:paraId="06AA50E3" w14:textId="77777777" w:rsidR="00E12116" w:rsidRPr="00700CAF" w:rsidRDefault="00E12116">
      <w:pPr>
        <w:pStyle w:val="Corpsdetexte"/>
        <w:rPr>
          <w:rFonts w:ascii="Open Sans" w:hAnsi="Open Sans" w:cs="Open Sans"/>
        </w:rPr>
      </w:pPr>
    </w:p>
    <w:tbl>
      <w:tblPr>
        <w:tblW w:w="9873" w:type="dxa"/>
        <w:tblInd w:w="55" w:type="dxa"/>
        <w:tblLayout w:type="fixed"/>
        <w:tblCellMar>
          <w:top w:w="55" w:type="dxa"/>
          <w:left w:w="55" w:type="dxa"/>
          <w:bottom w:w="55" w:type="dxa"/>
          <w:right w:w="55" w:type="dxa"/>
        </w:tblCellMar>
        <w:tblLook w:val="0000" w:firstRow="0" w:lastRow="0" w:firstColumn="0" w:lastColumn="0" w:noHBand="0" w:noVBand="0"/>
      </w:tblPr>
      <w:tblGrid>
        <w:gridCol w:w="1788"/>
        <w:gridCol w:w="1418"/>
        <w:gridCol w:w="5114"/>
        <w:gridCol w:w="1553"/>
      </w:tblGrid>
      <w:tr w:rsidR="00E12116" w:rsidRPr="00700CAF" w14:paraId="067AEA4F" w14:textId="77777777" w:rsidTr="00700CAF">
        <w:tc>
          <w:tcPr>
            <w:tcW w:w="1788" w:type="dxa"/>
            <w:tcBorders>
              <w:top w:val="none" w:sz="1" w:space="0" w:color="000000"/>
              <w:left w:val="none" w:sz="1" w:space="0" w:color="000000"/>
              <w:bottom w:val="none" w:sz="1" w:space="0" w:color="000000"/>
              <w:right w:val="none" w:sz="1" w:space="0" w:color="000000"/>
            </w:tcBorders>
            <w:shd w:val="clear" w:color="auto" w:fill="555555"/>
          </w:tcPr>
          <w:p w14:paraId="4EEDB5CF" w14:textId="77777777" w:rsidR="00E12116" w:rsidRPr="00700CAF" w:rsidRDefault="007A34FC">
            <w:pPr>
              <w:pStyle w:val="Tableauentte"/>
              <w:jc w:val="center"/>
              <w:rPr>
                <w:rFonts w:ascii="Open Sans" w:hAnsi="Open Sans" w:cs="Open Sans"/>
              </w:rPr>
            </w:pPr>
            <w:r w:rsidRPr="00700CAF">
              <w:rPr>
                <w:rFonts w:ascii="Open Sans" w:hAnsi="Open Sans" w:cs="Open Sans"/>
              </w:rPr>
              <w:t>Auteur</w:t>
            </w:r>
          </w:p>
        </w:tc>
        <w:tc>
          <w:tcPr>
            <w:tcW w:w="1418" w:type="dxa"/>
            <w:tcBorders>
              <w:top w:val="none" w:sz="1" w:space="0" w:color="000000"/>
              <w:left w:val="none" w:sz="1" w:space="0" w:color="000000"/>
              <w:bottom w:val="none" w:sz="1" w:space="0" w:color="000000"/>
              <w:right w:val="none" w:sz="1" w:space="0" w:color="000000"/>
            </w:tcBorders>
            <w:shd w:val="clear" w:color="auto" w:fill="555555"/>
          </w:tcPr>
          <w:p w14:paraId="10649986" w14:textId="77777777" w:rsidR="00E12116" w:rsidRPr="00700CAF" w:rsidRDefault="007A34FC">
            <w:pPr>
              <w:pStyle w:val="Tableauentte"/>
              <w:jc w:val="center"/>
              <w:rPr>
                <w:rFonts w:ascii="Open Sans" w:hAnsi="Open Sans" w:cs="Open Sans"/>
              </w:rPr>
            </w:pPr>
            <w:r w:rsidRPr="00700CAF">
              <w:rPr>
                <w:rFonts w:ascii="Open Sans" w:hAnsi="Open Sans" w:cs="Open Sans"/>
              </w:rPr>
              <w:t>Date</w:t>
            </w:r>
          </w:p>
        </w:tc>
        <w:tc>
          <w:tcPr>
            <w:tcW w:w="5114" w:type="dxa"/>
            <w:tcBorders>
              <w:top w:val="none" w:sz="1" w:space="0" w:color="000000"/>
              <w:left w:val="none" w:sz="1" w:space="0" w:color="000000"/>
              <w:bottom w:val="none" w:sz="1" w:space="0" w:color="000000"/>
              <w:right w:val="none" w:sz="1" w:space="0" w:color="000000"/>
            </w:tcBorders>
            <w:shd w:val="clear" w:color="auto" w:fill="555555"/>
          </w:tcPr>
          <w:p w14:paraId="7E625C8D" w14:textId="77777777" w:rsidR="00E12116" w:rsidRPr="00700CAF" w:rsidRDefault="007A34FC">
            <w:pPr>
              <w:pStyle w:val="Tableauentte"/>
              <w:rPr>
                <w:rFonts w:ascii="Open Sans" w:hAnsi="Open Sans" w:cs="Open Sans"/>
              </w:rPr>
            </w:pPr>
            <w:r w:rsidRPr="00700CAF">
              <w:rPr>
                <w:rFonts w:ascii="Open Sans" w:hAnsi="Open Sans" w:cs="Open Sans"/>
              </w:rP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1E859A3D" w14:textId="77777777" w:rsidR="00E12116" w:rsidRPr="00700CAF" w:rsidRDefault="007A34FC">
            <w:pPr>
              <w:pStyle w:val="Tableauentte"/>
              <w:jc w:val="center"/>
              <w:rPr>
                <w:rFonts w:ascii="Open Sans" w:hAnsi="Open Sans" w:cs="Open Sans"/>
              </w:rPr>
            </w:pPr>
            <w:r w:rsidRPr="00700CAF">
              <w:rPr>
                <w:rFonts w:ascii="Open Sans" w:hAnsi="Open Sans" w:cs="Open Sans"/>
              </w:rPr>
              <w:t>Version</w:t>
            </w:r>
          </w:p>
        </w:tc>
      </w:tr>
      <w:tr w:rsidR="00E12116" w:rsidRPr="00700CAF" w14:paraId="47105F1E" w14:textId="77777777" w:rsidTr="00700CAF">
        <w:trPr>
          <w:trHeight w:val="377"/>
        </w:trPr>
        <w:tc>
          <w:tcPr>
            <w:tcW w:w="1788" w:type="dxa"/>
            <w:tcBorders>
              <w:top w:val="none" w:sz="1" w:space="0" w:color="000000"/>
              <w:left w:val="none" w:sz="1" w:space="0" w:color="000000"/>
              <w:bottom w:val="none" w:sz="1" w:space="0" w:color="000000"/>
            </w:tcBorders>
            <w:shd w:val="clear" w:color="auto" w:fill="auto"/>
          </w:tcPr>
          <w:p w14:paraId="347B8B80" w14:textId="4F4558AC" w:rsidR="00E12116" w:rsidRPr="00700CAF" w:rsidRDefault="002652FF">
            <w:pPr>
              <w:pStyle w:val="Contenudetableau"/>
              <w:jc w:val="center"/>
              <w:rPr>
                <w:rFonts w:ascii="Open Sans" w:hAnsi="Open Sans" w:cs="Open Sans"/>
              </w:rPr>
            </w:pPr>
            <w:r w:rsidRPr="00700CAF">
              <w:rPr>
                <w:rFonts w:ascii="Open Sans" w:hAnsi="Open Sans" w:cs="Open Sans"/>
              </w:rPr>
              <w:t>Eric AUBRUN</w:t>
            </w:r>
          </w:p>
        </w:tc>
        <w:tc>
          <w:tcPr>
            <w:tcW w:w="1418" w:type="dxa"/>
            <w:tcBorders>
              <w:top w:val="none" w:sz="1" w:space="0" w:color="000000"/>
              <w:left w:val="none" w:sz="1" w:space="0" w:color="000000"/>
              <w:bottom w:val="none" w:sz="1" w:space="0" w:color="000000"/>
            </w:tcBorders>
            <w:shd w:val="clear" w:color="auto" w:fill="auto"/>
          </w:tcPr>
          <w:p w14:paraId="02A38D30" w14:textId="6B7F46AF" w:rsidR="00E12116" w:rsidRPr="00700CAF" w:rsidRDefault="002652FF">
            <w:pPr>
              <w:pStyle w:val="Contenudetableau"/>
              <w:jc w:val="center"/>
              <w:rPr>
                <w:rFonts w:ascii="Open Sans" w:hAnsi="Open Sans" w:cs="Open Sans"/>
              </w:rPr>
            </w:pPr>
            <w:r w:rsidRPr="00700CAF">
              <w:rPr>
                <w:rFonts w:ascii="Open Sans" w:hAnsi="Open Sans" w:cs="Open Sans"/>
              </w:rPr>
              <w:t>01/05/2021</w:t>
            </w:r>
          </w:p>
        </w:tc>
        <w:tc>
          <w:tcPr>
            <w:tcW w:w="5114" w:type="dxa"/>
            <w:tcBorders>
              <w:top w:val="none" w:sz="1" w:space="0" w:color="000000"/>
              <w:left w:val="none" w:sz="1" w:space="0" w:color="000000"/>
              <w:bottom w:val="none" w:sz="1" w:space="0" w:color="000000"/>
            </w:tcBorders>
            <w:shd w:val="clear" w:color="auto" w:fill="auto"/>
          </w:tcPr>
          <w:p w14:paraId="576C1C30" w14:textId="77777777" w:rsidR="00E12116" w:rsidRPr="00700CAF" w:rsidRDefault="007A34FC">
            <w:pPr>
              <w:pStyle w:val="Contenudetableau"/>
              <w:rPr>
                <w:rFonts w:ascii="Open Sans" w:hAnsi="Open Sans" w:cs="Open Sans"/>
              </w:rPr>
            </w:pPr>
            <w:r w:rsidRPr="00700CAF">
              <w:rPr>
                <w:rFonts w:ascii="Open Sans" w:hAnsi="Open Sans" w:cs="Open Sans"/>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69824EA7" w14:textId="0AD364E9" w:rsidR="00E12116" w:rsidRPr="00700CAF" w:rsidRDefault="00FF4810">
            <w:pPr>
              <w:pStyle w:val="Contenudetableau"/>
              <w:jc w:val="center"/>
              <w:rPr>
                <w:rFonts w:ascii="Open Sans" w:hAnsi="Open Sans" w:cs="Open Sans"/>
              </w:rPr>
            </w:pPr>
            <w:r w:rsidRPr="00700CAF">
              <w:rPr>
                <w:rFonts w:ascii="Open Sans" w:hAnsi="Open Sans" w:cs="Open Sans"/>
              </w:rPr>
              <w:t>1.0</w:t>
            </w:r>
          </w:p>
        </w:tc>
      </w:tr>
      <w:tr w:rsidR="00E12116" w:rsidRPr="00700CAF" w14:paraId="66438AA5" w14:textId="77777777" w:rsidTr="00700CAF">
        <w:trPr>
          <w:trHeight w:val="377"/>
        </w:trPr>
        <w:tc>
          <w:tcPr>
            <w:tcW w:w="1788" w:type="dxa"/>
            <w:tcBorders>
              <w:left w:val="none" w:sz="1" w:space="0" w:color="000000"/>
              <w:bottom w:val="none" w:sz="1" w:space="0" w:color="000000"/>
            </w:tcBorders>
            <w:shd w:val="clear" w:color="auto" w:fill="auto"/>
          </w:tcPr>
          <w:p w14:paraId="5A1DE4CD" w14:textId="68E6099C" w:rsidR="00E12116" w:rsidRPr="00700CAF" w:rsidRDefault="00817776">
            <w:pPr>
              <w:pStyle w:val="Contenudetableau"/>
              <w:jc w:val="center"/>
              <w:rPr>
                <w:rFonts w:ascii="Open Sans" w:hAnsi="Open Sans" w:cs="Open Sans"/>
              </w:rPr>
            </w:pPr>
            <w:r>
              <w:rPr>
                <w:rFonts w:ascii="Open Sans" w:hAnsi="Open Sans" w:cs="Open Sans"/>
              </w:rPr>
              <w:t>Eric AUBRUN</w:t>
            </w:r>
          </w:p>
        </w:tc>
        <w:tc>
          <w:tcPr>
            <w:tcW w:w="1418" w:type="dxa"/>
            <w:tcBorders>
              <w:left w:val="none" w:sz="1" w:space="0" w:color="000000"/>
              <w:bottom w:val="none" w:sz="1" w:space="0" w:color="000000"/>
            </w:tcBorders>
            <w:shd w:val="clear" w:color="auto" w:fill="auto"/>
          </w:tcPr>
          <w:p w14:paraId="47DF83AF" w14:textId="7B353BD4" w:rsidR="00E12116" w:rsidRPr="00700CAF" w:rsidRDefault="00817776">
            <w:pPr>
              <w:pStyle w:val="Contenudetableau"/>
              <w:jc w:val="center"/>
              <w:rPr>
                <w:rFonts w:ascii="Open Sans" w:hAnsi="Open Sans" w:cs="Open Sans"/>
              </w:rPr>
            </w:pPr>
            <w:r>
              <w:rPr>
                <w:rFonts w:ascii="Open Sans" w:hAnsi="Open Sans" w:cs="Open Sans"/>
              </w:rPr>
              <w:t>20/05/2021</w:t>
            </w:r>
          </w:p>
        </w:tc>
        <w:tc>
          <w:tcPr>
            <w:tcW w:w="5114" w:type="dxa"/>
            <w:tcBorders>
              <w:left w:val="none" w:sz="1" w:space="0" w:color="000000"/>
              <w:bottom w:val="none" w:sz="1" w:space="0" w:color="000000"/>
            </w:tcBorders>
            <w:shd w:val="clear" w:color="auto" w:fill="auto"/>
          </w:tcPr>
          <w:p w14:paraId="64CBAA09" w14:textId="21D8F056" w:rsidR="00E12116" w:rsidRPr="00700CAF" w:rsidRDefault="00817776">
            <w:pPr>
              <w:pStyle w:val="Contenudetableau"/>
              <w:rPr>
                <w:rFonts w:ascii="Open Sans" w:hAnsi="Open Sans" w:cs="Open Sans"/>
              </w:rPr>
            </w:pPr>
            <w:r>
              <w:rPr>
                <w:rFonts w:ascii="Open Sans" w:hAnsi="Open Sans" w:cs="Open Sans"/>
              </w:rPr>
              <w:t>Finalisation du document</w:t>
            </w:r>
          </w:p>
        </w:tc>
        <w:tc>
          <w:tcPr>
            <w:tcW w:w="1553" w:type="dxa"/>
            <w:tcBorders>
              <w:left w:val="none" w:sz="1" w:space="0" w:color="000000"/>
              <w:bottom w:val="none" w:sz="1" w:space="0" w:color="000000"/>
              <w:right w:val="none" w:sz="1" w:space="0" w:color="000000"/>
            </w:tcBorders>
            <w:shd w:val="clear" w:color="auto" w:fill="auto"/>
          </w:tcPr>
          <w:p w14:paraId="744716D3" w14:textId="4161C6CB" w:rsidR="00E12116" w:rsidRPr="00700CAF" w:rsidRDefault="00817776">
            <w:pPr>
              <w:pStyle w:val="Contenudetableau"/>
              <w:jc w:val="center"/>
              <w:rPr>
                <w:rFonts w:ascii="Open Sans" w:hAnsi="Open Sans" w:cs="Open Sans"/>
              </w:rPr>
            </w:pPr>
            <w:r>
              <w:rPr>
                <w:rFonts w:ascii="Open Sans" w:hAnsi="Open Sans" w:cs="Open Sans"/>
              </w:rPr>
              <w:t>1.1</w:t>
            </w:r>
          </w:p>
        </w:tc>
      </w:tr>
    </w:tbl>
    <w:p w14:paraId="3E0C1FE8" w14:textId="77777777" w:rsidR="00E12116" w:rsidRDefault="00E12116">
      <w:pPr>
        <w:pStyle w:val="Code"/>
        <w:rPr>
          <w:rFonts w:ascii="DejaVu Sans" w:hAnsi="DejaVu Sans"/>
          <w:sz w:val="20"/>
          <w:szCs w:val="20"/>
        </w:rPr>
      </w:pPr>
    </w:p>
    <w:p w14:paraId="7230E6AA" w14:textId="77777777" w:rsidR="00E12116" w:rsidRDefault="00E12116">
      <w:pPr>
        <w:pStyle w:val="Corpsdetexte"/>
        <w:jc w:val="center"/>
        <w:rPr>
          <w:rFonts w:ascii="DejaVu Sans" w:hAnsi="DejaVu Sans"/>
          <w:sz w:val="20"/>
          <w:szCs w:val="20"/>
        </w:rPr>
      </w:pPr>
    </w:p>
    <w:p w14:paraId="590DEA5D" w14:textId="77777777" w:rsidR="00E12116" w:rsidRPr="00700CAF" w:rsidRDefault="007A34FC">
      <w:pPr>
        <w:pStyle w:val="Titre1"/>
        <w:rPr>
          <w:rFonts w:ascii="Open Sans" w:hAnsi="Open Sans" w:cs="Open Sans"/>
        </w:rPr>
      </w:pPr>
      <w:bookmarkStart w:id="1" w:name="_Toc72947103"/>
      <w:r w:rsidRPr="00700CAF">
        <w:rPr>
          <w:rFonts w:ascii="Open Sans" w:hAnsi="Open Sans" w:cs="Open Sans"/>
        </w:rPr>
        <w:lastRenderedPageBreak/>
        <w:t>Introduction</w:t>
      </w:r>
      <w:bookmarkEnd w:id="1"/>
    </w:p>
    <w:p w14:paraId="05E4CD20" w14:textId="77777777" w:rsidR="00E12116" w:rsidRPr="00700CAF" w:rsidRDefault="007A34FC">
      <w:pPr>
        <w:pStyle w:val="Titre2"/>
        <w:rPr>
          <w:rFonts w:ascii="Open Sans" w:hAnsi="Open Sans" w:cs="Open Sans"/>
        </w:rPr>
      </w:pPr>
      <w:bookmarkStart w:id="2" w:name="_Toc72947104"/>
      <w:r w:rsidRPr="00700CAF">
        <w:rPr>
          <w:rFonts w:ascii="Open Sans" w:hAnsi="Open Sans" w:cs="Open Sans"/>
        </w:rPr>
        <w:t>Objet du document</w:t>
      </w:r>
      <w:bookmarkEnd w:id="2"/>
    </w:p>
    <w:p w14:paraId="52176756" w14:textId="4E15F269"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Le dossier de conception technique de l'application est </w:t>
      </w:r>
      <w:r w:rsidR="00D0173E">
        <w:rPr>
          <w:rFonts w:ascii="Open Sans" w:eastAsia="Source Han Sans CN Regular" w:hAnsi="Open Sans" w:cs="Lohit Devanagari"/>
          <w:kern w:val="1"/>
          <w:sz w:val="22"/>
          <w:lang w:eastAsia="zh-CN" w:bidi="hi-IN"/>
        </w:rPr>
        <w:t>rédig</w:t>
      </w:r>
      <w:r w:rsidRPr="00633B11">
        <w:rPr>
          <w:rFonts w:ascii="Open Sans" w:eastAsia="Source Han Sans CN Regular" w:hAnsi="Open Sans" w:cs="Lohit Devanagari"/>
          <w:kern w:val="1"/>
          <w:sz w:val="22"/>
          <w:lang w:eastAsia="zh-CN" w:bidi="hi-IN"/>
        </w:rPr>
        <w:t>é à l’attention des développeurs, mainteneurs et de l’équipe technique d’OC PIZZA.</w:t>
      </w:r>
    </w:p>
    <w:p w14:paraId="44F32196" w14:textId="3450BBD0" w:rsidR="00271791" w:rsidRPr="00633B11" w:rsidRDefault="000E4AC1"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 xml:space="preserve">L’objectif de </w:t>
      </w:r>
      <w:r w:rsidR="00B7009D">
        <w:rPr>
          <w:rFonts w:ascii="Open Sans" w:eastAsia="Source Han Sans CN Regular" w:hAnsi="Open Sans" w:cs="Lohit Devanagari"/>
          <w:kern w:val="1"/>
          <w:sz w:val="22"/>
          <w:lang w:eastAsia="zh-CN" w:bidi="hi-IN"/>
        </w:rPr>
        <w:t>ce dossier est de détailler</w:t>
      </w:r>
      <w:r w:rsidRPr="00633B11">
        <w:rPr>
          <w:rFonts w:ascii="Open Sans" w:eastAsia="Source Han Sans CN Regular" w:hAnsi="Open Sans" w:cs="Lohit Devanagari"/>
          <w:kern w:val="1"/>
          <w:sz w:val="22"/>
          <w:lang w:eastAsia="zh-CN" w:bidi="hi-IN"/>
        </w:rPr>
        <w:t xml:space="preserve"> les contraintes spécifiques dont les développeurs vont devoir tenir compte pour coder l’application, </w:t>
      </w:r>
      <w:r w:rsidR="00B7009D">
        <w:rPr>
          <w:rFonts w:ascii="Open Sans" w:eastAsia="Source Han Sans CN Regular" w:hAnsi="Open Sans" w:cs="Lohit Devanagari"/>
          <w:kern w:val="1"/>
          <w:sz w:val="22"/>
          <w:lang w:eastAsia="zh-CN" w:bidi="hi-IN"/>
        </w:rPr>
        <w:t>c</w:t>
      </w:r>
      <w:r w:rsidRPr="00633B11">
        <w:rPr>
          <w:rFonts w:ascii="Open Sans" w:eastAsia="Source Han Sans CN Regular" w:hAnsi="Open Sans" w:cs="Lohit Devanagari"/>
          <w:kern w:val="1"/>
          <w:sz w:val="22"/>
          <w:lang w:eastAsia="zh-CN" w:bidi="hi-IN"/>
        </w:rPr>
        <w:t xml:space="preserve">e document présente le langage </w:t>
      </w:r>
      <w:r w:rsidR="00B7009D">
        <w:rPr>
          <w:rFonts w:ascii="Open Sans" w:eastAsia="Source Han Sans CN Regular" w:hAnsi="Open Sans" w:cs="Lohit Devanagari"/>
          <w:kern w:val="1"/>
          <w:sz w:val="22"/>
          <w:lang w:eastAsia="zh-CN" w:bidi="hi-IN"/>
        </w:rPr>
        <w:t>ainsi que</w:t>
      </w:r>
      <w:r w:rsidRPr="00633B11">
        <w:rPr>
          <w:rFonts w:ascii="Open Sans" w:eastAsia="Source Han Sans CN Regular" w:hAnsi="Open Sans" w:cs="Lohit Devanagari"/>
          <w:kern w:val="1"/>
          <w:sz w:val="22"/>
          <w:lang w:eastAsia="zh-CN" w:bidi="hi-IN"/>
        </w:rPr>
        <w:t xml:space="preserve"> les conventions de développement, l’architecture logicielle et de déploiement</w:t>
      </w:r>
      <w:r w:rsidR="00B7009D">
        <w:rPr>
          <w:rFonts w:ascii="Open Sans" w:eastAsia="Source Han Sans CN Regular" w:hAnsi="Open Sans" w:cs="Lohit Devanagari"/>
          <w:kern w:val="1"/>
          <w:sz w:val="22"/>
          <w:lang w:eastAsia="zh-CN" w:bidi="hi-IN"/>
        </w:rPr>
        <w:t xml:space="preserve"> de</w:t>
      </w:r>
      <w:r w:rsidRPr="00633B11">
        <w:rPr>
          <w:rFonts w:ascii="Open Sans" w:eastAsia="Source Han Sans CN Regular" w:hAnsi="Open Sans" w:cs="Lohit Devanagari"/>
          <w:kern w:val="1"/>
          <w:sz w:val="22"/>
          <w:lang w:eastAsia="zh-CN" w:bidi="hi-IN"/>
        </w:rPr>
        <w:t xml:space="preserve"> l’application.</w:t>
      </w:r>
    </w:p>
    <w:p w14:paraId="50299500"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Les éléments du présent dossier découlent des documents suivants :</w:t>
      </w:r>
    </w:p>
    <w:p w14:paraId="6645F25F" w14:textId="77777777" w:rsidR="001B34B3"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Mise en place d’un nouveau système informatique pour l’ensemble des pizzerias du groupe OC Pizza</w:t>
      </w:r>
    </w:p>
    <w:p w14:paraId="4AE70EA8" w14:textId="7A49217E" w:rsidR="000E4AC1" w:rsidRPr="00633B11" w:rsidRDefault="001B34B3" w:rsidP="00220975">
      <w:pPr>
        <w:pStyle w:val="Corpsdetexte"/>
        <w:widowControl w:val="0"/>
        <w:numPr>
          <w:ilvl w:val="0"/>
          <w:numId w:val="5"/>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Concevez la solution technique d’un système de gestion de pizzeria</w:t>
      </w:r>
    </w:p>
    <w:p w14:paraId="0C5BEDF7" w14:textId="77777777" w:rsidR="00E12116" w:rsidRPr="00700CAF" w:rsidRDefault="007A34FC">
      <w:pPr>
        <w:pStyle w:val="Titre2"/>
        <w:rPr>
          <w:rFonts w:ascii="Open Sans" w:hAnsi="Open Sans" w:cs="Open Sans"/>
        </w:rPr>
      </w:pPr>
      <w:bookmarkStart w:id="3" w:name="_Toc72947105"/>
      <w:r w:rsidRPr="00700CAF">
        <w:rPr>
          <w:rFonts w:ascii="Open Sans" w:hAnsi="Open Sans" w:cs="Open Sans"/>
        </w:rPr>
        <w:t>Références</w:t>
      </w:r>
      <w:bookmarkEnd w:id="3"/>
    </w:p>
    <w:p w14:paraId="6FC763A5" w14:textId="77777777" w:rsidR="001B34B3" w:rsidRPr="00633B11" w:rsidRDefault="001B34B3"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de plus amples informations, se référer également aux éléments suivants :</w:t>
      </w:r>
    </w:p>
    <w:p w14:paraId="4F46AEE5" w14:textId="22BFBA74" w:rsidR="001B34B3" w:rsidRPr="00633B11" w:rsidRDefault="001B34B3" w:rsidP="00220975">
      <w:pPr>
        <w:pStyle w:val="Corpsdetexte"/>
        <w:numPr>
          <w:ilvl w:val="0"/>
          <w:numId w:val="2"/>
        </w:numPr>
        <w:spacing w:before="120"/>
        <w:rPr>
          <w:rFonts w:ascii="Open Sans" w:hAnsi="Open Sans" w:cs="Open Sans"/>
          <w:sz w:val="22"/>
          <w:szCs w:val="22"/>
        </w:rPr>
      </w:pPr>
      <w:r w:rsidRPr="00633B11">
        <w:rPr>
          <w:rFonts w:ascii="Open Sans" w:hAnsi="Open Sans" w:cs="Open Sans"/>
          <w:b/>
          <w:bCs/>
          <w:sz w:val="22"/>
          <w:szCs w:val="22"/>
        </w:rPr>
        <w:t>PDOCPizza_02_fonctionnelle.pdf – 1.0</w:t>
      </w:r>
      <w:r w:rsidR="00AA78C1" w:rsidRPr="00633B11">
        <w:rPr>
          <w:rFonts w:ascii="Open Sans" w:hAnsi="Open Sans" w:cs="Open Sans"/>
          <w:b/>
          <w:bCs/>
          <w:sz w:val="22"/>
          <w:szCs w:val="22"/>
        </w:rPr>
        <w:t> </w:t>
      </w:r>
      <w:r w:rsidR="00AA78C1" w:rsidRPr="00633B11">
        <w:rPr>
          <w:rFonts w:ascii="Open Sans" w:hAnsi="Open Sans" w:cs="Open Sans"/>
          <w:sz w:val="22"/>
          <w:szCs w:val="22"/>
        </w:rPr>
        <w:t xml:space="preserve">: </w:t>
      </w:r>
      <w:r w:rsidRPr="00633B11">
        <w:rPr>
          <w:rFonts w:ascii="Open Sans" w:hAnsi="Open Sans" w:cs="Open Sans"/>
          <w:sz w:val="22"/>
          <w:szCs w:val="22"/>
        </w:rPr>
        <w:t>Le Dossier de conception technique de l'application</w:t>
      </w:r>
    </w:p>
    <w:p w14:paraId="65B06E11" w14:textId="2CE1E9E3"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PDOCPizza_03_exploitation.pdf – 1.0</w:t>
      </w:r>
      <w:r w:rsidR="00AA78C1" w:rsidRPr="00633B11">
        <w:rPr>
          <w:rFonts w:ascii="Open Sans" w:hAnsi="Open Sans" w:cs="Open Sans"/>
          <w:sz w:val="22"/>
          <w:szCs w:val="22"/>
        </w:rPr>
        <w:t xml:space="preserve"> : </w:t>
      </w:r>
      <w:r w:rsidRPr="00633B11">
        <w:rPr>
          <w:rFonts w:ascii="Open Sans" w:hAnsi="Open Sans" w:cs="Open Sans"/>
          <w:sz w:val="22"/>
          <w:szCs w:val="22"/>
        </w:rPr>
        <w:t>Le Dossier d'exploitation de l’application</w:t>
      </w:r>
    </w:p>
    <w:p w14:paraId="3C7B6B13" w14:textId="6F8652CB" w:rsidR="001B34B3" w:rsidRPr="00633B11" w:rsidRDefault="001B34B3" w:rsidP="00220975">
      <w:pPr>
        <w:pStyle w:val="Corpsdetexte"/>
        <w:numPr>
          <w:ilvl w:val="0"/>
          <w:numId w:val="2"/>
        </w:numPr>
        <w:spacing w:before="120"/>
        <w:rPr>
          <w:rFonts w:ascii="Open Sans" w:hAnsi="Open Sans" w:cs="Open Sans"/>
          <w:b/>
          <w:bCs/>
          <w:sz w:val="22"/>
          <w:szCs w:val="22"/>
        </w:rPr>
      </w:pPr>
      <w:r w:rsidRPr="00633B11">
        <w:rPr>
          <w:rFonts w:ascii="Open Sans" w:hAnsi="Open Sans" w:cs="Open Sans"/>
          <w:b/>
          <w:bCs/>
          <w:sz w:val="22"/>
          <w:szCs w:val="22"/>
        </w:rPr>
        <w:t>PDOCPizza_04_livraison.pdf – 1.0</w:t>
      </w:r>
      <w:r w:rsidR="00AA78C1" w:rsidRPr="00633B11">
        <w:rPr>
          <w:rFonts w:ascii="Open Sans" w:hAnsi="Open Sans" w:cs="Open Sans"/>
          <w:b/>
          <w:bCs/>
          <w:sz w:val="22"/>
          <w:szCs w:val="22"/>
        </w:rPr>
        <w:t xml:space="preserve"> : </w:t>
      </w:r>
      <w:r w:rsidRPr="00633B11">
        <w:rPr>
          <w:rFonts w:ascii="Open Sans" w:hAnsi="Open Sans" w:cs="Open Sans"/>
          <w:sz w:val="22"/>
          <w:szCs w:val="22"/>
        </w:rPr>
        <w:t>Le PV de livraison finale</w:t>
      </w:r>
    </w:p>
    <w:p w14:paraId="4BC6A395" w14:textId="77777777" w:rsidR="00E12116" w:rsidRPr="00700CAF" w:rsidRDefault="007A34FC">
      <w:pPr>
        <w:pStyle w:val="Titre1"/>
        <w:rPr>
          <w:rFonts w:ascii="Open Sans" w:hAnsi="Open Sans" w:cs="Open Sans"/>
        </w:rPr>
      </w:pPr>
      <w:bookmarkStart w:id="4" w:name="_Toc72947106"/>
      <w:r w:rsidRPr="00700CAF">
        <w:rPr>
          <w:rFonts w:ascii="Open Sans" w:hAnsi="Open Sans" w:cs="Open Sans"/>
        </w:rPr>
        <w:lastRenderedPageBreak/>
        <w:t>Architecture Technique</w:t>
      </w:r>
      <w:bookmarkEnd w:id="4"/>
    </w:p>
    <w:p w14:paraId="5F76EC0C" w14:textId="77777777" w:rsidR="00627636" w:rsidRPr="00633B11" w:rsidRDefault="00DF5AE0"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Nous proposons d’architecturer le produit en deux applications</w:t>
      </w:r>
      <w:r w:rsidR="00627636" w:rsidRPr="00633B11">
        <w:rPr>
          <w:rFonts w:ascii="Open Sans" w:eastAsia="Source Han Sans CN Regular" w:hAnsi="Open Sans" w:cs="Lohit Devanagari"/>
          <w:kern w:val="1"/>
          <w:sz w:val="22"/>
          <w:lang w:eastAsia="zh-CN" w:bidi="hi-IN"/>
        </w:rPr>
        <w:t> :</w:t>
      </w:r>
    </w:p>
    <w:p w14:paraId="009D8E9A" w14:textId="1A8A827A" w:rsidR="00627636" w:rsidRDefault="00627636" w:rsidP="00220975">
      <w:pPr>
        <w:pStyle w:val="Corpsdetexte"/>
        <w:numPr>
          <w:ilvl w:val="0"/>
          <w:numId w:val="3"/>
        </w:numPr>
        <w:spacing w:before="120"/>
      </w:pPr>
      <w:r w:rsidRPr="00633B11">
        <w:rPr>
          <w:rFonts w:ascii="Open Sans" w:hAnsi="Open Sans" w:cs="Open Sans"/>
          <w:sz w:val="22"/>
          <w:szCs w:val="22"/>
        </w:rPr>
        <w:t>Une application et son serveur traitant spécifiquement le front-end</w:t>
      </w:r>
      <w:r w:rsidR="00C17F50">
        <w:rPr>
          <w:rFonts w:ascii="Open Sans" w:hAnsi="Open Sans" w:cs="Open Sans"/>
          <w:sz w:val="22"/>
          <w:szCs w:val="22"/>
        </w:rPr>
        <w:t>.</w:t>
      </w:r>
    </w:p>
    <w:p w14:paraId="66F285D0" w14:textId="407308BE" w:rsidR="00E12116" w:rsidRDefault="00627636" w:rsidP="00220975">
      <w:pPr>
        <w:pStyle w:val="Corpsdetexte"/>
        <w:numPr>
          <w:ilvl w:val="0"/>
          <w:numId w:val="3"/>
        </w:numPr>
        <w:spacing w:before="120"/>
      </w:pPr>
      <w:r w:rsidRPr="00633B11">
        <w:rPr>
          <w:rFonts w:ascii="Open Sans" w:hAnsi="Open Sans" w:cs="Open Sans"/>
          <w:sz w:val="22"/>
          <w:szCs w:val="22"/>
        </w:rPr>
        <w:t>Une seconde application installée sur un autre serveur</w:t>
      </w:r>
      <w:r w:rsidR="00F65F5B" w:rsidRPr="00633B11">
        <w:rPr>
          <w:rFonts w:ascii="Open Sans" w:hAnsi="Open Sans" w:cs="Open Sans"/>
          <w:sz w:val="22"/>
          <w:szCs w:val="22"/>
        </w:rPr>
        <w:t xml:space="preserve">, </w:t>
      </w:r>
      <w:proofErr w:type="spellStart"/>
      <w:r w:rsidR="00F65F5B" w:rsidRPr="00633B11">
        <w:rPr>
          <w:rFonts w:ascii="Open Sans" w:hAnsi="Open Sans" w:cs="Open Sans"/>
          <w:sz w:val="22"/>
          <w:szCs w:val="22"/>
        </w:rPr>
        <w:t>Angular</w:t>
      </w:r>
      <w:proofErr w:type="spellEnd"/>
      <w:r w:rsidR="00F65F5B" w:rsidRPr="00633B11">
        <w:rPr>
          <w:rFonts w:ascii="Open Sans" w:hAnsi="Open Sans" w:cs="Open Sans"/>
          <w:sz w:val="22"/>
          <w:szCs w:val="22"/>
        </w:rPr>
        <w:t xml:space="preserve"> pilotant la communication entre les deux applications à partir de requêtes </w:t>
      </w:r>
      <w:r w:rsidR="00C17F50">
        <w:rPr>
          <w:rFonts w:ascii="Open Sans" w:hAnsi="Open Sans" w:cs="Open Sans"/>
          <w:sz w:val="22"/>
          <w:szCs w:val="22"/>
        </w:rPr>
        <w:t>HTTP.</w:t>
      </w:r>
    </w:p>
    <w:p w14:paraId="010472F4" w14:textId="77777777" w:rsidR="00E12116" w:rsidRPr="00700CAF" w:rsidRDefault="007A34FC">
      <w:pPr>
        <w:pStyle w:val="Titre2"/>
        <w:rPr>
          <w:rFonts w:ascii="Open Sans" w:hAnsi="Open Sans" w:cs="Open Sans"/>
        </w:rPr>
      </w:pPr>
      <w:bookmarkStart w:id="5" w:name="_Toc72947107"/>
      <w:r w:rsidRPr="00700CAF">
        <w:rPr>
          <w:rFonts w:ascii="Open Sans" w:hAnsi="Open Sans" w:cs="Open Sans"/>
        </w:rPr>
        <w:t>Application Web</w:t>
      </w:r>
      <w:bookmarkEnd w:id="5"/>
    </w:p>
    <w:p w14:paraId="22BAADD2" w14:textId="31F07CD0" w:rsidR="00E12116" w:rsidRPr="00633B11" w:rsidRDefault="007A34FC" w:rsidP="00633B11">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La pile logicielle est la suivante :</w:t>
      </w:r>
    </w:p>
    <w:p w14:paraId="71F11452" w14:textId="42AC1EC2" w:rsidR="003637A3" w:rsidRPr="00633B11" w:rsidRDefault="003637A3"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back-end :</w:t>
      </w:r>
    </w:p>
    <w:p w14:paraId="6EAB0716" w14:textId="75C28D97"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PostgreSQL installé sur un s</w:t>
      </w:r>
      <w:r w:rsidR="00C064BB" w:rsidRPr="00633B11">
        <w:rPr>
          <w:rFonts w:ascii="Open Sans" w:hAnsi="Open Sans" w:cs="Open Sans"/>
          <w:sz w:val="22"/>
          <w:szCs w:val="22"/>
        </w:rPr>
        <w:t>erveur de données</w:t>
      </w:r>
      <w:r w:rsidRPr="00633B11">
        <w:rPr>
          <w:rFonts w:ascii="Open Sans" w:hAnsi="Open Sans" w:cs="Open Sans"/>
          <w:sz w:val="22"/>
          <w:szCs w:val="22"/>
        </w:rPr>
        <w:t xml:space="preserve"> </w:t>
      </w:r>
      <w:r w:rsidR="00C064BB" w:rsidRPr="00633B11">
        <w:rPr>
          <w:rFonts w:ascii="Open Sans" w:hAnsi="Open Sans" w:cs="Open Sans"/>
          <w:sz w:val="22"/>
          <w:szCs w:val="22"/>
        </w:rPr>
        <w:t>sous Linux, gérant l’authentification ainsi que le stock de produits et ingrédients, nécessaires à la confection des pizzas.</w:t>
      </w:r>
    </w:p>
    <w:p w14:paraId="323BCC5E" w14:textId="2C4E45F8" w:rsidR="00E12116" w:rsidRPr="00633B11" w:rsidRDefault="00927E0E"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Spring</w:t>
      </w:r>
      <w:proofErr w:type="spellEnd"/>
      <w:r w:rsidRPr="00633B11">
        <w:rPr>
          <w:rFonts w:ascii="Open Sans" w:hAnsi="Open Sans" w:cs="Open Sans"/>
          <w:sz w:val="22"/>
          <w:szCs w:val="22"/>
        </w:rPr>
        <w:t xml:space="preserve"> installé sur un s</w:t>
      </w:r>
      <w:r w:rsidR="00C064BB" w:rsidRPr="00633B11">
        <w:rPr>
          <w:rFonts w:ascii="Open Sans" w:hAnsi="Open Sans" w:cs="Open Sans"/>
          <w:sz w:val="22"/>
          <w:szCs w:val="22"/>
        </w:rPr>
        <w:t>erveur d’application</w:t>
      </w:r>
      <w:r w:rsidR="00BC3179" w:rsidRPr="00633B11">
        <w:rPr>
          <w:rFonts w:ascii="Open Sans" w:hAnsi="Open Sans" w:cs="Open Sans"/>
          <w:sz w:val="22"/>
          <w:szCs w:val="22"/>
        </w:rPr>
        <w:t xml:space="preserve"> tournant sous Linux</w:t>
      </w:r>
      <w:r w:rsidR="00C064BB" w:rsidRPr="00633B11">
        <w:rPr>
          <w:rFonts w:ascii="Open Sans" w:hAnsi="Open Sans" w:cs="Open Sans"/>
          <w:sz w:val="22"/>
          <w:szCs w:val="22"/>
        </w:rPr>
        <w:t>, développé en Java, gérant plus particulièrement les différentes phases du cycle de vie d’une commande.</w:t>
      </w:r>
    </w:p>
    <w:p w14:paraId="3B1C0DA3" w14:textId="3CCC2B8B" w:rsidR="00E12116" w:rsidRPr="00633B11" w:rsidRDefault="00F82859" w:rsidP="00220975">
      <w:pPr>
        <w:pStyle w:val="Corpsdetexte"/>
        <w:widowControl w:val="0"/>
        <w:numPr>
          <w:ilvl w:val="0"/>
          <w:numId w:val="6"/>
        </w:numPr>
        <w:suppressAutoHyphens/>
        <w:spacing w:before="120"/>
        <w:rPr>
          <w:rFonts w:ascii="Open Sans" w:eastAsia="Source Han Sans CN Regular" w:hAnsi="Open Sans" w:cs="Lohit Devanagari"/>
          <w:kern w:val="1"/>
          <w:sz w:val="22"/>
          <w:lang w:eastAsia="zh-CN" w:bidi="hi-IN"/>
        </w:rPr>
      </w:pPr>
      <w:r w:rsidRPr="00633B11">
        <w:rPr>
          <w:rFonts w:ascii="Open Sans" w:eastAsia="Source Han Sans CN Regular" w:hAnsi="Open Sans" w:cs="Lohit Devanagari"/>
          <w:kern w:val="1"/>
          <w:sz w:val="22"/>
          <w:lang w:eastAsia="zh-CN" w:bidi="hi-IN"/>
        </w:rPr>
        <w:t>Pour la partie front-end :</w:t>
      </w:r>
    </w:p>
    <w:p w14:paraId="42BA2376" w14:textId="4EBC45D5" w:rsidR="00DD34A8" w:rsidRDefault="00F71FDA" w:rsidP="00220975">
      <w:pPr>
        <w:pStyle w:val="Corpsdetexte"/>
        <w:numPr>
          <w:ilvl w:val="0"/>
          <w:numId w:val="4"/>
        </w:numPr>
        <w:spacing w:before="120"/>
        <w:rPr>
          <w:rFonts w:ascii="Open Sans" w:hAnsi="Open Sans" w:cs="Open Sans"/>
          <w:sz w:val="22"/>
          <w:szCs w:val="22"/>
        </w:rPr>
      </w:pPr>
      <w:r w:rsidRPr="00633B11">
        <w:rPr>
          <w:rFonts w:ascii="Open Sans" w:hAnsi="Open Sans" w:cs="Open Sans"/>
          <w:sz w:val="22"/>
          <w:szCs w:val="22"/>
        </w:rPr>
        <w:t xml:space="preserve">Le Framework </w:t>
      </w:r>
      <w:proofErr w:type="spellStart"/>
      <w:r w:rsidRPr="00633B11">
        <w:rPr>
          <w:rFonts w:ascii="Open Sans" w:hAnsi="Open Sans" w:cs="Open Sans"/>
          <w:sz w:val="22"/>
          <w:szCs w:val="22"/>
        </w:rPr>
        <w:t>Angular</w:t>
      </w:r>
      <w:proofErr w:type="spellEnd"/>
      <w:r w:rsidRPr="00633B11">
        <w:rPr>
          <w:rFonts w:ascii="Open Sans" w:hAnsi="Open Sans" w:cs="Open Sans"/>
          <w:sz w:val="22"/>
          <w:szCs w:val="22"/>
        </w:rPr>
        <w:t xml:space="preserve"> installé sur u</w:t>
      </w:r>
      <w:r w:rsidR="00927E0E" w:rsidRPr="00633B11">
        <w:rPr>
          <w:rFonts w:ascii="Open Sans" w:hAnsi="Open Sans" w:cs="Open Sans"/>
          <w:sz w:val="22"/>
          <w:szCs w:val="22"/>
        </w:rPr>
        <w:t>n s</w:t>
      </w:r>
      <w:r w:rsidR="006560E2" w:rsidRPr="00633B11">
        <w:rPr>
          <w:rFonts w:ascii="Open Sans" w:hAnsi="Open Sans" w:cs="Open Sans"/>
          <w:sz w:val="22"/>
          <w:szCs w:val="22"/>
        </w:rPr>
        <w:t xml:space="preserve">erveur Web Apache, </w:t>
      </w:r>
      <w:r w:rsidR="00BC3179" w:rsidRPr="00633B11">
        <w:rPr>
          <w:rFonts w:ascii="Open Sans" w:hAnsi="Open Sans" w:cs="Open Sans"/>
          <w:sz w:val="22"/>
          <w:szCs w:val="22"/>
        </w:rPr>
        <w:t xml:space="preserve">lui aussi sous Linux, </w:t>
      </w:r>
      <w:r w:rsidR="006560E2" w:rsidRPr="00633B11">
        <w:rPr>
          <w:rFonts w:ascii="Open Sans" w:hAnsi="Open Sans" w:cs="Open Sans"/>
          <w:sz w:val="22"/>
          <w:szCs w:val="22"/>
        </w:rPr>
        <w:t xml:space="preserve">accompagné d’un Framework CSS comme </w:t>
      </w:r>
      <w:proofErr w:type="spellStart"/>
      <w:r w:rsidR="006560E2" w:rsidRPr="00633B11">
        <w:rPr>
          <w:rFonts w:ascii="Open Sans" w:hAnsi="Open Sans" w:cs="Open Sans"/>
          <w:sz w:val="22"/>
          <w:szCs w:val="22"/>
        </w:rPr>
        <w:t>Bootstrap</w:t>
      </w:r>
      <w:proofErr w:type="spellEnd"/>
      <w:r w:rsidR="006560E2" w:rsidRPr="00633B11">
        <w:rPr>
          <w:rFonts w:ascii="Open Sans" w:hAnsi="Open Sans" w:cs="Open Sans"/>
          <w:sz w:val="22"/>
          <w:szCs w:val="22"/>
        </w:rPr>
        <w:t xml:space="preserve">, permettant notamment d’obtenir un </w:t>
      </w:r>
      <w:r w:rsidR="00441372" w:rsidRPr="00633B11">
        <w:rPr>
          <w:rFonts w:ascii="Open Sans" w:hAnsi="Open Sans" w:cs="Open Sans"/>
          <w:sz w:val="22"/>
          <w:szCs w:val="22"/>
        </w:rPr>
        <w:t>effet « Responsive Web Design »</w:t>
      </w:r>
      <w:r w:rsidR="00927E0E" w:rsidRPr="00633B11">
        <w:rPr>
          <w:rFonts w:ascii="Open Sans" w:hAnsi="Open Sans" w:cs="Open Sans"/>
          <w:sz w:val="22"/>
          <w:szCs w:val="22"/>
        </w:rPr>
        <w:t>,</w:t>
      </w:r>
      <w:r w:rsidR="006560E2" w:rsidRPr="00633B11">
        <w:rPr>
          <w:rFonts w:ascii="Open Sans" w:hAnsi="Open Sans" w:cs="Open Sans"/>
          <w:sz w:val="22"/>
          <w:szCs w:val="22"/>
        </w:rPr>
        <w:t xml:space="preserve"> </w:t>
      </w:r>
      <w:r w:rsidR="00927E0E" w:rsidRPr="00633B11">
        <w:rPr>
          <w:rFonts w:ascii="Open Sans" w:hAnsi="Open Sans" w:cs="Open Sans"/>
          <w:sz w:val="22"/>
          <w:szCs w:val="22"/>
        </w:rPr>
        <w:t>des</w:t>
      </w:r>
      <w:r w:rsidR="006560E2" w:rsidRPr="00633B11">
        <w:rPr>
          <w:rFonts w:ascii="Open Sans" w:hAnsi="Open Sans" w:cs="Open Sans"/>
          <w:sz w:val="22"/>
          <w:szCs w:val="22"/>
        </w:rPr>
        <w:t xml:space="preserve"> librairies </w:t>
      </w:r>
      <w:r w:rsidR="00927E0E" w:rsidRPr="00633B11">
        <w:rPr>
          <w:rFonts w:ascii="Open Sans" w:hAnsi="Open Sans" w:cs="Open Sans"/>
          <w:sz w:val="22"/>
          <w:szCs w:val="22"/>
        </w:rPr>
        <w:t xml:space="preserve">de composants </w:t>
      </w:r>
      <w:proofErr w:type="spellStart"/>
      <w:r w:rsidR="00927E0E" w:rsidRPr="00633B11">
        <w:rPr>
          <w:rFonts w:ascii="Open Sans" w:hAnsi="Open Sans" w:cs="Open Sans"/>
          <w:sz w:val="22"/>
          <w:szCs w:val="22"/>
        </w:rPr>
        <w:t>Angular</w:t>
      </w:r>
      <w:proofErr w:type="spellEnd"/>
      <w:r w:rsidR="00927E0E" w:rsidRPr="00633B11">
        <w:rPr>
          <w:rFonts w:ascii="Open Sans" w:hAnsi="Open Sans" w:cs="Open Sans"/>
          <w:sz w:val="22"/>
          <w:szCs w:val="22"/>
        </w:rPr>
        <w:t xml:space="preserve"> comme </w:t>
      </w:r>
      <w:proofErr w:type="spellStart"/>
      <w:r w:rsidR="00927E0E" w:rsidRPr="00633B11">
        <w:rPr>
          <w:rFonts w:ascii="Open Sans" w:hAnsi="Open Sans" w:cs="Open Sans"/>
          <w:sz w:val="22"/>
          <w:szCs w:val="22"/>
        </w:rPr>
        <w:t>Ng-Bootstrap</w:t>
      </w:r>
      <w:proofErr w:type="spellEnd"/>
      <w:r w:rsidR="00927E0E" w:rsidRPr="00633B11">
        <w:rPr>
          <w:rFonts w:ascii="Open Sans" w:hAnsi="Open Sans" w:cs="Open Sans"/>
          <w:sz w:val="22"/>
          <w:szCs w:val="22"/>
        </w:rPr>
        <w:t xml:space="preserve">, en mesure par exemple de construire des fenêtres modales, des librairies générant des graphiques de type « camemberts » comme </w:t>
      </w:r>
      <w:proofErr w:type="spellStart"/>
      <w:r w:rsidR="00927E0E" w:rsidRPr="00633B11">
        <w:rPr>
          <w:rFonts w:ascii="Open Sans" w:hAnsi="Open Sans" w:cs="Open Sans"/>
          <w:sz w:val="22"/>
          <w:szCs w:val="22"/>
        </w:rPr>
        <w:t>Chart.Js</w:t>
      </w:r>
      <w:proofErr w:type="spellEnd"/>
      <w:r w:rsidR="00DD34A8" w:rsidRPr="00633B11">
        <w:rPr>
          <w:rFonts w:ascii="Open Sans" w:hAnsi="Open Sans" w:cs="Open Sans"/>
          <w:sz w:val="22"/>
          <w:szCs w:val="22"/>
        </w:rPr>
        <w:t xml:space="preserve"> ou encore </w:t>
      </w:r>
      <w:proofErr w:type="spellStart"/>
      <w:r w:rsidR="00DD34A8" w:rsidRPr="00633B11">
        <w:rPr>
          <w:rFonts w:ascii="Open Sans" w:hAnsi="Open Sans" w:cs="Open Sans"/>
          <w:sz w:val="22"/>
          <w:szCs w:val="22"/>
        </w:rPr>
        <w:t>Lodash</w:t>
      </w:r>
      <w:proofErr w:type="spellEnd"/>
      <w:r w:rsidR="007C5779" w:rsidRPr="00633B11">
        <w:rPr>
          <w:rFonts w:ascii="Open Sans" w:hAnsi="Open Sans" w:cs="Open Sans"/>
          <w:sz w:val="22"/>
          <w:szCs w:val="22"/>
        </w:rPr>
        <w:t xml:space="preserve">, une bibliothèque </w:t>
      </w:r>
      <w:proofErr w:type="spellStart"/>
      <w:r w:rsidR="007C5779" w:rsidRPr="00633B11">
        <w:rPr>
          <w:rFonts w:ascii="Open Sans" w:hAnsi="Open Sans" w:cs="Open Sans"/>
          <w:sz w:val="22"/>
          <w:szCs w:val="22"/>
        </w:rPr>
        <w:t>Javascript</w:t>
      </w:r>
      <w:proofErr w:type="spellEnd"/>
      <w:r w:rsidR="007C5779" w:rsidRPr="00633B11">
        <w:rPr>
          <w:rFonts w:ascii="Open Sans" w:hAnsi="Open Sans" w:cs="Open Sans"/>
          <w:sz w:val="22"/>
          <w:szCs w:val="22"/>
        </w:rPr>
        <w:t xml:space="preserve"> contenant des fonctions permettant par exemple de tester et manipuler des valeurs, créer des fonctions composites ou utiles pour des tableaux, objets ou chaînes de texte.</w:t>
      </w:r>
    </w:p>
    <w:p w14:paraId="23B38BAA" w14:textId="77777777" w:rsidR="008B745C" w:rsidRPr="00633B11" w:rsidRDefault="008B745C" w:rsidP="008B745C">
      <w:pPr>
        <w:pStyle w:val="Corpsdetexte"/>
        <w:spacing w:before="120"/>
        <w:ind w:left="1069"/>
        <w:rPr>
          <w:rFonts w:ascii="Open Sans" w:hAnsi="Open Sans" w:cs="Open Sans"/>
          <w:sz w:val="22"/>
          <w:szCs w:val="22"/>
        </w:rPr>
      </w:pPr>
    </w:p>
    <w:p w14:paraId="7CB53F78" w14:textId="01259993" w:rsidR="00E018BD" w:rsidRPr="00E018BD" w:rsidRDefault="008B745C" w:rsidP="008B745C">
      <w:pPr>
        <w:pStyle w:val="Corpsdetexte"/>
        <w:spacing w:before="120"/>
        <w:ind w:left="-284"/>
        <w:jc w:val="center"/>
      </w:pPr>
      <w:r>
        <w:rPr>
          <w:noProof/>
        </w:rPr>
        <w:lastRenderedPageBreak/>
        <w:drawing>
          <wp:inline distT="0" distB="0" distL="0" distR="0" wp14:anchorId="1A8140E5" wp14:editId="51973E8A">
            <wp:extent cx="6344695" cy="3692324"/>
            <wp:effectExtent l="0" t="0" r="571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54826" cy="3698220"/>
                    </a:xfrm>
                    <a:prstGeom prst="rect">
                      <a:avLst/>
                    </a:prstGeom>
                  </pic:spPr>
                </pic:pic>
              </a:graphicData>
            </a:graphic>
          </wp:inline>
        </w:drawing>
      </w:r>
    </w:p>
    <w:p w14:paraId="3E43F7BD" w14:textId="4379D638" w:rsidR="00E12116" w:rsidRPr="00572502" w:rsidRDefault="00572502" w:rsidP="00572502">
      <w:pPr>
        <w:pStyle w:val="Corpsdetexte"/>
        <w:spacing w:before="120"/>
        <w:jc w:val="center"/>
        <w:rPr>
          <w:b/>
          <w:bCs/>
          <w:u w:val="single"/>
        </w:rPr>
      </w:pPr>
      <w:r w:rsidRPr="00572502">
        <w:rPr>
          <w:b/>
          <w:bCs/>
          <w:u w:val="single"/>
        </w:rPr>
        <w:t>DIAGRAMME 1 : DIAGRAMME DE COMPOSANTS</w:t>
      </w:r>
    </w:p>
    <w:p w14:paraId="4AE09A3E" w14:textId="0C1EAA86" w:rsidR="000143C4" w:rsidRDefault="000143C4">
      <w:pPr>
        <w:rPr>
          <w:rFonts w:ascii="Open Sans" w:hAnsi="Open Sans" w:cs="Open Sans"/>
          <w:sz w:val="22"/>
          <w:szCs w:val="22"/>
        </w:rPr>
      </w:pPr>
      <w:r>
        <w:rPr>
          <w:rFonts w:ascii="Open Sans" w:hAnsi="Open Sans" w:cs="Open Sans"/>
          <w:sz w:val="22"/>
          <w:szCs w:val="22"/>
        </w:rPr>
        <w:br w:type="page"/>
      </w:r>
    </w:p>
    <w:p w14:paraId="2F1372B7" w14:textId="6F42CA06" w:rsidR="000143C4" w:rsidRPr="000143C4" w:rsidRDefault="003B32BD" w:rsidP="000143C4">
      <w:pPr>
        <w:pStyle w:val="Titre2"/>
        <w:rPr>
          <w:rFonts w:ascii="Open Sans" w:hAnsi="Open Sans" w:cs="Open Sans"/>
        </w:rPr>
      </w:pPr>
      <w:bookmarkStart w:id="6" w:name="_Toc26109933"/>
      <w:bookmarkStart w:id="7" w:name="_Toc72947108"/>
      <w:r>
        <w:rPr>
          <w:rFonts w:ascii="Open Sans" w:hAnsi="Open Sans" w:cs="Open Sans"/>
        </w:rPr>
        <w:lastRenderedPageBreak/>
        <w:t>L</w:t>
      </w:r>
      <w:r w:rsidRPr="000143C4">
        <w:rPr>
          <w:rFonts w:ascii="Open Sans" w:hAnsi="Open Sans" w:cs="Open Sans"/>
        </w:rPr>
        <w:t xml:space="preserve">e </w:t>
      </w:r>
      <w:r>
        <w:rPr>
          <w:rFonts w:ascii="Open Sans" w:hAnsi="Open Sans" w:cs="Open Sans"/>
        </w:rPr>
        <w:t>M</w:t>
      </w:r>
      <w:r w:rsidRPr="000143C4">
        <w:rPr>
          <w:rFonts w:ascii="Open Sans" w:hAnsi="Open Sans" w:cs="Open Sans"/>
        </w:rPr>
        <w:t>od</w:t>
      </w:r>
      <w:r>
        <w:rPr>
          <w:rFonts w:ascii="Open Sans" w:hAnsi="Open Sans" w:cs="Open Sans"/>
        </w:rPr>
        <w:t>è</w:t>
      </w:r>
      <w:r w:rsidRPr="000143C4">
        <w:rPr>
          <w:rFonts w:ascii="Open Sans" w:hAnsi="Open Sans" w:cs="Open Sans"/>
        </w:rPr>
        <w:t xml:space="preserve">le </w:t>
      </w:r>
      <w:r>
        <w:rPr>
          <w:rFonts w:ascii="Open Sans" w:hAnsi="Open Sans" w:cs="Open Sans"/>
        </w:rPr>
        <w:t>P</w:t>
      </w:r>
      <w:r w:rsidRPr="000143C4">
        <w:rPr>
          <w:rFonts w:ascii="Open Sans" w:hAnsi="Open Sans" w:cs="Open Sans"/>
        </w:rPr>
        <w:t xml:space="preserve">hysique de </w:t>
      </w:r>
      <w:r>
        <w:rPr>
          <w:rFonts w:ascii="Open Sans" w:hAnsi="Open Sans" w:cs="Open Sans"/>
        </w:rPr>
        <w:t>D</w:t>
      </w:r>
      <w:r w:rsidRPr="000143C4">
        <w:rPr>
          <w:rFonts w:ascii="Open Sans" w:hAnsi="Open Sans" w:cs="Open Sans"/>
        </w:rPr>
        <w:t>onn</w:t>
      </w:r>
      <w:r>
        <w:rPr>
          <w:rFonts w:ascii="Open Sans" w:hAnsi="Open Sans" w:cs="Open Sans"/>
        </w:rPr>
        <w:t>é</w:t>
      </w:r>
      <w:r w:rsidRPr="000143C4">
        <w:rPr>
          <w:rFonts w:ascii="Open Sans" w:hAnsi="Open Sans" w:cs="Open Sans"/>
        </w:rPr>
        <w:t>es</w:t>
      </w:r>
      <w:bookmarkEnd w:id="6"/>
      <w:bookmarkEnd w:id="7"/>
    </w:p>
    <w:p w14:paraId="1824A8D4" w14:textId="3A2F28BF" w:rsidR="000143C4" w:rsidRPr="00CF39E7" w:rsidRDefault="000143C4" w:rsidP="00CF39E7">
      <w:pPr>
        <w:pStyle w:val="Corpsdetexte"/>
        <w:widowControl w:val="0"/>
        <w:suppressAutoHyphens/>
        <w:spacing w:before="120"/>
        <w:ind w:firstLine="709"/>
        <w:rPr>
          <w:rFonts w:ascii="Open Sans" w:eastAsia="Source Han Sans CN Regular" w:hAnsi="Open Sans" w:cs="Lohit Devanagari"/>
          <w:kern w:val="1"/>
          <w:sz w:val="22"/>
          <w:lang w:eastAsia="zh-CN" w:bidi="hi-IN"/>
        </w:rPr>
      </w:pPr>
      <w:r w:rsidRPr="00CF39E7">
        <w:rPr>
          <w:rFonts w:ascii="Open Sans" w:eastAsia="Source Han Sans CN Regular" w:hAnsi="Open Sans" w:cs="Lohit Devanagari"/>
          <w:kern w:val="1"/>
          <w:sz w:val="22"/>
          <w:lang w:eastAsia="zh-CN" w:bidi="hi-IN"/>
        </w:rPr>
        <w:t>Le modèle physique de données est par excellence la représentation schématique en mesure de générer du code SQL, notamment par l’intermédiaire du logiciel SQL Power Architect, ce code pouvant construire une base de données PostgreSQL. Le modèle physique de données crée pour chacune des classes une clé primaire, celles-ci permettant d’établir des correspondances entre l’ensemble des classes.</w:t>
      </w:r>
    </w:p>
    <w:p w14:paraId="516D9865" w14:textId="3E3B0A11" w:rsidR="000143C4" w:rsidRDefault="00CF39E7" w:rsidP="000143C4">
      <w:pPr>
        <w:ind w:left="-1134"/>
      </w:pPr>
      <w:r>
        <w:rPr>
          <w:noProof/>
        </w:rPr>
        <w:drawing>
          <wp:anchor distT="0" distB="0" distL="114300" distR="114300" simplePos="0" relativeHeight="251671552" behindDoc="1" locked="0" layoutInCell="1" allowOverlap="1" wp14:anchorId="35F618D7" wp14:editId="33D62A76">
            <wp:simplePos x="0" y="0"/>
            <wp:positionH relativeFrom="column">
              <wp:posOffset>-382905</wp:posOffset>
            </wp:positionH>
            <wp:positionV relativeFrom="paragraph">
              <wp:posOffset>135807</wp:posOffset>
            </wp:positionV>
            <wp:extent cx="6603967" cy="3617844"/>
            <wp:effectExtent l="0" t="0" r="635" b="1905"/>
            <wp:wrapNone/>
            <wp:docPr id="14" name="Image 1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PD.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3967" cy="3617844"/>
                    </a:xfrm>
                    <a:prstGeom prst="rect">
                      <a:avLst/>
                    </a:prstGeom>
                  </pic:spPr>
                </pic:pic>
              </a:graphicData>
            </a:graphic>
            <wp14:sizeRelH relativeFrom="margin">
              <wp14:pctWidth>0</wp14:pctWidth>
            </wp14:sizeRelH>
            <wp14:sizeRelV relativeFrom="margin">
              <wp14:pctHeight>0</wp14:pctHeight>
            </wp14:sizeRelV>
          </wp:anchor>
        </w:drawing>
      </w:r>
    </w:p>
    <w:p w14:paraId="747C2A30" w14:textId="2A961783" w:rsidR="000143C4" w:rsidRPr="00201257" w:rsidRDefault="000143C4" w:rsidP="000143C4"/>
    <w:p w14:paraId="5A6B68EC" w14:textId="44193182" w:rsidR="000143C4" w:rsidRDefault="000143C4" w:rsidP="000143C4"/>
    <w:p w14:paraId="65A51EBE" w14:textId="1CE99EED" w:rsidR="000143C4" w:rsidRDefault="000143C4" w:rsidP="000143C4"/>
    <w:p w14:paraId="0A994647" w14:textId="0A947CD2" w:rsidR="000143C4" w:rsidRDefault="000143C4" w:rsidP="000143C4"/>
    <w:p w14:paraId="3529D0CF" w14:textId="77777777" w:rsidR="000143C4" w:rsidRDefault="000143C4" w:rsidP="000143C4"/>
    <w:p w14:paraId="203C65D3" w14:textId="77777777" w:rsidR="000143C4" w:rsidRDefault="000143C4" w:rsidP="000143C4"/>
    <w:p w14:paraId="481B1436" w14:textId="77777777" w:rsidR="000143C4" w:rsidRDefault="000143C4" w:rsidP="000143C4"/>
    <w:p w14:paraId="51E33D2C" w14:textId="77777777" w:rsidR="000143C4" w:rsidRDefault="000143C4" w:rsidP="000143C4"/>
    <w:p w14:paraId="15AEADDC" w14:textId="77777777" w:rsidR="000143C4" w:rsidRDefault="000143C4" w:rsidP="000143C4"/>
    <w:p w14:paraId="69508179" w14:textId="77777777" w:rsidR="000143C4" w:rsidRDefault="000143C4" w:rsidP="000143C4"/>
    <w:p w14:paraId="5083F3C5" w14:textId="77777777" w:rsidR="000143C4" w:rsidRDefault="000143C4" w:rsidP="000143C4"/>
    <w:p w14:paraId="712BAD39" w14:textId="77777777" w:rsidR="000143C4" w:rsidRDefault="000143C4" w:rsidP="000143C4"/>
    <w:p w14:paraId="33A149AF" w14:textId="77777777" w:rsidR="000143C4" w:rsidRDefault="000143C4" w:rsidP="000143C4"/>
    <w:p w14:paraId="4D94A0A8" w14:textId="77777777" w:rsidR="000143C4" w:rsidRDefault="000143C4" w:rsidP="000143C4"/>
    <w:p w14:paraId="59E41DF4" w14:textId="77777777" w:rsidR="000143C4" w:rsidRDefault="000143C4" w:rsidP="000143C4"/>
    <w:p w14:paraId="1F5DFA13" w14:textId="77777777" w:rsidR="000143C4" w:rsidRDefault="000143C4" w:rsidP="000143C4"/>
    <w:p w14:paraId="734F7BF9" w14:textId="77777777" w:rsidR="000143C4" w:rsidRDefault="000143C4" w:rsidP="000143C4"/>
    <w:p w14:paraId="4B53EDD3" w14:textId="77777777" w:rsidR="000143C4" w:rsidRDefault="000143C4" w:rsidP="000143C4"/>
    <w:p w14:paraId="6DD7A6EB" w14:textId="77777777" w:rsidR="000143C4" w:rsidRDefault="000143C4" w:rsidP="000143C4"/>
    <w:p w14:paraId="052B7B76" w14:textId="77777777" w:rsidR="000143C4" w:rsidRDefault="000143C4" w:rsidP="000143C4"/>
    <w:p w14:paraId="20AEADA4" w14:textId="5AB7B413" w:rsidR="000143C4" w:rsidRPr="00CF39E7" w:rsidRDefault="00730424" w:rsidP="00CF39E7">
      <w:pPr>
        <w:pStyle w:val="Titre3"/>
      </w:pPr>
      <w:bookmarkStart w:id="8" w:name="_Toc26109934"/>
      <w:bookmarkStart w:id="9" w:name="_Toc72947109"/>
      <w:r w:rsidRPr="00CF39E7">
        <w:rPr>
          <w:rFonts w:ascii="Open Sans" w:hAnsi="Open Sans" w:cs="Open Sans"/>
          <w:noProof/>
          <w:sz w:val="22"/>
          <w:szCs w:val="22"/>
        </w:rPr>
        <w:drawing>
          <wp:anchor distT="0" distB="0" distL="114300" distR="114300" simplePos="0" relativeHeight="251672576" behindDoc="1" locked="0" layoutInCell="1" allowOverlap="1" wp14:anchorId="1DFC1DA3" wp14:editId="204619BB">
            <wp:simplePos x="0" y="0"/>
            <wp:positionH relativeFrom="column">
              <wp:posOffset>4713743</wp:posOffset>
            </wp:positionH>
            <wp:positionV relativeFrom="paragraph">
              <wp:posOffset>178380</wp:posOffset>
            </wp:positionV>
            <wp:extent cx="1504800" cy="1800000"/>
            <wp:effectExtent l="0" t="0" r="0" b="3810"/>
            <wp:wrapNone/>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_commande.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4800" cy="1800000"/>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t>La relation entre les classes « client » et « commande »</w:t>
      </w:r>
      <w:bookmarkEnd w:id="8"/>
      <w:bookmarkEnd w:id="9"/>
    </w:p>
    <w:p w14:paraId="68481D81" w14:textId="2CEEA835" w:rsidR="000143C4" w:rsidRPr="00CF39E7" w:rsidRDefault="000143C4" w:rsidP="000143C4">
      <w:pPr>
        <w:spacing w:before="240" w:after="240" w:line="360" w:lineRule="auto"/>
        <w:ind w:right="3679" w:firstLine="709"/>
        <w:jc w:val="both"/>
        <w:rPr>
          <w:rFonts w:ascii="Open Sans" w:hAnsi="Open Sans" w:cs="Open Sans"/>
        </w:rPr>
      </w:pPr>
      <w:r w:rsidRPr="00CF39E7">
        <w:rPr>
          <w:rFonts w:ascii="Open Sans" w:hAnsi="Open Sans" w:cs="Open Sans"/>
          <w:sz w:val="22"/>
          <w:szCs w:val="22"/>
        </w:rPr>
        <w:t>Une commande possède un client (one to one) aussi, la classe « commande » comporte « </w:t>
      </w:r>
      <w:proofErr w:type="spellStart"/>
      <w:r w:rsidRPr="00CF39E7">
        <w:rPr>
          <w:rFonts w:ascii="Open Sans" w:hAnsi="Open Sans" w:cs="Open Sans"/>
          <w:sz w:val="22"/>
          <w:szCs w:val="22"/>
        </w:rPr>
        <w:t>client_id</w:t>
      </w:r>
      <w:proofErr w:type="spellEnd"/>
      <w:r w:rsidRPr="00CF39E7">
        <w:rPr>
          <w:rFonts w:ascii="Open Sans" w:hAnsi="Open Sans" w:cs="Open Sans"/>
          <w:sz w:val="22"/>
          <w:szCs w:val="22"/>
        </w:rPr>
        <w:t> » en clé étrangère. Cette clé permet d’associer chaque client à une commande unique.</w:t>
      </w:r>
    </w:p>
    <w:p w14:paraId="7ABD5005" w14:textId="77777777" w:rsidR="000F3BF1" w:rsidRDefault="000F3BF1">
      <w:pPr>
        <w:rPr>
          <w:b/>
          <w:i/>
          <w:color w:val="4C4C4C"/>
          <w:sz w:val="28"/>
        </w:rPr>
      </w:pPr>
      <w:bookmarkStart w:id="10" w:name="_Toc26109935"/>
      <w:r>
        <w:br w:type="page"/>
      </w:r>
    </w:p>
    <w:p w14:paraId="5EBF7270" w14:textId="5DA0BE9C" w:rsidR="000143C4" w:rsidRPr="00E96573" w:rsidRDefault="000143C4" w:rsidP="00CF39E7">
      <w:pPr>
        <w:pStyle w:val="Titre3"/>
      </w:pPr>
      <w:bookmarkStart w:id="11" w:name="_Toc72947110"/>
      <w:r>
        <w:lastRenderedPageBreak/>
        <w:t>La relation entre les classes « client » et « adresse »</w:t>
      </w:r>
      <w:bookmarkEnd w:id="10"/>
      <w:bookmarkEnd w:id="11"/>
    </w:p>
    <w:p w14:paraId="71962733" w14:textId="699D353D" w:rsidR="000143C4" w:rsidRPr="00CF39E7" w:rsidRDefault="00CF39E7" w:rsidP="000143C4">
      <w:pPr>
        <w:spacing w:before="240" w:after="240" w:line="360" w:lineRule="auto"/>
        <w:ind w:left="3827" w:firstLine="709"/>
        <w:jc w:val="both"/>
        <w:rPr>
          <w:rFonts w:ascii="Open Sans" w:hAnsi="Open Sans" w:cs="Open Sans"/>
        </w:rPr>
      </w:pPr>
      <w:r w:rsidRPr="00CF39E7">
        <w:rPr>
          <w:rFonts w:ascii="Open Sans" w:hAnsi="Open Sans" w:cs="Open Sans"/>
          <w:noProof/>
          <w:sz w:val="22"/>
          <w:szCs w:val="22"/>
        </w:rPr>
        <w:drawing>
          <wp:anchor distT="0" distB="0" distL="114300" distR="114300" simplePos="0" relativeHeight="251668480" behindDoc="1" locked="0" layoutInCell="1" allowOverlap="1" wp14:anchorId="4A525660" wp14:editId="4F7D6BB6">
            <wp:simplePos x="0" y="0"/>
            <wp:positionH relativeFrom="column">
              <wp:posOffset>125923</wp:posOffset>
            </wp:positionH>
            <wp:positionV relativeFrom="paragraph">
              <wp:posOffset>86734</wp:posOffset>
            </wp:positionV>
            <wp:extent cx="1415332" cy="1623708"/>
            <wp:effectExtent l="0" t="0" r="0" b="190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ent_adresse.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18945" cy="1627853"/>
                    </a:xfrm>
                    <a:prstGeom prst="rect">
                      <a:avLst/>
                    </a:prstGeom>
                  </pic:spPr>
                </pic:pic>
              </a:graphicData>
            </a:graphic>
            <wp14:sizeRelH relativeFrom="margin">
              <wp14:pctWidth>0</wp14:pctWidth>
            </wp14:sizeRelH>
            <wp14:sizeRelV relativeFrom="margin">
              <wp14:pctHeight>0</wp14:pctHeight>
            </wp14:sizeRelV>
          </wp:anchor>
        </w:drawing>
      </w:r>
      <w:r w:rsidR="000143C4" w:rsidRPr="00CF39E7">
        <w:rPr>
          <w:rFonts w:ascii="Open Sans" w:hAnsi="Open Sans" w:cs="Open Sans"/>
          <w:sz w:val="22"/>
          <w:szCs w:val="22"/>
        </w:rPr>
        <w:t>Chaque client possède une adresse unique. Celle-ci est enregistrée dans la classe « client » via la clé étrangère « </w:t>
      </w:r>
      <w:proofErr w:type="spellStart"/>
      <w:r w:rsidR="000143C4" w:rsidRPr="00CF39E7">
        <w:rPr>
          <w:rFonts w:ascii="Open Sans" w:hAnsi="Open Sans" w:cs="Open Sans"/>
          <w:sz w:val="22"/>
          <w:szCs w:val="22"/>
        </w:rPr>
        <w:t>adresse_id</w:t>
      </w:r>
      <w:proofErr w:type="spellEnd"/>
      <w:r w:rsidR="000143C4" w:rsidRPr="00CF39E7">
        <w:rPr>
          <w:rFonts w:ascii="Open Sans" w:hAnsi="Open Sans" w:cs="Open Sans"/>
          <w:sz w:val="22"/>
          <w:szCs w:val="22"/>
        </w:rPr>
        <w:t> ».</w:t>
      </w:r>
    </w:p>
    <w:p w14:paraId="21884F19" w14:textId="77777777" w:rsidR="000143C4" w:rsidRDefault="000143C4" w:rsidP="00CF39E7"/>
    <w:p w14:paraId="054F3A2B" w14:textId="77777777" w:rsidR="000143C4" w:rsidRDefault="000143C4" w:rsidP="000143C4"/>
    <w:p w14:paraId="4B772D0E" w14:textId="77777777" w:rsidR="000143C4" w:rsidRDefault="000143C4" w:rsidP="000143C4">
      <w:pPr>
        <w:pStyle w:val="Titre3"/>
      </w:pPr>
      <w:bookmarkStart w:id="12" w:name="_Toc26109936"/>
      <w:bookmarkStart w:id="13" w:name="_Toc72947111"/>
      <w:r>
        <w:t>La relation entre les classes « adresse » et « commande »</w:t>
      </w:r>
      <w:bookmarkEnd w:id="12"/>
      <w:bookmarkEnd w:id="13"/>
    </w:p>
    <w:p w14:paraId="36085D16" w14:textId="77777777" w:rsidR="000143C4" w:rsidRDefault="000143C4" w:rsidP="000143C4"/>
    <w:p w14:paraId="79E7D727" w14:textId="77777777" w:rsidR="000143C4" w:rsidRDefault="000143C4" w:rsidP="000143C4">
      <w:pPr>
        <w:jc w:val="center"/>
      </w:pPr>
      <w:r>
        <w:rPr>
          <w:noProof/>
        </w:rPr>
        <w:drawing>
          <wp:inline distT="0" distB="0" distL="0" distR="0" wp14:anchorId="5009AE45" wp14:editId="1E6F60EA">
            <wp:extent cx="3600000" cy="1101600"/>
            <wp:effectExtent l="0" t="0" r="0" b="3810"/>
            <wp:docPr id="18" name="Image 18"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resse_commande.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101600"/>
                    </a:xfrm>
                    <a:prstGeom prst="rect">
                      <a:avLst/>
                    </a:prstGeom>
                  </pic:spPr>
                </pic:pic>
              </a:graphicData>
            </a:graphic>
          </wp:inline>
        </w:drawing>
      </w:r>
    </w:p>
    <w:p w14:paraId="03429DD1" w14:textId="166C67CE" w:rsidR="000143C4" w:rsidRPr="00CF39E7" w:rsidRDefault="000143C4" w:rsidP="00CF39E7">
      <w:pPr>
        <w:spacing w:before="240" w:after="240" w:line="360" w:lineRule="auto"/>
        <w:ind w:firstLine="709"/>
        <w:jc w:val="both"/>
        <w:rPr>
          <w:rFonts w:ascii="Open Sans" w:hAnsi="Open Sans" w:cs="Open Sans"/>
          <w:sz w:val="22"/>
          <w:szCs w:val="22"/>
        </w:rPr>
      </w:pPr>
      <w:r w:rsidRPr="00CF39E7">
        <w:rPr>
          <w:rFonts w:ascii="Open Sans" w:hAnsi="Open Sans" w:cs="Open Sans"/>
          <w:sz w:val="22"/>
          <w:szCs w:val="22"/>
        </w:rPr>
        <w:t>Chaque commande est reliée à une adresse unique. Pour ce faire, la classe « commande » possède la clé étrangère « </w:t>
      </w:r>
      <w:proofErr w:type="spellStart"/>
      <w:r w:rsidRPr="00CF39E7">
        <w:rPr>
          <w:rFonts w:ascii="Open Sans" w:hAnsi="Open Sans" w:cs="Open Sans"/>
          <w:sz w:val="22"/>
          <w:szCs w:val="22"/>
        </w:rPr>
        <w:t>adresse_id</w:t>
      </w:r>
      <w:proofErr w:type="spellEnd"/>
      <w:r w:rsidRPr="00CF39E7">
        <w:rPr>
          <w:rFonts w:ascii="Open Sans" w:hAnsi="Open Sans" w:cs="Open Sans"/>
          <w:sz w:val="22"/>
          <w:szCs w:val="22"/>
        </w:rPr>
        <w:t> ».</w:t>
      </w:r>
    </w:p>
    <w:p w14:paraId="2DAD0D6E" w14:textId="6075D4FB" w:rsidR="000143C4" w:rsidRDefault="000143C4" w:rsidP="000F3BF1">
      <w:pPr>
        <w:pStyle w:val="Titre3"/>
        <w:jc w:val="both"/>
      </w:pPr>
      <w:bookmarkStart w:id="14" w:name="_Toc26109937"/>
      <w:bookmarkStart w:id="15" w:name="_Toc72947112"/>
      <w:r>
        <w:t xml:space="preserve">La relation entre les classes « commande » et « livraison », </w:t>
      </w:r>
      <w:r w:rsidR="003D0A37">
        <w:t xml:space="preserve">entre </w:t>
      </w:r>
      <w:r>
        <w:t xml:space="preserve">« commande » et « paiement » et </w:t>
      </w:r>
      <w:r w:rsidR="003D0A37">
        <w:t xml:space="preserve">entre </w:t>
      </w:r>
      <w:r>
        <w:t>« paiement » et « facture »</w:t>
      </w:r>
      <w:bookmarkEnd w:id="14"/>
      <w:bookmarkEnd w:id="15"/>
    </w:p>
    <w:p w14:paraId="62E8F8C6" w14:textId="77777777" w:rsidR="000143C4" w:rsidRPr="00851747" w:rsidRDefault="000143C4" w:rsidP="00851747">
      <w:pPr>
        <w:spacing w:before="240" w:after="240" w:line="360" w:lineRule="auto"/>
        <w:ind w:right="4530" w:firstLine="709"/>
        <w:jc w:val="both"/>
        <w:rPr>
          <w:rFonts w:ascii="Open Sans" w:hAnsi="Open Sans" w:cs="Open Sans"/>
          <w:sz w:val="22"/>
          <w:szCs w:val="22"/>
        </w:rPr>
      </w:pPr>
      <w:r w:rsidRPr="00851747">
        <w:rPr>
          <w:rFonts w:ascii="Open Sans" w:hAnsi="Open Sans" w:cs="Open Sans"/>
          <w:noProof/>
          <w:sz w:val="22"/>
          <w:szCs w:val="22"/>
        </w:rPr>
        <w:drawing>
          <wp:anchor distT="0" distB="0" distL="114300" distR="114300" simplePos="0" relativeHeight="251673600" behindDoc="1" locked="0" layoutInCell="1" allowOverlap="1" wp14:anchorId="31E5AE4D" wp14:editId="49207A39">
            <wp:simplePos x="0" y="0"/>
            <wp:positionH relativeFrom="column">
              <wp:posOffset>3133777</wp:posOffset>
            </wp:positionH>
            <wp:positionV relativeFrom="paragraph">
              <wp:posOffset>1112658</wp:posOffset>
            </wp:positionV>
            <wp:extent cx="3270555" cy="1425962"/>
            <wp:effectExtent l="0" t="0" r="0" b="0"/>
            <wp:wrapNone/>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ande_livraison_paiement_facture.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8325" cy="1429350"/>
                    </a:xfrm>
                    <a:prstGeom prst="rect">
                      <a:avLst/>
                    </a:prstGeom>
                  </pic:spPr>
                </pic:pic>
              </a:graphicData>
            </a:graphic>
            <wp14:sizeRelH relativeFrom="margin">
              <wp14:pctWidth>0</wp14:pctWidth>
            </wp14:sizeRelH>
            <wp14:sizeRelV relativeFrom="margin">
              <wp14:pctHeight>0</wp14:pctHeight>
            </wp14:sizeRelV>
          </wp:anchor>
        </w:drawing>
      </w:r>
      <w:r w:rsidRPr="00851747">
        <w:rPr>
          <w:rFonts w:ascii="Open Sans" w:hAnsi="Open Sans" w:cs="Open Sans"/>
          <w:sz w:val="22"/>
          <w:szCs w:val="22"/>
        </w:rPr>
        <w:t>Une commande est en relation avec un paiement en particulier, de même que ce paiement est en référence avec une facture unique.</w:t>
      </w:r>
    </w:p>
    <w:p w14:paraId="1E9C9D2C" w14:textId="77777777" w:rsidR="000143C4" w:rsidRDefault="000143C4" w:rsidP="00851747">
      <w:pPr>
        <w:spacing w:before="240" w:after="240" w:line="360" w:lineRule="auto"/>
        <w:ind w:right="4530" w:firstLine="709"/>
        <w:jc w:val="both"/>
      </w:pPr>
      <w:r w:rsidRPr="00851747">
        <w:rPr>
          <w:rFonts w:ascii="Open Sans" w:hAnsi="Open Sans" w:cs="Open Sans"/>
          <w:sz w:val="22"/>
          <w:szCs w:val="22"/>
        </w:rPr>
        <w:t xml:space="preserve">Dans la mesure où une livraison peut correspondre à plusieurs commandes (« one to </w:t>
      </w:r>
      <w:proofErr w:type="spellStart"/>
      <w:r w:rsidRPr="00851747">
        <w:rPr>
          <w:rFonts w:ascii="Open Sans" w:hAnsi="Open Sans" w:cs="Open Sans"/>
          <w:sz w:val="22"/>
          <w:szCs w:val="22"/>
        </w:rPr>
        <w:t>many</w:t>
      </w:r>
      <w:proofErr w:type="spellEnd"/>
      <w:r w:rsidRPr="00851747">
        <w:rPr>
          <w:rFonts w:ascii="Open Sans" w:hAnsi="Open Sans" w:cs="Open Sans"/>
          <w:sz w:val="22"/>
          <w:szCs w:val="22"/>
        </w:rPr>
        <w:t> »), la classe livraison possède une clé à la fois primaire et étrangère. Celle-ci permet de regrouper les commandes en correspondance avec une livraison unique.</w:t>
      </w:r>
    </w:p>
    <w:p w14:paraId="79466145" w14:textId="77777777" w:rsidR="000143C4" w:rsidRDefault="000143C4" w:rsidP="000143C4">
      <w:pPr>
        <w:sectPr w:rsidR="000143C4" w:rsidSect="0022177F">
          <w:headerReference w:type="default" r:id="rId14"/>
          <w:footerReference w:type="default" r:id="rId15"/>
          <w:pgSz w:w="11900" w:h="16840"/>
          <w:pgMar w:top="1417" w:right="1417" w:bottom="1417" w:left="1417" w:header="708" w:footer="1134" w:gutter="0"/>
          <w:cols w:space="708"/>
          <w:docGrid w:linePitch="360"/>
        </w:sectPr>
      </w:pPr>
    </w:p>
    <w:p w14:paraId="757AB6E6" w14:textId="24D85DC4" w:rsidR="000143C4" w:rsidRDefault="000143C4" w:rsidP="000143C4">
      <w:pPr>
        <w:pStyle w:val="Titre3"/>
        <w:jc w:val="both"/>
      </w:pPr>
      <w:bookmarkStart w:id="16" w:name="_Toc26109938"/>
      <w:bookmarkStart w:id="17" w:name="_Toc72947113"/>
      <w:r>
        <w:lastRenderedPageBreak/>
        <w:t>Les spécificités des relations entre les classes « commande », « produit » et « </w:t>
      </w:r>
      <w:proofErr w:type="spellStart"/>
      <w:r>
        <w:t>ingredient</w:t>
      </w:r>
      <w:proofErr w:type="spellEnd"/>
      <w:r>
        <w:t> »</w:t>
      </w:r>
      <w:bookmarkEnd w:id="16"/>
      <w:bookmarkEnd w:id="17"/>
    </w:p>
    <w:p w14:paraId="24310306" w14:textId="1B91F070" w:rsidR="000143C4" w:rsidRDefault="000143C4" w:rsidP="000F3BF1">
      <w:pPr>
        <w:jc w:val="center"/>
      </w:pPr>
      <w:r>
        <w:rPr>
          <w:noProof/>
        </w:rPr>
        <w:drawing>
          <wp:inline distT="0" distB="0" distL="0" distR="0" wp14:anchorId="201E6DEA" wp14:editId="4A6B5C96">
            <wp:extent cx="2790000" cy="4680000"/>
            <wp:effectExtent l="0" t="0" r="4445"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mande_produit_ingredient.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0000" cy="4680000"/>
                    </a:xfrm>
                    <a:prstGeom prst="rect">
                      <a:avLst/>
                    </a:prstGeom>
                  </pic:spPr>
                </pic:pic>
              </a:graphicData>
            </a:graphic>
          </wp:inline>
        </w:drawing>
      </w:r>
    </w:p>
    <w:p w14:paraId="164DCBA1" w14:textId="77777777" w:rsidR="000F3BF1" w:rsidRDefault="000143C4" w:rsidP="000F3BF1">
      <w:pPr>
        <w:spacing w:before="240" w:after="240" w:line="360" w:lineRule="auto"/>
        <w:ind w:firstLine="709"/>
        <w:jc w:val="both"/>
      </w:pPr>
      <w:r w:rsidRPr="000F3BF1">
        <w:rPr>
          <w:rFonts w:ascii="Open Sans" w:hAnsi="Open Sans" w:cs="Open Sans"/>
          <w:sz w:val="22"/>
          <w:szCs w:val="22"/>
        </w:rPr>
        <w:t>Plusieurs commandes comportent plusieurs produits et plusieurs ingrédients («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xml:space="preserve"> to </w:t>
      </w:r>
      <w:proofErr w:type="spellStart"/>
      <w:r w:rsidRPr="000F3BF1">
        <w:rPr>
          <w:rFonts w:ascii="Open Sans" w:hAnsi="Open Sans" w:cs="Open Sans"/>
          <w:sz w:val="22"/>
          <w:szCs w:val="22"/>
        </w:rPr>
        <w:t>many</w:t>
      </w:r>
      <w:proofErr w:type="spellEnd"/>
      <w:r w:rsidRPr="000F3BF1">
        <w:rPr>
          <w:rFonts w:ascii="Open Sans" w:hAnsi="Open Sans" w:cs="Open Sans"/>
          <w:sz w:val="22"/>
          <w:szCs w:val="22"/>
        </w:rPr>
        <w:t> »).  Afin de mieux structurer les relations entre ces trois tables, il a été nécessaire de créer des tables de liaison :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et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La table de liaison « </w:t>
      </w:r>
      <w:proofErr w:type="spellStart"/>
      <w:r w:rsidRPr="000F3BF1">
        <w:rPr>
          <w:rFonts w:ascii="Open Sans" w:hAnsi="Open Sans" w:cs="Open Sans"/>
          <w:sz w:val="22"/>
          <w:szCs w:val="22"/>
        </w:rPr>
        <w:t>commande_produits</w:t>
      </w:r>
      <w:proofErr w:type="spellEnd"/>
      <w:r w:rsidRPr="000F3BF1">
        <w:rPr>
          <w:rFonts w:ascii="Open Sans" w:hAnsi="Open Sans" w:cs="Open Sans"/>
          <w:sz w:val="22"/>
          <w:szCs w:val="22"/>
        </w:rPr>
        <w:t> » permet d’enregistrer en clés étrangères les deux clés primaires « </w:t>
      </w:r>
      <w:proofErr w:type="spellStart"/>
      <w:r w:rsidRPr="000F3BF1">
        <w:rPr>
          <w:rFonts w:ascii="Open Sans" w:hAnsi="Open Sans" w:cs="Open Sans"/>
          <w:sz w:val="22"/>
          <w:szCs w:val="22"/>
        </w:rPr>
        <w:t>numCommande</w:t>
      </w:r>
      <w:proofErr w:type="spellEnd"/>
      <w:r w:rsidRPr="000F3BF1">
        <w:rPr>
          <w:rFonts w:ascii="Open Sans" w:hAnsi="Open Sans" w:cs="Open Sans"/>
          <w:sz w:val="22"/>
          <w:szCs w:val="22"/>
        </w:rPr>
        <w:t> » (clé primaire de la table « commande ») et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Cette table de liaison définit une première spécificité de la commande client. La seconde table de liaison « </w:t>
      </w:r>
      <w:proofErr w:type="spellStart"/>
      <w:r w:rsidRPr="000F3BF1">
        <w:rPr>
          <w:rFonts w:ascii="Open Sans" w:hAnsi="Open Sans" w:cs="Open Sans"/>
          <w:sz w:val="22"/>
          <w:szCs w:val="22"/>
        </w:rPr>
        <w:t>produit_ingredient</w:t>
      </w:r>
      <w:proofErr w:type="spellEnd"/>
      <w:r w:rsidRPr="000F3BF1">
        <w:rPr>
          <w:rFonts w:ascii="Open Sans" w:hAnsi="Open Sans" w:cs="Open Sans"/>
          <w:sz w:val="22"/>
          <w:szCs w:val="22"/>
        </w:rPr>
        <w:t> » enregistre en clés étrangères « </w:t>
      </w:r>
      <w:proofErr w:type="spellStart"/>
      <w:r w:rsidRPr="000F3BF1">
        <w:rPr>
          <w:rFonts w:ascii="Open Sans" w:hAnsi="Open Sans" w:cs="Open Sans"/>
          <w:sz w:val="22"/>
          <w:szCs w:val="22"/>
        </w:rPr>
        <w:t>produit_id</w:t>
      </w:r>
      <w:proofErr w:type="spellEnd"/>
      <w:r w:rsidRPr="000F3BF1">
        <w:rPr>
          <w:rFonts w:ascii="Open Sans" w:hAnsi="Open Sans" w:cs="Open Sans"/>
          <w:sz w:val="22"/>
          <w:szCs w:val="22"/>
        </w:rPr>
        <w:t> » (clé primaire de la table « produit ») et « </w:t>
      </w:r>
      <w:proofErr w:type="spellStart"/>
      <w:r w:rsidRPr="000F3BF1">
        <w:rPr>
          <w:rFonts w:ascii="Open Sans" w:hAnsi="Open Sans" w:cs="Open Sans"/>
          <w:sz w:val="22"/>
          <w:szCs w:val="22"/>
        </w:rPr>
        <w:t>ingredient_id</w:t>
      </w:r>
      <w:proofErr w:type="spellEnd"/>
      <w:r w:rsidRPr="000F3BF1">
        <w:rPr>
          <w:rFonts w:ascii="Open Sans" w:hAnsi="Open Sans" w:cs="Open Sans"/>
          <w:sz w:val="22"/>
          <w:szCs w:val="22"/>
        </w:rPr>
        <w:t> » (clé primaire de la table « </w:t>
      </w:r>
      <w:proofErr w:type="spellStart"/>
      <w:r w:rsidRPr="000F3BF1">
        <w:rPr>
          <w:rFonts w:ascii="Open Sans" w:hAnsi="Open Sans" w:cs="Open Sans"/>
          <w:sz w:val="22"/>
          <w:szCs w:val="22"/>
        </w:rPr>
        <w:t>ingredient</w:t>
      </w:r>
      <w:proofErr w:type="spellEnd"/>
      <w:r w:rsidRPr="000F3BF1">
        <w:rPr>
          <w:rFonts w:ascii="Open Sans" w:hAnsi="Open Sans" w:cs="Open Sans"/>
          <w:sz w:val="22"/>
          <w:szCs w:val="22"/>
        </w:rPr>
        <w:t> »). Cette deuxième table de liaison fournit une seconde spécificité de la commande client</w:t>
      </w:r>
      <w:r>
        <w:t>.</w:t>
      </w:r>
      <w:bookmarkStart w:id="18" w:name="_Toc26109939"/>
    </w:p>
    <w:p w14:paraId="7BEAB3BB" w14:textId="7E190086" w:rsidR="000143C4" w:rsidRDefault="000143C4" w:rsidP="000F3BF1">
      <w:pPr>
        <w:pStyle w:val="Titre3"/>
        <w:jc w:val="both"/>
      </w:pPr>
      <w:bookmarkStart w:id="19" w:name="_Toc72947114"/>
      <w:r>
        <w:lastRenderedPageBreak/>
        <w:t>La relation entre les classes « </w:t>
      </w:r>
      <w:proofErr w:type="spellStart"/>
      <w:r>
        <w:t>etatCommande</w:t>
      </w:r>
      <w:proofErr w:type="spellEnd"/>
      <w:r>
        <w:t> » et « commande »</w:t>
      </w:r>
      <w:bookmarkEnd w:id="18"/>
      <w:bookmarkEnd w:id="19"/>
    </w:p>
    <w:p w14:paraId="75FE026B" w14:textId="67B53443" w:rsidR="000143C4" w:rsidRPr="00B936D6" w:rsidRDefault="000143C4" w:rsidP="000143C4">
      <w:pPr>
        <w:spacing w:before="240" w:after="240" w:line="360" w:lineRule="auto"/>
        <w:ind w:left="5954" w:right="-6" w:firstLine="709"/>
        <w:jc w:val="both"/>
        <w:rPr>
          <w:rFonts w:ascii="Open Sans" w:hAnsi="Open Sans" w:cs="Open Sans"/>
        </w:rPr>
      </w:pPr>
      <w:r w:rsidRPr="00B936D6">
        <w:rPr>
          <w:rFonts w:ascii="Open Sans" w:hAnsi="Open Sans" w:cs="Open Sans"/>
          <w:noProof/>
          <w:sz w:val="22"/>
          <w:szCs w:val="22"/>
        </w:rPr>
        <w:drawing>
          <wp:anchor distT="0" distB="0" distL="114300" distR="114300" simplePos="0" relativeHeight="251674624" behindDoc="1" locked="0" layoutInCell="1" allowOverlap="1" wp14:anchorId="13CBB146" wp14:editId="085C888D">
            <wp:simplePos x="0" y="0"/>
            <wp:positionH relativeFrom="column">
              <wp:posOffset>179070</wp:posOffset>
            </wp:positionH>
            <wp:positionV relativeFrom="paragraph">
              <wp:posOffset>58420</wp:posOffset>
            </wp:positionV>
            <wp:extent cx="2937600" cy="2880000"/>
            <wp:effectExtent l="0" t="0" r="0" b="3175"/>
            <wp:wrapNone/>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mande_etatCommande.gif"/>
                    <pic:cNvPicPr/>
                  </pic:nvPicPr>
                  <pic:blipFill>
                    <a:blip r:embed="rId17">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14:sizeRelH relativeFrom="margin">
              <wp14:pctWidth>0</wp14:pctWidth>
            </wp14:sizeRelH>
            <wp14:sizeRelV relativeFrom="margin">
              <wp14:pctHeight>0</wp14:pctHeight>
            </wp14:sizeRelV>
          </wp:anchor>
        </w:drawing>
      </w:r>
      <w:r w:rsidRPr="00B936D6">
        <w:rPr>
          <w:rFonts w:ascii="Open Sans" w:hAnsi="Open Sans" w:cs="Open Sans"/>
          <w:sz w:val="22"/>
          <w:szCs w:val="22"/>
        </w:rPr>
        <w:t>La classe « commande » intègre en clé étrangère « </w:t>
      </w:r>
      <w:proofErr w:type="spellStart"/>
      <w:r w:rsidRPr="00B936D6">
        <w:rPr>
          <w:rFonts w:ascii="Open Sans" w:hAnsi="Open Sans" w:cs="Open Sans"/>
          <w:sz w:val="22"/>
          <w:szCs w:val="22"/>
        </w:rPr>
        <w:t>id_etatCommande</w:t>
      </w:r>
      <w:proofErr w:type="spellEnd"/>
      <w:r w:rsidRPr="00B936D6">
        <w:rPr>
          <w:rFonts w:ascii="Open Sans" w:hAnsi="Open Sans" w:cs="Open Sans"/>
          <w:sz w:val="22"/>
          <w:szCs w:val="22"/>
        </w:rPr>
        <w:t xml:space="preserve"> » afin de spécifier pour chaque commande son état : </w:t>
      </w:r>
      <w:r w:rsidR="00341A48">
        <w:rPr>
          <w:rFonts w:ascii="Open Sans" w:hAnsi="Open Sans" w:cs="Open Sans"/>
          <w:sz w:val="22"/>
          <w:szCs w:val="22"/>
        </w:rPr>
        <w:t xml:space="preserve">soit </w:t>
      </w:r>
      <w:r w:rsidRPr="00B936D6">
        <w:rPr>
          <w:rFonts w:ascii="Open Sans" w:hAnsi="Open Sans" w:cs="Open Sans"/>
          <w:sz w:val="22"/>
          <w:szCs w:val="22"/>
        </w:rPr>
        <w:t xml:space="preserve">acceptée </w:t>
      </w:r>
      <w:r w:rsidR="00341A48">
        <w:rPr>
          <w:rFonts w:ascii="Open Sans" w:hAnsi="Open Sans" w:cs="Open Sans"/>
          <w:sz w:val="22"/>
          <w:szCs w:val="22"/>
        </w:rPr>
        <w:t>soit</w:t>
      </w:r>
      <w:r w:rsidRPr="00B936D6">
        <w:rPr>
          <w:rFonts w:ascii="Open Sans" w:hAnsi="Open Sans" w:cs="Open Sans"/>
          <w:sz w:val="22"/>
          <w:szCs w:val="22"/>
        </w:rPr>
        <w:t xml:space="preserve"> en préparation </w:t>
      </w:r>
      <w:r w:rsidR="00341A48">
        <w:rPr>
          <w:rFonts w:ascii="Open Sans" w:hAnsi="Open Sans" w:cs="Open Sans"/>
          <w:sz w:val="22"/>
          <w:szCs w:val="22"/>
        </w:rPr>
        <w:t>soit</w:t>
      </w:r>
      <w:r w:rsidRPr="00B936D6">
        <w:rPr>
          <w:rFonts w:ascii="Open Sans" w:hAnsi="Open Sans" w:cs="Open Sans"/>
          <w:sz w:val="22"/>
          <w:szCs w:val="22"/>
        </w:rPr>
        <w:t xml:space="preserve"> prête ou affectée à un livreur ou en cours de livraison. Cet état permet au client de connaître la situation de sa commande et est spécifié dans l’attribut « libelle ».</w:t>
      </w:r>
    </w:p>
    <w:p w14:paraId="2CAFBBE2" w14:textId="77777777" w:rsidR="000143C4" w:rsidRDefault="000143C4" w:rsidP="00B936D6">
      <w:pPr>
        <w:pStyle w:val="Titre3"/>
        <w:jc w:val="both"/>
      </w:pPr>
      <w:bookmarkStart w:id="20" w:name="_Toc26109940"/>
      <w:bookmarkStart w:id="21" w:name="_Toc72947115"/>
      <w:r>
        <w:t>La relation entre les classes « commande », « </w:t>
      </w:r>
      <w:proofErr w:type="spellStart"/>
      <w:r>
        <w:t>employe</w:t>
      </w:r>
      <w:proofErr w:type="spellEnd"/>
      <w:r>
        <w:t> » et « poste »</w:t>
      </w:r>
      <w:bookmarkEnd w:id="20"/>
      <w:bookmarkEnd w:id="21"/>
    </w:p>
    <w:p w14:paraId="6CC78E10" w14:textId="77777777" w:rsidR="000143C4" w:rsidRDefault="000143C4" w:rsidP="000143C4">
      <w:pPr>
        <w:ind w:right="4955"/>
      </w:pPr>
      <w:r>
        <w:rPr>
          <w:noProof/>
        </w:rPr>
        <w:drawing>
          <wp:inline distT="0" distB="0" distL="0" distR="0" wp14:anchorId="60EF2C96" wp14:editId="528E6C81">
            <wp:extent cx="5756910" cy="136398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ande_employe_poste.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1363980"/>
                    </a:xfrm>
                    <a:prstGeom prst="rect">
                      <a:avLst/>
                    </a:prstGeom>
                  </pic:spPr>
                </pic:pic>
              </a:graphicData>
            </a:graphic>
          </wp:inline>
        </w:drawing>
      </w:r>
    </w:p>
    <w:p w14:paraId="3EA1E829" w14:textId="77777777" w:rsidR="000143C4" w:rsidRPr="00B936D6" w:rsidRDefault="000143C4" w:rsidP="000143C4">
      <w:pPr>
        <w:spacing w:before="240" w:after="240" w:line="360" w:lineRule="auto"/>
        <w:ind w:right="-6"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employe</w:t>
      </w:r>
      <w:proofErr w:type="spellEnd"/>
      <w:r w:rsidRPr="00B936D6">
        <w:rPr>
          <w:rFonts w:ascii="Open Sans" w:hAnsi="Open Sans" w:cs="Open Sans"/>
          <w:sz w:val="22"/>
          <w:szCs w:val="22"/>
        </w:rPr>
        <w:t> » intègre la clé étrangère « </w:t>
      </w:r>
      <w:proofErr w:type="spellStart"/>
      <w:r w:rsidRPr="00B936D6">
        <w:rPr>
          <w:rFonts w:ascii="Open Sans" w:hAnsi="Open Sans" w:cs="Open Sans"/>
          <w:sz w:val="22"/>
          <w:szCs w:val="22"/>
        </w:rPr>
        <w:t>id_poste</w:t>
      </w:r>
      <w:proofErr w:type="spellEnd"/>
      <w:r w:rsidRPr="00B936D6">
        <w:rPr>
          <w:rFonts w:ascii="Open Sans" w:hAnsi="Open Sans" w:cs="Open Sans"/>
          <w:sz w:val="22"/>
          <w:szCs w:val="22"/>
        </w:rPr>
        <w:t> ». Cette clé étrangère fait référence à la classe « poste ». Cette classe désigne l’employé en charge de la commande ou de sa livraison. De son côté, la classe « commande » comporte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de manière à récupérer l’identifiant de l’employé désigné en amont.</w:t>
      </w:r>
    </w:p>
    <w:p w14:paraId="42A7F395" w14:textId="77777777" w:rsidR="00B936D6" w:rsidRDefault="00B936D6">
      <w:pPr>
        <w:rPr>
          <w:b/>
          <w:i/>
          <w:color w:val="4C4C4C"/>
          <w:sz w:val="28"/>
        </w:rPr>
      </w:pPr>
      <w:bookmarkStart w:id="22" w:name="_Toc26109941"/>
      <w:r>
        <w:br w:type="page"/>
      </w:r>
    </w:p>
    <w:p w14:paraId="6454398B" w14:textId="4F81D3D2" w:rsidR="000143C4" w:rsidRDefault="000143C4" w:rsidP="00B936D6">
      <w:pPr>
        <w:pStyle w:val="Titre3"/>
        <w:jc w:val="both"/>
      </w:pPr>
      <w:bookmarkStart w:id="23" w:name="_Toc72947116"/>
      <w:r>
        <w:lastRenderedPageBreak/>
        <w:t>La relation entre les classes « </w:t>
      </w:r>
      <w:proofErr w:type="spellStart"/>
      <w:r>
        <w:t>employe</w:t>
      </w:r>
      <w:proofErr w:type="spellEnd"/>
      <w:r>
        <w:t> » et « livraison »</w:t>
      </w:r>
      <w:bookmarkEnd w:id="22"/>
      <w:bookmarkEnd w:id="23"/>
    </w:p>
    <w:p w14:paraId="0E3082BC" w14:textId="4366BAEB" w:rsidR="000143C4" w:rsidRDefault="003B32BD" w:rsidP="000143C4">
      <w:pPr>
        <w:ind w:right="4955"/>
      </w:pPr>
      <w:r>
        <w:rPr>
          <w:noProof/>
        </w:rPr>
        <w:drawing>
          <wp:anchor distT="0" distB="0" distL="114300" distR="114300" simplePos="0" relativeHeight="251669504" behindDoc="1" locked="0" layoutInCell="1" allowOverlap="1" wp14:anchorId="3CE56DED" wp14:editId="6987AA85">
            <wp:simplePos x="0" y="0"/>
            <wp:positionH relativeFrom="column">
              <wp:posOffset>29900</wp:posOffset>
            </wp:positionH>
            <wp:positionV relativeFrom="paragraph">
              <wp:posOffset>42959</wp:posOffset>
            </wp:positionV>
            <wp:extent cx="1735200" cy="21600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ploye_livraison.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5200" cy="2160000"/>
                    </a:xfrm>
                    <a:prstGeom prst="rect">
                      <a:avLst/>
                    </a:prstGeom>
                  </pic:spPr>
                </pic:pic>
              </a:graphicData>
            </a:graphic>
            <wp14:sizeRelH relativeFrom="margin">
              <wp14:pctWidth>0</wp14:pctWidth>
            </wp14:sizeRelH>
            <wp14:sizeRelV relativeFrom="margin">
              <wp14:pctHeight>0</wp14:pctHeight>
            </wp14:sizeRelV>
          </wp:anchor>
        </w:drawing>
      </w:r>
    </w:p>
    <w:p w14:paraId="761415B9" w14:textId="6C097F54" w:rsidR="000143C4" w:rsidRDefault="000143C4" w:rsidP="000143C4">
      <w:pPr>
        <w:ind w:left="3261" w:right="-6"/>
      </w:pPr>
    </w:p>
    <w:p w14:paraId="3883A13D" w14:textId="77777777" w:rsidR="000143C4" w:rsidRDefault="000143C4" w:rsidP="000143C4">
      <w:pPr>
        <w:ind w:left="3261" w:right="-6"/>
      </w:pPr>
    </w:p>
    <w:p w14:paraId="4E90E6CE" w14:textId="1C88736B" w:rsidR="00B936D6" w:rsidRDefault="000143C4" w:rsidP="00A61B96">
      <w:pPr>
        <w:spacing w:before="240" w:after="240" w:line="360" w:lineRule="auto"/>
        <w:ind w:left="3260" w:right="-6" w:firstLine="709"/>
        <w:jc w:val="both"/>
        <w:rPr>
          <w:rFonts w:ascii="Open Sans" w:hAnsi="Open Sans" w:cs="Open Sans"/>
          <w:sz w:val="22"/>
          <w:szCs w:val="22"/>
        </w:rPr>
      </w:pPr>
      <w:r w:rsidRPr="00B936D6">
        <w:rPr>
          <w:rFonts w:ascii="Open Sans" w:hAnsi="Open Sans" w:cs="Open Sans"/>
          <w:sz w:val="22"/>
          <w:szCs w:val="22"/>
        </w:rPr>
        <w:t>La classe « livraison » possède la clé étrangère « </w:t>
      </w:r>
      <w:proofErr w:type="spellStart"/>
      <w:r w:rsidRPr="00B936D6">
        <w:rPr>
          <w:rFonts w:ascii="Open Sans" w:hAnsi="Open Sans" w:cs="Open Sans"/>
          <w:sz w:val="22"/>
          <w:szCs w:val="22"/>
        </w:rPr>
        <w:t>employe_identifiant</w:t>
      </w:r>
      <w:proofErr w:type="spellEnd"/>
      <w:r w:rsidRPr="00B936D6">
        <w:rPr>
          <w:rFonts w:ascii="Open Sans" w:hAnsi="Open Sans" w:cs="Open Sans"/>
          <w:sz w:val="22"/>
          <w:szCs w:val="22"/>
        </w:rPr>
        <w:t> » afin de connaître l’employé en gestion de la commande.</w:t>
      </w:r>
      <w:bookmarkStart w:id="24" w:name="_Toc26109942"/>
    </w:p>
    <w:p w14:paraId="39C0872B" w14:textId="77777777" w:rsidR="00A61B96" w:rsidRPr="00A61B96" w:rsidRDefault="00A61B96" w:rsidP="00A61B96">
      <w:pPr>
        <w:spacing w:before="240" w:after="240" w:line="360" w:lineRule="auto"/>
        <w:ind w:left="3260" w:right="-6" w:firstLine="709"/>
        <w:jc w:val="both"/>
        <w:rPr>
          <w:rFonts w:ascii="Open Sans" w:hAnsi="Open Sans" w:cs="Open Sans"/>
          <w:sz w:val="22"/>
          <w:szCs w:val="22"/>
        </w:rPr>
      </w:pPr>
    </w:p>
    <w:p w14:paraId="642D8640" w14:textId="27F35570" w:rsidR="000143C4" w:rsidRDefault="000143C4" w:rsidP="00B936D6">
      <w:pPr>
        <w:pStyle w:val="Titre3"/>
        <w:jc w:val="both"/>
      </w:pPr>
      <w:bookmarkStart w:id="25" w:name="_Toc72947117"/>
      <w:r>
        <w:t>La classe « </w:t>
      </w:r>
      <w:proofErr w:type="spellStart"/>
      <w:r>
        <w:t>produitsStock</w:t>
      </w:r>
      <w:proofErr w:type="spellEnd"/>
      <w:r>
        <w:t> »</w:t>
      </w:r>
      <w:bookmarkEnd w:id="24"/>
      <w:bookmarkEnd w:id="25"/>
    </w:p>
    <w:p w14:paraId="41843472" w14:textId="77777777" w:rsidR="000143C4" w:rsidRDefault="000143C4" w:rsidP="000143C4">
      <w:r>
        <w:rPr>
          <w:noProof/>
        </w:rPr>
        <w:drawing>
          <wp:anchor distT="0" distB="0" distL="114300" distR="114300" simplePos="0" relativeHeight="251670528" behindDoc="1" locked="0" layoutInCell="1" allowOverlap="1" wp14:anchorId="2BDC0181" wp14:editId="323269D6">
            <wp:simplePos x="0" y="0"/>
            <wp:positionH relativeFrom="column">
              <wp:posOffset>3601253</wp:posOffset>
            </wp:positionH>
            <wp:positionV relativeFrom="paragraph">
              <wp:posOffset>187403</wp:posOffset>
            </wp:positionV>
            <wp:extent cx="1800000" cy="1029600"/>
            <wp:effectExtent l="0" t="0" r="0" b="0"/>
            <wp:wrapNone/>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600"/>
                    </a:xfrm>
                    <a:prstGeom prst="rect">
                      <a:avLst/>
                    </a:prstGeom>
                  </pic:spPr>
                </pic:pic>
              </a:graphicData>
            </a:graphic>
            <wp14:sizeRelH relativeFrom="margin">
              <wp14:pctWidth>0</wp14:pctWidth>
            </wp14:sizeRelH>
            <wp14:sizeRelV relativeFrom="margin">
              <wp14:pctHeight>0</wp14:pctHeight>
            </wp14:sizeRelV>
          </wp:anchor>
        </w:drawing>
      </w:r>
    </w:p>
    <w:p w14:paraId="0F807B2C" w14:textId="2EC2EBBC" w:rsidR="00E12116" w:rsidRPr="00B936D6" w:rsidRDefault="000143C4" w:rsidP="00B936D6">
      <w:pPr>
        <w:spacing w:before="240" w:line="360" w:lineRule="auto"/>
        <w:ind w:right="3963" w:firstLine="709"/>
        <w:jc w:val="both"/>
        <w:rPr>
          <w:rFonts w:ascii="Open Sans" w:hAnsi="Open Sans" w:cs="Open Sans"/>
          <w:sz w:val="22"/>
          <w:szCs w:val="22"/>
        </w:rPr>
      </w:pPr>
      <w:r w:rsidRPr="00B936D6">
        <w:rPr>
          <w:rFonts w:ascii="Open Sans" w:hAnsi="Open Sans" w:cs="Open Sans"/>
          <w:sz w:val="22"/>
          <w:szCs w:val="22"/>
        </w:rPr>
        <w:t>La classe « </w:t>
      </w:r>
      <w:proofErr w:type="spellStart"/>
      <w:r w:rsidRPr="00B936D6">
        <w:rPr>
          <w:rFonts w:ascii="Open Sans" w:hAnsi="Open Sans" w:cs="Open Sans"/>
          <w:sz w:val="22"/>
          <w:szCs w:val="22"/>
        </w:rPr>
        <w:t>produitsStock</w:t>
      </w:r>
      <w:proofErr w:type="spellEnd"/>
      <w:r w:rsidRPr="00B936D6">
        <w:rPr>
          <w:rFonts w:ascii="Open Sans" w:hAnsi="Open Sans" w:cs="Open Sans"/>
          <w:sz w:val="22"/>
          <w:szCs w:val="22"/>
        </w:rPr>
        <w:t> » ne possède aucune clé primaire car celle-ci n’est en relation avec aucune classe. Son unique fonction consiste dans la gestion</w:t>
      </w:r>
      <w:r w:rsidR="00B936D6" w:rsidRPr="00B936D6">
        <w:rPr>
          <w:rFonts w:ascii="Open Sans" w:hAnsi="Open Sans" w:cs="Open Sans"/>
          <w:sz w:val="22"/>
          <w:szCs w:val="22"/>
        </w:rPr>
        <w:t xml:space="preserve"> </w:t>
      </w:r>
      <w:r w:rsidRPr="00B936D6">
        <w:rPr>
          <w:rFonts w:ascii="Open Sans" w:hAnsi="Open Sans" w:cs="Open Sans"/>
          <w:sz w:val="22"/>
          <w:szCs w:val="22"/>
        </w:rPr>
        <w:t>du stock, de son niveau suffisant et en concordance avec les besoins clients.</w:t>
      </w:r>
    </w:p>
    <w:p w14:paraId="1C4F4030" w14:textId="77777777" w:rsidR="00E12116" w:rsidRPr="00700CAF" w:rsidRDefault="007A34FC">
      <w:pPr>
        <w:pStyle w:val="Titre1"/>
        <w:rPr>
          <w:rFonts w:ascii="Open Sans" w:hAnsi="Open Sans" w:cs="Open Sans"/>
        </w:rPr>
      </w:pPr>
      <w:bookmarkStart w:id="26" w:name="_Toc72947118"/>
      <w:r w:rsidRPr="00700CAF">
        <w:rPr>
          <w:rFonts w:ascii="Open Sans" w:hAnsi="Open Sans" w:cs="Open Sans"/>
        </w:rPr>
        <w:lastRenderedPageBreak/>
        <w:t>Architecture de Déploiement</w:t>
      </w:r>
      <w:bookmarkEnd w:id="26"/>
    </w:p>
    <w:p w14:paraId="2785CF88" w14:textId="0962F7D5" w:rsidR="00E974BC" w:rsidRDefault="00E974BC">
      <w:pPr>
        <w:pStyle w:val="Corpsdetexte"/>
        <w:jc w:val="center"/>
        <w:rPr>
          <w:rFonts w:ascii="Open Sans" w:hAnsi="Open Sans" w:cs="Open Sans"/>
          <w:sz w:val="22"/>
          <w:szCs w:val="22"/>
        </w:rPr>
      </w:pPr>
      <w:r>
        <w:rPr>
          <w:noProof/>
        </w:rPr>
        <w:drawing>
          <wp:inline distT="0" distB="0" distL="0" distR="0" wp14:anchorId="34CA6D69" wp14:editId="2B0BBE81">
            <wp:extent cx="6120130" cy="4449827"/>
            <wp:effectExtent l="0" t="0" r="127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D.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449827"/>
                    </a:xfrm>
                    <a:prstGeom prst="rect">
                      <a:avLst/>
                    </a:prstGeom>
                  </pic:spPr>
                </pic:pic>
              </a:graphicData>
            </a:graphic>
          </wp:inline>
        </w:drawing>
      </w:r>
    </w:p>
    <w:p w14:paraId="67C4BE74" w14:textId="59575FE1" w:rsidR="00E974BC" w:rsidRDefault="00E974BC">
      <w:pPr>
        <w:pStyle w:val="Corpsdetexte"/>
        <w:jc w:val="center"/>
        <w:rPr>
          <w:rFonts w:ascii="Open Sans" w:hAnsi="Open Sans" w:cs="Open Sans"/>
          <w:sz w:val="22"/>
          <w:szCs w:val="22"/>
        </w:rPr>
      </w:pPr>
      <w:r w:rsidRPr="00494904">
        <w:rPr>
          <w:b/>
          <w:bCs/>
          <w:sz w:val="21"/>
          <w:szCs w:val="20"/>
          <w:u w:val="single"/>
        </w:rPr>
        <w:t xml:space="preserve">DIAGRAMME </w:t>
      </w:r>
      <w:r>
        <w:rPr>
          <w:b/>
          <w:bCs/>
          <w:sz w:val="21"/>
          <w:szCs w:val="20"/>
          <w:u w:val="single"/>
        </w:rPr>
        <w:t>2</w:t>
      </w:r>
      <w:r w:rsidRPr="00494904">
        <w:rPr>
          <w:b/>
          <w:bCs/>
          <w:sz w:val="21"/>
          <w:szCs w:val="20"/>
          <w:u w:val="single"/>
        </w:rPr>
        <w:t xml:space="preserve"> : </w:t>
      </w:r>
      <w:r w:rsidRPr="0003389B">
        <w:rPr>
          <w:b/>
          <w:bCs/>
          <w:sz w:val="21"/>
          <w:szCs w:val="20"/>
          <w:u w:val="single"/>
        </w:rPr>
        <w:t>DIAGRAMME D</w:t>
      </w:r>
      <w:r>
        <w:rPr>
          <w:b/>
          <w:bCs/>
          <w:sz w:val="21"/>
          <w:szCs w:val="20"/>
          <w:u w:val="single"/>
        </w:rPr>
        <w:t>E DÉPLOIEMENT DE L’APPLICATION</w:t>
      </w:r>
      <w:r w:rsidRPr="0003389B">
        <w:rPr>
          <w:b/>
          <w:bCs/>
          <w:sz w:val="21"/>
          <w:szCs w:val="20"/>
          <w:u w:val="single"/>
        </w:rPr>
        <w:t xml:space="preserve"> </w:t>
      </w:r>
      <w:r>
        <w:rPr>
          <w:b/>
          <w:bCs/>
          <w:sz w:val="21"/>
          <w:szCs w:val="20"/>
          <w:u w:val="single"/>
        </w:rPr>
        <w:t>D’</w:t>
      </w:r>
      <w:r w:rsidRPr="0003389B">
        <w:rPr>
          <w:b/>
          <w:bCs/>
          <w:sz w:val="21"/>
          <w:szCs w:val="20"/>
          <w:u w:val="single"/>
        </w:rPr>
        <w:t>OC PIZZA</w:t>
      </w:r>
      <w:r>
        <w:rPr>
          <w:rStyle w:val="Appelnotedebasdep"/>
          <w:b/>
          <w:bCs/>
          <w:sz w:val="21"/>
          <w:szCs w:val="20"/>
          <w:u w:val="single"/>
        </w:rPr>
        <w:footnoteReference w:id="1"/>
      </w:r>
    </w:p>
    <w:p w14:paraId="411C05F5" w14:textId="2EEB923C" w:rsidR="00E12116" w:rsidRPr="00700CAF" w:rsidRDefault="00F31CDC">
      <w:pPr>
        <w:pStyle w:val="Titre2"/>
        <w:rPr>
          <w:rFonts w:ascii="Open Sans" w:hAnsi="Open Sans" w:cs="Open Sans"/>
        </w:rPr>
      </w:pPr>
      <w:bookmarkStart w:id="27" w:name="_Toc72947119"/>
      <w:r>
        <w:rPr>
          <w:rFonts w:ascii="Open Sans" w:hAnsi="Open Sans" w:cs="Open Sans"/>
        </w:rPr>
        <w:t xml:space="preserve">Le </w:t>
      </w:r>
      <w:r w:rsidR="00084E2C">
        <w:rPr>
          <w:rFonts w:ascii="Open Sans" w:hAnsi="Open Sans" w:cs="Open Sans"/>
        </w:rPr>
        <w:t>s</w:t>
      </w:r>
      <w:r w:rsidR="007A34FC" w:rsidRPr="00700CAF">
        <w:rPr>
          <w:rFonts w:ascii="Open Sans" w:hAnsi="Open Sans" w:cs="Open Sans"/>
        </w:rPr>
        <w:t xml:space="preserve">erveur </w:t>
      </w:r>
      <w:r w:rsidR="00084E2C">
        <w:rPr>
          <w:rFonts w:ascii="Open Sans" w:hAnsi="Open Sans" w:cs="Open Sans"/>
        </w:rPr>
        <w:t>d’application</w:t>
      </w:r>
      <w:bookmarkEnd w:id="27"/>
    </w:p>
    <w:p w14:paraId="3CED66C1" w14:textId="4731E142" w:rsidR="00391B52" w:rsidRPr="00391B52" w:rsidRDefault="004D08A2" w:rsidP="00391B52">
      <w:pPr>
        <w:pStyle w:val="Titre3"/>
        <w:rPr>
          <w:rFonts w:ascii="Open Sans" w:hAnsi="Open Sans" w:cs="Open Sans"/>
        </w:rPr>
      </w:pPr>
      <w:bookmarkStart w:id="28" w:name="_Toc26109951"/>
      <w:bookmarkStart w:id="29" w:name="_Toc72947120"/>
      <w:r>
        <w:rPr>
          <w:noProof/>
        </w:rPr>
        <w:drawing>
          <wp:anchor distT="0" distB="0" distL="114300" distR="114300" simplePos="0" relativeHeight="251661312" behindDoc="1" locked="0" layoutInCell="1" allowOverlap="1" wp14:anchorId="05BB2FBF" wp14:editId="3A82E617">
            <wp:simplePos x="0" y="0"/>
            <wp:positionH relativeFrom="column">
              <wp:posOffset>4503981</wp:posOffset>
            </wp:positionH>
            <wp:positionV relativeFrom="paragraph">
              <wp:posOffset>191780</wp:posOffset>
            </wp:positionV>
            <wp:extent cx="1904425" cy="1073449"/>
            <wp:effectExtent l="0" t="0" r="635" b="63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xion client.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9042" cy="1092961"/>
                    </a:xfrm>
                    <a:prstGeom prst="rect">
                      <a:avLst/>
                    </a:prstGeom>
                  </pic:spPr>
                </pic:pic>
              </a:graphicData>
            </a:graphic>
            <wp14:sizeRelH relativeFrom="margin">
              <wp14:pctWidth>0</wp14:pctWidth>
            </wp14:sizeRelH>
            <wp14:sizeRelV relativeFrom="margin">
              <wp14:pctHeight>0</wp14:pctHeight>
            </wp14:sizeRelV>
          </wp:anchor>
        </w:drawing>
      </w:r>
      <w:r w:rsidR="00391B52" w:rsidRPr="00391B52">
        <w:rPr>
          <w:rFonts w:ascii="Open Sans" w:hAnsi="Open Sans" w:cs="Open Sans"/>
        </w:rPr>
        <w:t>L’accès client</w:t>
      </w:r>
      <w:bookmarkEnd w:id="28"/>
      <w:bookmarkEnd w:id="29"/>
    </w:p>
    <w:p w14:paraId="3C3DB44D" w14:textId="453FAEF4" w:rsidR="00391B52" w:rsidRDefault="00391B52" w:rsidP="00E470BB">
      <w:pPr>
        <w:pStyle w:val="Corpsdetexte"/>
        <w:spacing w:before="120"/>
        <w:ind w:right="2834" w:firstLine="709"/>
        <w:rPr>
          <w:rFonts w:ascii="Open Sans" w:hAnsi="Open Sans" w:cs="Open Sans"/>
          <w:sz w:val="22"/>
          <w:szCs w:val="22"/>
        </w:rPr>
      </w:pPr>
      <w:r w:rsidRPr="00391B52">
        <w:rPr>
          <w:rFonts w:ascii="Open Sans" w:hAnsi="Open Sans" w:cs="Open Sans"/>
          <w:sz w:val="22"/>
          <w:szCs w:val="22"/>
        </w:rPr>
        <w:t xml:space="preserve">Cet accès permet aux clients de se connecter à l’application via une authentification ou une inscription si celle-ci n’a pas déjà été effectuée. Il y a une spécificité d’accès : le client aura </w:t>
      </w:r>
      <w:r w:rsidR="00E470BB">
        <w:rPr>
          <w:rFonts w:ascii="Open Sans" w:hAnsi="Open Sans" w:cs="Open Sans"/>
          <w:sz w:val="22"/>
          <w:szCs w:val="22"/>
        </w:rPr>
        <w:t>un</w:t>
      </w:r>
      <w:r w:rsidRPr="00391B52">
        <w:rPr>
          <w:rFonts w:ascii="Open Sans" w:hAnsi="Open Sans" w:cs="Open Sans"/>
          <w:sz w:val="22"/>
          <w:szCs w:val="22"/>
        </w:rPr>
        <w:t xml:space="preserve"> accès </w:t>
      </w:r>
      <w:r w:rsidR="00E470BB">
        <w:rPr>
          <w:rFonts w:ascii="Open Sans" w:hAnsi="Open Sans" w:cs="Open Sans"/>
          <w:sz w:val="22"/>
          <w:szCs w:val="22"/>
        </w:rPr>
        <w:t>un accès restreint à</w:t>
      </w:r>
      <w:r w:rsidRPr="00391B52">
        <w:rPr>
          <w:rFonts w:ascii="Open Sans" w:hAnsi="Open Sans" w:cs="Open Sans"/>
          <w:sz w:val="22"/>
          <w:szCs w:val="22"/>
        </w:rPr>
        <w:t xml:space="preserve"> l’application </w:t>
      </w:r>
      <w:r w:rsidR="00E470BB">
        <w:rPr>
          <w:rFonts w:ascii="Open Sans" w:hAnsi="Open Sans" w:cs="Open Sans"/>
          <w:sz w:val="22"/>
          <w:szCs w:val="22"/>
        </w:rPr>
        <w:t>et pourra</w:t>
      </w:r>
      <w:r w:rsidRPr="00391B52">
        <w:rPr>
          <w:rFonts w:ascii="Open Sans" w:hAnsi="Open Sans" w:cs="Open Sans"/>
          <w:sz w:val="22"/>
          <w:szCs w:val="22"/>
        </w:rPr>
        <w:t xml:space="preserve"> commander les produits qu’il souhaite.</w:t>
      </w:r>
    </w:p>
    <w:p w14:paraId="137C2474" w14:textId="74A69C89" w:rsidR="009F633E" w:rsidRPr="009F633E" w:rsidRDefault="009F633E" w:rsidP="009F633E">
      <w:pPr>
        <w:pStyle w:val="Titre3"/>
        <w:rPr>
          <w:rFonts w:ascii="Open Sans" w:hAnsi="Open Sans" w:cs="Open Sans"/>
        </w:rPr>
      </w:pPr>
      <w:bookmarkStart w:id="30" w:name="_Toc26109952"/>
      <w:bookmarkStart w:id="31" w:name="_Toc72947121"/>
      <w:r w:rsidRPr="009F633E">
        <w:rPr>
          <w:rFonts w:ascii="Open Sans" w:hAnsi="Open Sans" w:cs="Open Sans"/>
        </w:rPr>
        <w:lastRenderedPageBreak/>
        <w:t xml:space="preserve">Le serveur </w:t>
      </w:r>
      <w:proofErr w:type="spellStart"/>
      <w:r w:rsidRPr="009F633E">
        <w:rPr>
          <w:rFonts w:ascii="Open Sans" w:hAnsi="Open Sans" w:cs="Open Sans"/>
        </w:rPr>
        <w:t>T</w:t>
      </w:r>
      <w:bookmarkEnd w:id="30"/>
      <w:r w:rsidR="00664C7D">
        <w:rPr>
          <w:rFonts w:ascii="Open Sans" w:hAnsi="Open Sans" w:cs="Open Sans"/>
        </w:rPr>
        <w:t>omcat</w:t>
      </w:r>
      <w:bookmarkEnd w:id="31"/>
      <w:proofErr w:type="spellEnd"/>
    </w:p>
    <w:p w14:paraId="1C8F44BE" w14:textId="77777777" w:rsidR="009F633E" w:rsidRPr="009F633E" w:rsidRDefault="009F633E" w:rsidP="009F633E">
      <w:pPr>
        <w:pStyle w:val="Corpsdetexte"/>
        <w:spacing w:before="120"/>
        <w:ind w:right="2834" w:firstLine="709"/>
        <w:rPr>
          <w:rFonts w:ascii="Open Sans" w:hAnsi="Open Sans" w:cs="Open Sans"/>
          <w:sz w:val="22"/>
          <w:szCs w:val="22"/>
        </w:rPr>
      </w:pPr>
      <w:r w:rsidRPr="009F633E">
        <w:rPr>
          <w:rFonts w:ascii="Open Sans" w:hAnsi="Open Sans" w:cs="Open Sans"/>
          <w:sz w:val="22"/>
          <w:szCs w:val="22"/>
        </w:rPr>
        <w:t>Le serveur regroupe différentes couches, dont :</w:t>
      </w:r>
    </w:p>
    <w:p w14:paraId="3F4CF541" w14:textId="77777777" w:rsidR="009F633E" w:rsidRPr="009F633E" w:rsidRDefault="009F633E" w:rsidP="009F633E">
      <w:pPr>
        <w:pStyle w:val="Titre4"/>
      </w:pPr>
      <w:bookmarkStart w:id="32" w:name="_Toc26109953"/>
      <w:bookmarkStart w:id="33" w:name="_Toc72947122"/>
      <w:r w:rsidRPr="009F633E">
        <w:t>Le serveur web Http</w:t>
      </w:r>
      <w:bookmarkEnd w:id="32"/>
      <w:bookmarkEnd w:id="33"/>
    </w:p>
    <w:p w14:paraId="06699C5A" w14:textId="3A30429C" w:rsidR="009F633E" w:rsidRPr="00AB09D8" w:rsidRDefault="009F633E" w:rsidP="009F633E">
      <w:pPr>
        <w:spacing w:before="240" w:after="240" w:line="360" w:lineRule="auto"/>
        <w:ind w:firstLine="709"/>
        <w:jc w:val="both"/>
        <w:textAlignment w:val="baseline"/>
      </w:pPr>
      <w:r w:rsidRPr="009F633E">
        <w:rPr>
          <w:rFonts w:ascii="Open Sans" w:hAnsi="Open Sans" w:cs="Open Sans"/>
          <w:sz w:val="22"/>
          <w:szCs w:val="22"/>
        </w:rPr>
        <w:t>Ce serveur gère des requêtes HTTP. Il a pour rôle d</w:t>
      </w:r>
      <w:r w:rsidR="00F31CDC">
        <w:rPr>
          <w:rFonts w:ascii="Open Sans" w:hAnsi="Open Sans" w:cs="Open Sans"/>
          <w:sz w:val="22"/>
          <w:szCs w:val="22"/>
        </w:rPr>
        <w:t>’</w:t>
      </w:r>
      <w:r w:rsidRPr="009F633E">
        <w:rPr>
          <w:rFonts w:ascii="Open Sans" w:hAnsi="Open Sans" w:cs="Open Sans"/>
          <w:sz w:val="22"/>
          <w:szCs w:val="22"/>
        </w:rPr>
        <w:t>intercepter</w:t>
      </w:r>
      <w:r w:rsidR="00F31CDC">
        <w:rPr>
          <w:rFonts w:ascii="Open Sans" w:hAnsi="Open Sans" w:cs="Open Sans"/>
          <w:sz w:val="22"/>
          <w:szCs w:val="22"/>
        </w:rPr>
        <w:t xml:space="preserve"> ces requêtes</w:t>
      </w:r>
      <w:r w:rsidRPr="009F633E">
        <w:rPr>
          <w:rFonts w:ascii="Open Sans" w:hAnsi="Open Sans" w:cs="Open Sans"/>
          <w:sz w:val="22"/>
          <w:szCs w:val="22"/>
        </w:rPr>
        <w:t xml:space="preserve"> sur </w:t>
      </w:r>
      <w:r w:rsidR="00F31CDC">
        <w:rPr>
          <w:rFonts w:ascii="Open Sans" w:hAnsi="Open Sans" w:cs="Open Sans"/>
          <w:sz w:val="22"/>
          <w:szCs w:val="22"/>
        </w:rPr>
        <w:t>le</w:t>
      </w:r>
      <w:r w:rsidRPr="009F633E">
        <w:rPr>
          <w:rFonts w:ascii="Open Sans" w:hAnsi="Open Sans" w:cs="Open Sans"/>
          <w:sz w:val="22"/>
          <w:szCs w:val="22"/>
        </w:rPr>
        <w:t xml:space="preserve"> port par défaut </w:t>
      </w:r>
      <w:r w:rsidR="00F31CDC">
        <w:rPr>
          <w:rFonts w:ascii="Open Sans" w:hAnsi="Open Sans" w:cs="Open Sans"/>
          <w:sz w:val="22"/>
          <w:szCs w:val="22"/>
        </w:rPr>
        <w:t>80</w:t>
      </w:r>
      <w:r w:rsidRPr="009F633E">
        <w:rPr>
          <w:rFonts w:ascii="Open Sans" w:hAnsi="Open Sans" w:cs="Open Sans"/>
          <w:sz w:val="22"/>
          <w:szCs w:val="22"/>
        </w:rPr>
        <w:t xml:space="preserve">80, </w:t>
      </w:r>
      <w:r w:rsidR="00F31CDC">
        <w:rPr>
          <w:rFonts w:ascii="Open Sans" w:hAnsi="Open Sans" w:cs="Open Sans"/>
          <w:sz w:val="22"/>
          <w:szCs w:val="22"/>
        </w:rPr>
        <w:t>de</w:t>
      </w:r>
      <w:r w:rsidRPr="009F633E">
        <w:rPr>
          <w:rFonts w:ascii="Open Sans" w:hAnsi="Open Sans" w:cs="Open Sans"/>
          <w:sz w:val="22"/>
          <w:szCs w:val="22"/>
        </w:rPr>
        <w:t xml:space="preserve"> les traiter et </w:t>
      </w:r>
      <w:r w:rsidR="00F31CDC">
        <w:rPr>
          <w:rFonts w:ascii="Open Sans" w:hAnsi="Open Sans" w:cs="Open Sans"/>
          <w:sz w:val="22"/>
          <w:szCs w:val="22"/>
        </w:rPr>
        <w:t xml:space="preserve">de </w:t>
      </w:r>
      <w:r w:rsidRPr="009F633E">
        <w:rPr>
          <w:rFonts w:ascii="Open Sans" w:hAnsi="Open Sans" w:cs="Open Sans"/>
          <w:sz w:val="22"/>
          <w:szCs w:val="22"/>
        </w:rPr>
        <w:t>générer ensuite des réponses Http. Tous les serveurs web embarquent un daemon Http (http) ou équivalent</w:t>
      </w:r>
      <w:r w:rsidR="00F31CDC">
        <w:rPr>
          <w:rFonts w:ascii="Open Sans" w:hAnsi="Open Sans" w:cs="Open Sans"/>
          <w:sz w:val="22"/>
          <w:szCs w:val="22"/>
        </w:rPr>
        <w:t xml:space="preserve"> </w:t>
      </w:r>
      <w:r w:rsidRPr="009F633E">
        <w:rPr>
          <w:rFonts w:ascii="Open Sans" w:hAnsi="Open Sans" w:cs="Open Sans"/>
          <w:sz w:val="22"/>
          <w:szCs w:val="22"/>
        </w:rPr>
        <w:t>s’occup</w:t>
      </w:r>
      <w:r w:rsidR="00F31CDC">
        <w:rPr>
          <w:rFonts w:ascii="Open Sans" w:hAnsi="Open Sans" w:cs="Open Sans"/>
          <w:sz w:val="22"/>
          <w:szCs w:val="22"/>
        </w:rPr>
        <w:t>ant</w:t>
      </w:r>
      <w:r w:rsidRPr="009F633E">
        <w:rPr>
          <w:rFonts w:ascii="Open Sans" w:hAnsi="Open Sans" w:cs="Open Sans"/>
          <w:sz w:val="22"/>
          <w:szCs w:val="22"/>
        </w:rPr>
        <w:t xml:space="preserve"> de cette fonctionnalité</w:t>
      </w:r>
      <w:r w:rsidRPr="00AB09D8">
        <w:t>.</w:t>
      </w:r>
      <w:r>
        <w:rPr>
          <w:rStyle w:val="Appelnotedebasdep"/>
        </w:rPr>
        <w:footnoteReference w:id="2"/>
      </w:r>
    </w:p>
    <w:p w14:paraId="1C9FE517" w14:textId="77777777" w:rsidR="009F633E" w:rsidRPr="009F633E" w:rsidRDefault="009F633E" w:rsidP="009F633E">
      <w:pPr>
        <w:pStyle w:val="Titre4"/>
      </w:pPr>
      <w:bookmarkStart w:id="34" w:name="_Toc26109954"/>
      <w:bookmarkStart w:id="35" w:name="_Toc72947123"/>
      <w:r w:rsidRPr="009F633E">
        <w:t>Le conteneur Web</w:t>
      </w:r>
      <w:bookmarkEnd w:id="34"/>
      <w:bookmarkEnd w:id="35"/>
    </w:p>
    <w:p w14:paraId="3D246644" w14:textId="77777777" w:rsidR="009F633E" w:rsidRPr="00AB09D8" w:rsidRDefault="009F633E" w:rsidP="009F633E">
      <w:pPr>
        <w:spacing w:before="240" w:after="120" w:line="360" w:lineRule="auto"/>
        <w:ind w:left="3827" w:firstLine="709"/>
        <w:jc w:val="both"/>
      </w:pPr>
      <w:r w:rsidRPr="009F633E">
        <w:rPr>
          <w:rFonts w:ascii="Open Sans" w:hAnsi="Open Sans" w:cs="Open Sans"/>
          <w:noProof/>
          <w:sz w:val="22"/>
          <w:szCs w:val="22"/>
        </w:rPr>
        <w:drawing>
          <wp:anchor distT="0" distB="0" distL="114300" distR="114300" simplePos="0" relativeHeight="251663360" behindDoc="1" locked="0" layoutInCell="1" allowOverlap="1" wp14:anchorId="3E9746CA" wp14:editId="4C839730">
            <wp:simplePos x="0" y="0"/>
            <wp:positionH relativeFrom="column">
              <wp:posOffset>470535</wp:posOffset>
            </wp:positionH>
            <wp:positionV relativeFrom="paragraph">
              <wp:posOffset>187960</wp:posOffset>
            </wp:positionV>
            <wp:extent cx="1224000" cy="252000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MCAT.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4000" cy="2520000"/>
                    </a:xfrm>
                    <a:prstGeom prst="rect">
                      <a:avLst/>
                    </a:prstGeom>
                  </pic:spPr>
                </pic:pic>
              </a:graphicData>
            </a:graphic>
            <wp14:sizeRelH relativeFrom="margin">
              <wp14:pctWidth>0</wp14:pctWidth>
            </wp14:sizeRelH>
            <wp14:sizeRelV relativeFrom="margin">
              <wp14:pctHeight>0</wp14:pctHeight>
            </wp14:sizeRelV>
          </wp:anchor>
        </w:drawing>
      </w:r>
      <w:r w:rsidRPr="009F633E">
        <w:rPr>
          <w:rFonts w:ascii="Open Sans" w:hAnsi="Open Sans" w:cs="Open Sans"/>
          <w:sz w:val="22"/>
          <w:szCs w:val="22"/>
        </w:rPr>
        <w:t xml:space="preserve">Cette extension va permettre d’avoir la possibilité d’exécuter des programmes écrits avec des langages de programmation (java, PHP, C# ou autres) dans le serveur web : Par exemple le serveur </w:t>
      </w:r>
      <w:proofErr w:type="spellStart"/>
      <w:r w:rsidRPr="009F633E">
        <w:rPr>
          <w:rFonts w:ascii="Open Sans" w:hAnsi="Open Sans" w:cs="Open Sans"/>
          <w:sz w:val="22"/>
          <w:szCs w:val="22"/>
        </w:rPr>
        <w:t>Tomcat</w:t>
      </w:r>
      <w:proofErr w:type="spellEnd"/>
      <w:r w:rsidRPr="009F633E">
        <w:rPr>
          <w:rFonts w:ascii="Open Sans" w:hAnsi="Open Sans" w:cs="Open Sans"/>
          <w:sz w:val="22"/>
          <w:szCs w:val="22"/>
        </w:rPr>
        <w:t xml:space="preserve"> n’est autre qu’un serveur Apache couplé avec un moteur web java</w:t>
      </w:r>
      <w:r w:rsidRPr="00AB09D8">
        <w:rPr>
          <w:color w:val="333333"/>
        </w:rPr>
        <w:t>.</w:t>
      </w:r>
      <w:r>
        <w:rPr>
          <w:rStyle w:val="Appelnotedebasdep"/>
          <w:color w:val="333333"/>
        </w:rPr>
        <w:footnoteReference w:id="3"/>
      </w:r>
    </w:p>
    <w:p w14:paraId="38742069" w14:textId="1679A796" w:rsidR="009F633E" w:rsidRPr="006605DB" w:rsidRDefault="006605DB" w:rsidP="00220975">
      <w:pPr>
        <w:pStyle w:val="Titre5"/>
        <w:numPr>
          <w:ilvl w:val="0"/>
          <w:numId w:val="6"/>
        </w:numPr>
        <w:ind w:left="3828"/>
        <w:rPr>
          <w:rFonts w:ascii="Open Sans" w:hAnsi="Open Sans" w:cs="Open Sans"/>
          <w:bCs w:val="0"/>
          <w:iCs/>
          <w:sz w:val="22"/>
          <w:szCs w:val="22"/>
        </w:rPr>
      </w:pPr>
      <w:bookmarkStart w:id="36" w:name="_Toc26109955"/>
      <w:bookmarkStart w:id="37" w:name="_Toc72947124"/>
      <w:r w:rsidRPr="006605DB">
        <w:rPr>
          <w:rFonts w:ascii="Open Sans" w:hAnsi="Open Sans" w:cs="Open Sans"/>
          <w:bCs w:val="0"/>
          <w:iCs/>
          <w:sz w:val="22"/>
          <w:szCs w:val="22"/>
        </w:rPr>
        <w:t>Le serveur d’application</w:t>
      </w:r>
      <w:bookmarkEnd w:id="36"/>
      <w:bookmarkEnd w:id="37"/>
    </w:p>
    <w:p w14:paraId="5A0C3096" w14:textId="77777777" w:rsidR="009F633E" w:rsidRPr="00446B8C" w:rsidRDefault="009F633E" w:rsidP="009F633E">
      <w:pPr>
        <w:spacing w:before="120" w:after="120" w:line="360" w:lineRule="auto"/>
        <w:ind w:left="3828"/>
        <w:jc w:val="both"/>
        <w:rPr>
          <w:rFonts w:ascii="Open Sans" w:hAnsi="Open Sans" w:cs="Open Sans"/>
          <w:sz w:val="22"/>
          <w:szCs w:val="22"/>
          <w:u w:val="single"/>
        </w:rPr>
      </w:pPr>
      <w:r w:rsidRPr="00446B8C">
        <w:rPr>
          <w:rFonts w:ascii="Open Sans" w:hAnsi="Open Sans" w:cs="Open Sans"/>
          <w:sz w:val="22"/>
          <w:szCs w:val="22"/>
          <w:u w:val="single"/>
        </w:rPr>
        <w:t>Il est composé de :</w:t>
      </w:r>
    </w:p>
    <w:p w14:paraId="20B0DF88" w14:textId="6D3870AC" w:rsidR="009F633E" w:rsidRPr="00C011C4" w:rsidRDefault="009F633E" w:rsidP="00220975">
      <w:pPr>
        <w:pStyle w:val="Paragraphedeliste"/>
        <w:numPr>
          <w:ilvl w:val="0"/>
          <w:numId w:val="7"/>
        </w:numPr>
        <w:spacing w:before="120" w:after="120" w:line="360" w:lineRule="auto"/>
        <w:jc w:val="both"/>
        <w:rPr>
          <w:rFonts w:cs="Times New Roman"/>
        </w:rPr>
      </w:pPr>
      <w:r w:rsidRPr="00446B8C">
        <w:rPr>
          <w:rFonts w:ascii="Open Sans" w:hAnsi="Open Sans" w:cs="Open Sans"/>
          <w:sz w:val="22"/>
          <w:szCs w:val="22"/>
        </w:rPr>
        <w:t>Un conteneur EJB qui encapsule les traitements des Entreprise JavaBeans</w:t>
      </w:r>
      <w:r w:rsidRPr="00C011C4">
        <w:rPr>
          <w:rFonts w:cs="Times New Roman"/>
          <w:color w:val="333333"/>
        </w:rPr>
        <w:t>.</w:t>
      </w:r>
    </w:p>
    <w:p w14:paraId="3C7C339B" w14:textId="5D3A18DD" w:rsidR="009F633E" w:rsidRPr="00446B8C" w:rsidRDefault="00446B8C" w:rsidP="00220975">
      <w:pPr>
        <w:pStyle w:val="Paragraphedeliste"/>
        <w:numPr>
          <w:ilvl w:val="0"/>
          <w:numId w:val="7"/>
        </w:numPr>
        <w:spacing w:before="120" w:after="120" w:line="360" w:lineRule="auto"/>
        <w:ind w:left="426" w:right="3826"/>
        <w:jc w:val="both"/>
        <w:rPr>
          <w:rFonts w:ascii="Open Sans" w:hAnsi="Open Sans" w:cs="Open Sans"/>
          <w:sz w:val="22"/>
          <w:szCs w:val="22"/>
        </w:rPr>
      </w:pPr>
      <w:r w:rsidRPr="00446B8C">
        <w:rPr>
          <w:rFonts w:ascii="Open Sans" w:hAnsi="Open Sans" w:cs="Open Sans"/>
          <w:noProof/>
          <w:sz w:val="22"/>
          <w:szCs w:val="22"/>
        </w:rPr>
        <w:drawing>
          <wp:anchor distT="0" distB="0" distL="114300" distR="114300" simplePos="0" relativeHeight="251664384" behindDoc="1" locked="0" layoutInCell="1" allowOverlap="1" wp14:anchorId="6F4BE42D" wp14:editId="58CF625C">
            <wp:simplePos x="0" y="0"/>
            <wp:positionH relativeFrom="column">
              <wp:posOffset>4945681</wp:posOffset>
            </wp:positionH>
            <wp:positionV relativeFrom="paragraph">
              <wp:posOffset>76262</wp:posOffset>
            </wp:positionV>
            <wp:extent cx="1090441" cy="1530443"/>
            <wp:effectExtent l="0" t="0" r="1905" b="0"/>
            <wp:wrapNone/>
            <wp:docPr id="31" name="Image 31" descr="Une image contenant texte, vert,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 vert, signe, capture d’écra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90441" cy="1530443"/>
                    </a:xfrm>
                    <a:prstGeom prst="rect">
                      <a:avLst/>
                    </a:prstGeom>
                  </pic:spPr>
                </pic:pic>
              </a:graphicData>
            </a:graphic>
            <wp14:sizeRelH relativeFrom="margin">
              <wp14:pctWidth>0</wp14:pctWidth>
            </wp14:sizeRelH>
            <wp14:sizeRelV relativeFrom="margin">
              <wp14:pctHeight>0</wp14:pctHeight>
            </wp14:sizeRelV>
          </wp:anchor>
        </w:drawing>
      </w:r>
      <w:r w:rsidR="009F633E" w:rsidRPr="00446B8C">
        <w:rPr>
          <w:rFonts w:ascii="Open Sans" w:hAnsi="Open Sans" w:cs="Open Sans"/>
          <w:sz w:val="22"/>
          <w:szCs w:val="22"/>
        </w:rPr>
        <w:t>Un ensemble de services d’infrastructures et de communication :</w:t>
      </w:r>
    </w:p>
    <w:p w14:paraId="03D49AED" w14:textId="2C83F426"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PAYMILL : API de paiement en ligne intégrant des bibliothèques Java.</w:t>
      </w:r>
    </w:p>
    <w:p w14:paraId="0E4832DE" w14:textId="77777777" w:rsidR="009F633E" w:rsidRPr="00415A15" w:rsidRDefault="009F633E" w:rsidP="00220975">
      <w:pPr>
        <w:pStyle w:val="Paragraphedeliste"/>
        <w:numPr>
          <w:ilvl w:val="2"/>
          <w:numId w:val="8"/>
        </w:numPr>
        <w:spacing w:before="120" w:after="120" w:line="360" w:lineRule="auto"/>
        <w:ind w:right="3826"/>
        <w:jc w:val="both"/>
        <w:rPr>
          <w:rFonts w:ascii="Open Sans" w:hAnsi="Open Sans" w:cs="Open Sans"/>
          <w:sz w:val="22"/>
          <w:szCs w:val="22"/>
        </w:rPr>
      </w:pPr>
      <w:r w:rsidRPr="00415A15">
        <w:rPr>
          <w:rFonts w:ascii="Open Sans" w:hAnsi="Open Sans" w:cs="Open Sans"/>
          <w:sz w:val="22"/>
          <w:szCs w:val="22"/>
        </w:rPr>
        <w:t xml:space="preserve">JDBC (Java </w:t>
      </w:r>
      <w:proofErr w:type="spellStart"/>
      <w:r w:rsidRPr="00415A15">
        <w:rPr>
          <w:rFonts w:ascii="Open Sans" w:hAnsi="Open Sans" w:cs="Open Sans"/>
          <w:sz w:val="22"/>
          <w:szCs w:val="22"/>
        </w:rPr>
        <w:t>DataBase</w:t>
      </w:r>
      <w:proofErr w:type="spellEnd"/>
      <w:r w:rsidRPr="00415A15">
        <w:rPr>
          <w:rFonts w:ascii="Open Sans" w:hAnsi="Open Sans" w:cs="Open Sans"/>
          <w:sz w:val="22"/>
          <w:szCs w:val="22"/>
        </w:rPr>
        <w:t xml:space="preserve"> </w:t>
      </w:r>
      <w:proofErr w:type="spellStart"/>
      <w:r w:rsidRPr="00415A15">
        <w:rPr>
          <w:rFonts w:ascii="Open Sans" w:hAnsi="Open Sans" w:cs="Open Sans"/>
          <w:sz w:val="22"/>
          <w:szCs w:val="22"/>
        </w:rPr>
        <w:t>Connectivity</w:t>
      </w:r>
      <w:proofErr w:type="spellEnd"/>
      <w:r w:rsidRPr="00415A15">
        <w:rPr>
          <w:rFonts w:ascii="Open Sans" w:hAnsi="Open Sans" w:cs="Open Sans"/>
          <w:sz w:val="22"/>
          <w:szCs w:val="22"/>
        </w:rPr>
        <w:t>) API d’accès aux bases de données relationnelles.</w:t>
      </w:r>
    </w:p>
    <w:p w14:paraId="02D42E0B"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lastRenderedPageBreak/>
        <w:t>SMS : API d’envoi de SMS en java via un SDK</w:t>
      </w:r>
    </w:p>
    <w:p w14:paraId="20F702BC"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JMM : API de géolocalisation « Java </w:t>
      </w:r>
      <w:proofErr w:type="spellStart"/>
      <w:r w:rsidRPr="00415A15">
        <w:rPr>
          <w:rFonts w:ascii="Open Sans" w:hAnsi="Open Sans" w:cs="Open Sans"/>
          <w:sz w:val="22"/>
          <w:szCs w:val="22"/>
        </w:rPr>
        <w:t>MaxMind</w:t>
      </w:r>
      <w:proofErr w:type="spellEnd"/>
      <w:r w:rsidRPr="00415A15">
        <w:rPr>
          <w:rFonts w:ascii="Open Sans" w:hAnsi="Open Sans" w:cs="Open Sans"/>
          <w:sz w:val="22"/>
          <w:szCs w:val="22"/>
        </w:rPr>
        <w:t> »</w:t>
      </w:r>
    </w:p>
    <w:p w14:paraId="3F30BC9E" w14:textId="77777777" w:rsidR="009F633E" w:rsidRPr="00415A15" w:rsidRDefault="009F633E" w:rsidP="00220975">
      <w:pPr>
        <w:pStyle w:val="Paragraphedeliste"/>
        <w:numPr>
          <w:ilvl w:val="2"/>
          <w:numId w:val="8"/>
        </w:numPr>
        <w:spacing w:before="120" w:after="120" w:line="360" w:lineRule="auto"/>
        <w:ind w:right="282"/>
        <w:jc w:val="both"/>
        <w:rPr>
          <w:rFonts w:ascii="Open Sans" w:hAnsi="Open Sans" w:cs="Open Sans"/>
          <w:sz w:val="22"/>
          <w:szCs w:val="22"/>
        </w:rPr>
      </w:pPr>
      <w:r w:rsidRPr="00415A15">
        <w:rPr>
          <w:rFonts w:ascii="Open Sans" w:hAnsi="Open Sans" w:cs="Open Sans"/>
          <w:sz w:val="22"/>
          <w:szCs w:val="22"/>
        </w:rPr>
        <w:t xml:space="preserve">JAAS (Java </w:t>
      </w:r>
      <w:proofErr w:type="spellStart"/>
      <w:r w:rsidRPr="00415A15">
        <w:rPr>
          <w:rFonts w:ascii="Open Sans" w:hAnsi="Open Sans" w:cs="Open Sans"/>
          <w:sz w:val="22"/>
          <w:szCs w:val="22"/>
        </w:rPr>
        <w:t>Authentication</w:t>
      </w:r>
      <w:proofErr w:type="spellEnd"/>
      <w:r w:rsidRPr="00415A15">
        <w:rPr>
          <w:rFonts w:ascii="Open Sans" w:hAnsi="Open Sans" w:cs="Open Sans"/>
          <w:sz w:val="22"/>
          <w:szCs w:val="22"/>
        </w:rPr>
        <w:t xml:space="preserve"> and </w:t>
      </w:r>
      <w:proofErr w:type="spellStart"/>
      <w:r w:rsidRPr="00415A15">
        <w:rPr>
          <w:rFonts w:ascii="Open Sans" w:hAnsi="Open Sans" w:cs="Open Sans"/>
          <w:sz w:val="22"/>
          <w:szCs w:val="22"/>
        </w:rPr>
        <w:t>Authorization</w:t>
      </w:r>
      <w:proofErr w:type="spellEnd"/>
      <w:r w:rsidRPr="00415A15">
        <w:rPr>
          <w:rFonts w:ascii="Open Sans" w:hAnsi="Open Sans" w:cs="Open Sans"/>
          <w:sz w:val="22"/>
          <w:szCs w:val="22"/>
        </w:rPr>
        <w:t xml:space="preserve"> Service) : API de gestion de l’authentification.</w:t>
      </w:r>
    </w:p>
    <w:p w14:paraId="4BC0CD78" w14:textId="17C57A14" w:rsidR="009F633E" w:rsidRDefault="009F633E" w:rsidP="00220975">
      <w:pPr>
        <w:pStyle w:val="Paragraphedeliste"/>
        <w:numPr>
          <w:ilvl w:val="2"/>
          <w:numId w:val="8"/>
        </w:numPr>
        <w:spacing w:before="120" w:after="120" w:line="360" w:lineRule="auto"/>
        <w:ind w:right="282"/>
        <w:jc w:val="both"/>
        <w:rPr>
          <w:rFonts w:cs="Times New Roman"/>
          <w:color w:val="333333"/>
        </w:rPr>
      </w:pPr>
      <w:proofErr w:type="spellStart"/>
      <w:r w:rsidRPr="00415A15">
        <w:rPr>
          <w:rFonts w:ascii="Open Sans" w:hAnsi="Open Sans" w:cs="Open Sans"/>
          <w:sz w:val="22"/>
          <w:szCs w:val="22"/>
        </w:rPr>
        <w:t>JavaMail</w:t>
      </w:r>
      <w:proofErr w:type="spellEnd"/>
      <w:r w:rsidRPr="00415A15">
        <w:rPr>
          <w:rFonts w:ascii="Open Sans" w:hAnsi="Open Sans" w:cs="Open Sans"/>
          <w:sz w:val="22"/>
          <w:szCs w:val="22"/>
        </w:rPr>
        <w:t xml:space="preserve"> API pour la gestion de courrier électronique</w:t>
      </w:r>
      <w:r w:rsidRPr="00F40613">
        <w:rPr>
          <w:rFonts w:cs="Times New Roman"/>
          <w:color w:val="333333"/>
        </w:rPr>
        <w:t>.</w:t>
      </w:r>
      <w:r>
        <w:rPr>
          <w:rStyle w:val="Appelnotedebasdep"/>
          <w:rFonts w:cs="Times New Roman"/>
          <w:color w:val="333333"/>
        </w:rPr>
        <w:footnoteReference w:id="4"/>
      </w:r>
    </w:p>
    <w:p w14:paraId="61A4C6B6" w14:textId="7B58170A" w:rsidR="00F405C6" w:rsidRPr="00F405C6" w:rsidRDefault="00F405C6" w:rsidP="00220975">
      <w:pPr>
        <w:pStyle w:val="Titre5"/>
        <w:numPr>
          <w:ilvl w:val="0"/>
          <w:numId w:val="6"/>
        </w:numPr>
        <w:ind w:left="426"/>
        <w:rPr>
          <w:rFonts w:ascii="Open Sans" w:hAnsi="Open Sans" w:cs="Open Sans"/>
          <w:bCs w:val="0"/>
          <w:i w:val="0"/>
          <w:sz w:val="22"/>
          <w:szCs w:val="22"/>
        </w:rPr>
      </w:pPr>
      <w:bookmarkStart w:id="38" w:name="_Toc26109956"/>
      <w:bookmarkStart w:id="39" w:name="_Toc72947125"/>
      <w:r w:rsidRPr="00F405C6">
        <w:rPr>
          <w:rFonts w:ascii="Open Sans" w:hAnsi="Open Sans" w:cs="Open Sans"/>
          <w:bCs w:val="0"/>
          <w:i w:val="0"/>
          <w:sz w:val="22"/>
          <w:szCs w:val="22"/>
        </w:rPr>
        <w:t>Le back-end</w:t>
      </w:r>
      <w:bookmarkEnd w:id="38"/>
      <w:bookmarkEnd w:id="39"/>
    </w:p>
    <w:p w14:paraId="786ABBFB" w14:textId="1DF69297" w:rsidR="00F405C6" w:rsidRPr="007C7700" w:rsidRDefault="00F405C6" w:rsidP="00F405C6">
      <w:pPr>
        <w:spacing w:before="240" w:after="240" w:line="360" w:lineRule="auto"/>
        <w:ind w:left="4111" w:firstLine="709"/>
        <w:jc w:val="both"/>
        <w:rPr>
          <w:rFonts w:ascii="Open Sans" w:hAnsi="Open Sans" w:cs="Open Sans"/>
        </w:rPr>
      </w:pPr>
      <w:r w:rsidRPr="007C7700">
        <w:rPr>
          <w:rFonts w:ascii="Open Sans" w:hAnsi="Open Sans" w:cs="Open Sans"/>
          <w:bCs/>
          <w:i/>
          <w:noProof/>
          <w:sz w:val="21"/>
          <w:szCs w:val="21"/>
        </w:rPr>
        <w:drawing>
          <wp:anchor distT="0" distB="0" distL="114300" distR="114300" simplePos="0" relativeHeight="251666432" behindDoc="1" locked="0" layoutInCell="1" allowOverlap="1" wp14:anchorId="31BA966D" wp14:editId="0A60CCB7">
            <wp:simplePos x="0" y="0"/>
            <wp:positionH relativeFrom="column">
              <wp:posOffset>254272</wp:posOffset>
            </wp:positionH>
            <wp:positionV relativeFrom="paragraph">
              <wp:posOffset>212767</wp:posOffset>
            </wp:positionV>
            <wp:extent cx="1810398" cy="3765125"/>
            <wp:effectExtent l="0" t="0" r="571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ck-end.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2997" cy="3770529"/>
                    </a:xfrm>
                    <a:prstGeom prst="rect">
                      <a:avLst/>
                    </a:prstGeom>
                  </pic:spPr>
                </pic:pic>
              </a:graphicData>
            </a:graphic>
            <wp14:sizeRelH relativeFrom="margin">
              <wp14:pctWidth>0</wp14:pctWidth>
            </wp14:sizeRelH>
            <wp14:sizeRelV relativeFrom="margin">
              <wp14:pctHeight>0</wp14:pctHeight>
            </wp14:sizeRelV>
          </wp:anchor>
        </w:drawing>
      </w:r>
      <w:r w:rsidRPr="007C7700">
        <w:rPr>
          <w:rFonts w:ascii="Open Sans" w:hAnsi="Open Sans" w:cs="Open Sans"/>
          <w:sz w:val="22"/>
          <w:szCs w:val="22"/>
        </w:rPr>
        <w:t>L</w:t>
      </w:r>
      <w:r w:rsidR="00305858">
        <w:rPr>
          <w:rFonts w:ascii="Open Sans" w:hAnsi="Open Sans" w:cs="Open Sans"/>
          <w:sz w:val="22"/>
          <w:szCs w:val="22"/>
        </w:rPr>
        <w:t>e back-end</w:t>
      </w:r>
      <w:r w:rsidRPr="007C7700">
        <w:rPr>
          <w:rFonts w:ascii="Open Sans" w:hAnsi="Open Sans" w:cs="Open Sans"/>
          <w:sz w:val="22"/>
          <w:szCs w:val="22"/>
        </w:rPr>
        <w:t xml:space="preserve"> permet </w:t>
      </w:r>
      <w:r w:rsidR="00305858">
        <w:rPr>
          <w:rFonts w:ascii="Open Sans" w:hAnsi="Open Sans" w:cs="Open Sans"/>
          <w:sz w:val="22"/>
          <w:szCs w:val="22"/>
        </w:rPr>
        <w:t xml:space="preserve">à l’administrateur </w:t>
      </w:r>
      <w:r w:rsidRPr="007C7700">
        <w:rPr>
          <w:rFonts w:ascii="Open Sans" w:hAnsi="Open Sans" w:cs="Open Sans"/>
          <w:sz w:val="22"/>
          <w:szCs w:val="22"/>
        </w:rPr>
        <w:t xml:space="preserve">de gérer </w:t>
      </w:r>
      <w:r w:rsidR="00305858">
        <w:rPr>
          <w:rFonts w:ascii="Open Sans" w:hAnsi="Open Sans" w:cs="Open Sans"/>
          <w:sz w:val="22"/>
          <w:szCs w:val="22"/>
        </w:rPr>
        <w:t>les</w:t>
      </w:r>
      <w:r w:rsidRPr="007C7700">
        <w:rPr>
          <w:rFonts w:ascii="Open Sans" w:hAnsi="Open Sans" w:cs="Open Sans"/>
          <w:sz w:val="22"/>
          <w:szCs w:val="22"/>
        </w:rPr>
        <w:t xml:space="preserve"> commandes</w:t>
      </w:r>
      <w:r w:rsidR="00305858">
        <w:rPr>
          <w:rFonts w:ascii="Open Sans" w:hAnsi="Open Sans" w:cs="Open Sans"/>
          <w:sz w:val="22"/>
          <w:szCs w:val="22"/>
        </w:rPr>
        <w:t xml:space="preserve"> des clients</w:t>
      </w:r>
      <w:r w:rsidRPr="007C7700">
        <w:rPr>
          <w:rFonts w:ascii="Open Sans" w:hAnsi="Open Sans" w:cs="Open Sans"/>
          <w:sz w:val="22"/>
          <w:szCs w:val="22"/>
        </w:rPr>
        <w:t>, de les enregistrer</w:t>
      </w:r>
      <w:r w:rsidR="00305858">
        <w:rPr>
          <w:rFonts w:ascii="Open Sans" w:hAnsi="Open Sans" w:cs="Open Sans"/>
          <w:sz w:val="22"/>
          <w:szCs w:val="22"/>
        </w:rPr>
        <w:t xml:space="preserve"> et</w:t>
      </w:r>
      <w:r w:rsidRPr="007C7700">
        <w:rPr>
          <w:rFonts w:ascii="Open Sans" w:hAnsi="Open Sans" w:cs="Open Sans"/>
          <w:sz w:val="22"/>
          <w:szCs w:val="22"/>
        </w:rPr>
        <w:t xml:space="preserve"> de les traiter. </w:t>
      </w:r>
      <w:r w:rsidR="00305858">
        <w:rPr>
          <w:rFonts w:ascii="Open Sans" w:hAnsi="Open Sans" w:cs="Open Sans"/>
          <w:sz w:val="22"/>
          <w:szCs w:val="22"/>
        </w:rPr>
        <w:t>Il</w:t>
      </w:r>
      <w:r w:rsidRPr="007C7700">
        <w:rPr>
          <w:rFonts w:ascii="Open Sans" w:hAnsi="Open Sans" w:cs="Open Sans"/>
          <w:sz w:val="22"/>
          <w:szCs w:val="22"/>
        </w:rPr>
        <w:t xml:space="preserve"> permet également aux employés de se connecter à l’application, de prendre connaissance de l’avancée du processus de vente, de l’intercepter si nécessaire, d’effectuer un suivi en temps réel des commandes clients, etc.</w:t>
      </w:r>
    </w:p>
    <w:p w14:paraId="425792C7" w14:textId="175BE413" w:rsidR="00F405C6" w:rsidRDefault="00F405C6" w:rsidP="00F405C6">
      <w:pPr>
        <w:spacing w:before="120" w:after="120" w:line="360" w:lineRule="auto"/>
        <w:ind w:right="282"/>
        <w:jc w:val="both"/>
        <w:rPr>
          <w:color w:val="333333"/>
        </w:rPr>
      </w:pPr>
    </w:p>
    <w:p w14:paraId="3B4960D4" w14:textId="77777777" w:rsidR="00F405C6" w:rsidRPr="00F405C6" w:rsidRDefault="00F405C6" w:rsidP="00F405C6">
      <w:pPr>
        <w:spacing w:before="120" w:after="120" w:line="360" w:lineRule="auto"/>
        <w:ind w:right="282"/>
        <w:jc w:val="both"/>
        <w:rPr>
          <w:color w:val="333333"/>
        </w:rPr>
      </w:pPr>
    </w:p>
    <w:p w14:paraId="0F9A2527" w14:textId="3379B59E" w:rsidR="00E12116" w:rsidRPr="00700CAF" w:rsidRDefault="00E12116">
      <w:pPr>
        <w:pStyle w:val="Corpsdetexte"/>
        <w:rPr>
          <w:rFonts w:ascii="Open Sans" w:hAnsi="Open Sans" w:cs="Open Sans"/>
        </w:rPr>
      </w:pPr>
    </w:p>
    <w:p w14:paraId="27900FE7" w14:textId="77777777" w:rsidR="00E12116" w:rsidRPr="00700CAF" w:rsidRDefault="007A34FC">
      <w:pPr>
        <w:pStyle w:val="Titre1"/>
        <w:rPr>
          <w:rFonts w:ascii="Open Sans" w:hAnsi="Open Sans" w:cs="Open Sans"/>
        </w:rPr>
      </w:pPr>
      <w:bookmarkStart w:id="40" w:name="_Toc72947126"/>
      <w:r w:rsidRPr="00700CAF">
        <w:rPr>
          <w:rFonts w:ascii="Open Sans" w:hAnsi="Open Sans" w:cs="Open Sans"/>
        </w:rPr>
        <w:lastRenderedPageBreak/>
        <w:t>Architecture logicielle</w:t>
      </w:r>
      <w:bookmarkEnd w:id="40"/>
    </w:p>
    <w:p w14:paraId="5CBED660" w14:textId="77777777" w:rsidR="00E12116" w:rsidRPr="00700CAF" w:rsidRDefault="007A34FC">
      <w:pPr>
        <w:pStyle w:val="Titre2"/>
        <w:rPr>
          <w:rFonts w:ascii="Open Sans" w:hAnsi="Open Sans" w:cs="Open Sans"/>
        </w:rPr>
      </w:pPr>
      <w:bookmarkStart w:id="41" w:name="_Toc72947127"/>
      <w:r w:rsidRPr="00700CAF">
        <w:rPr>
          <w:rFonts w:ascii="Open Sans" w:hAnsi="Open Sans" w:cs="Open Sans"/>
        </w:rPr>
        <w:t>Principes généraux</w:t>
      </w:r>
      <w:bookmarkEnd w:id="41"/>
    </w:p>
    <w:p w14:paraId="60F996EF" w14:textId="28AB0376" w:rsidR="00E12116" w:rsidRDefault="00092E3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Le développement de l’application est un projet basé sur le</w:t>
      </w:r>
      <w:r w:rsidR="00664C7D">
        <w:rPr>
          <w:rFonts w:ascii="Open Sans" w:hAnsi="Open Sans" w:cs="Open Sans"/>
          <w:sz w:val="22"/>
          <w:szCs w:val="22"/>
        </w:rPr>
        <w:t>s</w:t>
      </w:r>
      <w:r>
        <w:rPr>
          <w:rFonts w:ascii="Open Sans" w:hAnsi="Open Sans" w:cs="Open Sans"/>
          <w:sz w:val="22"/>
          <w:szCs w:val="22"/>
        </w:rPr>
        <w:t xml:space="preserve"> Framework </w:t>
      </w:r>
      <w:proofErr w:type="spellStart"/>
      <w:r>
        <w:rPr>
          <w:rFonts w:ascii="Open Sans" w:hAnsi="Open Sans" w:cs="Open Sans"/>
          <w:sz w:val="22"/>
          <w:szCs w:val="22"/>
        </w:rPr>
        <w:t>Spring</w:t>
      </w:r>
      <w:proofErr w:type="spellEnd"/>
      <w:r>
        <w:rPr>
          <w:rFonts w:ascii="Open Sans" w:hAnsi="Open Sans" w:cs="Open Sans"/>
          <w:sz w:val="22"/>
          <w:szCs w:val="22"/>
        </w:rPr>
        <w:t xml:space="preserve"> Boot</w:t>
      </w:r>
      <w:r w:rsidR="00664C7D">
        <w:rPr>
          <w:rFonts w:ascii="Open Sans" w:hAnsi="Open Sans" w:cs="Open Sans"/>
          <w:sz w:val="22"/>
          <w:szCs w:val="22"/>
        </w:rPr>
        <w:t xml:space="preserve"> et </w:t>
      </w:r>
      <w:proofErr w:type="spellStart"/>
      <w:r w:rsidR="00664C7D">
        <w:rPr>
          <w:rFonts w:ascii="Open Sans" w:hAnsi="Open Sans" w:cs="Open Sans"/>
          <w:sz w:val="22"/>
          <w:szCs w:val="22"/>
        </w:rPr>
        <w:t>Angular</w:t>
      </w:r>
      <w:proofErr w:type="spellEnd"/>
      <w:r w:rsidR="00664C7D">
        <w:rPr>
          <w:rFonts w:ascii="Open Sans" w:hAnsi="Open Sans" w:cs="Open Sans"/>
          <w:sz w:val="22"/>
          <w:szCs w:val="22"/>
        </w:rPr>
        <w:t>. I</w:t>
      </w:r>
      <w:r>
        <w:rPr>
          <w:rFonts w:ascii="Open Sans" w:hAnsi="Open Sans" w:cs="Open Sans"/>
          <w:sz w:val="22"/>
          <w:szCs w:val="22"/>
        </w:rPr>
        <w:t>l est divisé en deux parties :</w:t>
      </w:r>
    </w:p>
    <w:p w14:paraId="3A64B1A1" w14:textId="33490DC3"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front-end, basée sur le Framework </w:t>
      </w:r>
      <w:proofErr w:type="spellStart"/>
      <w:r w:rsidRPr="00F30387">
        <w:rPr>
          <w:rFonts w:ascii="Open Sans" w:hAnsi="Open Sans" w:cs="Open Sans"/>
          <w:sz w:val="22"/>
          <w:szCs w:val="22"/>
        </w:rPr>
        <w:t>Angular</w:t>
      </w:r>
      <w:proofErr w:type="spellEnd"/>
      <w:r w:rsidRPr="00F30387">
        <w:rPr>
          <w:rFonts w:ascii="Open Sans" w:hAnsi="Open Sans" w:cs="Open Sans"/>
          <w:sz w:val="22"/>
          <w:szCs w:val="22"/>
        </w:rPr>
        <w:t> ;</w:t>
      </w:r>
    </w:p>
    <w:p w14:paraId="14A1C4B7" w14:textId="381C29E7" w:rsidR="00092E3C" w:rsidRPr="00F30387" w:rsidRDefault="00092E3C" w:rsidP="00AE6DDC">
      <w:pPr>
        <w:pStyle w:val="Paragraphedeliste"/>
        <w:numPr>
          <w:ilvl w:val="0"/>
          <w:numId w:val="6"/>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partie back-end, base sur le Framework </w:t>
      </w:r>
      <w:proofErr w:type="spellStart"/>
      <w:r w:rsidRPr="00F30387">
        <w:rPr>
          <w:rFonts w:ascii="Open Sans" w:hAnsi="Open Sans" w:cs="Open Sans"/>
          <w:sz w:val="22"/>
          <w:szCs w:val="22"/>
        </w:rPr>
        <w:t>Spring</w:t>
      </w:r>
      <w:proofErr w:type="spellEnd"/>
      <w:r w:rsidRPr="00F30387">
        <w:rPr>
          <w:rFonts w:ascii="Open Sans" w:hAnsi="Open Sans" w:cs="Open Sans"/>
          <w:sz w:val="22"/>
          <w:szCs w:val="22"/>
        </w:rPr>
        <w:t xml:space="preserve"> Boot.</w:t>
      </w:r>
    </w:p>
    <w:p w14:paraId="62202A3C" w14:textId="77777777" w:rsidR="00E12116" w:rsidRPr="007A2A25" w:rsidRDefault="007A34FC" w:rsidP="00BF160D">
      <w:pPr>
        <w:pStyle w:val="Titre3"/>
        <w:spacing w:before="120" w:after="120"/>
        <w:rPr>
          <w:rFonts w:ascii="Open Sans" w:hAnsi="Open Sans" w:cs="Open Sans"/>
        </w:rPr>
      </w:pPr>
      <w:bookmarkStart w:id="42" w:name="_Toc72947128"/>
      <w:r w:rsidRPr="007A2A25">
        <w:rPr>
          <w:rFonts w:ascii="Open Sans" w:hAnsi="Open Sans" w:cs="Open Sans"/>
        </w:rPr>
        <w:t>Les couches</w:t>
      </w:r>
      <w:bookmarkEnd w:id="42"/>
    </w:p>
    <w:p w14:paraId="070130B8" w14:textId="61AED9FE" w:rsidR="00E12116"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 xml:space="preserve">L'architecture </w:t>
      </w:r>
      <w:r w:rsidR="00DD657C">
        <w:rPr>
          <w:rFonts w:ascii="Open Sans" w:hAnsi="Open Sans" w:cs="Open Sans"/>
          <w:sz w:val="22"/>
          <w:szCs w:val="22"/>
        </w:rPr>
        <w:t>de</w:t>
      </w:r>
      <w:r w:rsidR="007A2A25">
        <w:rPr>
          <w:rFonts w:ascii="Open Sans" w:hAnsi="Open Sans" w:cs="Open Sans"/>
          <w:sz w:val="22"/>
          <w:szCs w:val="22"/>
        </w:rPr>
        <w:t xml:space="preserve"> </w:t>
      </w:r>
      <w:r w:rsidR="00DD657C">
        <w:rPr>
          <w:rFonts w:ascii="Open Sans" w:hAnsi="Open Sans" w:cs="Open Sans"/>
          <w:sz w:val="22"/>
          <w:szCs w:val="22"/>
        </w:rPr>
        <w:t>la partie back-end</w:t>
      </w:r>
      <w:r w:rsidRPr="00700CAF">
        <w:rPr>
          <w:rFonts w:ascii="Open Sans" w:hAnsi="Open Sans" w:cs="Open Sans"/>
          <w:sz w:val="22"/>
          <w:szCs w:val="22"/>
        </w:rPr>
        <w:t> :</w:t>
      </w:r>
    </w:p>
    <w:p w14:paraId="53B6AC0E" w14:textId="5BFA79ED" w:rsidR="00E12116"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business</w:t>
      </w:r>
      <w:r w:rsidR="007A34FC" w:rsidRPr="00F30387">
        <w:rPr>
          <w:rFonts w:ascii="Open Sans" w:hAnsi="Open Sans" w:cs="Open Sans"/>
          <w:sz w:val="22"/>
          <w:szCs w:val="22"/>
        </w:rPr>
        <w:t> : responsable de la logique métier du composant</w:t>
      </w:r>
      <w:r w:rsidR="006F1952">
        <w:rPr>
          <w:rFonts w:ascii="Open Sans" w:hAnsi="Open Sans" w:cs="Open Sans"/>
          <w:sz w:val="22"/>
          <w:szCs w:val="22"/>
        </w:rPr>
        <w:t> ;</w:t>
      </w:r>
    </w:p>
    <w:p w14:paraId="63724F09" w14:textId="2E06F53A" w:rsidR="00F30387" w:rsidRPr="00F30387"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 xml:space="preserve">Une couche </w:t>
      </w:r>
      <w:r w:rsidRPr="00F30387">
        <w:rPr>
          <w:rFonts w:ascii="Open Sans" w:hAnsi="Open Sans" w:cs="Open Sans"/>
          <w:b/>
          <w:bCs/>
          <w:sz w:val="22"/>
          <w:szCs w:val="22"/>
        </w:rPr>
        <w:t>consumer</w:t>
      </w:r>
      <w:r w:rsidRPr="00F30387">
        <w:rPr>
          <w:rFonts w:ascii="Open Sans" w:hAnsi="Open Sans" w:cs="Open Sans"/>
          <w:sz w:val="22"/>
          <w:szCs w:val="22"/>
        </w:rPr>
        <w:t> : responsable de l</w:t>
      </w:r>
      <w:r w:rsidR="006F1952">
        <w:rPr>
          <w:rFonts w:ascii="Open Sans" w:hAnsi="Open Sans" w:cs="Open Sans"/>
          <w:sz w:val="22"/>
          <w:szCs w:val="22"/>
        </w:rPr>
        <w:t>’accès à la base de données</w:t>
      </w:r>
    </w:p>
    <w:p w14:paraId="19EAE57B" w14:textId="50F6776F" w:rsidR="00F30387" w:rsidRPr="00335E8B"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335E8B">
        <w:rPr>
          <w:rFonts w:ascii="Open Sans" w:hAnsi="Open Sans" w:cs="Open Sans"/>
          <w:sz w:val="22"/>
          <w:szCs w:val="22"/>
        </w:rPr>
        <w:t xml:space="preserve">Une couche </w:t>
      </w:r>
      <w:proofErr w:type="spellStart"/>
      <w:r w:rsidRPr="00335E8B">
        <w:rPr>
          <w:rFonts w:ascii="Open Sans" w:hAnsi="Open Sans" w:cs="Open Sans"/>
          <w:b/>
          <w:bCs/>
          <w:sz w:val="22"/>
          <w:szCs w:val="22"/>
        </w:rPr>
        <w:t>webapp</w:t>
      </w:r>
      <w:proofErr w:type="spellEnd"/>
      <w:r w:rsidRPr="00335E8B">
        <w:rPr>
          <w:rFonts w:ascii="Open Sans" w:hAnsi="Open Sans" w:cs="Open Sans"/>
          <w:sz w:val="22"/>
          <w:szCs w:val="22"/>
        </w:rPr>
        <w:t xml:space="preserve"> : </w:t>
      </w:r>
      <w:r w:rsidR="00DD657C" w:rsidRPr="00335E8B">
        <w:rPr>
          <w:rFonts w:ascii="Open Sans" w:hAnsi="Open Sans" w:cs="Open Sans"/>
          <w:sz w:val="22"/>
          <w:szCs w:val="22"/>
        </w:rPr>
        <w:t>applicatif serveur</w:t>
      </w:r>
    </w:p>
    <w:p w14:paraId="21F36B2E" w14:textId="1A50B272" w:rsidR="00E12116" w:rsidRDefault="00F30387" w:rsidP="00AE6DDC">
      <w:pPr>
        <w:pStyle w:val="Paragraphedeliste"/>
        <w:numPr>
          <w:ilvl w:val="0"/>
          <w:numId w:val="9"/>
        </w:numPr>
        <w:spacing w:before="120" w:after="120" w:line="360" w:lineRule="auto"/>
        <w:jc w:val="both"/>
        <w:textAlignment w:val="baseline"/>
        <w:rPr>
          <w:rFonts w:ascii="Open Sans" w:hAnsi="Open Sans" w:cs="Open Sans"/>
          <w:sz w:val="22"/>
          <w:szCs w:val="22"/>
        </w:rPr>
      </w:pPr>
      <w:r w:rsidRPr="00F30387">
        <w:rPr>
          <w:rFonts w:ascii="Open Sans" w:hAnsi="Open Sans" w:cs="Open Sans"/>
          <w:sz w:val="22"/>
          <w:szCs w:val="22"/>
        </w:rPr>
        <w:t>Une</w:t>
      </w:r>
      <w:r w:rsidR="007A34FC" w:rsidRPr="00F30387">
        <w:rPr>
          <w:rFonts w:ascii="Open Sans" w:hAnsi="Open Sans" w:cs="Open Sans"/>
          <w:sz w:val="22"/>
          <w:szCs w:val="22"/>
        </w:rPr>
        <w:t xml:space="preserve"> couche </w:t>
      </w:r>
      <w:r w:rsidR="007A34FC" w:rsidRPr="00F30387">
        <w:rPr>
          <w:rFonts w:ascii="Open Sans" w:hAnsi="Open Sans" w:cs="Open Sans"/>
          <w:b/>
          <w:bCs/>
          <w:sz w:val="22"/>
          <w:szCs w:val="22"/>
        </w:rPr>
        <w:t>model</w:t>
      </w:r>
      <w:r w:rsidR="007A34FC" w:rsidRPr="00F30387">
        <w:rPr>
          <w:rFonts w:ascii="Open Sans" w:hAnsi="Open Sans" w:cs="Open Sans"/>
          <w:sz w:val="22"/>
          <w:szCs w:val="22"/>
        </w:rPr>
        <w:t> : implémentation du modèle des objets métiers</w:t>
      </w:r>
    </w:p>
    <w:p w14:paraId="24DA8014" w14:textId="02D2C407" w:rsidR="00DD657C" w:rsidRDefault="00DD657C" w:rsidP="00AE6DDC">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L’architecture de la partie front-end :</w:t>
      </w:r>
    </w:p>
    <w:p w14:paraId="39CCE5AB" w14:textId="65A259AE" w:rsidR="00E12116" w:rsidRPr="007F7B01" w:rsidRDefault="007F7B01" w:rsidP="002E2E85">
      <w:pPr>
        <w:pStyle w:val="Paragraphedeliste"/>
        <w:numPr>
          <w:ilvl w:val="0"/>
          <w:numId w:val="9"/>
        </w:numPr>
        <w:spacing w:before="120" w:after="120" w:line="360" w:lineRule="auto"/>
        <w:jc w:val="both"/>
        <w:textAlignment w:val="baseline"/>
        <w:rPr>
          <w:rFonts w:ascii="Open Sans" w:hAnsi="Open Sans" w:cs="Open Sans"/>
          <w:i/>
          <w:iCs/>
        </w:rPr>
      </w:pPr>
      <w:r>
        <w:rPr>
          <w:rFonts w:ascii="Open Sans" w:hAnsi="Open Sans" w:cs="Open Sans"/>
          <w:b/>
          <w:bCs/>
          <w:sz w:val="22"/>
          <w:szCs w:val="22"/>
        </w:rPr>
        <w:t>« </w:t>
      </w:r>
      <w:r w:rsidR="002E2E85" w:rsidRPr="007F7B01">
        <w:rPr>
          <w:rFonts w:ascii="Open Sans" w:hAnsi="Open Sans" w:cs="Open Sans"/>
          <w:b/>
          <w:bCs/>
          <w:i/>
          <w:iCs/>
          <w:sz w:val="22"/>
          <w:szCs w:val="22"/>
        </w:rPr>
        <w:t>Des composants web</w:t>
      </w:r>
      <w:r w:rsidR="002E2E85" w:rsidRPr="007F7B01">
        <w:rPr>
          <w:rFonts w:ascii="Open Sans" w:hAnsi="Open Sans" w:cs="Open Sans"/>
          <w:i/>
          <w:iCs/>
          <w:sz w:val="22"/>
          <w:szCs w:val="22"/>
        </w:rPr>
        <w:t> : la partie visible de l’application Web (IHM) ;</w:t>
      </w:r>
    </w:p>
    <w:p w14:paraId="52DAFD5C" w14:textId="38BC47B7" w:rsidR="002E2E85" w:rsidRPr="007F7B01" w:rsidRDefault="002E2E85" w:rsidP="002E2E85">
      <w:pPr>
        <w:pStyle w:val="Paragraphedeliste"/>
        <w:numPr>
          <w:ilvl w:val="0"/>
          <w:numId w:val="9"/>
        </w:numPr>
        <w:spacing w:before="120" w:after="120" w:line="360" w:lineRule="auto"/>
        <w:jc w:val="both"/>
        <w:textAlignment w:val="baseline"/>
        <w:rPr>
          <w:rFonts w:ascii="Open Sans" w:hAnsi="Open Sans" w:cs="Open Sans"/>
          <w:i/>
          <w:iCs/>
        </w:rPr>
      </w:pPr>
      <w:r w:rsidRPr="007F7B01">
        <w:rPr>
          <w:rFonts w:ascii="Open Sans" w:hAnsi="Open Sans" w:cs="Open Sans"/>
          <w:b/>
          <w:bCs/>
          <w:i/>
          <w:iCs/>
          <w:sz w:val="22"/>
          <w:szCs w:val="22"/>
        </w:rPr>
        <w:t>Des services pour la logique applicative</w:t>
      </w:r>
      <w:r w:rsidRPr="007F7B01">
        <w:rPr>
          <w:rFonts w:ascii="Open Sans" w:hAnsi="Open Sans" w:cs="Open Sans"/>
          <w:i/>
          <w:iCs/>
          <w:sz w:val="22"/>
          <w:szCs w:val="22"/>
        </w:rPr>
        <w:t>. Les composants peuvent utiliser les services via le principe de l’injection des dépendances ;</w:t>
      </w:r>
    </w:p>
    <w:p w14:paraId="2A18033C" w14:textId="021CD9C2" w:rsidR="002E2E85" w:rsidRPr="007F7B01" w:rsidRDefault="00036E0F" w:rsidP="002E2E85">
      <w:pPr>
        <w:pStyle w:val="Paragraphedeliste"/>
        <w:numPr>
          <w:ilvl w:val="0"/>
          <w:numId w:val="9"/>
        </w:numPr>
        <w:spacing w:before="120" w:after="120" w:line="360" w:lineRule="auto"/>
        <w:jc w:val="both"/>
        <w:textAlignment w:val="baseline"/>
        <w:rPr>
          <w:rFonts w:ascii="Open Sans" w:hAnsi="Open Sans" w:cs="Open Sans"/>
          <w:i/>
          <w:iCs/>
        </w:rPr>
      </w:pPr>
      <w:r w:rsidRPr="007F7B01">
        <w:rPr>
          <w:rFonts w:ascii="Open Sans" w:hAnsi="Open Sans" w:cs="Open Sans"/>
          <w:b/>
          <w:bCs/>
          <w:i/>
          <w:iCs/>
        </w:rPr>
        <w:t>Les directives</w:t>
      </w:r>
      <w:r w:rsidRPr="007F7B01">
        <w:rPr>
          <w:rFonts w:ascii="Open Sans" w:hAnsi="Open Sans" w:cs="Open Sans"/>
          <w:i/>
          <w:iCs/>
        </w:rPr>
        <w:t> : un composant peut utiliser des directives ;</w:t>
      </w:r>
    </w:p>
    <w:p w14:paraId="27DA8D64" w14:textId="47C5D120" w:rsidR="00036E0F" w:rsidRPr="00700CAF" w:rsidRDefault="00036E0F" w:rsidP="002E2E85">
      <w:pPr>
        <w:pStyle w:val="Paragraphedeliste"/>
        <w:numPr>
          <w:ilvl w:val="0"/>
          <w:numId w:val="9"/>
        </w:numPr>
        <w:spacing w:before="120" w:after="120" w:line="360" w:lineRule="auto"/>
        <w:jc w:val="both"/>
        <w:textAlignment w:val="baseline"/>
        <w:rPr>
          <w:rFonts w:ascii="Open Sans" w:hAnsi="Open Sans" w:cs="Open Sans"/>
        </w:rPr>
      </w:pPr>
      <w:r w:rsidRPr="007F7B01">
        <w:rPr>
          <w:rFonts w:ascii="Open Sans" w:hAnsi="Open Sans" w:cs="Open Sans"/>
          <w:b/>
          <w:bCs/>
          <w:i/>
          <w:iCs/>
        </w:rPr>
        <w:t>Les pipes</w:t>
      </w:r>
      <w:r w:rsidRPr="007F7B01">
        <w:rPr>
          <w:rFonts w:ascii="Open Sans" w:hAnsi="Open Sans" w:cs="Open Sans"/>
          <w:i/>
          <w:iCs/>
        </w:rPr>
        <w:t> : utilisés pour formater l’affichage des données dans les composants.</w:t>
      </w:r>
      <w:r w:rsidR="007F7B01">
        <w:rPr>
          <w:rFonts w:ascii="Open Sans" w:hAnsi="Open Sans" w:cs="Open Sans"/>
        </w:rPr>
        <w:t> »</w:t>
      </w:r>
      <w:r w:rsidR="0006344F">
        <w:rPr>
          <w:rStyle w:val="Appelnotedebasdep"/>
          <w:rFonts w:ascii="Open Sans" w:hAnsi="Open Sans" w:cs="Open Sans"/>
        </w:rPr>
        <w:footnoteReference w:id="5"/>
      </w:r>
    </w:p>
    <w:p w14:paraId="0493A3C5" w14:textId="0EC3369C" w:rsidR="00E12116" w:rsidRPr="00700CAF" w:rsidRDefault="007A34FC"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t>La structuration des répertoires du projet</w:t>
      </w:r>
      <w:r w:rsidR="009B71E3">
        <w:rPr>
          <w:rFonts w:ascii="Open Sans" w:hAnsi="Open Sans" w:cs="Open Sans"/>
          <w:sz w:val="22"/>
          <w:szCs w:val="22"/>
        </w:rPr>
        <w:t xml:space="preserve"> back-end</w:t>
      </w:r>
      <w:r w:rsidRPr="00700CAF">
        <w:rPr>
          <w:rFonts w:ascii="Open Sans" w:hAnsi="Open Sans" w:cs="Open Sans"/>
          <w:sz w:val="22"/>
          <w:szCs w:val="22"/>
        </w:rPr>
        <w:t xml:space="preserve"> suit la logique suivante :</w:t>
      </w:r>
    </w:p>
    <w:p w14:paraId="2EFE7D75" w14:textId="2ECD10AC" w:rsidR="00E12116" w:rsidRDefault="00DE772D" w:rsidP="00AE6DDC">
      <w:pPr>
        <w:spacing w:before="120" w:after="120" w:line="360" w:lineRule="auto"/>
        <w:ind w:firstLine="709"/>
        <w:jc w:val="both"/>
        <w:textAlignment w:val="baseline"/>
        <w:rPr>
          <w:rFonts w:ascii="Open Sans" w:hAnsi="Open Sans" w:cs="Open Sans"/>
          <w:sz w:val="22"/>
          <w:szCs w:val="22"/>
        </w:rPr>
      </w:pPr>
      <w:r w:rsidRPr="00700CAF">
        <w:rPr>
          <w:rFonts w:ascii="Open Sans" w:hAnsi="Open Sans" w:cs="Open Sans"/>
          <w:sz w:val="22"/>
          <w:szCs w:val="22"/>
        </w:rPr>
        <w:lastRenderedPageBreak/>
        <w:t>Les</w:t>
      </w:r>
      <w:r w:rsidR="007A34FC" w:rsidRPr="00700CAF">
        <w:rPr>
          <w:rFonts w:ascii="Open Sans" w:hAnsi="Open Sans" w:cs="Open Sans"/>
          <w:sz w:val="22"/>
          <w:szCs w:val="22"/>
        </w:rPr>
        <w:t xml:space="preserve"> répertoires sources sont </w:t>
      </w:r>
      <w:r w:rsidRPr="00700CAF">
        <w:rPr>
          <w:rFonts w:ascii="Open Sans" w:hAnsi="Open Sans" w:cs="Open Sans"/>
          <w:sz w:val="22"/>
          <w:szCs w:val="22"/>
        </w:rPr>
        <w:t>créés</w:t>
      </w:r>
      <w:r w:rsidR="007A34FC" w:rsidRPr="00700CAF">
        <w:rPr>
          <w:rFonts w:ascii="Open Sans" w:hAnsi="Open Sans" w:cs="Open Sans"/>
          <w:sz w:val="22"/>
          <w:szCs w:val="22"/>
        </w:rPr>
        <w:t xml:space="preserve"> de façon à respecter la philosophie </w:t>
      </w:r>
      <w:proofErr w:type="spellStart"/>
      <w:r w:rsidR="007A34FC" w:rsidRPr="00700CAF">
        <w:rPr>
          <w:rFonts w:ascii="Open Sans" w:hAnsi="Open Sans" w:cs="Open Sans"/>
          <w:sz w:val="22"/>
          <w:szCs w:val="22"/>
        </w:rPr>
        <w:t>Maven</w:t>
      </w:r>
      <w:proofErr w:type="spellEnd"/>
      <w:r w:rsidR="007A34FC" w:rsidRPr="00700CAF">
        <w:rPr>
          <w:rFonts w:ascii="Open Sans" w:hAnsi="Open Sans" w:cs="Open Sans"/>
          <w:sz w:val="22"/>
          <w:szCs w:val="22"/>
        </w:rPr>
        <w:t xml:space="preserve"> (à savoir : « convention plutôt que configuration »)</w:t>
      </w:r>
    </w:p>
    <w:p w14:paraId="16883B24" w14:textId="3A6D6E6C" w:rsidR="007E1518" w:rsidRPr="00D2040A" w:rsidRDefault="007E1518" w:rsidP="00D2040A">
      <w:pPr>
        <w:pStyle w:val="Titre4"/>
      </w:pPr>
      <w:bookmarkStart w:id="43" w:name="_Toc72947129"/>
      <w:r w:rsidRPr="00D2040A">
        <w:t>Projet back-end :</w:t>
      </w:r>
      <w:bookmarkEnd w:id="43"/>
    </w:p>
    <w:p w14:paraId="14000548" w14:textId="387BB9A6" w:rsidR="003E3E8D" w:rsidRDefault="007E1518" w:rsidP="003E3E8D">
      <w:pPr>
        <w:pStyle w:val="Texteprformat"/>
        <w:spacing w:line="180" w:lineRule="auto"/>
        <w:ind w:left="720"/>
        <w:rPr>
          <w:rFonts w:ascii="Open Sans" w:hAnsi="Open Sans" w:cs="Open Sans"/>
        </w:rPr>
      </w:pPr>
      <w:r w:rsidRPr="00700CAF">
        <w:rPr>
          <w:rFonts w:ascii="Open Sans" w:hAnsi="Open Sans" w:cs="Open Sans"/>
        </w:rPr>
        <w:t>racine</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r>
      <w:r w:rsidRPr="008762C5">
        <w:rPr>
          <w:rFonts w:ascii="Open Sans" w:hAnsi="Open Sans" w:cs="Open Sans"/>
          <w:color w:val="FF0000"/>
        </w:rPr>
        <w:t xml:space="preserve"> </w:t>
      </w:r>
      <w:r w:rsidRPr="008762C5">
        <w:rPr>
          <w:rFonts w:ascii="Open Sans" w:hAnsi="Open Sans" w:cs="Open Sans" w:hint="eastAsia"/>
          <w:color w:val="FF0000"/>
        </w:rPr>
        <w:t>├</w:t>
      </w:r>
      <w:r w:rsidRPr="008762C5">
        <w:rPr>
          <w:rFonts w:ascii="Arial" w:hAnsi="Arial" w:cs="Arial"/>
          <w:color w:val="FF0000"/>
        </w:rPr>
        <w:t>─</w:t>
      </w:r>
      <w:r w:rsidRPr="008762C5">
        <w:rPr>
          <w:rFonts w:ascii="Open Sans" w:hAnsi="Open Sans" w:cs="Open Sans"/>
          <w:color w:val="FF0000"/>
        </w:rPr>
        <w:t xml:space="preserve"> &lt;business&gt;</w:t>
      </w:r>
      <w:r w:rsidRPr="008762C5">
        <w:rPr>
          <w:rFonts w:ascii="Open Sans" w:hAnsi="Open Sans" w:cs="Open Sans"/>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076C2E0F" w14:textId="7D9A00D4"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dto</w:t>
      </w:r>
      <w:proofErr w:type="spellEnd"/>
      <w:r w:rsidR="00FE4BF3">
        <w:rPr>
          <w:rFonts w:ascii="Open Sans" w:hAnsi="Open Sans" w:cs="Open Sans"/>
        </w:rPr>
        <w:t>&gt;</w:t>
      </w:r>
    </w:p>
    <w:p w14:paraId="40806D7C" w14:textId="51F34B3B"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mapper</w:t>
      </w:r>
      <w:r w:rsidR="00FE4BF3">
        <w:rPr>
          <w:rFonts w:ascii="Open Sans" w:hAnsi="Open Sans" w:cs="Open Sans"/>
        </w:rPr>
        <w:t>&gt;</w:t>
      </w:r>
    </w:p>
    <w:p w14:paraId="1DE88721" w14:textId="63626CC2" w:rsidR="003E3E8D" w:rsidRDefault="003E3E8D" w:rsidP="003E3E8D">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security</w:t>
      </w:r>
      <w:proofErr w:type="spellEnd"/>
      <w:r w:rsidR="00FE4BF3">
        <w:rPr>
          <w:rFonts w:ascii="Open Sans" w:hAnsi="Open Sans" w:cs="Open Sans"/>
        </w:rPr>
        <w:t>&gt;</w:t>
      </w:r>
    </w:p>
    <w:p w14:paraId="7A3DC6AF" w14:textId="6679A2AB" w:rsidR="00074FAB" w:rsidRDefault="003E3E8D"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service</w:t>
      </w:r>
      <w:r w:rsidR="00FE4BF3">
        <w:rPr>
          <w:rFonts w:ascii="Open Sans" w:hAnsi="Open Sans" w:cs="Open Sans"/>
        </w:rPr>
        <w:t>&gt;</w:t>
      </w:r>
    </w:p>
    <w:p w14:paraId="03519C03" w14:textId="46E551A3" w:rsidR="007E1518" w:rsidRDefault="00074FAB" w:rsidP="00074FAB">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007E1FE0">
        <w:rPr>
          <w:rFonts w:ascii="Open Sans" w:hAnsi="Open Sans" w:cs="Open Sans"/>
        </w:rPr>
        <w:t xml:space="preserve">    </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Pr>
          <w:rFonts w:ascii="Open Sans" w:hAnsi="Open Sans" w:cs="Open Sans"/>
        </w:rPr>
        <w:t>exception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64189DD8" w14:textId="77777777" w:rsidR="00EA0C0E" w:rsidRDefault="007E1518" w:rsidP="00EA0C0E">
      <w:pPr>
        <w:pStyle w:val="Texteprformat"/>
        <w:spacing w:line="180" w:lineRule="auto"/>
        <w:ind w:left="720"/>
        <w:rPr>
          <w:rFonts w:ascii="Open Sans" w:hAnsi="Open Sans" w:cs="Open Sans"/>
        </w:rPr>
      </w:pPr>
      <w:r>
        <w:rPr>
          <w:rFonts w:ascii="Open Sans" w:hAnsi="Open Sans" w:cs="Open Sans" w:hint="eastAsia"/>
        </w:rPr>
        <w:t xml:space="preserve"> </w:t>
      </w:r>
      <w:r w:rsidRPr="00A256BE">
        <w:rPr>
          <w:rFonts w:ascii="MS Gothic" w:eastAsia="MS Gothic" w:hAnsi="MS Gothic" w:cs="MS Gothic" w:hint="eastAsia"/>
          <w:color w:val="FF0000"/>
          <w:u w:val="single"/>
        </w:rPr>
        <w:t>├</w:t>
      </w:r>
      <w:r w:rsidRPr="00A256BE">
        <w:rPr>
          <w:rFonts w:ascii="MS Gothic" w:eastAsia="MS Gothic" w:hAnsi="MS Gothic" w:cs="MS Gothic"/>
          <w:color w:val="FF0000"/>
          <w:u w:val="single"/>
        </w:rPr>
        <w:t>─ &lt;consumer&gt;</w:t>
      </w:r>
      <w:r w:rsidRPr="00A256BE">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r w:rsidRPr="00700CAF">
        <w:rPr>
          <w:rFonts w:ascii="Open Sans" w:hAnsi="Open Sans" w:cs="Open Sans"/>
        </w:rPr>
        <w:b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700CAF">
        <w:rPr>
          <w:rFonts w:ascii="Open Sans" w:hAnsi="Open Sans" w:cs="Open Sans"/>
        </w:rPr>
        <w:t xml:space="preserve">   </w:t>
      </w:r>
      <w:r w:rsidRPr="00475971">
        <w:rPr>
          <w:rFonts w:ascii="Open Sans" w:hAnsi="Open Sans" w:cs="Open Sans" w:hint="eastAsia"/>
        </w:rPr>
        <w:t>├</w:t>
      </w:r>
      <w:r w:rsidRPr="00475971">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r w:rsidR="00475971" w:rsidRPr="00700CAF">
        <w:rPr>
          <w:rFonts w:ascii="Open Sans" w:hAnsi="Open Sans" w:cs="Open Sans"/>
        </w:rPr>
        <w:br/>
      </w:r>
      <w:r w:rsidR="0038314F" w:rsidRPr="00475971">
        <w:rPr>
          <w:rFonts w:ascii="Open Sans" w:hAnsi="Open Sans" w:cs="Open Sans" w:hint="eastAsia"/>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Pr>
          <w:rFonts w:ascii="Open Sans" w:hAnsi="Open Sans" w:cs="Open Sans"/>
        </w:rPr>
        <w:t xml:space="preserve"> </w:t>
      </w:r>
      <w:r w:rsidR="0038314F" w:rsidRPr="00700CAF">
        <w:rPr>
          <w:rFonts w:ascii="Open Sans" w:hAnsi="Open Sans" w:cs="Open Sans"/>
        </w:rPr>
        <w:t xml:space="preserve">      </w:t>
      </w:r>
      <w:r w:rsidR="0038314F" w:rsidRPr="003E0CBB">
        <w:rPr>
          <w:rFonts w:ascii="Open Sans" w:hAnsi="Open Sans" w:cs="Open Sans" w:hint="eastAsia"/>
        </w:rPr>
        <w:t>│</w:t>
      </w:r>
      <w:r w:rsidR="0038314F" w:rsidRPr="00700CAF">
        <w:rPr>
          <w:rFonts w:ascii="Open Sans" w:hAnsi="Open Sans" w:cs="Open Sans"/>
        </w:rPr>
        <w:t xml:space="preserve">   </w:t>
      </w:r>
      <w:r w:rsidR="0038314F" w:rsidRPr="003E0CBB">
        <w:rPr>
          <w:rFonts w:ascii="Open Sans" w:hAnsi="Open Sans" w:cs="Open Sans" w:hint="eastAsia"/>
        </w:rPr>
        <w:t>└</w:t>
      </w:r>
      <w:r w:rsidR="0038314F" w:rsidRPr="00475971">
        <w:rPr>
          <w:rFonts w:ascii="Arial" w:hAnsi="Arial" w:cs="Arial"/>
        </w:rPr>
        <w:t>─</w:t>
      </w:r>
      <w:r w:rsidR="0038314F" w:rsidRPr="00700CAF">
        <w:rPr>
          <w:rFonts w:ascii="Open Sans" w:hAnsi="Open Sans" w:cs="Open Sans"/>
        </w:rPr>
        <w:t xml:space="preserve"> </w:t>
      </w:r>
      <w:r w:rsidR="00FE4BF3">
        <w:rPr>
          <w:rFonts w:ascii="Open Sans" w:hAnsi="Open Sans" w:cs="Open Sans"/>
        </w:rPr>
        <w:t>&lt;</w:t>
      </w:r>
      <w:proofErr w:type="spellStart"/>
      <w:r w:rsidR="0038314F">
        <w:rPr>
          <w:rFonts w:ascii="Open Sans" w:hAnsi="Open Sans" w:cs="Open Sans"/>
        </w:rPr>
        <w:t>repository</w:t>
      </w:r>
      <w:proofErr w:type="spellEnd"/>
      <w:r w:rsidR="00FE4BF3">
        <w:rPr>
          <w:rFonts w:ascii="Open Sans" w:hAnsi="Open Sans" w:cs="Open Sans"/>
        </w:rPr>
        <w:t>&gt;</w:t>
      </w:r>
    </w:p>
    <w:p w14:paraId="6CDAE0F3" w14:textId="503D0A0F" w:rsidR="007E1518" w:rsidRDefault="006F1664" w:rsidP="00EA0C0E">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23F4BD85" w14:textId="5876C237" w:rsidR="007E1518" w:rsidRPr="0060440F" w:rsidRDefault="007E1518" w:rsidP="007E1518">
      <w:pPr>
        <w:pStyle w:val="Texteprformat"/>
        <w:spacing w:line="180" w:lineRule="auto"/>
        <w:ind w:left="720"/>
        <w:rPr>
          <w:rFonts w:ascii="MS Gothic" w:eastAsia="MS Gothic" w:hAnsi="MS Gothic" w:cs="MS Gothic"/>
        </w:rPr>
      </w:pPr>
      <w:r>
        <w:rPr>
          <w:rFonts w:ascii="Open Sans" w:hAnsi="Open Sans" w:cs="Open Sans" w:hint="eastAsia"/>
        </w:rPr>
        <w:t xml:space="preserve"> </w:t>
      </w:r>
      <w:r w:rsidRPr="0060440F">
        <w:rPr>
          <w:rFonts w:ascii="MS Gothic" w:eastAsia="MS Gothic" w:hAnsi="MS Gothic" w:cs="MS Gothic" w:hint="eastAsia"/>
          <w:color w:val="FF0000"/>
          <w:u w:val="single"/>
        </w:rPr>
        <w:t>├</w:t>
      </w:r>
      <w:r w:rsidRPr="0060440F">
        <w:rPr>
          <w:rFonts w:ascii="MS Gothic" w:eastAsia="MS Gothic" w:hAnsi="MS Gothic" w:cs="MS Gothic"/>
          <w:color w:val="FF0000"/>
          <w:u w:val="single"/>
        </w:rPr>
        <w:t>─ &lt;</w:t>
      </w:r>
      <w:proofErr w:type="spellStart"/>
      <w:r w:rsidRPr="0060440F">
        <w:rPr>
          <w:rFonts w:ascii="MS Gothic" w:eastAsia="MS Gothic" w:hAnsi="MS Gothic" w:cs="MS Gothic"/>
          <w:color w:val="FF0000"/>
          <w:u w:val="single"/>
        </w:rPr>
        <w:t>webapp</w:t>
      </w:r>
      <w:proofErr w:type="spellEnd"/>
      <w:r w:rsidRPr="0060440F">
        <w:rPr>
          <w:rFonts w:ascii="MS Gothic" w:eastAsia="MS Gothic" w:hAnsi="MS Gothic" w:cs="MS Gothic"/>
          <w:color w:val="FF0000"/>
          <w:u w:val="single"/>
        </w:rPr>
        <w:t>&gt;</w:t>
      </w:r>
      <w:r w:rsidRPr="0060440F">
        <w:rPr>
          <w:rFonts w:ascii="MS Gothic" w:eastAsia="MS Gothic" w:hAnsi="MS Gothic" w:cs="MS Gothic"/>
          <w:color w:val="FF0000"/>
          <w:u w:val="single"/>
        </w:rPr>
        <w:br/>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Pr="00700CAF">
        <w:rPr>
          <w:rFonts w:ascii="Open Sans" w:hAnsi="Open Sans" w:cs="Open Sans"/>
          <w:i/>
          <w:iCs/>
        </w:rPr>
        <w:t>pom.xml</w:t>
      </w:r>
    </w:p>
    <w:p w14:paraId="7F176FCE" w14:textId="2963CB36" w:rsidR="007E1518" w:rsidRDefault="007E1518" w:rsidP="007E1518">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sidRPr="00700CAF">
        <w:rPr>
          <w:rFonts w:ascii="Open Sans" w:hAnsi="Open Sans" w:cs="Open Sans"/>
        </w:rPr>
        <w:t>src</w:t>
      </w:r>
      <w:proofErr w:type="spellEnd"/>
      <w:r w:rsidR="00FE4BF3">
        <w:rPr>
          <w:rFonts w:ascii="Open Sans" w:hAnsi="Open Sans" w:cs="Open Sans"/>
        </w:rPr>
        <w:t>&gt;</w:t>
      </w:r>
      <w:r w:rsidRPr="00700CAF">
        <w:rPr>
          <w:rFonts w:ascii="Open Sans" w:hAnsi="Open Sans" w:cs="Open Sans"/>
        </w:rPr>
        <w:br/>
        <w:t xml:space="preserve"> </w:t>
      </w:r>
      <w:r w:rsidRPr="003C078B">
        <w:rPr>
          <w:rFonts w:ascii="Open Sans" w:hAnsi="Open Sans" w:cs="Open Sans" w:hint="eastAsia"/>
        </w:rPr>
        <w:t>│</w:t>
      </w:r>
      <w:r w:rsidRPr="00700CAF">
        <w:rPr>
          <w:rFonts w:ascii="Open Sans" w:hAnsi="Open Sans" w:cs="Open Sans"/>
        </w:rPr>
        <w:t xml:space="preserve">       </w:t>
      </w:r>
      <w:r w:rsidRPr="003C078B">
        <w:rPr>
          <w:rFonts w:ascii="Open Sans" w:hAnsi="Open Sans" w:cs="Open Sans" w:hint="eastAsia"/>
        </w:rPr>
        <w:t>├</w:t>
      </w:r>
      <w:r w:rsidRPr="003C078B">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main</w:t>
      </w:r>
      <w:r w:rsidR="00FE4BF3">
        <w:rPr>
          <w:rFonts w:ascii="Open Sans" w:hAnsi="Open Sans" w:cs="Open Sans"/>
        </w:rPr>
        <w:t>&gt;</w:t>
      </w:r>
    </w:p>
    <w:p w14:paraId="63E725F0" w14:textId="73686191" w:rsidR="0067566A" w:rsidRDefault="007E1518" w:rsidP="0067566A">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FE4BF3">
        <w:rPr>
          <w:rFonts w:ascii="Open Sans" w:hAnsi="Open Sans" w:cs="Open Sans"/>
        </w:rPr>
        <w:t>&lt;</w:t>
      </w:r>
      <w:r w:rsidRPr="00700CAF">
        <w:rPr>
          <w:rFonts w:ascii="Open Sans" w:hAnsi="Open Sans" w:cs="Open Sans"/>
        </w:rPr>
        <w:t>java</w:t>
      </w:r>
      <w:r w:rsidR="00FE4BF3">
        <w:rPr>
          <w:rFonts w:ascii="Open Sans" w:hAnsi="Open Sans" w:cs="Open Sans"/>
        </w:rPr>
        <w:t>&gt;</w:t>
      </w:r>
    </w:p>
    <w:p w14:paraId="70D8D6A3" w14:textId="77777777" w:rsidR="005146E9" w:rsidRDefault="0067566A" w:rsidP="005146E9">
      <w:pPr>
        <w:pStyle w:val="Texteprformat"/>
        <w:spacing w:line="180" w:lineRule="auto"/>
        <w:ind w:left="720"/>
        <w:rPr>
          <w:rFonts w:ascii="Open Sans" w:hAnsi="Open Sans" w:cs="Open Sans"/>
        </w:rPr>
      </w:pPr>
      <w:r>
        <w:rPr>
          <w:rFonts w:ascii="Open Sans" w:hAnsi="Open Sans" w:cs="Open Sans" w:hint="eastAsia"/>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Pr>
          <w:rFonts w:ascii="Open Sans" w:hAnsi="Open Sans" w:cs="Open Sans"/>
        </w:rPr>
        <w:t xml:space="preserve"> </w:t>
      </w:r>
      <w:r w:rsidR="00817505" w:rsidRPr="00700CAF">
        <w:rPr>
          <w:rFonts w:ascii="Open Sans" w:hAnsi="Open Sans" w:cs="Open Sans"/>
        </w:rPr>
        <w:t xml:space="preserve">      </w:t>
      </w:r>
      <w:r w:rsidR="00817505" w:rsidRPr="003E0CBB">
        <w:rPr>
          <w:rFonts w:ascii="Open Sans" w:hAnsi="Open Sans" w:cs="Open Sans" w:hint="eastAsia"/>
        </w:rPr>
        <w:t>│</w:t>
      </w:r>
      <w:r w:rsidR="00817505" w:rsidRPr="00700CAF">
        <w:rPr>
          <w:rFonts w:ascii="Open Sans" w:hAnsi="Open Sans" w:cs="Open Sans"/>
        </w:rPr>
        <w:t xml:space="preserve">   </w:t>
      </w:r>
      <w:r w:rsidR="00817505" w:rsidRPr="003E0CBB">
        <w:rPr>
          <w:rFonts w:ascii="Open Sans" w:hAnsi="Open Sans" w:cs="Open Sans" w:hint="eastAsia"/>
        </w:rPr>
        <w:t>└</w:t>
      </w:r>
      <w:r w:rsidR="00817505" w:rsidRPr="003E0CBB">
        <w:rPr>
          <w:rFonts w:ascii="Arial" w:hAnsi="Arial" w:cs="Arial"/>
        </w:rPr>
        <w:t>─</w:t>
      </w:r>
      <w:r w:rsidR="00817505" w:rsidRPr="00700CAF">
        <w:rPr>
          <w:rFonts w:ascii="Open Sans" w:hAnsi="Open Sans" w:cs="Open Sans"/>
        </w:rPr>
        <w:t xml:space="preserve"> </w:t>
      </w:r>
      <w:r w:rsidR="00FE4BF3">
        <w:rPr>
          <w:rFonts w:ascii="Open Sans" w:hAnsi="Open Sans" w:cs="Open Sans"/>
        </w:rPr>
        <w:t>&lt;</w:t>
      </w:r>
      <w:proofErr w:type="spellStart"/>
      <w:r w:rsidR="00817505">
        <w:rPr>
          <w:rFonts w:ascii="Open Sans" w:hAnsi="Open Sans" w:cs="Open Sans"/>
        </w:rPr>
        <w:t>controllers</w:t>
      </w:r>
      <w:proofErr w:type="spellEnd"/>
      <w:r w:rsidR="00FE4BF3">
        <w:rPr>
          <w:rFonts w:ascii="Open Sans" w:hAnsi="Open Sans" w:cs="Open Sans"/>
        </w:rPr>
        <w:t>&gt;</w:t>
      </w:r>
    </w:p>
    <w:p w14:paraId="65CEE052" w14:textId="3678B673" w:rsidR="0067566A" w:rsidRDefault="006F1664" w:rsidP="0067566A">
      <w:pPr>
        <w:pStyle w:val="Texteprformat"/>
        <w:spacing w:line="180" w:lineRule="auto"/>
        <w:ind w:left="720"/>
        <w:rPr>
          <w:rFonts w:ascii="Open Sans" w:hAnsi="Open Sans" w:cs="Open Sans"/>
        </w:rPr>
      </w:pPr>
      <w:r>
        <w:rPr>
          <w:rFonts w:ascii="Open Sans" w:hAnsi="Open Sans" w:cs="Open Sans" w:hint="eastAsia"/>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Pr>
          <w:rFonts w:ascii="Open Sans" w:hAnsi="Open Sans" w:cs="Open Sans"/>
        </w:rPr>
        <w:t xml:space="preserve"> </w:t>
      </w:r>
      <w:r w:rsidR="0067566A" w:rsidRPr="00700CAF">
        <w:rPr>
          <w:rFonts w:ascii="Open Sans" w:hAnsi="Open Sans" w:cs="Open Sans"/>
        </w:rPr>
        <w:t xml:space="preserve">      </w:t>
      </w:r>
      <w:r w:rsidR="0067566A" w:rsidRPr="003E0CBB">
        <w:rPr>
          <w:rFonts w:ascii="Open Sans" w:hAnsi="Open Sans" w:cs="Open Sans" w:hint="eastAsia"/>
        </w:rPr>
        <w:t>│</w:t>
      </w:r>
      <w:r w:rsidR="0067566A" w:rsidRPr="00700CAF">
        <w:rPr>
          <w:rFonts w:ascii="Open Sans" w:hAnsi="Open Sans" w:cs="Open Sans"/>
        </w:rPr>
        <w:t xml:space="preserve">   </w:t>
      </w:r>
      <w:r w:rsidR="0067566A" w:rsidRPr="003E0CBB">
        <w:rPr>
          <w:rFonts w:ascii="Open Sans" w:hAnsi="Open Sans" w:cs="Open Sans" w:hint="eastAsia"/>
        </w:rPr>
        <w:t>└</w:t>
      </w:r>
      <w:r w:rsidR="0067566A" w:rsidRPr="003E0CBB">
        <w:rPr>
          <w:rFonts w:ascii="Arial" w:hAnsi="Arial" w:cs="Arial"/>
        </w:rPr>
        <w:t>─</w:t>
      </w:r>
      <w:r w:rsidR="0067566A" w:rsidRPr="00700CAF">
        <w:rPr>
          <w:rFonts w:ascii="Open Sans" w:hAnsi="Open Sans" w:cs="Open Sans"/>
        </w:rPr>
        <w:t xml:space="preserve"> </w:t>
      </w:r>
      <w:r w:rsidR="00FE4BF3">
        <w:rPr>
          <w:rFonts w:ascii="Open Sans" w:hAnsi="Open Sans" w:cs="Open Sans"/>
        </w:rPr>
        <w:t>&lt;</w:t>
      </w:r>
      <w:proofErr w:type="spellStart"/>
      <w:r w:rsidR="0067566A">
        <w:rPr>
          <w:rFonts w:ascii="Open Sans" w:hAnsi="Open Sans" w:cs="Open Sans"/>
        </w:rPr>
        <w:t>error</w:t>
      </w:r>
      <w:proofErr w:type="spellEnd"/>
      <w:r w:rsidR="00FE4BF3">
        <w:rPr>
          <w:rFonts w:ascii="Open Sans" w:hAnsi="Open Sans" w:cs="Open Sans"/>
        </w:rPr>
        <w:t>&gt;</w:t>
      </w:r>
    </w:p>
    <w:p w14:paraId="270AA699" w14:textId="77777777" w:rsidR="00767670" w:rsidRDefault="00817505" w:rsidP="00767670">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Main.java</w:t>
      </w:r>
    </w:p>
    <w:p w14:paraId="162FEACC" w14:textId="1663E7F5" w:rsidR="00B93B4E" w:rsidRDefault="006F1664" w:rsidP="00767670">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resources</w:t>
      </w:r>
      <w:proofErr w:type="spellEnd"/>
      <w:r w:rsidR="00FE4BF3">
        <w:rPr>
          <w:rFonts w:ascii="Open Sans" w:hAnsi="Open Sans" w:cs="Open Sans"/>
        </w:rPr>
        <w:t>&gt;</w:t>
      </w:r>
    </w:p>
    <w:p w14:paraId="3CD84F65" w14:textId="39CBD1D5" w:rsidR="00B93B4E" w:rsidRDefault="00B93B4E" w:rsidP="00B93B4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proofErr w:type="gramStart"/>
      <w:r w:rsidR="00747A90">
        <w:rPr>
          <w:rFonts w:ascii="Open Sans" w:hAnsi="Open Sans" w:cs="Open Sans"/>
        </w:rPr>
        <w:t>application.properties</w:t>
      </w:r>
      <w:proofErr w:type="spellEnd"/>
      <w:proofErr w:type="gramEnd"/>
    </w:p>
    <w:p w14:paraId="7A1AF928" w14:textId="77777777" w:rsidR="00817505" w:rsidRDefault="00B93B4E" w:rsidP="0081750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sidR="00747A90">
        <w:rPr>
          <w:rFonts w:ascii="Open Sans" w:hAnsi="Open Sans" w:cs="Open Sans"/>
        </w:rPr>
        <w:t>data.sql</w:t>
      </w:r>
      <w:proofErr w:type="spellEnd"/>
    </w:p>
    <w:p w14:paraId="187D1EC4" w14:textId="37308846" w:rsidR="00067BEE" w:rsidRDefault="00817505" w:rsidP="00817505">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ressources</w:t>
      </w:r>
      <w:r w:rsidR="00FE4BF3">
        <w:rPr>
          <w:rFonts w:ascii="Open Sans" w:hAnsi="Open Sans" w:cs="Open Sans"/>
        </w:rPr>
        <w:t>&gt;</w:t>
      </w:r>
      <w:r w:rsidR="007E1518" w:rsidRPr="00700CAF">
        <w:rPr>
          <w:rFonts w:ascii="Open Sans" w:hAnsi="Open Sans" w:cs="Open Sans"/>
        </w:rPr>
        <w:br/>
      </w:r>
      <w:r w:rsidR="007E1518" w:rsidRPr="0060440F">
        <w:rPr>
          <w:rFonts w:ascii="MS Gothic" w:eastAsia="MS Gothic" w:hAnsi="MS Gothic" w:cs="MS Gothic" w:hint="eastAsia"/>
          <w:color w:val="FF0000"/>
          <w:u w:val="single"/>
        </w:rPr>
        <w:t>├</w:t>
      </w:r>
      <w:r w:rsidR="007E1518" w:rsidRPr="0060440F">
        <w:rPr>
          <w:rFonts w:ascii="Arial" w:hAnsi="Arial" w:cs="Arial"/>
          <w:color w:val="FF0000"/>
          <w:u w:val="single"/>
        </w:rPr>
        <w:t>─</w:t>
      </w:r>
      <w:r w:rsidR="007E1518" w:rsidRPr="0060440F">
        <w:rPr>
          <w:rFonts w:ascii="Open Sans" w:hAnsi="Open Sans" w:cs="Open Sans"/>
          <w:color w:val="FF0000"/>
          <w:u w:val="single"/>
        </w:rPr>
        <w:t xml:space="preserve"> &lt;model&gt;</w:t>
      </w:r>
      <w:r w:rsidR="007E1518" w:rsidRPr="0060440F">
        <w:rPr>
          <w:rFonts w:ascii="Open Sans" w:hAnsi="Open Sans" w:cs="Open Sans"/>
          <w:color w:val="FF0000"/>
          <w:u w:val="single"/>
        </w:rPr>
        <w:br/>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7E1518" w:rsidRPr="00700CAF">
        <w:rPr>
          <w:rFonts w:ascii="Open Sans" w:hAnsi="Open Sans" w:cs="Open Sans"/>
          <w:i/>
          <w:iCs/>
        </w:rPr>
        <w:t>pom.xml</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main</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p>
    <w:p w14:paraId="3B008E83" w14:textId="06C1A67A" w:rsidR="00067BEE" w:rsidRDefault="00067BEE" w:rsidP="00067BEE">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beans</w:t>
      </w:r>
      <w:proofErr w:type="spellEnd"/>
      <w:r w:rsidR="00FE4BF3">
        <w:rPr>
          <w:rFonts w:ascii="Open Sans" w:hAnsi="Open Sans" w:cs="Open Sans"/>
        </w:rPr>
        <w:t>&gt;</w:t>
      </w:r>
    </w:p>
    <w:p w14:paraId="703E8802" w14:textId="57B646A9" w:rsidR="007D1CCB" w:rsidRDefault="00067BEE"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payload</w:t>
      </w:r>
      <w:proofErr w:type="spellEnd"/>
      <w:r w:rsidR="00FE4BF3">
        <w:rPr>
          <w:rFonts w:ascii="Open Sans" w:hAnsi="Open Sans" w:cs="Open Sans"/>
        </w:rPr>
        <w:t>&gt;</w:t>
      </w:r>
    </w:p>
    <w:p w14:paraId="68EA987E" w14:textId="1F1730C2" w:rsidR="007D1CCB" w:rsidRDefault="007D1CCB" w:rsidP="007D1CCB">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request</w:t>
      </w:r>
      <w:proofErr w:type="spellEnd"/>
      <w:r w:rsidR="00FE4BF3">
        <w:rPr>
          <w:rFonts w:ascii="Open Sans" w:hAnsi="Open Sans" w:cs="Open Sans"/>
        </w:rPr>
        <w:t>&gt;</w:t>
      </w:r>
    </w:p>
    <w:p w14:paraId="0DD97F38" w14:textId="77777777" w:rsidR="001540F5" w:rsidRDefault="007D1CCB" w:rsidP="001540F5">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sidR="00FE4BF3">
        <w:rPr>
          <w:rFonts w:ascii="Open Sans" w:hAnsi="Open Sans" w:cs="Open Sans"/>
        </w:rPr>
        <w:t>&lt;</w:t>
      </w:r>
      <w:proofErr w:type="spellStart"/>
      <w:r>
        <w:rPr>
          <w:rFonts w:ascii="Open Sans" w:hAnsi="Open Sans" w:cs="Open Sans"/>
        </w:rPr>
        <w:t>response</w:t>
      </w:r>
      <w:proofErr w:type="spellEnd"/>
      <w:r w:rsidR="00FE4BF3">
        <w:rPr>
          <w:rFonts w:ascii="Open Sans" w:hAnsi="Open Sans" w:cs="Open Sans"/>
        </w:rPr>
        <w:t>&gt;</w:t>
      </w:r>
    </w:p>
    <w:p w14:paraId="50743E56" w14:textId="018D9891" w:rsidR="007B3C41" w:rsidRDefault="006F1664" w:rsidP="001540F5">
      <w:pPr>
        <w:pStyle w:val="Texteprformat"/>
        <w:spacing w:line="180" w:lineRule="auto"/>
        <w:ind w:left="720"/>
        <w:rPr>
          <w:rFonts w:ascii="Open Sans" w:hAnsi="Open Sans" w:cs="Open Sans"/>
        </w:rPr>
      </w:pPr>
      <w:r>
        <w:rPr>
          <w:rFonts w:ascii="Open Sans" w:hAnsi="Open Sans" w:cs="Open Sans" w:hint="eastAsia"/>
        </w:rP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test</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Open Sans" w:hAnsi="Open Sans" w:cs="Open Sans"/>
        </w:rP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java</w:t>
      </w:r>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proofErr w:type="spellStart"/>
      <w:r w:rsidR="007E1518" w:rsidRPr="00700CAF">
        <w:rPr>
          <w:rFonts w:ascii="Open Sans" w:hAnsi="Open Sans" w:cs="Open Sans"/>
        </w:rPr>
        <w:t>src</w:t>
      </w:r>
      <w:proofErr w:type="spellEnd"/>
      <w:r w:rsidR="00FE4BF3">
        <w:rPr>
          <w:rFonts w:ascii="Open Sans" w:hAnsi="Open Sans" w:cs="Open Sans"/>
        </w:rPr>
        <w:t>&gt;</w:t>
      </w:r>
      <w:r w:rsidR="007E1518" w:rsidRPr="00700CAF">
        <w:rPr>
          <w:rFonts w:ascii="Open Sans" w:hAnsi="Open Sans" w:cs="Open Sans"/>
        </w:rPr>
        <w:br/>
        <w:t xml:space="preserve">     </w:t>
      </w:r>
      <w:r w:rsidR="007E1518" w:rsidRPr="00700CAF">
        <w:rPr>
          <w:rFonts w:ascii="MS Gothic" w:eastAsia="MS Gothic" w:hAnsi="MS Gothic" w:cs="MS Gothic" w:hint="eastAsia"/>
        </w:rPr>
        <w:t>└</w:t>
      </w:r>
      <w:r w:rsidR="007E1518" w:rsidRPr="00700CAF">
        <w:rPr>
          <w:rFonts w:ascii="Arial" w:hAnsi="Arial" w:cs="Arial"/>
        </w:rPr>
        <w:t>─</w:t>
      </w:r>
      <w:r w:rsidR="007E1518" w:rsidRPr="00700CAF">
        <w:rPr>
          <w:rFonts w:ascii="Open Sans" w:hAnsi="Open Sans" w:cs="Open Sans"/>
        </w:rPr>
        <w:t xml:space="preserve"> </w:t>
      </w:r>
      <w:r w:rsidR="00FE4BF3">
        <w:rPr>
          <w:rFonts w:ascii="Open Sans" w:hAnsi="Open Sans" w:cs="Open Sans"/>
        </w:rPr>
        <w:t>&lt;</w:t>
      </w:r>
      <w:r w:rsidR="007E1518" w:rsidRPr="00700CAF">
        <w:rPr>
          <w:rFonts w:ascii="Open Sans" w:hAnsi="Open Sans" w:cs="Open Sans"/>
        </w:rPr>
        <w:t>lib</w:t>
      </w:r>
      <w:r w:rsidR="00FE4BF3">
        <w:rPr>
          <w:rFonts w:ascii="Open Sans" w:hAnsi="Open Sans" w:cs="Open Sans"/>
        </w:rPr>
        <w:t>&gt;</w:t>
      </w:r>
      <w:r w:rsidR="007B3C41">
        <w:rPr>
          <w:rFonts w:ascii="Open Sans" w:hAnsi="Open Sans" w:cs="Open Sans"/>
        </w:rPr>
        <w:br w:type="page"/>
      </w:r>
    </w:p>
    <w:p w14:paraId="436B51FA" w14:textId="77777777" w:rsidR="007B3C41" w:rsidRPr="00D2040A" w:rsidRDefault="007B3C41" w:rsidP="007B3C41">
      <w:pPr>
        <w:pStyle w:val="Titre4"/>
      </w:pPr>
      <w:bookmarkStart w:id="44" w:name="_Toc72947130"/>
      <w:r w:rsidRPr="00D2040A">
        <w:lastRenderedPageBreak/>
        <w:t>Projet front-end :</w:t>
      </w:r>
      <w:bookmarkEnd w:id="44"/>
    </w:p>
    <w:p w14:paraId="7B462430" w14:textId="2E3B8A76" w:rsidR="00E626C4" w:rsidRDefault="007B3C41" w:rsidP="00E626C4">
      <w:pPr>
        <w:pStyle w:val="Texteprformat"/>
        <w:spacing w:line="180" w:lineRule="auto"/>
        <w:ind w:left="720"/>
        <w:rPr>
          <w:rFonts w:ascii="Open Sans" w:hAnsi="Open Sans" w:cs="Open Sans"/>
        </w:rPr>
      </w:pPr>
      <w:r w:rsidRPr="00700CAF">
        <w:rPr>
          <w:rFonts w:ascii="Open Sans" w:hAnsi="Open Sans" w:cs="Open Sans"/>
        </w:rPr>
        <w:t>racine</w:t>
      </w:r>
      <w:r w:rsidRPr="00700CAF">
        <w:rPr>
          <w:rFonts w:ascii="Open Sans" w:hAnsi="Open Sans" w:cs="Open Sans"/>
        </w:rPr>
        <w:br/>
      </w:r>
      <w:r w:rsidRPr="00D63CB6">
        <w:rPr>
          <w:rFonts w:ascii="Open Sans" w:hAnsi="Open Sans" w:cs="Open San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r w:rsidR="00E626C4">
        <w:rPr>
          <w:rFonts w:ascii="Open Sans" w:hAnsi="Open Sans" w:cs="Open Sans"/>
        </w:rPr>
        <w:t>angular.json</w:t>
      </w:r>
      <w:proofErr w:type="spellEnd"/>
    </w:p>
    <w:p w14:paraId="610E0F2D" w14:textId="77777777" w:rsidR="004014D4" w:rsidRPr="004C5F99" w:rsidRDefault="00E626C4" w:rsidP="004014D4">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&lt;e2e&gt;</w:t>
      </w:r>
    </w:p>
    <w:p w14:paraId="68C066AB" w14:textId="35173B7F"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sidR="00893DED">
        <w:rPr>
          <w:rFonts w:ascii="Open Sans" w:hAnsi="Open Sans" w:cs="Open Sans"/>
        </w:rPr>
        <w:t>protractor.conf.js</w:t>
      </w:r>
    </w:p>
    <w:p w14:paraId="56EFF015" w14:textId="77777777" w:rsidR="00D779D6" w:rsidRDefault="004014D4"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sidR="00893DED">
        <w:rPr>
          <w:rFonts w:ascii="Open Sans" w:hAnsi="Open Sans" w:cs="Open Sans"/>
        </w:rPr>
        <w:t>src</w:t>
      </w:r>
      <w:proofErr w:type="spellEnd"/>
      <w:r>
        <w:rPr>
          <w:rFonts w:ascii="Open Sans" w:hAnsi="Open Sans" w:cs="Open Sans"/>
        </w:rPr>
        <w:t>&gt;</w:t>
      </w:r>
    </w:p>
    <w:p w14:paraId="230B7454" w14:textId="15EF495F" w:rsidR="00D779D6" w:rsidRPr="007E6D2C"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r>
        <w:rPr>
          <w:rFonts w:ascii="Open Sans" w:hAnsi="Open Sans" w:cs="Open Sans"/>
        </w:rPr>
        <w:t>appe2e-spec.ts</w:t>
      </w:r>
    </w:p>
    <w:p w14:paraId="6F8BF15D" w14:textId="4A7F21E6" w:rsidR="00D779D6" w:rsidRDefault="00D779D6" w:rsidP="00D779D6">
      <w:pPr>
        <w:pStyle w:val="Texteprformat"/>
        <w:spacing w:line="180" w:lineRule="auto"/>
        <w:ind w:left="720"/>
        <w:rPr>
          <w:rFonts w:ascii="Open Sans" w:hAnsi="Open Sans" w:cs="Open Sans"/>
        </w:rPr>
      </w:pPr>
      <w:r>
        <w:rPr>
          <w:rFonts w:ascii="Open Sans" w:hAnsi="Open Sans" w:cs="Open Sans" w:hint="eastAsia"/>
        </w:rPr>
        <w:t xml:space="preserve"> </w:t>
      </w:r>
      <w:r w:rsidRPr="003E0CBB">
        <w:rPr>
          <w:rFonts w:ascii="Open Sans" w:hAnsi="Open Sans" w:cs="Open Sans" w:hint="eastAsia"/>
        </w:rPr>
        <w:t>│</w:t>
      </w:r>
      <w:r w:rsidRPr="00700CAF">
        <w:rPr>
          <w:rFonts w:ascii="Open Sans" w:hAnsi="Open Sans" w:cs="Open Sans"/>
        </w:rPr>
        <w:t xml:space="preserve">           </w:t>
      </w:r>
      <w:r>
        <w:rPr>
          <w:rFonts w:ascii="Open Sans" w:hAnsi="Open Sans" w:cs="Open Sans"/>
        </w:rPr>
        <w:t xml:space="preserve"> </w:t>
      </w:r>
      <w:r w:rsidRPr="00700CAF">
        <w:rPr>
          <w:rFonts w:ascii="Open Sans" w:hAnsi="Open Sans" w:cs="Open Sans"/>
        </w:rPr>
        <w:t xml:space="preserve">   </w:t>
      </w:r>
      <w:r>
        <w:rPr>
          <w:rFonts w:ascii="Open Sans" w:hAnsi="Open Sans" w:cs="Open Sans" w:hint="eastAsia"/>
        </w:rPr>
        <w:t xml:space="preserve"> </w:t>
      </w:r>
      <w:r>
        <w:rPr>
          <w:rFonts w:ascii="Open Sans" w:hAnsi="Open Sans" w:cs="Open Sans"/>
        </w:rPr>
        <w:t xml:space="preserve">      </w:t>
      </w:r>
      <w:r w:rsidRPr="00700CAF">
        <w:rPr>
          <w:rFonts w:ascii="Open Sans" w:hAnsi="Open Sans" w:cs="Open Sans"/>
        </w:rPr>
        <w:t xml:space="preserve">   </w:t>
      </w:r>
      <w:r w:rsidRPr="003E0CBB">
        <w:rPr>
          <w:rFonts w:ascii="Open Sans" w:hAnsi="Open Sans" w:cs="Open Sans" w:hint="eastAsia"/>
        </w:rPr>
        <w:t>└</w:t>
      </w:r>
      <w:r w:rsidRPr="003E0CBB">
        <w:rPr>
          <w:rFonts w:ascii="Arial" w:hAnsi="Arial" w:cs="Arial"/>
        </w:rPr>
        <w:t>─</w:t>
      </w:r>
      <w:r w:rsidRPr="00700CAF">
        <w:rPr>
          <w:rFonts w:ascii="Open Sans" w:hAnsi="Open Sans" w:cs="Open Sans"/>
        </w:rPr>
        <w:t xml:space="preserve"> </w:t>
      </w:r>
      <w:proofErr w:type="spellStart"/>
      <w:r>
        <w:rPr>
          <w:rFonts w:ascii="Open Sans" w:hAnsi="Open Sans" w:cs="Open Sans"/>
        </w:rPr>
        <w:t>app.po.</w:t>
      </w:r>
      <w:r w:rsidR="004E585B">
        <w:rPr>
          <w:rFonts w:ascii="Open Sans" w:hAnsi="Open Sans" w:cs="Open Sans"/>
        </w:rPr>
        <w:t>ts</w:t>
      </w:r>
      <w:proofErr w:type="spellEnd"/>
    </w:p>
    <w:p w14:paraId="037349FB" w14:textId="6AD113E6" w:rsidR="004014D4" w:rsidRDefault="004014D4" w:rsidP="004014D4">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proofErr w:type="spellStart"/>
      <w:proofErr w:type="gramStart"/>
      <w:r w:rsidR="00893DED">
        <w:rPr>
          <w:rFonts w:ascii="Open Sans" w:hAnsi="Open Sans" w:cs="Open Sans"/>
        </w:rPr>
        <w:t>tsconfig.json</w:t>
      </w:r>
      <w:proofErr w:type="spellEnd"/>
      <w:proofErr w:type="gramEnd"/>
    </w:p>
    <w:p w14:paraId="1560E4F0" w14:textId="5DC0C0F8"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karma.conf.js</w:t>
      </w:r>
    </w:p>
    <w:p w14:paraId="2F802361" w14:textId="77777777" w:rsidR="00F533B2" w:rsidRPr="004C5F99" w:rsidRDefault="00E626C4" w:rsidP="00F533B2">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node_modules</w:t>
      </w:r>
      <w:proofErr w:type="spellEnd"/>
      <w:r w:rsidRPr="004C5F99">
        <w:rPr>
          <w:rFonts w:ascii="Open Sans" w:hAnsi="Open Sans" w:cs="Open Sans"/>
          <w:color w:val="FF0000"/>
        </w:rPr>
        <w:t>&gt;</w:t>
      </w:r>
    </w:p>
    <w:p w14:paraId="6881C755" w14:textId="59D8776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__</w:t>
      </w:r>
      <w:proofErr w:type="spellStart"/>
      <w:r w:rsidRPr="00F533B2">
        <w:rPr>
          <w:rFonts w:ascii="Open Sans" w:hAnsi="Open Sans" w:cs="Open Sans"/>
          <w:lang w:val="en-US"/>
        </w:rPr>
        <w:t>ngcc_entry_points_</w:t>
      </w:r>
      <w:proofErr w:type="gramStart"/>
      <w:r w:rsidRPr="00F533B2">
        <w:rPr>
          <w:rFonts w:ascii="Open Sans" w:hAnsi="Open Sans" w:cs="Open Sans"/>
          <w:lang w:val="en-US"/>
        </w:rPr>
        <w:t>_</w:t>
      </w:r>
      <w:r>
        <w:rPr>
          <w:rFonts w:ascii="Open Sans" w:hAnsi="Open Sans" w:cs="Open Sans"/>
          <w:lang w:val="en-US"/>
        </w:rPr>
        <w:t>.json</w:t>
      </w:r>
      <w:proofErr w:type="spellEnd"/>
      <w:proofErr w:type="gramEnd"/>
    </w:p>
    <w:p w14:paraId="55C9089B" w14:textId="5C796444"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&lt;@angular&gt;</w:t>
      </w:r>
    </w:p>
    <w:p w14:paraId="1C5BFE66" w14:textId="7825B29D" w:rsidR="00F533B2" w:rsidRP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&lt;@angular-devkit&gt;</w:t>
      </w:r>
    </w:p>
    <w:p w14:paraId="44807AD6" w14:textId="77777777" w:rsidR="00F533B2" w:rsidRDefault="00F533B2" w:rsidP="00F533B2">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&lt;@</w:t>
      </w:r>
      <w:r>
        <w:rPr>
          <w:rFonts w:ascii="Open Sans" w:hAnsi="Open Sans" w:cs="Open Sans"/>
          <w:lang w:val="en-US"/>
        </w:rPr>
        <w:t>babel&gt;</w:t>
      </w:r>
    </w:p>
    <w:p w14:paraId="754B802B" w14:textId="6EBAE968" w:rsidR="00F533B2" w:rsidRPr="00F533B2" w:rsidRDefault="00F533B2" w:rsidP="00F533B2">
      <w:pPr>
        <w:pStyle w:val="Texteprformat"/>
        <w:spacing w:line="180" w:lineRule="auto"/>
        <w:ind w:left="720"/>
        <w:rPr>
          <w:rFonts w:ascii="Open Sans" w:hAnsi="Open Sans" w:cs="Open Sans"/>
          <w:lang w:val="en-US"/>
        </w:rPr>
      </w:pPr>
      <w:r>
        <w:rPr>
          <w:rFonts w:ascii="Open Sans" w:hAnsi="Open Sans" w:cs="Open Sans" w:hint="eastAsia"/>
          <w:lang w:val="en-US"/>
        </w:rPr>
        <w:t xml:space="preserve"> </w:t>
      </w:r>
      <w:r w:rsidRPr="00F533B2">
        <w:rPr>
          <w:rFonts w:ascii="Open Sans" w:hAnsi="Open Sans" w:cs="Open Sans" w:hint="eastAsia"/>
          <w:lang w:val="en-US"/>
        </w:rPr>
        <w:t>│</w:t>
      </w:r>
      <w:r w:rsidRPr="00F533B2">
        <w:rPr>
          <w:rFonts w:ascii="Open Sans" w:hAnsi="Open Sans" w:cs="Open Sans"/>
          <w:lang w:val="en-US"/>
        </w:rPr>
        <w:t xml:space="preserve">               </w:t>
      </w:r>
      <w:r w:rsidRPr="00F533B2">
        <w:rPr>
          <w:rFonts w:ascii="Open Sans" w:hAnsi="Open Sans" w:cs="Open Sans" w:hint="eastAsia"/>
          <w:lang w:val="en-US"/>
        </w:rPr>
        <w:t xml:space="preserve"> </w:t>
      </w:r>
      <w:r w:rsidRPr="00F533B2">
        <w:rPr>
          <w:rFonts w:ascii="Open Sans" w:hAnsi="Open Sans" w:cs="Open Sans"/>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w:t>
      </w:r>
      <w:r>
        <w:rPr>
          <w:rFonts w:ascii="Open Sans" w:hAnsi="Open Sans" w:cs="Open Sans"/>
          <w:lang w:val="en-US"/>
        </w:rPr>
        <w:t>………………</w:t>
      </w:r>
    </w:p>
    <w:p w14:paraId="2B8F2B1F" w14:textId="7F81A69B" w:rsidR="00E626C4" w:rsidRPr="00F533B2" w:rsidRDefault="00E626C4" w:rsidP="00E626C4">
      <w:pPr>
        <w:pStyle w:val="Texteprformat"/>
        <w:spacing w:line="180" w:lineRule="auto"/>
        <w:ind w:left="720"/>
        <w:rPr>
          <w:rFonts w:ascii="Open Sans" w:hAnsi="Open Sans" w:cs="Open Sans"/>
          <w:lang w:val="en-US"/>
        </w:rPr>
      </w:pPr>
      <w:r w:rsidRPr="00F533B2">
        <w:rPr>
          <w:rFonts w:ascii="Open Sans" w:hAnsi="Open Sans" w:cs="Open Sans" w:hint="eastAsia"/>
          <w:lang w:val="en-US"/>
        </w:rPr>
        <w:t xml:space="preserve"> </w:t>
      </w:r>
      <w:r w:rsidRPr="00F533B2">
        <w:rPr>
          <w:rFonts w:ascii="Open Sans" w:hAnsi="Open Sans" w:cs="Open Sans" w:hint="eastAsia"/>
          <w:lang w:val="en-US"/>
        </w:rPr>
        <w:t>├</w:t>
      </w:r>
      <w:r w:rsidRPr="00F533B2">
        <w:rPr>
          <w:rFonts w:ascii="Arial" w:hAnsi="Arial" w:cs="Arial"/>
          <w:lang w:val="en-US"/>
        </w:rPr>
        <w:t>─</w:t>
      </w:r>
      <w:r w:rsidRPr="00F533B2">
        <w:rPr>
          <w:rFonts w:ascii="Open Sans" w:hAnsi="Open Sans" w:cs="Open Sans"/>
          <w:lang w:val="en-US"/>
        </w:rPr>
        <w:t xml:space="preserve"> package-</w:t>
      </w:r>
      <w:proofErr w:type="spellStart"/>
      <w:proofErr w:type="gramStart"/>
      <w:r w:rsidRPr="00F533B2">
        <w:rPr>
          <w:rFonts w:ascii="Open Sans" w:hAnsi="Open Sans" w:cs="Open Sans"/>
          <w:lang w:val="en-US"/>
        </w:rPr>
        <w:t>lock.json</w:t>
      </w:r>
      <w:proofErr w:type="spellEnd"/>
      <w:proofErr w:type="gramEnd"/>
    </w:p>
    <w:p w14:paraId="795A7A4F" w14:textId="1DABC577" w:rsidR="00E626C4" w:rsidRDefault="00E626C4" w:rsidP="00E626C4">
      <w:pPr>
        <w:pStyle w:val="Texteprformat"/>
        <w:spacing w:line="180" w:lineRule="auto"/>
        <w:ind w:left="720"/>
        <w:rPr>
          <w:rFonts w:ascii="Open Sans" w:hAnsi="Open Sans" w:cs="Open Sans"/>
        </w:rPr>
      </w:pPr>
      <w:r w:rsidRPr="00F533B2">
        <w:rPr>
          <w:rFonts w:ascii="Open Sans" w:hAnsi="Open Sans" w:cs="Open Sans" w:hint="eastAsia"/>
          <w:lang w:val="en-US"/>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package.json</w:t>
      </w:r>
      <w:proofErr w:type="spellEnd"/>
      <w:proofErr w:type="gramEnd"/>
    </w:p>
    <w:p w14:paraId="4FF9E9ED" w14:textId="226E8625"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r>
        <w:rPr>
          <w:rFonts w:ascii="Open Sans" w:hAnsi="Open Sans" w:cs="Open Sans"/>
        </w:rPr>
        <w:t>README.md</w:t>
      </w:r>
    </w:p>
    <w:p w14:paraId="72E88D29" w14:textId="77777777" w:rsidR="008009CC" w:rsidRPr="004C5F99" w:rsidRDefault="00E626C4" w:rsidP="008009CC">
      <w:pPr>
        <w:pStyle w:val="Texteprformat"/>
        <w:spacing w:line="180" w:lineRule="auto"/>
        <w:ind w:left="720"/>
        <w:rPr>
          <w:rFonts w:ascii="Open Sans" w:hAnsi="Open Sans" w:cs="Open Sans"/>
          <w:color w:val="FF0000"/>
        </w:rPr>
      </w:pPr>
      <w:r w:rsidRPr="004C5F99">
        <w:rPr>
          <w:rFonts w:ascii="Open Sans" w:hAnsi="Open Sans" w:cs="Open Sans" w:hint="eastAsia"/>
          <w:color w:val="FF0000"/>
        </w:rPr>
        <w:t xml:space="preserve"> </w:t>
      </w:r>
      <w:r w:rsidRPr="004C5F99">
        <w:rPr>
          <w:rFonts w:ascii="Open Sans" w:hAnsi="Open Sans" w:cs="Open Sans" w:hint="eastAsia"/>
          <w:color w:val="FF0000"/>
        </w:rPr>
        <w:t>├</w:t>
      </w:r>
      <w:r w:rsidRPr="004C5F99">
        <w:rPr>
          <w:rFonts w:ascii="Arial" w:hAnsi="Arial" w:cs="Arial"/>
          <w:color w:val="FF0000"/>
        </w:rPr>
        <w:t>─</w:t>
      </w:r>
      <w:r w:rsidRPr="004C5F99">
        <w:rPr>
          <w:rFonts w:ascii="Open Sans" w:hAnsi="Open Sans" w:cs="Open Sans"/>
          <w:color w:val="FF0000"/>
        </w:rPr>
        <w:t xml:space="preserve"> &lt;</w:t>
      </w:r>
      <w:proofErr w:type="spellStart"/>
      <w:r w:rsidRPr="004C5F99">
        <w:rPr>
          <w:rFonts w:ascii="Open Sans" w:hAnsi="Open Sans" w:cs="Open Sans"/>
          <w:color w:val="FF0000"/>
        </w:rPr>
        <w:t>src</w:t>
      </w:r>
      <w:proofErr w:type="spellEnd"/>
      <w:r w:rsidRPr="004C5F99">
        <w:rPr>
          <w:rFonts w:ascii="Open Sans" w:hAnsi="Open Sans" w:cs="Open Sans"/>
          <w:color w:val="FF0000"/>
        </w:rPr>
        <w:t>&gt;</w:t>
      </w:r>
    </w:p>
    <w:p w14:paraId="7E271380" w14:textId="1CF779E8" w:rsidR="008009CC" w:rsidRDefault="008009CC" w:rsidP="008009CC">
      <w:pPr>
        <w:pStyle w:val="Texteprformat"/>
        <w:spacing w:line="180" w:lineRule="auto"/>
        <w:ind w:left="720"/>
        <w:rPr>
          <w:rFonts w:ascii="Open Sans" w:hAnsi="Open Sans" w:cs="Open Sans"/>
        </w:rPr>
      </w:pPr>
      <w:r>
        <w:rPr>
          <w:rFonts w:ascii="Open Sans" w:hAnsi="Open Sans" w:cs="Open Sans" w:hint="eastAsia"/>
        </w:rPr>
        <w:t xml:space="preserve"> </w:t>
      </w:r>
      <w:r w:rsidRPr="00700CAF">
        <w:rPr>
          <w:rFonts w:ascii="MS Gothic" w:eastAsia="MS Gothic" w:hAnsi="MS Gothic" w:cs="MS Gothic" w:hint="eastAsia"/>
        </w:rPr>
        <w:t>│</w:t>
      </w:r>
      <w:r w:rsidRPr="00700CAF">
        <w:rPr>
          <w:rFonts w:ascii="Open Sans" w:hAnsi="Open Sans" w:cs="Open Sans"/>
        </w:rPr>
        <w:t xml:space="preserve">         </w:t>
      </w:r>
      <w:r w:rsidRPr="00700CAF">
        <w:rPr>
          <w:rFonts w:ascii="MS Gothic" w:eastAsia="MS Gothic" w:hAnsi="MS Gothic" w:cs="MS Gothic" w:hint="eastAsia"/>
        </w:rPr>
        <w:t>├</w:t>
      </w:r>
      <w:r w:rsidRPr="00700CAF">
        <w:rPr>
          <w:rFonts w:ascii="Arial" w:hAnsi="Arial" w:cs="Arial"/>
        </w:rPr>
        <w:t>─</w:t>
      </w:r>
      <w:r w:rsidRPr="00700CAF">
        <w:rPr>
          <w:rFonts w:ascii="Open Sans" w:hAnsi="Open Sans" w:cs="Open Sans"/>
        </w:rPr>
        <w:t xml:space="preserve"> </w:t>
      </w:r>
      <w:r>
        <w:rPr>
          <w:rFonts w:ascii="Open Sans" w:hAnsi="Open Sans" w:cs="Open Sans"/>
        </w:rPr>
        <w:t>&lt;</w:t>
      </w:r>
      <w:proofErr w:type="spellStart"/>
      <w:r>
        <w:rPr>
          <w:rFonts w:ascii="Open Sans" w:hAnsi="Open Sans" w:cs="Open Sans"/>
        </w:rPr>
        <w:t>app</w:t>
      </w:r>
      <w:proofErr w:type="spellEnd"/>
      <w:r>
        <w:rPr>
          <w:rFonts w:ascii="Open Sans" w:hAnsi="Open Sans" w:cs="Open Sans"/>
        </w:rPr>
        <w:t>&gt;</w:t>
      </w:r>
    </w:p>
    <w:p w14:paraId="55FADE5B" w14:textId="32980C5D"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r w:rsidR="00E35FDE">
        <w:rPr>
          <w:rFonts w:ascii="Open Sans" w:hAnsi="Open Sans" w:cs="Open Sans"/>
        </w:rPr>
        <w:t>app-</w:t>
      </w:r>
      <w:proofErr w:type="gramStart"/>
      <w:r w:rsidR="00E35FDE">
        <w:rPr>
          <w:rFonts w:ascii="Open Sans" w:hAnsi="Open Sans" w:cs="Open Sans"/>
        </w:rPr>
        <w:t>routing.module</w:t>
      </w:r>
      <w:proofErr w:type="gramEnd"/>
      <w:r w:rsidR="00E35FDE">
        <w:rPr>
          <w:rFonts w:ascii="Open Sans" w:hAnsi="Open Sans" w:cs="Open Sans"/>
        </w:rPr>
        <w:t>.ts</w:t>
      </w:r>
      <w:proofErr w:type="spellEnd"/>
    </w:p>
    <w:p w14:paraId="14312A9E" w14:textId="0E1F09FB"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E35FDE">
        <w:rPr>
          <w:rFonts w:ascii="Open Sans" w:hAnsi="Open Sans" w:cs="Open Sans"/>
        </w:rPr>
        <w:t>app.component.html</w:t>
      </w:r>
    </w:p>
    <w:p w14:paraId="3D3CB5E8" w14:textId="57CE8C84"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.sass</w:t>
      </w:r>
      <w:proofErr w:type="spellEnd"/>
    </w:p>
    <w:p w14:paraId="5D1B5C32" w14:textId="29F195D9"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.spec.ts</w:t>
      </w:r>
      <w:proofErr w:type="spellEnd"/>
    </w:p>
    <w:p w14:paraId="7DACDEF9" w14:textId="340E5CE8"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app.component</w:t>
      </w:r>
      <w:proofErr w:type="gramEnd"/>
      <w:r w:rsidR="00E35FDE">
        <w:rPr>
          <w:rFonts w:ascii="Open Sans" w:hAnsi="Open Sans" w:cs="Open Sans"/>
        </w:rPr>
        <w:t>.ts</w:t>
      </w:r>
      <w:proofErr w:type="spellEnd"/>
    </w:p>
    <w:p w14:paraId="6BF2FD7A" w14:textId="260EF72A" w:rsidR="00E35FDE" w:rsidRPr="007E6D2C" w:rsidRDefault="00675601"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proofErr w:type="spellStart"/>
      <w:proofErr w:type="gramStart"/>
      <w:r w:rsidR="00E35FDE">
        <w:rPr>
          <w:rFonts w:ascii="Open Sans" w:hAnsi="Open Sans" w:cs="Open Sans"/>
        </w:rPr>
        <w:t>app.module</w:t>
      </w:r>
      <w:proofErr w:type="gramEnd"/>
      <w:r w:rsidR="00E35FDE">
        <w:rPr>
          <w:rFonts w:ascii="Open Sans" w:hAnsi="Open Sans" w:cs="Open Sans"/>
        </w:rPr>
        <w:t>.ts</w:t>
      </w:r>
      <w:proofErr w:type="spellEnd"/>
    </w:p>
    <w:p w14:paraId="5D0C784B" w14:textId="1E30B3BD" w:rsidR="00E35FDE" w:rsidRDefault="00F93F29" w:rsidP="00E35FDE">
      <w:pPr>
        <w:pStyle w:val="Texteprformat"/>
        <w:spacing w:line="180" w:lineRule="auto"/>
        <w:ind w:left="720"/>
        <w:rPr>
          <w:rFonts w:ascii="Open Sans" w:hAnsi="Open Sans" w:cs="Open Sans"/>
        </w:rPr>
      </w:pPr>
      <w:r>
        <w:rPr>
          <w:rFonts w:ascii="Open Sans" w:hAnsi="Open Sans" w:cs="Open Sans" w:hint="eastAsia"/>
        </w:rPr>
        <w:t xml:space="preserve"> </w:t>
      </w:r>
      <w:r w:rsidR="00E35FDE" w:rsidRPr="003E0CBB">
        <w:rPr>
          <w:rFonts w:ascii="Open Sans" w:hAnsi="Open Sans" w:cs="Open Sans" w:hint="eastAsia"/>
        </w:rPr>
        <w:t>│</w:t>
      </w:r>
      <w:r w:rsidR="00E35FDE" w:rsidRPr="00700CAF">
        <w:rPr>
          <w:rFonts w:ascii="Open Sans" w:hAnsi="Open Sans" w:cs="Open Sans"/>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Pr>
          <w:rFonts w:ascii="Open Sans" w:hAnsi="Open Sans" w:cs="Open Sans" w:hint="eastAsia"/>
        </w:rPr>
        <w:t xml:space="preserve"> </w:t>
      </w:r>
      <w:r w:rsidR="00E35FDE">
        <w:rPr>
          <w:rFonts w:ascii="Open Sans" w:hAnsi="Open Sans" w:cs="Open Sans"/>
        </w:rPr>
        <w:t xml:space="preserve">      </w:t>
      </w:r>
      <w:r w:rsidR="00E35FDE" w:rsidRPr="00700CAF">
        <w:rPr>
          <w:rFonts w:ascii="Open Sans" w:hAnsi="Open Sans" w:cs="Open Sans"/>
        </w:rPr>
        <w:t xml:space="preserve">   </w:t>
      </w:r>
      <w:r w:rsidR="00E35FDE" w:rsidRPr="003E0CBB">
        <w:rPr>
          <w:rFonts w:ascii="Open Sans" w:hAnsi="Open Sans" w:cs="Open Sans" w:hint="eastAsia"/>
        </w:rPr>
        <w:t>└</w:t>
      </w:r>
      <w:r w:rsidR="00E35FDE" w:rsidRPr="003E0CBB">
        <w:rPr>
          <w:rFonts w:ascii="Arial" w:hAnsi="Arial" w:cs="Arial"/>
        </w:rPr>
        <w:t>─</w:t>
      </w:r>
      <w:r w:rsidR="00E35FDE" w:rsidRPr="00700CAF">
        <w:rPr>
          <w:rFonts w:ascii="Open Sans" w:hAnsi="Open Sans" w:cs="Open Sans"/>
        </w:rPr>
        <w:t xml:space="preserve"> </w:t>
      </w:r>
      <w:r w:rsidR="001F0191">
        <w:rPr>
          <w:rFonts w:ascii="Open Sans" w:hAnsi="Open Sans" w:cs="Open Sans"/>
        </w:rPr>
        <w:t>&lt;</w:t>
      </w:r>
      <w:proofErr w:type="spellStart"/>
      <w:r w:rsidR="001F0191">
        <w:rPr>
          <w:rFonts w:ascii="Open Sans" w:hAnsi="Open Sans" w:cs="Open Sans"/>
        </w:rPr>
        <w:t>shared</w:t>
      </w:r>
      <w:proofErr w:type="spellEnd"/>
      <w:r w:rsidR="001F0191">
        <w:rPr>
          <w:rFonts w:ascii="Open Sans" w:hAnsi="Open Sans" w:cs="Open Sans"/>
        </w:rPr>
        <w:t>&gt;</w:t>
      </w:r>
    </w:p>
    <w:p w14:paraId="15133667" w14:textId="47B64D10" w:rsidR="00675601" w:rsidRDefault="00F93F29" w:rsidP="00675601">
      <w:pPr>
        <w:pStyle w:val="Texteprformat"/>
        <w:spacing w:line="180" w:lineRule="auto"/>
        <w:ind w:left="720"/>
        <w:rPr>
          <w:rFonts w:ascii="Open Sans" w:hAnsi="Open Sans" w:cs="Open Sans"/>
        </w:rPr>
      </w:pPr>
      <w:r>
        <w:rPr>
          <w:rFonts w:ascii="Open Sans" w:hAnsi="Open Sans" w:cs="Open Sans" w:hint="eastAsia"/>
        </w:rPr>
        <w:t xml:space="preserve"> </w:t>
      </w:r>
      <w:r w:rsidR="007D4170" w:rsidRPr="003E0CBB">
        <w:rPr>
          <w:rFonts w:ascii="Open Sans" w:hAnsi="Open Sans" w:cs="Open Sans" w:hint="eastAsia"/>
        </w:rPr>
        <w:t>│</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Pr>
          <w:rFonts w:ascii="Open Sans" w:hAnsi="Open Sans" w:cs="Open Sans" w:hint="eastAsia"/>
        </w:rPr>
        <w:t xml:space="preserve"> </w:t>
      </w:r>
      <w:r w:rsidR="007D4170">
        <w:rPr>
          <w:rFonts w:ascii="Open Sans" w:hAnsi="Open Sans" w:cs="Open Sans"/>
        </w:rPr>
        <w:t xml:space="preserve">      </w:t>
      </w:r>
      <w:r w:rsidR="007D4170" w:rsidRPr="00700CAF">
        <w:rPr>
          <w:rFonts w:ascii="Open Sans" w:hAnsi="Open Sans" w:cs="Open Sans"/>
        </w:rPr>
        <w:t xml:space="preserve">   </w:t>
      </w:r>
      <w:r w:rsidR="007D4170" w:rsidRPr="003E0CBB">
        <w:rPr>
          <w:rFonts w:ascii="Open Sans" w:hAnsi="Open Sans" w:cs="Open Sans" w:hint="eastAsia"/>
        </w:rPr>
        <w:t>└</w:t>
      </w:r>
      <w:r w:rsidR="007D4170" w:rsidRPr="003E0CBB">
        <w:rPr>
          <w:rFonts w:ascii="Arial" w:hAnsi="Arial" w:cs="Arial"/>
        </w:rPr>
        <w:t>─</w:t>
      </w:r>
      <w:r w:rsidR="007D4170" w:rsidRPr="00700CAF">
        <w:rPr>
          <w:rFonts w:ascii="Open Sans" w:hAnsi="Open Sans" w:cs="Open Sans"/>
        </w:rPr>
        <w:t xml:space="preserve"> </w:t>
      </w:r>
      <w:proofErr w:type="spellStart"/>
      <w:r w:rsidR="007D4170">
        <w:rPr>
          <w:rFonts w:ascii="Open Sans" w:hAnsi="Open Sans" w:cs="Open Sans"/>
        </w:rPr>
        <w:t>index.ts</w:t>
      </w:r>
      <w:proofErr w:type="spellEnd"/>
    </w:p>
    <w:p w14:paraId="62A1D13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assets</w:t>
      </w:r>
      <w:proofErr w:type="spellEnd"/>
      <w:r w:rsidR="008009CC">
        <w:rPr>
          <w:rFonts w:ascii="Open Sans" w:hAnsi="Open Sans" w:cs="Open Sans"/>
        </w:rPr>
        <w:t>&gt;</w:t>
      </w:r>
    </w:p>
    <w:p w14:paraId="3A066720" w14:textId="74E465C6"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8009CC">
        <w:rPr>
          <w:rFonts w:ascii="Open Sans" w:hAnsi="Open Sans" w:cs="Open Sans"/>
        </w:rPr>
        <w:t>&lt;</w:t>
      </w:r>
      <w:proofErr w:type="spellStart"/>
      <w:r w:rsidR="008009CC">
        <w:rPr>
          <w:rFonts w:ascii="Open Sans" w:hAnsi="Open Sans" w:cs="Open Sans"/>
        </w:rPr>
        <w:t>environments</w:t>
      </w:r>
      <w:proofErr w:type="spellEnd"/>
      <w:r w:rsidR="008009CC">
        <w:rPr>
          <w:rFonts w:ascii="Open Sans" w:hAnsi="Open Sans" w:cs="Open Sans"/>
        </w:rPr>
        <w:t>&gt;</w:t>
      </w:r>
    </w:p>
    <w:p w14:paraId="6DCFF426" w14:textId="5844D2CC" w:rsidR="007A0642" w:rsidRPr="007E6D2C" w:rsidRDefault="00675601" w:rsidP="007A0642">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proofErr w:type="gramStart"/>
      <w:r w:rsidR="007A0642">
        <w:rPr>
          <w:rFonts w:ascii="Open Sans" w:hAnsi="Open Sans" w:cs="Open Sans"/>
        </w:rPr>
        <w:t>environment.prod</w:t>
      </w:r>
      <w:proofErr w:type="gramEnd"/>
      <w:r w:rsidR="007A0642">
        <w:rPr>
          <w:rFonts w:ascii="Open Sans" w:hAnsi="Open Sans" w:cs="Open Sans"/>
        </w:rPr>
        <w:t>.ts</w:t>
      </w:r>
      <w:proofErr w:type="spellEnd"/>
    </w:p>
    <w:p w14:paraId="00B03B80"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7A0642" w:rsidRPr="003E0CBB">
        <w:rPr>
          <w:rFonts w:ascii="Open Sans" w:hAnsi="Open Sans" w:cs="Open Sans" w:hint="eastAsia"/>
        </w:rPr>
        <w:t>│</w:t>
      </w:r>
      <w:r w:rsidR="007A0642" w:rsidRPr="00700CAF">
        <w:rPr>
          <w:rFonts w:ascii="Open Sans" w:hAnsi="Open Sans" w:cs="Open Sans"/>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Pr>
          <w:rFonts w:ascii="Open Sans" w:hAnsi="Open Sans" w:cs="Open Sans" w:hint="eastAsia"/>
        </w:rPr>
        <w:t xml:space="preserve"> </w:t>
      </w:r>
      <w:r w:rsidR="007A0642">
        <w:rPr>
          <w:rFonts w:ascii="Open Sans" w:hAnsi="Open Sans" w:cs="Open Sans"/>
        </w:rPr>
        <w:t xml:space="preserve">      </w:t>
      </w:r>
      <w:r w:rsidR="007A0642" w:rsidRPr="00700CAF">
        <w:rPr>
          <w:rFonts w:ascii="Open Sans" w:hAnsi="Open Sans" w:cs="Open Sans"/>
        </w:rPr>
        <w:t xml:space="preserve">   </w:t>
      </w:r>
      <w:r w:rsidR="007A0642" w:rsidRPr="003E0CBB">
        <w:rPr>
          <w:rFonts w:ascii="Open Sans" w:hAnsi="Open Sans" w:cs="Open Sans" w:hint="eastAsia"/>
        </w:rPr>
        <w:t>└</w:t>
      </w:r>
      <w:r w:rsidR="007A0642" w:rsidRPr="003E0CBB">
        <w:rPr>
          <w:rFonts w:ascii="Arial" w:hAnsi="Arial" w:cs="Arial"/>
        </w:rPr>
        <w:t>─</w:t>
      </w:r>
      <w:r w:rsidR="007A0642" w:rsidRPr="00700CAF">
        <w:rPr>
          <w:rFonts w:ascii="Open Sans" w:hAnsi="Open Sans" w:cs="Open Sans"/>
        </w:rPr>
        <w:t xml:space="preserve"> </w:t>
      </w:r>
      <w:proofErr w:type="spellStart"/>
      <w:r w:rsidR="007A0642">
        <w:rPr>
          <w:rFonts w:ascii="Open Sans" w:hAnsi="Open Sans" w:cs="Open Sans"/>
        </w:rPr>
        <w:t>environment.ts</w:t>
      </w:r>
      <w:proofErr w:type="spellEnd"/>
    </w:p>
    <w:p w14:paraId="0D44AC1D"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favicon.ico</w:t>
      </w:r>
    </w:p>
    <w:p w14:paraId="156950D5"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r w:rsidR="00723F15">
        <w:rPr>
          <w:rFonts w:ascii="Open Sans" w:hAnsi="Open Sans" w:cs="Open Sans"/>
        </w:rPr>
        <w:t>index.html</w:t>
      </w:r>
    </w:p>
    <w:p w14:paraId="7CCAECA9"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main.ts</w:t>
      </w:r>
      <w:proofErr w:type="spellEnd"/>
    </w:p>
    <w:p w14:paraId="06A02E8B"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polyfills.ts</w:t>
      </w:r>
      <w:proofErr w:type="spellEnd"/>
    </w:p>
    <w:p w14:paraId="4CE2C0FA" w14:textId="77777777" w:rsidR="00675601"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proofErr w:type="gramStart"/>
      <w:r w:rsidR="00723F15">
        <w:rPr>
          <w:rFonts w:ascii="Open Sans" w:hAnsi="Open Sans" w:cs="Open Sans"/>
        </w:rPr>
        <w:t>styles.sass</w:t>
      </w:r>
      <w:proofErr w:type="spellEnd"/>
      <w:proofErr w:type="gramEnd"/>
    </w:p>
    <w:p w14:paraId="4051C4BF" w14:textId="321224BE" w:rsidR="008009CC" w:rsidRDefault="00675601" w:rsidP="00675601">
      <w:pPr>
        <w:pStyle w:val="Texteprformat"/>
        <w:spacing w:line="180" w:lineRule="auto"/>
        <w:ind w:left="720"/>
        <w:rPr>
          <w:rFonts w:ascii="Open Sans" w:hAnsi="Open Sans" w:cs="Open Sans"/>
        </w:rPr>
      </w:pPr>
      <w:r>
        <w:rPr>
          <w:rFonts w:ascii="Open Sans" w:hAnsi="Open Sans" w:cs="Open Sans" w:hint="eastAsia"/>
        </w:rPr>
        <w:t xml:space="preserve"> </w:t>
      </w:r>
      <w:r w:rsidR="008009CC" w:rsidRPr="00700CAF">
        <w:rPr>
          <w:rFonts w:ascii="MS Gothic" w:eastAsia="MS Gothic" w:hAnsi="MS Gothic" w:cs="MS Gothic" w:hint="eastAsia"/>
        </w:rPr>
        <w:t>│</w:t>
      </w:r>
      <w:r w:rsidR="008009CC" w:rsidRPr="00700CAF">
        <w:rPr>
          <w:rFonts w:ascii="Open Sans" w:hAnsi="Open Sans" w:cs="Open Sans"/>
        </w:rPr>
        <w:t xml:space="preserve">         </w:t>
      </w:r>
      <w:r w:rsidR="008009CC" w:rsidRPr="00700CAF">
        <w:rPr>
          <w:rFonts w:ascii="MS Gothic" w:eastAsia="MS Gothic" w:hAnsi="MS Gothic" w:cs="MS Gothic" w:hint="eastAsia"/>
        </w:rPr>
        <w:t>├</w:t>
      </w:r>
      <w:r w:rsidR="008009CC" w:rsidRPr="00700CAF">
        <w:rPr>
          <w:rFonts w:ascii="Arial" w:hAnsi="Arial" w:cs="Arial"/>
        </w:rPr>
        <w:t>─</w:t>
      </w:r>
      <w:r w:rsidR="008009CC" w:rsidRPr="00700CAF">
        <w:rPr>
          <w:rFonts w:ascii="Open Sans" w:hAnsi="Open Sans" w:cs="Open Sans"/>
        </w:rPr>
        <w:t xml:space="preserve"> </w:t>
      </w:r>
      <w:proofErr w:type="spellStart"/>
      <w:r w:rsidR="00723F15">
        <w:rPr>
          <w:rFonts w:ascii="Open Sans" w:hAnsi="Open Sans" w:cs="Open Sans"/>
        </w:rPr>
        <w:t>test.ts</w:t>
      </w:r>
      <w:proofErr w:type="spellEnd"/>
    </w:p>
    <w:p w14:paraId="3A58BAC4" w14:textId="2D87EE15" w:rsidR="00E626C4" w:rsidRDefault="00675601" w:rsidP="00E626C4">
      <w:pPr>
        <w:pStyle w:val="Texteprformat"/>
        <w:spacing w:line="180" w:lineRule="auto"/>
        <w:ind w:left="720"/>
        <w:rPr>
          <w:rFonts w:ascii="Open Sans" w:hAnsi="Open Sans" w:cs="Open Sans"/>
        </w:rPr>
      </w:pPr>
      <w:r>
        <w:rPr>
          <w:rFonts w:ascii="Open Sans" w:hAnsi="Open Sans" w:cs="Open Sans"/>
        </w:rPr>
        <w:t xml:space="preserve"> </w:t>
      </w:r>
      <w:r w:rsidR="00E626C4" w:rsidRPr="00D63CB6">
        <w:rPr>
          <w:rFonts w:ascii="Open Sans" w:hAnsi="Open Sans" w:cs="Open Sans" w:hint="eastAsia"/>
        </w:rPr>
        <w:t>├</w:t>
      </w:r>
      <w:r w:rsidR="00E626C4" w:rsidRPr="00D63CB6">
        <w:rPr>
          <w:rFonts w:ascii="Arial" w:hAnsi="Arial" w:cs="Arial"/>
        </w:rPr>
        <w:t>─</w:t>
      </w:r>
      <w:r w:rsidR="00E626C4" w:rsidRPr="00D63CB6">
        <w:rPr>
          <w:rFonts w:ascii="Open Sans" w:hAnsi="Open Sans" w:cs="Open Sans"/>
        </w:rPr>
        <w:t xml:space="preserve"> </w:t>
      </w:r>
      <w:proofErr w:type="spellStart"/>
      <w:proofErr w:type="gramStart"/>
      <w:r w:rsidR="00E626C4">
        <w:rPr>
          <w:rFonts w:ascii="Open Sans" w:hAnsi="Open Sans" w:cs="Open Sans"/>
        </w:rPr>
        <w:t>tsconfig.app.json</w:t>
      </w:r>
      <w:proofErr w:type="spellEnd"/>
      <w:proofErr w:type="gramEnd"/>
    </w:p>
    <w:p w14:paraId="721D7AD9" w14:textId="4A78F404" w:rsidR="00E626C4" w:rsidRDefault="00E626C4" w:rsidP="00E626C4">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proofErr w:type="gramStart"/>
      <w:r>
        <w:rPr>
          <w:rFonts w:ascii="Open Sans" w:hAnsi="Open Sans" w:cs="Open Sans"/>
        </w:rPr>
        <w:t>tsconfig.json</w:t>
      </w:r>
      <w:proofErr w:type="spellEnd"/>
      <w:proofErr w:type="gramEnd"/>
    </w:p>
    <w:p w14:paraId="1279A18B" w14:textId="1610C977" w:rsidR="007B3C41" w:rsidRPr="00700CAF" w:rsidRDefault="00E626C4" w:rsidP="00451129">
      <w:pPr>
        <w:pStyle w:val="Texteprformat"/>
        <w:spacing w:line="180" w:lineRule="auto"/>
        <w:ind w:left="720"/>
        <w:rPr>
          <w:rFonts w:ascii="Open Sans" w:hAnsi="Open Sans" w:cs="Open Sans"/>
        </w:rPr>
      </w:pPr>
      <w:r>
        <w:rPr>
          <w:rFonts w:ascii="Open Sans" w:hAnsi="Open Sans" w:cs="Open Sans" w:hint="eastAsia"/>
        </w:rPr>
        <w:t xml:space="preserve"> </w:t>
      </w:r>
      <w:r w:rsidRPr="00D63CB6">
        <w:rPr>
          <w:rFonts w:ascii="Open Sans" w:hAnsi="Open Sans" w:cs="Open Sans" w:hint="eastAsia"/>
        </w:rPr>
        <w:t>├</w:t>
      </w:r>
      <w:r w:rsidRPr="00D63CB6">
        <w:rPr>
          <w:rFonts w:ascii="Arial" w:hAnsi="Arial" w:cs="Arial"/>
        </w:rPr>
        <w:t>─</w:t>
      </w:r>
      <w:r w:rsidRPr="00D63CB6">
        <w:rPr>
          <w:rFonts w:ascii="Open Sans" w:hAnsi="Open Sans" w:cs="Open Sans"/>
        </w:rPr>
        <w:t xml:space="preserve"> </w:t>
      </w:r>
      <w:proofErr w:type="spellStart"/>
      <w:r>
        <w:rPr>
          <w:rFonts w:ascii="Open Sans" w:hAnsi="Open Sans" w:cs="Open Sans"/>
        </w:rPr>
        <w:t>tslint.json</w:t>
      </w:r>
      <w:proofErr w:type="spellEnd"/>
      <w:r w:rsidRPr="00D63CB6">
        <w:rPr>
          <w:rFonts w:ascii="Open Sans" w:hAnsi="Open Sans" w:cs="Open Sans"/>
        </w:rPr>
        <w:br/>
      </w:r>
    </w:p>
    <w:p w14:paraId="4E0B4C64" w14:textId="77777777" w:rsidR="00EB5FA2" w:rsidRDefault="00EB5FA2">
      <w:pPr>
        <w:rPr>
          <w:rFonts w:ascii="Open Sans" w:hAnsi="Open Sans" w:cs="Open Sans"/>
          <w:b/>
          <w:i/>
          <w:color w:val="4C4C4C"/>
          <w:sz w:val="28"/>
        </w:rPr>
      </w:pPr>
      <w:r>
        <w:rPr>
          <w:rFonts w:ascii="Open Sans" w:hAnsi="Open Sans" w:cs="Open Sans"/>
        </w:rPr>
        <w:br w:type="page"/>
      </w:r>
    </w:p>
    <w:p w14:paraId="6EDDB819" w14:textId="77777777" w:rsidR="00E12116" w:rsidRPr="00B93540" w:rsidRDefault="007A34FC">
      <w:pPr>
        <w:pStyle w:val="Titre1"/>
        <w:rPr>
          <w:rFonts w:ascii="Open Sans" w:hAnsi="Open Sans" w:cs="Open Sans"/>
        </w:rPr>
      </w:pPr>
      <w:bookmarkStart w:id="45" w:name="_Toc72947131"/>
      <w:r w:rsidRPr="00B93540">
        <w:rPr>
          <w:rFonts w:ascii="Open Sans" w:hAnsi="Open Sans" w:cs="Open Sans"/>
        </w:rPr>
        <w:lastRenderedPageBreak/>
        <w:t>Points particuliers</w:t>
      </w:r>
      <w:bookmarkEnd w:id="45"/>
    </w:p>
    <w:p w14:paraId="4AEC93D6" w14:textId="77777777" w:rsidR="00E12116" w:rsidRPr="00B93540" w:rsidRDefault="007A34FC">
      <w:pPr>
        <w:pStyle w:val="Titre2"/>
        <w:rPr>
          <w:rFonts w:ascii="Open Sans" w:hAnsi="Open Sans" w:cs="Open Sans"/>
        </w:rPr>
      </w:pPr>
      <w:bookmarkStart w:id="46" w:name="_Toc72947132"/>
      <w:r w:rsidRPr="00B93540">
        <w:rPr>
          <w:rFonts w:ascii="Open Sans" w:hAnsi="Open Sans" w:cs="Open Sans"/>
        </w:rPr>
        <w:t>Gestion des logs</w:t>
      </w:r>
      <w:bookmarkEnd w:id="46"/>
    </w:p>
    <w:p w14:paraId="70F06336" w14:textId="4687ABE2"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La gestion des logs est assurée à l’aide de Log4j.</w:t>
      </w:r>
    </w:p>
    <w:p w14:paraId="511B1317" w14:textId="77777777" w:rsidR="00E12116" w:rsidRPr="00B93540" w:rsidRDefault="007A34FC">
      <w:pPr>
        <w:pStyle w:val="Titre2"/>
        <w:rPr>
          <w:rFonts w:ascii="Open Sans" w:hAnsi="Open Sans" w:cs="Open Sans"/>
        </w:rPr>
      </w:pPr>
      <w:bookmarkStart w:id="47" w:name="__RefHeading__7193_1280642937"/>
      <w:bookmarkStart w:id="48" w:name="_Toc72947133"/>
      <w:bookmarkEnd w:id="47"/>
      <w:r w:rsidRPr="00B93540">
        <w:rPr>
          <w:rFonts w:ascii="Open Sans" w:hAnsi="Open Sans" w:cs="Open Sans"/>
        </w:rPr>
        <w:t>Fichiers de configuration</w:t>
      </w:r>
      <w:bookmarkEnd w:id="48"/>
    </w:p>
    <w:p w14:paraId="16B83898" w14:textId="14341956" w:rsidR="00E12116" w:rsidRPr="00B93540" w:rsidRDefault="007A34FC">
      <w:pPr>
        <w:pStyle w:val="Titre3"/>
        <w:rPr>
          <w:rFonts w:ascii="Open Sans" w:hAnsi="Open Sans" w:cs="Open Sans"/>
        </w:rPr>
      </w:pPr>
      <w:bookmarkStart w:id="49" w:name="_Toc72947134"/>
      <w:r w:rsidRPr="00B93540">
        <w:rPr>
          <w:rFonts w:ascii="Open Sans" w:hAnsi="Open Sans" w:cs="Open Sans"/>
        </w:rPr>
        <w:t xml:space="preserve">Application </w:t>
      </w:r>
      <w:r w:rsidR="00900E1F">
        <w:rPr>
          <w:rFonts w:ascii="Open Sans" w:hAnsi="Open Sans" w:cs="Open Sans"/>
        </w:rPr>
        <w:t>back-end</w:t>
      </w:r>
      <w:bookmarkEnd w:id="49"/>
    </w:p>
    <w:p w14:paraId="345FCD87" w14:textId="3368C354"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fichier </w:t>
      </w:r>
      <w:proofErr w:type="spellStart"/>
      <w:proofErr w:type="gramStart"/>
      <w:r>
        <w:rPr>
          <w:rFonts w:ascii="Open Sans" w:hAnsi="Open Sans" w:cs="Open Sans"/>
          <w:sz w:val="22"/>
          <w:szCs w:val="22"/>
        </w:rPr>
        <w:t>application.properties</w:t>
      </w:r>
      <w:proofErr w:type="spellEnd"/>
      <w:proofErr w:type="gramEnd"/>
      <w:r>
        <w:rPr>
          <w:rFonts w:ascii="Open Sans" w:hAnsi="Open Sans" w:cs="Open Sans"/>
          <w:sz w:val="22"/>
          <w:szCs w:val="22"/>
        </w:rPr>
        <w:t xml:space="preserve"> configure le </w:t>
      </w:r>
      <w:proofErr w:type="spellStart"/>
      <w:r>
        <w:rPr>
          <w:rFonts w:ascii="Open Sans" w:hAnsi="Open Sans" w:cs="Open Sans"/>
          <w:sz w:val="22"/>
          <w:szCs w:val="22"/>
        </w:rPr>
        <w:t>webservice</w:t>
      </w:r>
      <w:proofErr w:type="spellEnd"/>
      <w:r>
        <w:rPr>
          <w:rFonts w:ascii="Open Sans" w:hAnsi="Open Sans" w:cs="Open Sans"/>
          <w:sz w:val="22"/>
          <w:szCs w:val="22"/>
        </w:rPr>
        <w:t xml:space="preserve"> </w:t>
      </w:r>
      <w:proofErr w:type="spellStart"/>
      <w:r>
        <w:rPr>
          <w:rFonts w:ascii="Open Sans" w:hAnsi="Open Sans" w:cs="Open Sans"/>
          <w:sz w:val="22"/>
          <w:szCs w:val="22"/>
        </w:rPr>
        <w:t>Spring</w:t>
      </w:r>
      <w:proofErr w:type="spellEnd"/>
      <w:r>
        <w:rPr>
          <w:rFonts w:ascii="Open Sans" w:hAnsi="Open Sans" w:cs="Open Sans"/>
          <w:sz w:val="22"/>
          <w:szCs w:val="22"/>
        </w:rPr>
        <w:t xml:space="preserve">. La base de données y est </w:t>
      </w:r>
      <w:r w:rsidR="009670FC">
        <w:rPr>
          <w:rFonts w:ascii="Open Sans" w:hAnsi="Open Sans" w:cs="Open Sans"/>
          <w:sz w:val="22"/>
          <w:szCs w:val="22"/>
        </w:rPr>
        <w:t>configurée</w:t>
      </w:r>
      <w:r>
        <w:rPr>
          <w:rFonts w:ascii="Open Sans" w:hAnsi="Open Sans" w:cs="Open Sans"/>
          <w:sz w:val="22"/>
          <w:szCs w:val="22"/>
        </w:rPr>
        <w:t>.</w:t>
      </w:r>
    </w:p>
    <w:p w14:paraId="5A5C7142" w14:textId="77777777" w:rsidR="00E12116" w:rsidRPr="00B93540" w:rsidRDefault="007A34FC" w:rsidP="00900E1F">
      <w:pPr>
        <w:pStyle w:val="Titre3"/>
        <w:rPr>
          <w:rFonts w:ascii="Open Sans" w:hAnsi="Open Sans" w:cs="Open Sans"/>
        </w:rPr>
      </w:pPr>
      <w:bookmarkStart w:id="50" w:name="_Toc72947135"/>
      <w:proofErr w:type="spellStart"/>
      <w:r w:rsidRPr="00B93540">
        <w:rPr>
          <w:rFonts w:ascii="Open Sans" w:hAnsi="Open Sans" w:cs="Open Sans"/>
        </w:rPr>
        <w:t>Datasources</w:t>
      </w:r>
      <w:bookmarkEnd w:id="50"/>
      <w:proofErr w:type="spellEnd"/>
    </w:p>
    <w:p w14:paraId="2771DA2D" w14:textId="26290B64" w:rsidR="00E12116" w:rsidRPr="00B93540" w:rsidRDefault="00C47D76" w:rsidP="00C47D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Le fichier </w:t>
      </w:r>
      <w:proofErr w:type="spellStart"/>
      <w:r>
        <w:rPr>
          <w:rFonts w:ascii="Open Sans" w:hAnsi="Open Sans" w:cs="Open Sans"/>
          <w:sz w:val="22"/>
          <w:szCs w:val="22"/>
        </w:rPr>
        <w:t>data.sql</w:t>
      </w:r>
      <w:proofErr w:type="spellEnd"/>
      <w:r>
        <w:rPr>
          <w:rFonts w:ascii="Open Sans" w:hAnsi="Open Sans" w:cs="Open Sans"/>
          <w:sz w:val="22"/>
          <w:szCs w:val="22"/>
        </w:rPr>
        <w:t xml:space="preserve"> permet de charger, au lancement de l’application</w:t>
      </w:r>
      <w:r w:rsidR="00372487">
        <w:rPr>
          <w:rFonts w:ascii="Open Sans" w:hAnsi="Open Sans" w:cs="Open Sans"/>
          <w:sz w:val="22"/>
          <w:szCs w:val="22"/>
        </w:rPr>
        <w:t xml:space="preserve"> back-end</w:t>
      </w:r>
      <w:r>
        <w:rPr>
          <w:rFonts w:ascii="Open Sans" w:hAnsi="Open Sans" w:cs="Open Sans"/>
          <w:sz w:val="22"/>
          <w:szCs w:val="22"/>
        </w:rPr>
        <w:t>, un jeu de données.</w:t>
      </w:r>
    </w:p>
    <w:p w14:paraId="1C38B340" w14:textId="7F3FD024" w:rsidR="00E12116" w:rsidRDefault="007A34FC">
      <w:pPr>
        <w:pStyle w:val="Titre3"/>
        <w:rPr>
          <w:rFonts w:ascii="Open Sans" w:hAnsi="Open Sans" w:cs="Open Sans"/>
        </w:rPr>
      </w:pPr>
      <w:bookmarkStart w:id="51" w:name="_Toc72947136"/>
      <w:r w:rsidRPr="00B93540">
        <w:rPr>
          <w:rFonts w:ascii="Open Sans" w:hAnsi="Open Sans" w:cs="Open Sans"/>
        </w:rPr>
        <w:t xml:space="preserve">Application </w:t>
      </w:r>
      <w:r w:rsidR="00900E1F">
        <w:rPr>
          <w:rFonts w:ascii="Open Sans" w:hAnsi="Open Sans" w:cs="Open Sans"/>
        </w:rPr>
        <w:t>front-end</w:t>
      </w:r>
      <w:bookmarkEnd w:id="51"/>
    </w:p>
    <w:p w14:paraId="464170F9" w14:textId="68FEEA05" w:rsidR="00E12116" w:rsidRPr="000D53B5" w:rsidRDefault="000D53B5" w:rsidP="000D53B5">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 xml:space="preserve">Au démarrage de l’application </w:t>
      </w:r>
      <w:proofErr w:type="spellStart"/>
      <w:r>
        <w:rPr>
          <w:rFonts w:ascii="Open Sans" w:hAnsi="Open Sans" w:cs="Open Sans"/>
          <w:sz w:val="22"/>
          <w:szCs w:val="22"/>
        </w:rPr>
        <w:t>Angular</w:t>
      </w:r>
      <w:proofErr w:type="spellEnd"/>
      <w:r>
        <w:rPr>
          <w:rFonts w:ascii="Open Sans" w:hAnsi="Open Sans" w:cs="Open Sans"/>
          <w:sz w:val="22"/>
          <w:szCs w:val="22"/>
        </w:rPr>
        <w:t>, un fichier JSON se charge. Ce fichier décrit les paramètres du fichier « </w:t>
      </w:r>
      <w:proofErr w:type="spellStart"/>
      <w:r>
        <w:rPr>
          <w:rFonts w:ascii="Open Sans" w:hAnsi="Open Sans" w:cs="Open Sans"/>
          <w:sz w:val="22"/>
          <w:szCs w:val="22"/>
        </w:rPr>
        <w:t>environment.ts</w:t>
      </w:r>
      <w:proofErr w:type="spellEnd"/>
      <w:r>
        <w:rPr>
          <w:rFonts w:ascii="Open Sans" w:hAnsi="Open Sans" w:cs="Open Sans"/>
          <w:sz w:val="22"/>
          <w:szCs w:val="22"/>
        </w:rPr>
        <w:t> ».</w:t>
      </w:r>
    </w:p>
    <w:p w14:paraId="5797C850" w14:textId="66EE01E9" w:rsidR="00E12116" w:rsidRPr="00B93540" w:rsidRDefault="007A34FC">
      <w:pPr>
        <w:pStyle w:val="Titre2"/>
        <w:rPr>
          <w:rFonts w:ascii="Open Sans" w:hAnsi="Open Sans" w:cs="Open Sans"/>
        </w:rPr>
      </w:pPr>
      <w:bookmarkStart w:id="52" w:name="_Toc72947137"/>
      <w:r w:rsidRPr="00B93540">
        <w:rPr>
          <w:rFonts w:ascii="Open Sans" w:hAnsi="Open Sans" w:cs="Open Sans"/>
        </w:rPr>
        <w:t>Ressources</w:t>
      </w:r>
      <w:bookmarkEnd w:id="52"/>
    </w:p>
    <w:p w14:paraId="13C8AE80" w14:textId="2886B0E7" w:rsidR="00E12116" w:rsidRPr="00B93540" w:rsidRDefault="00FE4B1B" w:rsidP="00EC401A">
      <w:pPr>
        <w:spacing w:before="120" w:after="120" w:line="360" w:lineRule="auto"/>
        <w:ind w:firstLine="709"/>
        <w:jc w:val="both"/>
        <w:textAlignment w:val="baseline"/>
        <w:rPr>
          <w:rFonts w:ascii="Open Sans" w:hAnsi="Open Sans" w:cs="Open Sans"/>
          <w:sz w:val="22"/>
          <w:szCs w:val="22"/>
        </w:rPr>
      </w:pPr>
      <w:r w:rsidRPr="00FE4B1B">
        <w:rPr>
          <w:rFonts w:ascii="Open Sans" w:hAnsi="Open Sans" w:cs="Open Sans"/>
          <w:sz w:val="22"/>
          <w:szCs w:val="22"/>
        </w:rPr>
        <w:t xml:space="preserve">Les ressources sont stockées sur le serveur du client Web. Le client web accède </w:t>
      </w:r>
      <w:proofErr w:type="spellStart"/>
      <w:r w:rsidRPr="00FE4B1B">
        <w:rPr>
          <w:rFonts w:ascii="Open Sans" w:hAnsi="Open Sans" w:cs="Open Sans"/>
          <w:sz w:val="22"/>
          <w:szCs w:val="22"/>
        </w:rPr>
        <w:t>a</w:t>
      </w:r>
      <w:proofErr w:type="spellEnd"/>
      <w:r w:rsidRPr="00FE4B1B">
        <w:rPr>
          <w:rFonts w:ascii="Open Sans" w:hAnsi="Open Sans" w:cs="Open Sans"/>
          <w:sz w:val="22"/>
          <w:szCs w:val="22"/>
        </w:rPr>
        <w:t>̀ cet espace de stockage afin de charger ces différentes ressources.</w:t>
      </w:r>
    </w:p>
    <w:p w14:paraId="14DB120F" w14:textId="014815CE" w:rsidR="00E12116" w:rsidRPr="00B93540" w:rsidRDefault="009D7A16">
      <w:pPr>
        <w:pStyle w:val="Titre2"/>
        <w:rPr>
          <w:rFonts w:ascii="Open Sans" w:hAnsi="Open Sans" w:cs="Open Sans"/>
        </w:rPr>
      </w:pPr>
      <w:bookmarkStart w:id="53" w:name="_Toc72947138"/>
      <w:r>
        <w:rPr>
          <w:rFonts w:ascii="Open Sans" w:hAnsi="Open Sans" w:cs="Open Sans"/>
        </w:rPr>
        <w:lastRenderedPageBreak/>
        <w:t>Environnement de développement</w:t>
      </w:r>
      <w:bookmarkEnd w:id="53"/>
    </w:p>
    <w:p w14:paraId="017EDC3A" w14:textId="1391DD9E" w:rsidR="00770868" w:rsidRPr="00770868" w:rsidRDefault="00EC401A" w:rsidP="00AE7940">
      <w:pPr>
        <w:spacing w:before="120" w:after="120" w:line="360" w:lineRule="auto"/>
        <w:ind w:firstLine="709"/>
        <w:jc w:val="both"/>
        <w:textAlignment w:val="baseline"/>
        <w:rPr>
          <w:rFonts w:ascii="Open Sans" w:hAnsi="Open Sans" w:cs="Open Sans"/>
          <w:sz w:val="22"/>
          <w:szCs w:val="22"/>
        </w:rPr>
      </w:pPr>
      <w:r w:rsidRPr="00EC401A">
        <w:rPr>
          <w:rFonts w:ascii="Open Sans" w:hAnsi="Open Sans" w:cs="Open Sans"/>
          <w:sz w:val="22"/>
          <w:szCs w:val="22"/>
        </w:rPr>
        <w:t xml:space="preserve">Le </w:t>
      </w:r>
      <w:r w:rsidR="00694942">
        <w:rPr>
          <w:rFonts w:ascii="Open Sans" w:hAnsi="Open Sans" w:cs="Open Sans"/>
          <w:sz w:val="22"/>
          <w:szCs w:val="22"/>
        </w:rPr>
        <w:t>Projet 8</w:t>
      </w:r>
      <w:r w:rsidRPr="00EC401A">
        <w:rPr>
          <w:rFonts w:ascii="Open Sans" w:hAnsi="Open Sans" w:cs="Open Sans"/>
          <w:sz w:val="22"/>
          <w:szCs w:val="22"/>
        </w:rPr>
        <w:t xml:space="preserve"> a </w:t>
      </w:r>
      <w:r>
        <w:rPr>
          <w:rFonts w:ascii="Open Sans" w:hAnsi="Open Sans" w:cs="Open Sans"/>
          <w:sz w:val="22"/>
          <w:szCs w:val="22"/>
        </w:rPr>
        <w:t>été</w:t>
      </w:r>
      <w:r w:rsidRPr="00EC401A">
        <w:rPr>
          <w:rFonts w:ascii="Open Sans" w:hAnsi="Open Sans" w:cs="Open Sans"/>
          <w:sz w:val="22"/>
          <w:szCs w:val="22"/>
        </w:rPr>
        <w:t xml:space="preserve"> développé́ à </w:t>
      </w:r>
      <w:r w:rsidR="00694942">
        <w:rPr>
          <w:rFonts w:ascii="Open Sans" w:hAnsi="Open Sans" w:cs="Open Sans"/>
          <w:sz w:val="22"/>
          <w:szCs w:val="22"/>
        </w:rPr>
        <w:t>partir</w:t>
      </w:r>
      <w:r w:rsidRPr="00EC401A">
        <w:rPr>
          <w:rFonts w:ascii="Open Sans" w:hAnsi="Open Sans" w:cs="Open Sans"/>
          <w:sz w:val="22"/>
          <w:szCs w:val="22"/>
        </w:rPr>
        <w:t xml:space="preserve"> des environnements </w:t>
      </w:r>
      <w:proofErr w:type="spellStart"/>
      <w:r w:rsidRPr="00EC401A">
        <w:rPr>
          <w:rFonts w:ascii="Open Sans" w:hAnsi="Open Sans" w:cs="Open Sans"/>
          <w:sz w:val="22"/>
          <w:szCs w:val="22"/>
        </w:rPr>
        <w:t>Spring</w:t>
      </w:r>
      <w:proofErr w:type="spellEnd"/>
      <w:r w:rsidR="001972A6">
        <w:rPr>
          <w:rFonts w:ascii="Open Sans" w:hAnsi="Open Sans" w:cs="Open Sans"/>
          <w:sz w:val="22"/>
          <w:szCs w:val="22"/>
        </w:rPr>
        <w:t xml:space="preserve"> Boot 2.4.5</w:t>
      </w:r>
      <w:r w:rsidRPr="00EC401A">
        <w:rPr>
          <w:rFonts w:ascii="Open Sans" w:hAnsi="Open Sans" w:cs="Open Sans"/>
          <w:sz w:val="22"/>
          <w:szCs w:val="22"/>
        </w:rPr>
        <w:t xml:space="preserve">, </w:t>
      </w:r>
      <w:proofErr w:type="spellStart"/>
      <w:r w:rsidR="00694942">
        <w:rPr>
          <w:rFonts w:ascii="Open Sans" w:hAnsi="Open Sans" w:cs="Open Sans"/>
          <w:sz w:val="22"/>
          <w:szCs w:val="22"/>
        </w:rPr>
        <w:t>Angular</w:t>
      </w:r>
      <w:proofErr w:type="spellEnd"/>
      <w:r w:rsidRPr="00EC401A">
        <w:rPr>
          <w:rFonts w:ascii="Open Sans" w:hAnsi="Open Sans" w:cs="Open Sans"/>
          <w:sz w:val="22"/>
          <w:szCs w:val="22"/>
        </w:rPr>
        <w:t xml:space="preserve"> et </w:t>
      </w:r>
      <w:proofErr w:type="spellStart"/>
      <w:r w:rsidRPr="00EC401A">
        <w:rPr>
          <w:rFonts w:ascii="Open Sans" w:hAnsi="Open Sans" w:cs="Open Sans"/>
          <w:sz w:val="22"/>
          <w:szCs w:val="22"/>
        </w:rPr>
        <w:t>PostGreSQL</w:t>
      </w:r>
      <w:proofErr w:type="spellEnd"/>
      <w:r w:rsidR="00694942">
        <w:rPr>
          <w:rFonts w:ascii="Open Sans" w:hAnsi="Open Sans" w:cs="Open Sans"/>
          <w:sz w:val="22"/>
          <w:szCs w:val="22"/>
        </w:rPr>
        <w:t xml:space="preserve"> 12.5 pour la base de données</w:t>
      </w:r>
      <w:r w:rsidRPr="00EC401A">
        <w:rPr>
          <w:rFonts w:ascii="Open Sans" w:hAnsi="Open Sans" w:cs="Open Sans"/>
          <w:sz w:val="22"/>
          <w:szCs w:val="22"/>
        </w:rPr>
        <w:t>.</w:t>
      </w:r>
      <w:r w:rsidR="001972A6">
        <w:rPr>
          <w:rFonts w:ascii="Open Sans" w:hAnsi="Open Sans" w:cs="Open Sans"/>
          <w:sz w:val="22"/>
          <w:szCs w:val="22"/>
        </w:rPr>
        <w:t xml:space="preserve"> </w:t>
      </w:r>
      <w:proofErr w:type="spellStart"/>
      <w:r w:rsidR="001972A6">
        <w:rPr>
          <w:rFonts w:ascii="Open Sans" w:hAnsi="Open Sans" w:cs="Open Sans"/>
          <w:sz w:val="22"/>
          <w:szCs w:val="22"/>
        </w:rPr>
        <w:t>Angular</w:t>
      </w:r>
      <w:proofErr w:type="spellEnd"/>
      <w:r w:rsidR="001972A6">
        <w:rPr>
          <w:rFonts w:ascii="Open Sans" w:hAnsi="Open Sans" w:cs="Open Sans"/>
          <w:sz w:val="22"/>
          <w:szCs w:val="22"/>
        </w:rPr>
        <w:t xml:space="preserve"> est associé à </w:t>
      </w:r>
      <w:proofErr w:type="spellStart"/>
      <w:r w:rsidR="001972A6">
        <w:rPr>
          <w:rFonts w:ascii="Open Sans" w:hAnsi="Open Sans" w:cs="Open Sans"/>
          <w:sz w:val="22"/>
          <w:szCs w:val="22"/>
        </w:rPr>
        <w:t>Bootstrap</w:t>
      </w:r>
      <w:proofErr w:type="spellEnd"/>
      <w:r w:rsidR="001972A6">
        <w:rPr>
          <w:rFonts w:ascii="Open Sans" w:hAnsi="Open Sans" w:cs="Open Sans"/>
          <w:sz w:val="22"/>
          <w:szCs w:val="22"/>
        </w:rPr>
        <w:t xml:space="preserve"> dans le but de parfaire l’aspect visuel de l’application.</w:t>
      </w:r>
    </w:p>
    <w:p w14:paraId="33508DB6" w14:textId="6BFE7716" w:rsidR="00E12116" w:rsidRPr="00B93540" w:rsidRDefault="00E32B0A" w:rsidP="00E32B0A">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Si l’administrateur souhaite bénéficier d’une assistance dans la gestion de son stock et donc des commandes, nous pouvons lui proposer une application</w:t>
      </w:r>
      <w:r w:rsidR="00EC401A" w:rsidRPr="00EC401A">
        <w:rPr>
          <w:rFonts w:ascii="Open Sans" w:hAnsi="Open Sans" w:cs="Open Sans"/>
          <w:sz w:val="22"/>
          <w:szCs w:val="22"/>
        </w:rPr>
        <w:t xml:space="preserve"> batch </w:t>
      </w:r>
      <w:r>
        <w:rPr>
          <w:rFonts w:ascii="Open Sans" w:hAnsi="Open Sans" w:cs="Open Sans"/>
          <w:sz w:val="22"/>
          <w:szCs w:val="22"/>
        </w:rPr>
        <w:t xml:space="preserve">dans le but d’automatiser les commandes des ingrédients et des produits auprès des fournisseurs. Cette application sera « calibrée » sur un </w:t>
      </w:r>
      <w:r w:rsidR="00D5131E">
        <w:rPr>
          <w:rFonts w:ascii="Open Sans" w:hAnsi="Open Sans" w:cs="Open Sans"/>
          <w:sz w:val="22"/>
          <w:szCs w:val="22"/>
        </w:rPr>
        <w:t>« </w:t>
      </w:r>
      <w:r>
        <w:rPr>
          <w:rFonts w:ascii="Open Sans" w:hAnsi="Open Sans" w:cs="Open Sans"/>
          <w:sz w:val="22"/>
          <w:szCs w:val="22"/>
        </w:rPr>
        <w:t>plancher</w:t>
      </w:r>
      <w:r w:rsidR="00D5131E">
        <w:rPr>
          <w:rFonts w:ascii="Open Sans" w:hAnsi="Open Sans" w:cs="Open Sans"/>
          <w:sz w:val="22"/>
          <w:szCs w:val="22"/>
        </w:rPr>
        <w:t> »</w:t>
      </w:r>
      <w:r>
        <w:rPr>
          <w:rFonts w:ascii="Open Sans" w:hAnsi="Open Sans" w:cs="Open Sans"/>
          <w:sz w:val="22"/>
          <w:szCs w:val="22"/>
        </w:rPr>
        <w:t xml:space="preserve"> </w:t>
      </w:r>
      <w:r w:rsidR="00D5131E">
        <w:rPr>
          <w:rFonts w:ascii="Open Sans" w:hAnsi="Open Sans" w:cs="Open Sans"/>
          <w:sz w:val="22"/>
          <w:szCs w:val="22"/>
        </w:rPr>
        <w:t xml:space="preserve">préalablement </w:t>
      </w:r>
      <w:r>
        <w:rPr>
          <w:rFonts w:ascii="Open Sans" w:hAnsi="Open Sans" w:cs="Open Sans"/>
          <w:sz w:val="22"/>
          <w:szCs w:val="22"/>
        </w:rPr>
        <w:t>défini par l’administrateur</w:t>
      </w:r>
      <w:r w:rsidR="00D5131E">
        <w:rPr>
          <w:rFonts w:ascii="Open Sans" w:hAnsi="Open Sans" w:cs="Open Sans"/>
          <w:sz w:val="22"/>
          <w:szCs w:val="22"/>
        </w:rPr>
        <w:t> ;</w:t>
      </w:r>
      <w:r>
        <w:rPr>
          <w:rFonts w:ascii="Open Sans" w:hAnsi="Open Sans" w:cs="Open Sans"/>
          <w:sz w:val="22"/>
          <w:szCs w:val="22"/>
        </w:rPr>
        <w:t xml:space="preserve"> </w:t>
      </w:r>
      <w:r w:rsidR="00D5131E">
        <w:rPr>
          <w:rFonts w:ascii="Open Sans" w:hAnsi="Open Sans" w:cs="Open Sans"/>
          <w:sz w:val="22"/>
          <w:szCs w:val="22"/>
        </w:rPr>
        <w:t>l</w:t>
      </w:r>
      <w:r>
        <w:rPr>
          <w:rFonts w:ascii="Open Sans" w:hAnsi="Open Sans" w:cs="Open Sans"/>
          <w:sz w:val="22"/>
          <w:szCs w:val="22"/>
        </w:rPr>
        <w:t>e batch déclenchera l’exécution de commandes</w:t>
      </w:r>
      <w:r w:rsidR="00EC401A" w:rsidRPr="00EC401A">
        <w:rPr>
          <w:rFonts w:ascii="Open Sans" w:hAnsi="Open Sans" w:cs="Open Sans"/>
          <w:sz w:val="22"/>
          <w:szCs w:val="22"/>
        </w:rPr>
        <w:t xml:space="preserve"> </w:t>
      </w:r>
      <w:r w:rsidR="00D5131E">
        <w:rPr>
          <w:rFonts w:ascii="Open Sans" w:hAnsi="Open Sans" w:cs="Open Sans"/>
          <w:sz w:val="22"/>
          <w:szCs w:val="22"/>
        </w:rPr>
        <w:t>à l’approche de ce plancher, de telle sorte que chacun des stocks d’ingrédients et de produits ne soient jamais en rupture</w:t>
      </w:r>
      <w:r w:rsidR="00EC401A" w:rsidRPr="00EC401A">
        <w:rPr>
          <w:rFonts w:ascii="Open Sans" w:hAnsi="Open Sans" w:cs="Open Sans"/>
          <w:sz w:val="22"/>
          <w:szCs w:val="22"/>
        </w:rPr>
        <w:t xml:space="preserve">. Ce batch </w:t>
      </w:r>
      <w:r w:rsidR="00D5131E">
        <w:rPr>
          <w:rFonts w:ascii="Open Sans" w:hAnsi="Open Sans" w:cs="Open Sans"/>
          <w:sz w:val="22"/>
          <w:szCs w:val="22"/>
        </w:rPr>
        <w:t>sera</w:t>
      </w:r>
      <w:r w:rsidR="00EC401A" w:rsidRPr="00EC401A">
        <w:rPr>
          <w:rFonts w:ascii="Open Sans" w:hAnsi="Open Sans" w:cs="Open Sans"/>
          <w:sz w:val="22"/>
          <w:szCs w:val="22"/>
        </w:rPr>
        <w:t xml:space="preserve"> développé́ à l’aide de </w:t>
      </w:r>
      <w:proofErr w:type="spellStart"/>
      <w:r w:rsidR="00EC401A" w:rsidRPr="00EC401A">
        <w:rPr>
          <w:rFonts w:ascii="Open Sans" w:hAnsi="Open Sans" w:cs="Open Sans"/>
          <w:sz w:val="22"/>
          <w:szCs w:val="22"/>
        </w:rPr>
        <w:t>Spring</w:t>
      </w:r>
      <w:proofErr w:type="spellEnd"/>
      <w:r w:rsidR="00EC401A" w:rsidRPr="00EC401A">
        <w:rPr>
          <w:rFonts w:ascii="Open Sans" w:hAnsi="Open Sans" w:cs="Open Sans"/>
          <w:sz w:val="22"/>
          <w:szCs w:val="22"/>
        </w:rPr>
        <w:t xml:space="preserve"> Batch.</w:t>
      </w:r>
    </w:p>
    <w:p w14:paraId="345944CD" w14:textId="5D413B62" w:rsidR="00E12116" w:rsidRPr="00B93540" w:rsidRDefault="009D7A16">
      <w:pPr>
        <w:pStyle w:val="Titre2"/>
        <w:rPr>
          <w:rFonts w:ascii="Open Sans" w:hAnsi="Open Sans" w:cs="Open Sans"/>
        </w:rPr>
      </w:pPr>
      <w:bookmarkStart w:id="54" w:name="_Toc72947139"/>
      <w:r w:rsidRPr="00B93540">
        <w:rPr>
          <w:rFonts w:ascii="Open Sans" w:hAnsi="Open Sans" w:cs="Open Sans"/>
        </w:rPr>
        <w:t>Procédure de packaging / livraison</w:t>
      </w:r>
      <w:bookmarkEnd w:id="54"/>
    </w:p>
    <w:p w14:paraId="62BEC415" w14:textId="008D2263" w:rsidR="009670FC" w:rsidRPr="00F63410" w:rsidRDefault="009670FC" w:rsidP="00F63410">
      <w:pPr>
        <w:spacing w:before="120" w:after="120" w:line="360" w:lineRule="auto"/>
        <w:ind w:firstLine="709"/>
        <w:jc w:val="both"/>
        <w:textAlignment w:val="baseline"/>
        <w:rPr>
          <w:rFonts w:ascii="Open Sans" w:hAnsi="Open Sans" w:cs="Open Sans"/>
          <w:sz w:val="22"/>
          <w:szCs w:val="22"/>
        </w:rPr>
      </w:pPr>
      <w:r w:rsidRPr="009670FC">
        <w:rPr>
          <w:rFonts w:ascii="Open Sans" w:hAnsi="Open Sans" w:cs="Open Sans"/>
          <w:sz w:val="22"/>
          <w:szCs w:val="22"/>
        </w:rPr>
        <w:t xml:space="preserve">Une fois </w:t>
      </w:r>
      <w:r w:rsidR="0063246C">
        <w:rPr>
          <w:rFonts w:ascii="Open Sans" w:hAnsi="Open Sans" w:cs="Open Sans"/>
          <w:sz w:val="22"/>
          <w:szCs w:val="22"/>
        </w:rPr>
        <w:t>le développement</w:t>
      </w:r>
      <w:r w:rsidRPr="009670FC">
        <w:rPr>
          <w:rFonts w:ascii="Open Sans" w:hAnsi="Open Sans" w:cs="Open Sans"/>
          <w:sz w:val="22"/>
          <w:szCs w:val="22"/>
        </w:rPr>
        <w:t xml:space="preserve"> de l’application </w:t>
      </w:r>
      <w:r w:rsidR="0063246C">
        <w:rPr>
          <w:rFonts w:ascii="Open Sans" w:hAnsi="Open Sans" w:cs="Open Sans"/>
          <w:sz w:val="22"/>
          <w:szCs w:val="22"/>
        </w:rPr>
        <w:t>achevé</w:t>
      </w:r>
      <w:r w:rsidRPr="009670FC">
        <w:rPr>
          <w:rFonts w:ascii="Open Sans" w:hAnsi="Open Sans" w:cs="Open Sans"/>
          <w:sz w:val="22"/>
          <w:szCs w:val="22"/>
        </w:rPr>
        <w:t xml:space="preserve">, les </w:t>
      </w:r>
      <w:r w:rsidR="0063246C">
        <w:rPr>
          <w:rFonts w:ascii="Open Sans" w:hAnsi="Open Sans" w:cs="Open Sans"/>
          <w:sz w:val="22"/>
          <w:szCs w:val="22"/>
        </w:rPr>
        <w:t>deux projets pourront</w:t>
      </w:r>
      <w:r w:rsidRPr="009670FC">
        <w:rPr>
          <w:rFonts w:ascii="Open Sans" w:hAnsi="Open Sans" w:cs="Open Sans"/>
          <w:sz w:val="22"/>
          <w:szCs w:val="22"/>
        </w:rPr>
        <w:t xml:space="preserve"> ê</w:t>
      </w:r>
      <w:r w:rsidRPr="00F63410">
        <w:rPr>
          <w:rFonts w:ascii="Open Sans" w:hAnsi="Open Sans" w:cs="Open Sans"/>
          <w:sz w:val="22"/>
          <w:szCs w:val="22"/>
        </w:rPr>
        <w:t>t</w:t>
      </w:r>
      <w:r w:rsidRPr="009670FC">
        <w:rPr>
          <w:rFonts w:ascii="Open Sans" w:hAnsi="Open Sans" w:cs="Open Sans"/>
          <w:sz w:val="22"/>
          <w:szCs w:val="22"/>
        </w:rPr>
        <w:t xml:space="preserve">re packagés à l’aide de </w:t>
      </w:r>
      <w:proofErr w:type="spellStart"/>
      <w:r w:rsidRPr="009670FC">
        <w:rPr>
          <w:rFonts w:ascii="Open Sans" w:hAnsi="Open Sans" w:cs="Open Sans"/>
          <w:sz w:val="22"/>
          <w:szCs w:val="22"/>
        </w:rPr>
        <w:t>Maven</w:t>
      </w:r>
      <w:proofErr w:type="spellEnd"/>
      <w:r w:rsidR="00F63410">
        <w:rPr>
          <w:rFonts w:ascii="Open Sans" w:hAnsi="Open Sans" w:cs="Open Sans"/>
          <w:sz w:val="22"/>
          <w:szCs w:val="22"/>
        </w:rPr>
        <w:t xml:space="preserve"> ou à l’aide de </w:t>
      </w:r>
      <w:proofErr w:type="spellStart"/>
      <w:r w:rsidR="00F63410" w:rsidRPr="00F63410">
        <w:rPr>
          <w:rFonts w:ascii="Open Sans" w:hAnsi="Open Sans" w:cs="Open Sans"/>
          <w:sz w:val="22"/>
          <w:szCs w:val="22"/>
        </w:rPr>
        <w:t>npm</w:t>
      </w:r>
      <w:proofErr w:type="spellEnd"/>
      <w:r w:rsidR="00F63410" w:rsidRPr="00F63410">
        <w:rPr>
          <w:rFonts w:ascii="Open Sans" w:hAnsi="Open Sans" w:cs="Open Sans"/>
          <w:sz w:val="22"/>
          <w:szCs w:val="22"/>
        </w:rPr>
        <w:t xml:space="preserve"> p</w:t>
      </w:r>
      <w:r w:rsidR="00F63410">
        <w:rPr>
          <w:rFonts w:ascii="Open Sans" w:hAnsi="Open Sans" w:cs="Open Sans"/>
          <w:sz w:val="22"/>
          <w:szCs w:val="22"/>
        </w:rPr>
        <w:t xml:space="preserve">our </w:t>
      </w:r>
      <w:proofErr w:type="spellStart"/>
      <w:r w:rsidR="00F63410">
        <w:rPr>
          <w:rFonts w:ascii="Open Sans" w:hAnsi="Open Sans" w:cs="Open Sans"/>
          <w:sz w:val="22"/>
          <w:szCs w:val="22"/>
        </w:rPr>
        <w:t>Angular</w:t>
      </w:r>
      <w:proofErr w:type="spellEnd"/>
      <w:r w:rsidRPr="009670FC">
        <w:rPr>
          <w:rFonts w:ascii="Open Sans" w:hAnsi="Open Sans" w:cs="Open Sans"/>
          <w:sz w:val="22"/>
          <w:szCs w:val="22"/>
        </w:rPr>
        <w:t>. L</w:t>
      </w:r>
      <w:r w:rsidR="00F63410">
        <w:rPr>
          <w:rFonts w:ascii="Open Sans" w:hAnsi="Open Sans" w:cs="Open Sans"/>
          <w:sz w:val="22"/>
          <w:szCs w:val="22"/>
        </w:rPr>
        <w:t>’</w:t>
      </w:r>
      <w:r w:rsidRPr="009670FC">
        <w:rPr>
          <w:rFonts w:ascii="Open Sans" w:hAnsi="Open Sans" w:cs="Open Sans"/>
          <w:sz w:val="22"/>
          <w:szCs w:val="22"/>
        </w:rPr>
        <w:t xml:space="preserve">application </w:t>
      </w:r>
      <w:r w:rsidR="00F63410">
        <w:rPr>
          <w:rFonts w:ascii="Open Sans" w:hAnsi="Open Sans" w:cs="Open Sans"/>
          <w:sz w:val="22"/>
          <w:szCs w:val="22"/>
        </w:rPr>
        <w:t>es</w:t>
      </w:r>
      <w:r w:rsidRPr="009670FC">
        <w:rPr>
          <w:rFonts w:ascii="Open Sans" w:hAnsi="Open Sans" w:cs="Open Sans"/>
          <w:sz w:val="22"/>
          <w:szCs w:val="22"/>
        </w:rPr>
        <w:t xml:space="preserve">t </w:t>
      </w:r>
      <w:proofErr w:type="spellStart"/>
      <w:r w:rsidR="001744E6">
        <w:rPr>
          <w:rFonts w:ascii="Open Sans" w:hAnsi="Open Sans" w:cs="Open Sans"/>
          <w:sz w:val="22"/>
          <w:szCs w:val="22"/>
        </w:rPr>
        <w:t>versionnée</w:t>
      </w:r>
      <w:proofErr w:type="spellEnd"/>
      <w:r w:rsidRPr="009670FC">
        <w:rPr>
          <w:rFonts w:ascii="Open Sans" w:hAnsi="Open Sans" w:cs="Open Sans"/>
          <w:sz w:val="22"/>
          <w:szCs w:val="22"/>
        </w:rPr>
        <w:t xml:space="preserve"> </w:t>
      </w:r>
      <w:r w:rsidR="000B51F9">
        <w:rPr>
          <w:rFonts w:ascii="Open Sans" w:hAnsi="Open Sans" w:cs="Open Sans"/>
          <w:sz w:val="22"/>
          <w:szCs w:val="22"/>
        </w:rPr>
        <w:t>sur</w:t>
      </w:r>
      <w:r w:rsidRPr="009670FC">
        <w:rPr>
          <w:rFonts w:ascii="Open Sans" w:hAnsi="Open Sans" w:cs="Open Sans"/>
          <w:sz w:val="22"/>
          <w:szCs w:val="22"/>
        </w:rPr>
        <w:t xml:space="preserve"> </w:t>
      </w:r>
      <w:r w:rsidR="00F63410" w:rsidRPr="009670FC">
        <w:rPr>
          <w:rFonts w:ascii="Open Sans" w:hAnsi="Open Sans" w:cs="Open Sans"/>
          <w:sz w:val="22"/>
          <w:szCs w:val="22"/>
        </w:rPr>
        <w:t>GitHub</w:t>
      </w:r>
      <w:r w:rsidRPr="009670FC">
        <w:rPr>
          <w:rFonts w:ascii="Open Sans" w:hAnsi="Open Sans" w:cs="Open Sans"/>
          <w:sz w:val="22"/>
          <w:szCs w:val="22"/>
        </w:rPr>
        <w:t xml:space="preserve"> et </w:t>
      </w:r>
      <w:r w:rsidR="000B348B">
        <w:rPr>
          <w:rFonts w:ascii="Open Sans" w:hAnsi="Open Sans" w:cs="Open Sans"/>
          <w:sz w:val="22"/>
          <w:szCs w:val="22"/>
        </w:rPr>
        <w:t>est</w:t>
      </w:r>
      <w:r w:rsidRPr="009670FC">
        <w:rPr>
          <w:rFonts w:ascii="Open Sans" w:hAnsi="Open Sans" w:cs="Open Sans"/>
          <w:sz w:val="22"/>
          <w:szCs w:val="22"/>
        </w:rPr>
        <w:t xml:space="preserve"> disponible à l’adresse suivante</w:t>
      </w:r>
      <w:r w:rsidR="00F63410">
        <w:rPr>
          <w:rFonts w:ascii="Open Sans" w:hAnsi="Open Sans" w:cs="Open Sans"/>
          <w:sz w:val="22"/>
          <w:szCs w:val="22"/>
        </w:rPr>
        <w:t xml:space="preserve"> : </w:t>
      </w:r>
      <w:hyperlink r:id="rId26" w:history="1">
        <w:r w:rsidR="00F63410" w:rsidRPr="00266FAF">
          <w:rPr>
            <w:rStyle w:val="Lienhypertexte"/>
          </w:rPr>
          <w:t>https://github.com/RicoBSJ/Projet_8_OC_DA_Java_J2EE</w:t>
        </w:r>
      </w:hyperlink>
      <w:r w:rsidR="00F63410">
        <w:rPr>
          <w:rFonts w:ascii="Open Sans" w:hAnsi="Open Sans" w:cs="Open Sans"/>
          <w:sz w:val="22"/>
          <w:szCs w:val="22"/>
        </w:rPr>
        <w:t>.</w:t>
      </w:r>
    </w:p>
    <w:p w14:paraId="4B754B38" w14:textId="7D4938DE" w:rsidR="009670FC" w:rsidRPr="009670FC" w:rsidRDefault="009670FC" w:rsidP="009670FC">
      <w:pPr>
        <w:spacing w:before="120" w:after="120" w:line="360" w:lineRule="auto"/>
        <w:ind w:firstLine="709"/>
        <w:jc w:val="both"/>
        <w:textAlignment w:val="baseline"/>
        <w:rPr>
          <w:rFonts w:ascii="Open Sans" w:hAnsi="Open Sans" w:cs="Open Sans"/>
          <w:sz w:val="22"/>
          <w:szCs w:val="22"/>
        </w:rPr>
      </w:pPr>
      <w:r w:rsidRPr="009670FC">
        <w:rPr>
          <w:rFonts w:ascii="Open Sans" w:hAnsi="Open Sans" w:cs="Open Sans"/>
          <w:sz w:val="22"/>
          <w:szCs w:val="22"/>
        </w:rPr>
        <w:t xml:space="preserve">La commande « </w:t>
      </w:r>
      <w:proofErr w:type="spellStart"/>
      <w:r w:rsidRPr="009670FC">
        <w:rPr>
          <w:rFonts w:ascii="Open Sans" w:hAnsi="Open Sans" w:cs="Open Sans"/>
          <w:sz w:val="22"/>
          <w:szCs w:val="22"/>
        </w:rPr>
        <w:t>mvn</w:t>
      </w:r>
      <w:proofErr w:type="spellEnd"/>
      <w:r w:rsidRPr="009670FC">
        <w:rPr>
          <w:rFonts w:ascii="Open Sans" w:hAnsi="Open Sans" w:cs="Open Sans"/>
          <w:sz w:val="22"/>
          <w:szCs w:val="22"/>
        </w:rPr>
        <w:t xml:space="preserve"> clean </w:t>
      </w:r>
      <w:r w:rsidR="007220C4">
        <w:rPr>
          <w:rFonts w:ascii="Open Sans" w:hAnsi="Open Sans" w:cs="Open Sans"/>
          <w:sz w:val="22"/>
          <w:szCs w:val="22"/>
        </w:rPr>
        <w:t>package</w:t>
      </w:r>
      <w:r w:rsidRPr="009670FC">
        <w:rPr>
          <w:rFonts w:ascii="Open Sans" w:hAnsi="Open Sans" w:cs="Open Sans"/>
          <w:sz w:val="22"/>
          <w:szCs w:val="22"/>
        </w:rPr>
        <w:t xml:space="preserve"> » permet de packager le web service</w:t>
      </w:r>
      <w:r w:rsidR="00AF2218">
        <w:rPr>
          <w:rFonts w:ascii="Open Sans" w:hAnsi="Open Sans" w:cs="Open Sans"/>
          <w:sz w:val="22"/>
          <w:szCs w:val="22"/>
        </w:rPr>
        <w:t>.</w:t>
      </w:r>
    </w:p>
    <w:p w14:paraId="668195B9" w14:textId="69637105" w:rsidR="00E86868" w:rsidRPr="009670FC" w:rsidRDefault="00AF2218" w:rsidP="00756BE9">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N</w:t>
      </w:r>
      <w:r w:rsidR="009670FC" w:rsidRPr="009670FC">
        <w:rPr>
          <w:rFonts w:ascii="Open Sans" w:hAnsi="Open Sans" w:cs="Open Sans"/>
          <w:sz w:val="22"/>
          <w:szCs w:val="22"/>
        </w:rPr>
        <w:t>ous pouvons</w:t>
      </w:r>
      <w:r>
        <w:rPr>
          <w:rFonts w:ascii="Open Sans" w:hAnsi="Open Sans" w:cs="Open Sans"/>
          <w:sz w:val="22"/>
          <w:szCs w:val="22"/>
        </w:rPr>
        <w:t>, en fonction des besoins du client,</w:t>
      </w:r>
      <w:r w:rsidR="009670FC" w:rsidRPr="009670FC">
        <w:rPr>
          <w:rFonts w:ascii="Open Sans" w:hAnsi="Open Sans" w:cs="Open Sans"/>
          <w:sz w:val="22"/>
          <w:szCs w:val="22"/>
        </w:rPr>
        <w:t xml:space="preserve"> héberger la solution. Dans </w:t>
      </w:r>
      <w:r>
        <w:rPr>
          <w:rFonts w:ascii="Open Sans" w:hAnsi="Open Sans" w:cs="Open Sans"/>
          <w:sz w:val="22"/>
          <w:szCs w:val="22"/>
        </w:rPr>
        <w:t>la positive</w:t>
      </w:r>
      <w:r w:rsidR="009670FC" w:rsidRPr="009670FC">
        <w:rPr>
          <w:rFonts w:ascii="Open Sans" w:hAnsi="Open Sans" w:cs="Open Sans"/>
          <w:sz w:val="22"/>
          <w:szCs w:val="22"/>
        </w:rPr>
        <w:t xml:space="preserve">, </w:t>
      </w:r>
      <w:r>
        <w:rPr>
          <w:rFonts w:ascii="Open Sans" w:hAnsi="Open Sans" w:cs="Open Sans"/>
          <w:sz w:val="22"/>
          <w:szCs w:val="22"/>
        </w:rPr>
        <w:t>l’application sera installée</w:t>
      </w:r>
      <w:r w:rsidR="009670FC" w:rsidRPr="009670FC">
        <w:rPr>
          <w:rFonts w:ascii="Open Sans" w:hAnsi="Open Sans" w:cs="Open Sans"/>
          <w:sz w:val="22"/>
          <w:szCs w:val="22"/>
        </w:rPr>
        <w:t xml:space="preserve"> sur nos serveurs </w:t>
      </w:r>
      <w:r w:rsidR="00E86868">
        <w:rPr>
          <w:rFonts w:ascii="Open Sans" w:hAnsi="Open Sans" w:cs="Open Sans"/>
          <w:sz w:val="22"/>
          <w:szCs w:val="22"/>
        </w:rPr>
        <w:t>sous forme d’un contrat SAAS</w:t>
      </w:r>
      <w:r w:rsidR="00A47541">
        <w:rPr>
          <w:rStyle w:val="Appelnotedebasdep"/>
          <w:rFonts w:ascii="Open Sans" w:hAnsi="Open Sans" w:cs="Open Sans"/>
          <w:sz w:val="22"/>
          <w:szCs w:val="22"/>
        </w:rPr>
        <w:footnoteReference w:id="6"/>
      </w:r>
      <w:r w:rsidR="00756BE9">
        <w:rPr>
          <w:rFonts w:ascii="Open Sans" w:hAnsi="Open Sans" w:cs="Open Sans"/>
          <w:sz w:val="22"/>
          <w:szCs w:val="22"/>
        </w:rPr>
        <w:t>.</w:t>
      </w:r>
    </w:p>
    <w:p w14:paraId="4FFC1965" w14:textId="33FB4420" w:rsidR="007A34FC" w:rsidRPr="00B93540" w:rsidRDefault="00A05577" w:rsidP="00817776">
      <w:pPr>
        <w:spacing w:before="120" w:after="120" w:line="360" w:lineRule="auto"/>
        <w:ind w:firstLine="709"/>
        <w:jc w:val="both"/>
        <w:textAlignment w:val="baseline"/>
        <w:rPr>
          <w:rFonts w:ascii="Open Sans" w:hAnsi="Open Sans" w:cs="Open Sans"/>
          <w:sz w:val="22"/>
          <w:szCs w:val="22"/>
        </w:rPr>
      </w:pPr>
      <w:r>
        <w:rPr>
          <w:rFonts w:ascii="Open Sans" w:hAnsi="Open Sans" w:cs="Open Sans"/>
          <w:sz w:val="22"/>
          <w:szCs w:val="22"/>
        </w:rPr>
        <w:t>Si cette alternative n’intéresse pas le client</w:t>
      </w:r>
      <w:r w:rsidR="009670FC" w:rsidRPr="009670FC">
        <w:rPr>
          <w:rFonts w:ascii="Open Sans" w:hAnsi="Open Sans" w:cs="Open Sans"/>
          <w:sz w:val="22"/>
          <w:szCs w:val="22"/>
        </w:rPr>
        <w:t xml:space="preserve">, nous </w:t>
      </w:r>
      <w:r w:rsidR="002B34E6">
        <w:rPr>
          <w:rFonts w:ascii="Open Sans" w:hAnsi="Open Sans" w:cs="Open Sans"/>
          <w:sz w:val="22"/>
          <w:szCs w:val="22"/>
        </w:rPr>
        <w:t>partagerons</w:t>
      </w:r>
      <w:r w:rsidR="009670FC" w:rsidRPr="009670FC">
        <w:rPr>
          <w:rFonts w:ascii="Open Sans" w:hAnsi="Open Sans" w:cs="Open Sans"/>
          <w:sz w:val="22"/>
          <w:szCs w:val="22"/>
        </w:rPr>
        <w:t xml:space="preserve"> le code source</w:t>
      </w:r>
      <w:r>
        <w:rPr>
          <w:rFonts w:ascii="Open Sans" w:hAnsi="Open Sans" w:cs="Open Sans"/>
          <w:sz w:val="22"/>
          <w:szCs w:val="22"/>
        </w:rPr>
        <w:t xml:space="preserve"> de l’application</w:t>
      </w:r>
      <w:r w:rsidR="009670FC" w:rsidRPr="009670FC">
        <w:rPr>
          <w:rFonts w:ascii="Open Sans" w:hAnsi="Open Sans" w:cs="Open Sans"/>
          <w:sz w:val="22"/>
          <w:szCs w:val="22"/>
        </w:rPr>
        <w:t>.</w:t>
      </w:r>
    </w:p>
    <w:sectPr w:rsidR="007A34FC" w:rsidRPr="00B93540">
      <w:headerReference w:type="default" r:id="rId27"/>
      <w:footerReference w:type="even" r:id="rId28"/>
      <w:footerReference w:type="default" r:id="rId29"/>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15EF9F" w14:textId="77777777" w:rsidR="00E073C4" w:rsidRDefault="00E073C4">
      <w:r>
        <w:separator/>
      </w:r>
    </w:p>
  </w:endnote>
  <w:endnote w:type="continuationSeparator" w:id="0">
    <w:p w14:paraId="0752995A" w14:textId="77777777" w:rsidR="00E073C4" w:rsidRDefault="00E07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Droid Sans">
    <w:altName w:val="Segoe UI"/>
    <w:panose1 w:val="020B0604020202020204"/>
    <w:charset w:val="01"/>
    <w:family w:val="swiss"/>
    <w:pitch w:val="variable"/>
  </w:font>
  <w:font w:name="OpenSymbol">
    <w:altName w:val="Times New Roman"/>
    <w:panose1 w:val="020B0604020202020204"/>
    <w:charset w:val="01"/>
    <w:family w:val="auto"/>
    <w:pitch w:val="default"/>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ejaVu Sans">
    <w:altName w:val="Verdana"/>
    <w:panose1 w:val="020B0604020202020204"/>
    <w:charset w:val="01"/>
    <w:family w:val="swiss"/>
    <w:pitch w:val="default"/>
  </w:font>
  <w:font w:name="Droid Sans Mono">
    <w:panose1 w:val="020B0604020202020204"/>
    <w:charset w:val="01"/>
    <w:family w:val="swiss"/>
    <w:pitch w:val="fixed"/>
  </w:font>
  <w:font w:name="Helvetica 45 Light">
    <w:altName w:val="Arial"/>
    <w:panose1 w:val="020B0403020202020204"/>
    <w:charset w:val="00"/>
    <w:family w:val="swiss"/>
    <w:pitch w:val="variable"/>
    <w:sig w:usb0="800000AF" w:usb1="4000204A" w:usb2="00000000" w:usb3="00000000" w:csb0="00000001" w:csb1="00000000"/>
  </w:font>
  <w:font w:name="Open Sans">
    <w:panose1 w:val="020B0604020202020204"/>
    <w:charset w:val="00"/>
    <w:family w:val="swiss"/>
    <w:pitch w:val="variable"/>
    <w:sig w:usb0="E00002EF" w:usb1="4000205B" w:usb2="00000028" w:usb3="00000000" w:csb0="0000019F" w:csb1="00000000"/>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Open Sans Condensed Light">
    <w:altName w:val="Segoe UI"/>
    <w:panose1 w:val="020B0604020202020204"/>
    <w:charset w:val="01"/>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jc w:val="center"/>
      <w:tblLayout w:type="fixed"/>
      <w:tblCellMar>
        <w:left w:w="57" w:type="dxa"/>
        <w:right w:w="57" w:type="dxa"/>
      </w:tblCellMar>
      <w:tblLook w:val="0000" w:firstRow="0" w:lastRow="0" w:firstColumn="0" w:lastColumn="0" w:noHBand="0" w:noVBand="0"/>
    </w:tblPr>
    <w:tblGrid>
      <w:gridCol w:w="2778"/>
      <w:gridCol w:w="8280"/>
    </w:tblGrid>
    <w:tr w:rsidR="00655770" w:rsidRPr="001E0B5D" w14:paraId="345EF056" w14:textId="77777777" w:rsidTr="00655770">
      <w:trPr>
        <w:trHeight w:val="112"/>
        <w:jc w:val="center"/>
      </w:trPr>
      <w:tc>
        <w:tcPr>
          <w:tcW w:w="2778" w:type="dxa"/>
          <w:shd w:val="clear" w:color="auto" w:fill="E6E6E6"/>
        </w:tcPr>
        <w:p w14:paraId="1715CAC7" w14:textId="77777777" w:rsidR="00655770" w:rsidRDefault="00655770" w:rsidP="00655770">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3A10DF9A" w14:textId="77777777" w:rsidR="00655770" w:rsidRPr="0001777D" w:rsidRDefault="00655770" w:rsidP="00655770">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Pr="007D3A9B">
            <w:rPr>
              <w:rFonts w:ascii="Open Sans Condensed Light" w:hAnsi="Open Sans Condensed Light"/>
              <w:color w:val="363636"/>
              <w:sz w:val="18"/>
              <w:szCs w:val="18"/>
            </w:rPr>
            <w:t xml:space="preserve"> – 0123456789&gt; – </w:t>
          </w:r>
          <w:hyperlink r:id="rId1" w:history="1">
            <w:r w:rsidRPr="008105E8">
              <w:rPr>
                <w:rStyle w:val="Lienhypertexte"/>
                <w:rFonts w:ascii="Open Sans Condensed Light" w:hAnsi="Open Sans Condensed Light"/>
                <w:sz w:val="18"/>
                <w:szCs w:val="18"/>
              </w:rPr>
              <w:t>rico@leloft.co</w:t>
            </w:r>
          </w:hyperlink>
        </w:p>
      </w:tc>
    </w:tr>
    <w:tr w:rsidR="00655770" w:rsidRPr="003F6882" w14:paraId="5606164F" w14:textId="77777777" w:rsidTr="00655770">
      <w:trPr>
        <w:trHeight w:val="182"/>
        <w:jc w:val="center"/>
      </w:trPr>
      <w:tc>
        <w:tcPr>
          <w:tcW w:w="2778" w:type="dxa"/>
          <w:shd w:val="clear" w:color="auto" w:fill="E6E6E6"/>
        </w:tcPr>
        <w:p w14:paraId="3936E178" w14:textId="77777777" w:rsidR="00655770" w:rsidRPr="001E0B5D" w:rsidRDefault="00655770" w:rsidP="00655770">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0974845A" w14:textId="77777777" w:rsidR="00655770" w:rsidRPr="005A223A" w:rsidRDefault="00655770" w:rsidP="00655770">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p w14:paraId="0C15855F" w14:textId="77777777" w:rsidR="00655770" w:rsidRDefault="0065577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101007328"/>
      <w:docPartObj>
        <w:docPartGallery w:val="Page Numbers (Bottom of Page)"/>
        <w:docPartUnique/>
      </w:docPartObj>
    </w:sdtPr>
    <w:sdtEndPr>
      <w:rPr>
        <w:rStyle w:val="Numrodepage"/>
      </w:rPr>
    </w:sdtEndPr>
    <w:sdtContent>
      <w:p w14:paraId="1C724C65" w14:textId="0679777F" w:rsidR="0041262D" w:rsidRDefault="0041262D" w:rsidP="00174523">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7AB60C" w14:textId="77777777" w:rsidR="0041262D" w:rsidRDefault="0041262D" w:rsidP="0041262D">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15" w:type="dxa"/>
      <w:jc w:val="center"/>
      <w:tblLayout w:type="fixed"/>
      <w:tblCellMar>
        <w:left w:w="57" w:type="dxa"/>
        <w:right w:w="57" w:type="dxa"/>
      </w:tblCellMar>
      <w:tblLook w:val="0000" w:firstRow="0" w:lastRow="0" w:firstColumn="0" w:lastColumn="0" w:noHBand="0" w:noVBand="0"/>
    </w:tblPr>
    <w:tblGrid>
      <w:gridCol w:w="2778"/>
      <w:gridCol w:w="8137"/>
    </w:tblGrid>
    <w:tr w:rsidR="0041262D" w:rsidRPr="00FF4810" w14:paraId="740E9BCA" w14:textId="77777777" w:rsidTr="0041262D">
      <w:trPr>
        <w:trHeight w:val="112"/>
        <w:jc w:val="center"/>
      </w:trPr>
      <w:tc>
        <w:tcPr>
          <w:tcW w:w="2778" w:type="dxa"/>
          <w:shd w:val="clear" w:color="auto" w:fill="E6E6E6"/>
        </w:tcPr>
        <w:p w14:paraId="418211C7" w14:textId="77777777" w:rsidR="0041262D" w:rsidRDefault="0041262D" w:rsidP="0041262D">
          <w:pPr>
            <w:ind w:right="360"/>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137" w:type="dxa"/>
          <w:shd w:val="clear" w:color="auto" w:fill="E6E6E6"/>
        </w:tcPr>
        <w:p w14:paraId="35F0DB02" w14:textId="77777777" w:rsidR="0041262D" w:rsidRPr="0041262D" w:rsidRDefault="0041262D" w:rsidP="0041262D">
          <w:pPr>
            <w:rPr>
              <w:rFonts w:ascii="Open Sans Condensed Light" w:hAnsi="Open Sans Condensed Light"/>
              <w:color w:val="363636"/>
              <w:sz w:val="18"/>
              <w:szCs w:val="18"/>
            </w:rPr>
          </w:pPr>
          <w:r w:rsidRPr="0041262D">
            <w:rPr>
              <w:rFonts w:ascii="Open Sans Condensed Light" w:hAnsi="Open Sans Condensed Light"/>
              <w:color w:val="363636"/>
              <w:sz w:val="18"/>
              <w:szCs w:val="18"/>
            </w:rPr>
            <w:t xml:space="preserve">36 Rue Sainte, 13001 Marseille – 0123456789&gt; – </w:t>
          </w:r>
          <w:hyperlink r:id="rId1" w:history="1">
            <w:r w:rsidRPr="0041262D">
              <w:rPr>
                <w:rStyle w:val="Lienhypertexte"/>
                <w:rFonts w:ascii="Open Sans Condensed Light" w:hAnsi="Open Sans Condensed Light"/>
                <w:sz w:val="18"/>
                <w:szCs w:val="18"/>
              </w:rPr>
              <w:t>rico@leloft.co</w:t>
            </w:r>
          </w:hyperlink>
        </w:p>
      </w:tc>
    </w:tr>
    <w:tr w:rsidR="0041262D" w:rsidRPr="00FF4810" w14:paraId="1C4D0980" w14:textId="77777777" w:rsidTr="0041262D">
      <w:trPr>
        <w:trHeight w:val="182"/>
        <w:jc w:val="center"/>
      </w:trPr>
      <w:tc>
        <w:tcPr>
          <w:tcW w:w="2778" w:type="dxa"/>
          <w:shd w:val="clear" w:color="auto" w:fill="E6E6E6"/>
        </w:tcPr>
        <w:p w14:paraId="6F7B79D5" w14:textId="77777777" w:rsidR="0041262D" w:rsidRPr="0041262D" w:rsidRDefault="0041262D" w:rsidP="0041262D">
          <w:pPr>
            <w:ind w:right="-991"/>
          </w:pPr>
          <w:r w:rsidRPr="0041262D">
            <w:rPr>
              <w:rFonts w:ascii="Open Sans Condensed Light" w:hAnsi="Open Sans Condensed Light"/>
              <w:color w:val="363636"/>
              <w:sz w:val="18"/>
              <w:szCs w:val="18"/>
            </w:rPr>
            <w:t>https://leloft.co/#coworking/rico</w:t>
          </w:r>
        </w:p>
      </w:tc>
      <w:tc>
        <w:tcPr>
          <w:tcW w:w="8137" w:type="dxa"/>
          <w:shd w:val="clear" w:color="auto" w:fill="E6E6E6"/>
        </w:tcPr>
        <w:p w14:paraId="6EFDDE7B" w14:textId="77777777" w:rsidR="0041262D" w:rsidRPr="0041262D" w:rsidRDefault="0041262D" w:rsidP="0041262D">
          <w:pPr>
            <w:ind w:right="-765"/>
          </w:pPr>
          <w:r w:rsidRPr="0041262D">
            <w:rPr>
              <w:rFonts w:ascii="Open Sans Condensed Light" w:hAnsi="Open Sans Condensed Light"/>
              <w:color w:val="363636"/>
              <w:sz w:val="18"/>
              <w:szCs w:val="18"/>
            </w:rPr>
            <w:t xml:space="preserve">S.A.R.L. au capital de 1 000,00 € enregistrée au RCS de </w:t>
          </w:r>
          <w:proofErr w:type="spellStart"/>
          <w:r w:rsidRPr="0041262D">
            <w:rPr>
              <w:rFonts w:ascii="Open Sans Condensed Light" w:hAnsi="Open Sans Condensed Light"/>
              <w:color w:val="363636"/>
              <w:sz w:val="18"/>
              <w:szCs w:val="18"/>
            </w:rPr>
            <w:t>Xxxx</w:t>
          </w:r>
          <w:proofErr w:type="spellEnd"/>
          <w:r w:rsidRPr="0041262D">
            <w:rPr>
              <w:rFonts w:ascii="Open Sans Condensed Light" w:hAnsi="Open Sans Condensed Light"/>
              <w:color w:val="363636"/>
              <w:sz w:val="18"/>
              <w:szCs w:val="18"/>
            </w:rPr>
            <w:t xml:space="preserve"> – SIREN 999 999 999 – Code APE : 6202A</w:t>
          </w:r>
        </w:p>
      </w:tc>
    </w:tr>
  </w:tbl>
  <w:sdt>
    <w:sdtPr>
      <w:rPr>
        <w:rStyle w:val="Numrodepage"/>
      </w:rPr>
      <w:id w:val="-322511822"/>
      <w:docPartObj>
        <w:docPartGallery w:val="Page Numbers (Bottom of Page)"/>
        <w:docPartUnique/>
      </w:docPartObj>
    </w:sdtPr>
    <w:sdtEndPr>
      <w:rPr>
        <w:rStyle w:val="Numrodepage"/>
      </w:rPr>
    </w:sdtEndPr>
    <w:sdtContent>
      <w:p w14:paraId="1382EFAF" w14:textId="3F8085D0" w:rsidR="0041262D" w:rsidRDefault="0041262D" w:rsidP="0041262D">
        <w:pPr>
          <w:pStyle w:val="Pieddepage"/>
          <w:framePr w:wrap="none" w:vAnchor="text" w:hAnchor="page" w:x="11401" w:y="364"/>
          <w:rPr>
            <w:rStyle w:val="Numrodepage"/>
          </w:rPr>
        </w:pPr>
        <w:r>
          <w:rPr>
            <w:rStyle w:val="Numrodepage"/>
          </w:rPr>
          <w:fldChar w:fldCharType="begin"/>
        </w:r>
        <w:r>
          <w:rPr>
            <w:rStyle w:val="Numrodepage"/>
          </w:rPr>
          <w:instrText xml:space="preserve"> PAGE </w:instrText>
        </w:r>
        <w:r>
          <w:rPr>
            <w:rStyle w:val="Numrodepage"/>
          </w:rPr>
          <w:fldChar w:fldCharType="separate"/>
        </w:r>
        <w:r w:rsidR="008475C7">
          <w:rPr>
            <w:rStyle w:val="Numrodepage"/>
            <w:noProof/>
          </w:rPr>
          <w:t>20</w:t>
        </w:r>
        <w:r>
          <w:rPr>
            <w:rStyle w:val="Numrodepage"/>
          </w:rPr>
          <w:fldChar w:fldCharType="end"/>
        </w:r>
      </w:p>
    </w:sdtContent>
  </w:sdt>
  <w:p w14:paraId="29144C61" w14:textId="77777777" w:rsidR="00E12116" w:rsidRPr="00332938" w:rsidRDefault="00E12116" w:rsidP="0041262D">
    <w:pPr>
      <w:jc w:val="right"/>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EE6E22" w14:textId="77777777" w:rsidR="00E073C4" w:rsidRDefault="00E073C4">
      <w:r>
        <w:separator/>
      </w:r>
    </w:p>
  </w:footnote>
  <w:footnote w:type="continuationSeparator" w:id="0">
    <w:p w14:paraId="2FABD0A9" w14:textId="77777777" w:rsidR="00E073C4" w:rsidRDefault="00E073C4">
      <w:r>
        <w:continuationSeparator/>
      </w:r>
    </w:p>
  </w:footnote>
  <w:footnote w:id="1">
    <w:p w14:paraId="69F77693" w14:textId="77777777" w:rsidR="00E974BC" w:rsidRDefault="00E974BC" w:rsidP="00E974BC">
      <w:pPr>
        <w:pStyle w:val="Notedebasdepage"/>
        <w:jc w:val="both"/>
      </w:pPr>
      <w:r>
        <w:rPr>
          <w:rStyle w:val="Appelnotedebasdep"/>
        </w:rPr>
        <w:footnoteRef/>
      </w:r>
      <w:r>
        <w:t xml:space="preserve"> Extrait de : « </w:t>
      </w:r>
      <w:r w:rsidRPr="006D0328">
        <w:t>Mise en place d’un nouveau système informatique pour l’ensemble des pizzerias du groupe OC Pizza</w:t>
      </w:r>
      <w:r>
        <w:t> », page 5</w:t>
      </w:r>
    </w:p>
  </w:footnote>
  <w:footnote w:id="2">
    <w:p w14:paraId="63B430D4" w14:textId="77777777" w:rsidR="009F633E" w:rsidRDefault="009F633E" w:rsidP="009F633E">
      <w:pPr>
        <w:pStyle w:val="Notedebasdepage"/>
      </w:pPr>
      <w:r>
        <w:rPr>
          <w:rStyle w:val="Appelnotedebasdep"/>
        </w:rPr>
        <w:footnoteRef/>
      </w:r>
      <w:r>
        <w:t xml:space="preserve"> Source : </w:t>
      </w:r>
      <w:hyperlink r:id="rId1" w:history="1">
        <w:r>
          <w:rPr>
            <w:rStyle w:val="Lienhypertexte"/>
          </w:rPr>
          <w:t>https://www.supinfo.com/articles/single/1156-difference-serveur-web</w:t>
        </w:r>
      </w:hyperlink>
    </w:p>
  </w:footnote>
  <w:footnote w:id="3">
    <w:p w14:paraId="12C22D0E" w14:textId="77777777" w:rsidR="009F633E" w:rsidRDefault="009F633E" w:rsidP="009F633E">
      <w:pPr>
        <w:pStyle w:val="Notedebasdepage"/>
      </w:pPr>
      <w:r>
        <w:rPr>
          <w:rStyle w:val="Appelnotedebasdep"/>
        </w:rPr>
        <w:footnoteRef/>
      </w:r>
      <w:r>
        <w:t xml:space="preserve"> Ibid.</w:t>
      </w:r>
    </w:p>
  </w:footnote>
  <w:footnote w:id="4">
    <w:p w14:paraId="3E47251D" w14:textId="77777777" w:rsidR="009F633E" w:rsidRDefault="009F633E" w:rsidP="009F633E">
      <w:pPr>
        <w:pStyle w:val="Notedebasdepage"/>
      </w:pPr>
      <w:r>
        <w:rPr>
          <w:rStyle w:val="Appelnotedebasdep"/>
        </w:rPr>
        <w:footnoteRef/>
      </w:r>
      <w:r>
        <w:t xml:space="preserve"> Ibid.</w:t>
      </w:r>
    </w:p>
  </w:footnote>
  <w:footnote w:id="5">
    <w:p w14:paraId="264BFF1B" w14:textId="2BDAEC84" w:rsidR="0006344F" w:rsidRDefault="0006344F">
      <w:pPr>
        <w:pStyle w:val="Notedebasdepage"/>
      </w:pPr>
      <w:r>
        <w:rPr>
          <w:rStyle w:val="Appelnotedebasdep"/>
        </w:rPr>
        <w:footnoteRef/>
      </w:r>
      <w:r>
        <w:t xml:space="preserve"> Source : </w:t>
      </w:r>
      <w:hyperlink r:id="rId2" w:history="1">
        <w:r w:rsidRPr="00601352">
          <w:rPr>
            <w:rStyle w:val="Lienhypertexte"/>
          </w:rPr>
          <w:t>https://apcpedagogie.com/structure-et-architecture-dun-projet-angular/</w:t>
        </w:r>
      </w:hyperlink>
      <w:r>
        <w:t xml:space="preserve"> </w:t>
      </w:r>
    </w:p>
  </w:footnote>
  <w:footnote w:id="6">
    <w:p w14:paraId="5B399D9E" w14:textId="14C7CADB" w:rsidR="00A47541" w:rsidRDefault="00A47541">
      <w:pPr>
        <w:pStyle w:val="Notedebasdepage"/>
      </w:pPr>
      <w:r>
        <w:rPr>
          <w:rStyle w:val="Appelnotedebasdep"/>
        </w:rPr>
        <w:footnoteRef/>
      </w:r>
      <w:r>
        <w:t xml:space="preserve"> </w:t>
      </w:r>
      <w:r w:rsidRPr="00A47541">
        <w:t xml:space="preserve">Software </w:t>
      </w:r>
      <w:r>
        <w:t>A</w:t>
      </w:r>
      <w:r w:rsidRPr="00A47541">
        <w:t xml:space="preserve">s </w:t>
      </w:r>
      <w:r>
        <w:t>A</w:t>
      </w:r>
      <w:r w:rsidRPr="00A47541">
        <w:t xml:space="preserve">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B2715" w14:textId="20DFE07C" w:rsidR="00655770" w:rsidRDefault="00655770">
    <w:pPr>
      <w:pStyle w:val="En-tte"/>
    </w:pPr>
    <w:r w:rsidRPr="00655770">
      <w:rPr>
        <w:noProof/>
      </w:rPr>
      <w:drawing>
        <wp:anchor distT="0" distB="0" distL="114300" distR="114300" simplePos="0" relativeHeight="251662336" behindDoc="1" locked="0" layoutInCell="1" allowOverlap="1" wp14:anchorId="35DD5C23" wp14:editId="2D1C09F5">
          <wp:simplePos x="0" y="0"/>
          <wp:positionH relativeFrom="column">
            <wp:posOffset>5522595</wp:posOffset>
          </wp:positionH>
          <wp:positionV relativeFrom="paragraph">
            <wp:posOffset>-375920</wp:posOffset>
          </wp:positionV>
          <wp:extent cx="683895" cy="7632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895" cy="763270"/>
                  </a:xfrm>
                  <a:prstGeom prst="rect">
                    <a:avLst/>
                  </a:prstGeom>
                </pic:spPr>
              </pic:pic>
            </a:graphicData>
          </a:graphic>
          <wp14:sizeRelH relativeFrom="margin">
            <wp14:pctWidth>0</wp14:pctWidth>
          </wp14:sizeRelH>
          <wp14:sizeRelV relativeFrom="margin">
            <wp14:pctHeight>0</wp14:pctHeight>
          </wp14:sizeRelV>
        </wp:anchor>
      </w:drawing>
    </w:r>
    <w:r w:rsidRPr="00655770">
      <w:rPr>
        <w:noProof/>
      </w:rPr>
      <w:drawing>
        <wp:anchor distT="0" distB="0" distL="114300" distR="114300" simplePos="0" relativeHeight="251661312" behindDoc="1" locked="0" layoutInCell="1" allowOverlap="1" wp14:anchorId="015EB953" wp14:editId="3C822F33">
          <wp:simplePos x="0" y="0"/>
          <wp:positionH relativeFrom="column">
            <wp:posOffset>-524656</wp:posOffset>
          </wp:positionH>
          <wp:positionV relativeFrom="paragraph">
            <wp:posOffset>-372214</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E12116" w14:paraId="28D7B71B" w14:textId="77777777" w:rsidTr="00182C25">
      <w:tc>
        <w:tcPr>
          <w:tcW w:w="4818" w:type="dxa"/>
          <w:shd w:val="clear" w:color="auto" w:fill="auto"/>
        </w:tcPr>
        <w:p w14:paraId="72C0C607" w14:textId="2DBBC558" w:rsidR="00E12116" w:rsidRDefault="00182C25">
          <w:r>
            <w:rPr>
              <w:noProof/>
            </w:rPr>
            <w:drawing>
              <wp:anchor distT="0" distB="0" distL="114300" distR="114300" simplePos="0" relativeHeight="251658240" behindDoc="1" locked="0" layoutInCell="1" allowOverlap="1" wp14:anchorId="00AA210E" wp14:editId="4F36969C">
                <wp:simplePos x="0" y="0"/>
                <wp:positionH relativeFrom="column">
                  <wp:posOffset>-356235</wp:posOffset>
                </wp:positionH>
                <wp:positionV relativeFrom="paragraph">
                  <wp:posOffset>-516255</wp:posOffset>
                </wp:positionV>
                <wp:extent cx="1569085" cy="795020"/>
                <wp:effectExtent l="0" t="0" r="5715" b="5080"/>
                <wp:wrapNone/>
                <wp:docPr id="1" name="Image 1"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569085" cy="795020"/>
                        </a:xfrm>
                        <a:prstGeom prst="rect">
                          <a:avLst/>
                        </a:prstGeom>
                      </pic:spPr>
                    </pic:pic>
                  </a:graphicData>
                </a:graphic>
                <wp14:sizeRelH relativeFrom="margin">
                  <wp14:pctWidth>0</wp14:pctWidth>
                </wp14:sizeRelH>
                <wp14:sizeRelV relativeFrom="margin">
                  <wp14:pctHeight>0</wp14:pctHeight>
                </wp14:sizeRelV>
              </wp:anchor>
            </w:drawing>
          </w:r>
        </w:p>
      </w:tc>
      <w:tc>
        <w:tcPr>
          <w:tcW w:w="4820" w:type="dxa"/>
          <w:shd w:val="clear" w:color="auto" w:fill="auto"/>
        </w:tcPr>
        <w:p w14:paraId="6879EF21" w14:textId="2BB88012" w:rsidR="00E12116" w:rsidRDefault="00E12116">
          <w:pPr>
            <w:pStyle w:val="Contenudecadre"/>
            <w:jc w:val="right"/>
          </w:pPr>
        </w:p>
      </w:tc>
    </w:tr>
  </w:tbl>
  <w:p w14:paraId="769852C8" w14:textId="4A22A25E" w:rsidR="00E12116" w:rsidRDefault="00182C25">
    <w:pPr>
      <w:pStyle w:val="En-tte"/>
    </w:pPr>
    <w:r>
      <w:rPr>
        <w:noProof/>
      </w:rPr>
      <w:drawing>
        <wp:anchor distT="0" distB="0" distL="114300" distR="114300" simplePos="0" relativeHeight="251659264" behindDoc="1" locked="0" layoutInCell="1" allowOverlap="1" wp14:anchorId="28D6EA30" wp14:editId="785F86DB">
          <wp:simplePos x="0" y="0"/>
          <wp:positionH relativeFrom="column">
            <wp:posOffset>5717801</wp:posOffset>
          </wp:positionH>
          <wp:positionV relativeFrom="paragraph">
            <wp:posOffset>-821802</wp:posOffset>
          </wp:positionV>
          <wp:extent cx="662400" cy="7416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662400" cy="74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1D36FC88"/>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rPr>
        <w:lang w:val="fr-FR"/>
      </w:r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83635F9"/>
    <w:multiLevelType w:val="hybridMultilevel"/>
    <w:tmpl w:val="E018AA84"/>
    <w:lvl w:ilvl="0" w:tplc="040C0003">
      <w:start w:val="1"/>
      <w:numFmt w:val="bullet"/>
      <w:lvlText w:val="o"/>
      <w:lvlJc w:val="left"/>
      <w:pPr>
        <w:ind w:left="1429" w:hanging="360"/>
      </w:pPr>
      <w:rPr>
        <w:rFonts w:ascii="Courier New" w:hAnsi="Courier New" w:cs="Courier New"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1CC72C82"/>
    <w:multiLevelType w:val="multilevel"/>
    <w:tmpl w:val="76F4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DE7543"/>
    <w:multiLevelType w:val="hybridMultilevel"/>
    <w:tmpl w:val="AA42426C"/>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 w15:restartNumberingAfterBreak="0">
    <w:nsid w:val="23B92961"/>
    <w:multiLevelType w:val="hybridMultilevel"/>
    <w:tmpl w:val="5CDE2D1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15:restartNumberingAfterBreak="0">
    <w:nsid w:val="3666254C"/>
    <w:multiLevelType w:val="hybridMultilevel"/>
    <w:tmpl w:val="08EE06B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15:restartNumberingAfterBreak="0">
    <w:nsid w:val="3AE94AA2"/>
    <w:multiLevelType w:val="hybridMultilevel"/>
    <w:tmpl w:val="AFA27868"/>
    <w:lvl w:ilvl="0" w:tplc="CA72299C">
      <w:start w:val="1"/>
      <w:numFmt w:val="decimal"/>
      <w:lvlText w:val="%1."/>
      <w:lvlJc w:val="left"/>
      <w:pPr>
        <w:ind w:left="4188" w:hanging="360"/>
      </w:pPr>
      <w:rPr>
        <w:rFonts w:ascii="Arial" w:eastAsia="Times New Roman" w:hAnsi="Arial" w:cs="Arial" w:hint="default"/>
        <w:b/>
        <w:color w:val="333333"/>
      </w:rPr>
    </w:lvl>
    <w:lvl w:ilvl="1" w:tplc="040C0019">
      <w:start w:val="1"/>
      <w:numFmt w:val="lowerLetter"/>
      <w:lvlText w:val="%2."/>
      <w:lvlJc w:val="left"/>
      <w:pPr>
        <w:ind w:left="4908" w:hanging="360"/>
      </w:pPr>
    </w:lvl>
    <w:lvl w:ilvl="2" w:tplc="040C001B">
      <w:start w:val="1"/>
      <w:numFmt w:val="lowerRoman"/>
      <w:lvlText w:val="%3."/>
      <w:lvlJc w:val="right"/>
      <w:pPr>
        <w:ind w:left="5628" w:hanging="180"/>
      </w:pPr>
    </w:lvl>
    <w:lvl w:ilvl="3" w:tplc="040C000F" w:tentative="1">
      <w:start w:val="1"/>
      <w:numFmt w:val="decimal"/>
      <w:lvlText w:val="%4."/>
      <w:lvlJc w:val="left"/>
      <w:pPr>
        <w:ind w:left="6348" w:hanging="360"/>
      </w:pPr>
    </w:lvl>
    <w:lvl w:ilvl="4" w:tplc="040C0019" w:tentative="1">
      <w:start w:val="1"/>
      <w:numFmt w:val="lowerLetter"/>
      <w:lvlText w:val="%5."/>
      <w:lvlJc w:val="left"/>
      <w:pPr>
        <w:ind w:left="7068" w:hanging="360"/>
      </w:pPr>
    </w:lvl>
    <w:lvl w:ilvl="5" w:tplc="040C001B" w:tentative="1">
      <w:start w:val="1"/>
      <w:numFmt w:val="lowerRoman"/>
      <w:lvlText w:val="%6."/>
      <w:lvlJc w:val="right"/>
      <w:pPr>
        <w:ind w:left="7788" w:hanging="180"/>
      </w:pPr>
    </w:lvl>
    <w:lvl w:ilvl="6" w:tplc="040C000F" w:tentative="1">
      <w:start w:val="1"/>
      <w:numFmt w:val="decimal"/>
      <w:lvlText w:val="%7."/>
      <w:lvlJc w:val="left"/>
      <w:pPr>
        <w:ind w:left="8508" w:hanging="360"/>
      </w:pPr>
    </w:lvl>
    <w:lvl w:ilvl="7" w:tplc="040C0019" w:tentative="1">
      <w:start w:val="1"/>
      <w:numFmt w:val="lowerLetter"/>
      <w:lvlText w:val="%8."/>
      <w:lvlJc w:val="left"/>
      <w:pPr>
        <w:ind w:left="9228" w:hanging="360"/>
      </w:pPr>
    </w:lvl>
    <w:lvl w:ilvl="8" w:tplc="040C001B" w:tentative="1">
      <w:start w:val="1"/>
      <w:numFmt w:val="lowerRoman"/>
      <w:lvlText w:val="%9."/>
      <w:lvlJc w:val="right"/>
      <w:pPr>
        <w:ind w:left="9948" w:hanging="180"/>
      </w:pPr>
    </w:lvl>
  </w:abstractNum>
  <w:abstractNum w:abstractNumId="7" w15:restartNumberingAfterBreak="0">
    <w:nsid w:val="50547425"/>
    <w:multiLevelType w:val="hybridMultilevel"/>
    <w:tmpl w:val="AF64FE82"/>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8" w15:restartNumberingAfterBreak="0">
    <w:nsid w:val="65B22715"/>
    <w:multiLevelType w:val="hybridMultilevel"/>
    <w:tmpl w:val="0756C854"/>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9" w15:restartNumberingAfterBreak="0">
    <w:nsid w:val="7049741A"/>
    <w:multiLevelType w:val="hybridMultilevel"/>
    <w:tmpl w:val="BBE25D4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0" w15:restartNumberingAfterBreak="0">
    <w:nsid w:val="72A20D1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3"/>
  </w:num>
  <w:num w:numId="3">
    <w:abstractNumId w:val="9"/>
  </w:num>
  <w:num w:numId="4">
    <w:abstractNumId w:val="1"/>
  </w:num>
  <w:num w:numId="5">
    <w:abstractNumId w:val="5"/>
  </w:num>
  <w:num w:numId="6">
    <w:abstractNumId w:val="7"/>
  </w:num>
  <w:num w:numId="7">
    <w:abstractNumId w:val="6"/>
  </w:num>
  <w:num w:numId="8">
    <w:abstractNumId w:val="10"/>
  </w:num>
  <w:num w:numId="9">
    <w:abstractNumId w:val="8"/>
  </w:num>
  <w:num w:numId="10">
    <w:abstractNumId w:val="0"/>
  </w:num>
  <w:num w:numId="11">
    <w:abstractNumId w:val="0"/>
  </w:num>
  <w:num w:numId="12">
    <w:abstractNumId w:val="0"/>
  </w:num>
  <w:num w:numId="13">
    <w:abstractNumId w:val="0"/>
  </w:num>
  <w:num w:numId="14">
    <w:abstractNumId w:val="2"/>
  </w:num>
  <w:num w:numId="15">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938"/>
    <w:rsid w:val="0001245F"/>
    <w:rsid w:val="00012A27"/>
    <w:rsid w:val="000143C4"/>
    <w:rsid w:val="000167D9"/>
    <w:rsid w:val="00026EC4"/>
    <w:rsid w:val="00030F81"/>
    <w:rsid w:val="00036E0F"/>
    <w:rsid w:val="0004513B"/>
    <w:rsid w:val="00047B81"/>
    <w:rsid w:val="000507BC"/>
    <w:rsid w:val="0006344F"/>
    <w:rsid w:val="00065E67"/>
    <w:rsid w:val="0006690F"/>
    <w:rsid w:val="00067BEE"/>
    <w:rsid w:val="00070B5F"/>
    <w:rsid w:val="00074FAB"/>
    <w:rsid w:val="00084E2C"/>
    <w:rsid w:val="00092E3C"/>
    <w:rsid w:val="000A322E"/>
    <w:rsid w:val="000B348B"/>
    <w:rsid w:val="000B51F9"/>
    <w:rsid w:val="000B52E7"/>
    <w:rsid w:val="000B5F2C"/>
    <w:rsid w:val="000C7CD6"/>
    <w:rsid w:val="000D1AF2"/>
    <w:rsid w:val="000D53B5"/>
    <w:rsid w:val="000D5D8A"/>
    <w:rsid w:val="000E4AC1"/>
    <w:rsid w:val="000F3BF1"/>
    <w:rsid w:val="0010608C"/>
    <w:rsid w:val="0012789E"/>
    <w:rsid w:val="00145521"/>
    <w:rsid w:val="001540F5"/>
    <w:rsid w:val="0015624A"/>
    <w:rsid w:val="001575A7"/>
    <w:rsid w:val="001744E6"/>
    <w:rsid w:val="00182C25"/>
    <w:rsid w:val="001861F3"/>
    <w:rsid w:val="001972A6"/>
    <w:rsid w:val="001B34B3"/>
    <w:rsid w:val="001D0E63"/>
    <w:rsid w:val="001F0191"/>
    <w:rsid w:val="00207508"/>
    <w:rsid w:val="00211055"/>
    <w:rsid w:val="00220975"/>
    <w:rsid w:val="002236C5"/>
    <w:rsid w:val="00235915"/>
    <w:rsid w:val="0024066B"/>
    <w:rsid w:val="002652FF"/>
    <w:rsid w:val="00271791"/>
    <w:rsid w:val="0028759D"/>
    <w:rsid w:val="002A36F2"/>
    <w:rsid w:val="002B34E6"/>
    <w:rsid w:val="002E2E85"/>
    <w:rsid w:val="00301ADB"/>
    <w:rsid w:val="00305858"/>
    <w:rsid w:val="00315D45"/>
    <w:rsid w:val="00332938"/>
    <w:rsid w:val="00335E8B"/>
    <w:rsid w:val="00341A48"/>
    <w:rsid w:val="00354523"/>
    <w:rsid w:val="003558C0"/>
    <w:rsid w:val="003637A3"/>
    <w:rsid w:val="003673A6"/>
    <w:rsid w:val="00372487"/>
    <w:rsid w:val="00376B17"/>
    <w:rsid w:val="0038314F"/>
    <w:rsid w:val="003860C7"/>
    <w:rsid w:val="00391B52"/>
    <w:rsid w:val="003A3E63"/>
    <w:rsid w:val="003B32BD"/>
    <w:rsid w:val="003C078B"/>
    <w:rsid w:val="003C5EA3"/>
    <w:rsid w:val="003C607D"/>
    <w:rsid w:val="003D0A37"/>
    <w:rsid w:val="003D13D8"/>
    <w:rsid w:val="003D7FA9"/>
    <w:rsid w:val="003E0CBB"/>
    <w:rsid w:val="003E3E8D"/>
    <w:rsid w:val="003E4D24"/>
    <w:rsid w:val="003E630E"/>
    <w:rsid w:val="003F6D1F"/>
    <w:rsid w:val="004014D4"/>
    <w:rsid w:val="004069A7"/>
    <w:rsid w:val="00406F33"/>
    <w:rsid w:val="004121AC"/>
    <w:rsid w:val="0041262D"/>
    <w:rsid w:val="00415A15"/>
    <w:rsid w:val="0043083F"/>
    <w:rsid w:val="00441372"/>
    <w:rsid w:val="00442324"/>
    <w:rsid w:val="00446B8C"/>
    <w:rsid w:val="00451129"/>
    <w:rsid w:val="0045663F"/>
    <w:rsid w:val="00475971"/>
    <w:rsid w:val="00494904"/>
    <w:rsid w:val="004C02E4"/>
    <w:rsid w:val="004C5F99"/>
    <w:rsid w:val="004D08A2"/>
    <w:rsid w:val="004D5899"/>
    <w:rsid w:val="004E585B"/>
    <w:rsid w:val="004F6B20"/>
    <w:rsid w:val="005146E9"/>
    <w:rsid w:val="00523040"/>
    <w:rsid w:val="00533BAF"/>
    <w:rsid w:val="00550F94"/>
    <w:rsid w:val="00560E4A"/>
    <w:rsid w:val="00572502"/>
    <w:rsid w:val="005862A0"/>
    <w:rsid w:val="005973D4"/>
    <w:rsid w:val="005B383D"/>
    <w:rsid w:val="005C159A"/>
    <w:rsid w:val="005E6989"/>
    <w:rsid w:val="0060440F"/>
    <w:rsid w:val="00615BB9"/>
    <w:rsid w:val="006272D7"/>
    <w:rsid w:val="00627636"/>
    <w:rsid w:val="0063246C"/>
    <w:rsid w:val="00633B11"/>
    <w:rsid w:val="0065540E"/>
    <w:rsid w:val="00655770"/>
    <w:rsid w:val="00655DB1"/>
    <w:rsid w:val="006560E2"/>
    <w:rsid w:val="006605DB"/>
    <w:rsid w:val="00664C7D"/>
    <w:rsid w:val="00675601"/>
    <w:rsid w:val="0067566A"/>
    <w:rsid w:val="00694942"/>
    <w:rsid w:val="006A07D9"/>
    <w:rsid w:val="006B5427"/>
    <w:rsid w:val="006C6396"/>
    <w:rsid w:val="006D0328"/>
    <w:rsid w:val="006D6A39"/>
    <w:rsid w:val="006E2C3E"/>
    <w:rsid w:val="006E4065"/>
    <w:rsid w:val="006F1664"/>
    <w:rsid w:val="006F1952"/>
    <w:rsid w:val="006F622A"/>
    <w:rsid w:val="00700CAF"/>
    <w:rsid w:val="00710AD3"/>
    <w:rsid w:val="00713FA7"/>
    <w:rsid w:val="007220C4"/>
    <w:rsid w:val="00723F15"/>
    <w:rsid w:val="00730424"/>
    <w:rsid w:val="00747A90"/>
    <w:rsid w:val="007564C4"/>
    <w:rsid w:val="00756BE9"/>
    <w:rsid w:val="00767670"/>
    <w:rsid w:val="00770868"/>
    <w:rsid w:val="00793ADC"/>
    <w:rsid w:val="0079526C"/>
    <w:rsid w:val="007A0642"/>
    <w:rsid w:val="007A2A25"/>
    <w:rsid w:val="007A34FC"/>
    <w:rsid w:val="007B3C41"/>
    <w:rsid w:val="007C5779"/>
    <w:rsid w:val="007C7700"/>
    <w:rsid w:val="007D1CCB"/>
    <w:rsid w:val="007D4170"/>
    <w:rsid w:val="007E1518"/>
    <w:rsid w:val="007E1FE0"/>
    <w:rsid w:val="007E5815"/>
    <w:rsid w:val="007E6D2C"/>
    <w:rsid w:val="007F40B0"/>
    <w:rsid w:val="007F7638"/>
    <w:rsid w:val="007F7B01"/>
    <w:rsid w:val="008009CC"/>
    <w:rsid w:val="00806AC0"/>
    <w:rsid w:val="00817505"/>
    <w:rsid w:val="00817776"/>
    <w:rsid w:val="008249B7"/>
    <w:rsid w:val="00845B70"/>
    <w:rsid w:val="008475C7"/>
    <w:rsid w:val="00851747"/>
    <w:rsid w:val="00864ED6"/>
    <w:rsid w:val="00874393"/>
    <w:rsid w:val="008762C5"/>
    <w:rsid w:val="008838AD"/>
    <w:rsid w:val="00890DEE"/>
    <w:rsid w:val="00893DED"/>
    <w:rsid w:val="008A1087"/>
    <w:rsid w:val="008A31AE"/>
    <w:rsid w:val="008B2066"/>
    <w:rsid w:val="008B745C"/>
    <w:rsid w:val="008C4F3F"/>
    <w:rsid w:val="008C6EF8"/>
    <w:rsid w:val="008C746F"/>
    <w:rsid w:val="008C74F8"/>
    <w:rsid w:val="008E0871"/>
    <w:rsid w:val="008F4890"/>
    <w:rsid w:val="00900E1F"/>
    <w:rsid w:val="00901A33"/>
    <w:rsid w:val="009112A9"/>
    <w:rsid w:val="00927E0E"/>
    <w:rsid w:val="00930421"/>
    <w:rsid w:val="009340E0"/>
    <w:rsid w:val="009374F9"/>
    <w:rsid w:val="00946F57"/>
    <w:rsid w:val="009670FC"/>
    <w:rsid w:val="00970933"/>
    <w:rsid w:val="009725A1"/>
    <w:rsid w:val="00983FA6"/>
    <w:rsid w:val="009B71E3"/>
    <w:rsid w:val="009C639E"/>
    <w:rsid w:val="009D7A16"/>
    <w:rsid w:val="009E320F"/>
    <w:rsid w:val="009F633E"/>
    <w:rsid w:val="00A0337B"/>
    <w:rsid w:val="00A05577"/>
    <w:rsid w:val="00A215A9"/>
    <w:rsid w:val="00A224F6"/>
    <w:rsid w:val="00A256BE"/>
    <w:rsid w:val="00A34202"/>
    <w:rsid w:val="00A47541"/>
    <w:rsid w:val="00A61B96"/>
    <w:rsid w:val="00A64A64"/>
    <w:rsid w:val="00A67685"/>
    <w:rsid w:val="00A7721E"/>
    <w:rsid w:val="00A96CB3"/>
    <w:rsid w:val="00AA78C1"/>
    <w:rsid w:val="00AB4F4E"/>
    <w:rsid w:val="00AE6DDC"/>
    <w:rsid w:val="00AE7940"/>
    <w:rsid w:val="00AF2218"/>
    <w:rsid w:val="00AF3BA1"/>
    <w:rsid w:val="00B02416"/>
    <w:rsid w:val="00B27242"/>
    <w:rsid w:val="00B660F7"/>
    <w:rsid w:val="00B7009D"/>
    <w:rsid w:val="00B9018B"/>
    <w:rsid w:val="00B93540"/>
    <w:rsid w:val="00B936D6"/>
    <w:rsid w:val="00B93B4E"/>
    <w:rsid w:val="00BB043E"/>
    <w:rsid w:val="00BC3179"/>
    <w:rsid w:val="00BF160D"/>
    <w:rsid w:val="00C028B8"/>
    <w:rsid w:val="00C064BB"/>
    <w:rsid w:val="00C17F50"/>
    <w:rsid w:val="00C47D76"/>
    <w:rsid w:val="00C573F6"/>
    <w:rsid w:val="00C65039"/>
    <w:rsid w:val="00C66386"/>
    <w:rsid w:val="00C83F33"/>
    <w:rsid w:val="00C84816"/>
    <w:rsid w:val="00CB005C"/>
    <w:rsid w:val="00CC4AF9"/>
    <w:rsid w:val="00CF3140"/>
    <w:rsid w:val="00CF39E7"/>
    <w:rsid w:val="00CF4283"/>
    <w:rsid w:val="00D0173E"/>
    <w:rsid w:val="00D2040A"/>
    <w:rsid w:val="00D31302"/>
    <w:rsid w:val="00D3302B"/>
    <w:rsid w:val="00D430C7"/>
    <w:rsid w:val="00D5131E"/>
    <w:rsid w:val="00D57A70"/>
    <w:rsid w:val="00D63CB6"/>
    <w:rsid w:val="00D779D6"/>
    <w:rsid w:val="00D8689F"/>
    <w:rsid w:val="00DB18EA"/>
    <w:rsid w:val="00DD34A8"/>
    <w:rsid w:val="00DD6347"/>
    <w:rsid w:val="00DD657C"/>
    <w:rsid w:val="00DE772D"/>
    <w:rsid w:val="00DF5AE0"/>
    <w:rsid w:val="00E018BD"/>
    <w:rsid w:val="00E05060"/>
    <w:rsid w:val="00E073C4"/>
    <w:rsid w:val="00E11A56"/>
    <w:rsid w:val="00E12116"/>
    <w:rsid w:val="00E230C8"/>
    <w:rsid w:val="00E24E0B"/>
    <w:rsid w:val="00E32B0A"/>
    <w:rsid w:val="00E35FDE"/>
    <w:rsid w:val="00E470BB"/>
    <w:rsid w:val="00E51786"/>
    <w:rsid w:val="00E56978"/>
    <w:rsid w:val="00E60515"/>
    <w:rsid w:val="00E626C4"/>
    <w:rsid w:val="00E755B4"/>
    <w:rsid w:val="00E80ABC"/>
    <w:rsid w:val="00E84D57"/>
    <w:rsid w:val="00E86868"/>
    <w:rsid w:val="00E974BC"/>
    <w:rsid w:val="00EA0C0E"/>
    <w:rsid w:val="00EA612E"/>
    <w:rsid w:val="00EB5FA2"/>
    <w:rsid w:val="00EC401A"/>
    <w:rsid w:val="00ED3EF3"/>
    <w:rsid w:val="00ED5DE6"/>
    <w:rsid w:val="00EF485F"/>
    <w:rsid w:val="00EF4D30"/>
    <w:rsid w:val="00F30387"/>
    <w:rsid w:val="00F31CDC"/>
    <w:rsid w:val="00F405C6"/>
    <w:rsid w:val="00F533B2"/>
    <w:rsid w:val="00F619DB"/>
    <w:rsid w:val="00F63410"/>
    <w:rsid w:val="00F65F5B"/>
    <w:rsid w:val="00F71FDA"/>
    <w:rsid w:val="00F82859"/>
    <w:rsid w:val="00F909AB"/>
    <w:rsid w:val="00F92AEB"/>
    <w:rsid w:val="00F93F29"/>
    <w:rsid w:val="00FC2285"/>
    <w:rsid w:val="00FE4B1B"/>
    <w:rsid w:val="00FE4BF3"/>
    <w:rsid w:val="00FE6B93"/>
    <w:rsid w:val="00FF3DB0"/>
    <w:rsid w:val="00FF4810"/>
    <w:rsid w:val="00FF73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17F70A1"/>
  <w15:chartTrackingRefBased/>
  <w15:docId w15:val="{FD88E934-E5D5-B749-8B63-DD513022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347"/>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rmalWeb">
    <w:name w:val="Normal (Web)"/>
    <w:basedOn w:val="Normal"/>
    <w:uiPriority w:val="99"/>
    <w:unhideWhenUsed/>
    <w:rsid w:val="000E4AC1"/>
    <w:pPr>
      <w:spacing w:before="100" w:beforeAutospacing="1" w:after="100" w:afterAutospacing="1"/>
    </w:pPr>
  </w:style>
  <w:style w:type="character" w:customStyle="1" w:styleId="CorpsdetexteCar">
    <w:name w:val="Corps de texte Car"/>
    <w:basedOn w:val="Policepardfaut"/>
    <w:link w:val="Corpsdetexte"/>
    <w:rsid w:val="001B34B3"/>
    <w:rPr>
      <w:rFonts w:ascii="Open Sans" w:eastAsia="Source Han Sans CN Regular" w:hAnsi="Open Sans" w:cs="Lohit Devanagari"/>
      <w:kern w:val="1"/>
      <w:sz w:val="22"/>
      <w:szCs w:val="24"/>
      <w:lang w:val="en-GB" w:eastAsia="zh-CN" w:bidi="hi-IN"/>
    </w:rPr>
  </w:style>
  <w:style w:type="character" w:styleId="Numrodepage">
    <w:name w:val="page number"/>
    <w:basedOn w:val="Policepardfaut"/>
    <w:uiPriority w:val="99"/>
    <w:semiHidden/>
    <w:unhideWhenUsed/>
    <w:rsid w:val="0041262D"/>
  </w:style>
  <w:style w:type="paragraph" w:styleId="Paragraphedeliste">
    <w:name w:val="List Paragraph"/>
    <w:basedOn w:val="Normal"/>
    <w:uiPriority w:val="34"/>
    <w:qFormat/>
    <w:rsid w:val="00271791"/>
    <w:pPr>
      <w:ind w:left="720"/>
      <w:contextualSpacing/>
    </w:pPr>
    <w:rPr>
      <w:rFonts w:cs="Mangal"/>
    </w:rPr>
  </w:style>
  <w:style w:type="paragraph" w:styleId="Notedebasdepage">
    <w:name w:val="footnote text"/>
    <w:basedOn w:val="Normal"/>
    <w:link w:val="NotedebasdepageCar"/>
    <w:uiPriority w:val="99"/>
    <w:semiHidden/>
    <w:unhideWhenUsed/>
    <w:rsid w:val="006D0328"/>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semiHidden/>
    <w:rsid w:val="006D0328"/>
    <w:rPr>
      <w:rFonts w:asciiTheme="minorHAnsi" w:eastAsiaTheme="minorHAnsi" w:hAnsiTheme="minorHAnsi" w:cstheme="minorBidi"/>
      <w:lang w:eastAsia="en-US"/>
    </w:rPr>
  </w:style>
  <w:style w:type="character" w:styleId="Appelnotedebasdep">
    <w:name w:val="footnote reference"/>
    <w:basedOn w:val="Policepardfaut"/>
    <w:uiPriority w:val="99"/>
    <w:semiHidden/>
    <w:unhideWhenUsed/>
    <w:rsid w:val="006D0328"/>
    <w:rPr>
      <w:vertAlign w:val="superscript"/>
    </w:rPr>
  </w:style>
  <w:style w:type="character" w:customStyle="1" w:styleId="Mentionnonrsolue1">
    <w:name w:val="Mention non résolue1"/>
    <w:basedOn w:val="Policepardfaut"/>
    <w:uiPriority w:val="99"/>
    <w:semiHidden/>
    <w:unhideWhenUsed/>
    <w:rsid w:val="00927E0E"/>
    <w:rPr>
      <w:color w:val="605E5C"/>
      <w:shd w:val="clear" w:color="auto" w:fill="E1DFDD"/>
    </w:rPr>
  </w:style>
  <w:style w:type="character" w:customStyle="1" w:styleId="apple-converted-space">
    <w:name w:val="apple-converted-space"/>
    <w:basedOn w:val="Policepardfaut"/>
    <w:rsid w:val="00012A27"/>
  </w:style>
  <w:style w:type="character" w:styleId="Accentuation">
    <w:name w:val="Emphasis"/>
    <w:basedOn w:val="Policepardfaut"/>
    <w:uiPriority w:val="20"/>
    <w:qFormat/>
    <w:rsid w:val="00494904"/>
    <w:rPr>
      <w:i/>
      <w:iCs/>
    </w:rPr>
  </w:style>
  <w:style w:type="paragraph" w:styleId="TM9">
    <w:name w:val="toc 9"/>
    <w:basedOn w:val="Normal"/>
    <w:next w:val="Normal"/>
    <w:autoRedefine/>
    <w:uiPriority w:val="39"/>
    <w:semiHidden/>
    <w:unhideWhenUsed/>
    <w:rsid w:val="00391B52"/>
    <w:pPr>
      <w:spacing w:after="100"/>
      <w:ind w:left="1920"/>
    </w:pPr>
  </w:style>
  <w:style w:type="character" w:styleId="Lienhypertextesuivivisit">
    <w:name w:val="FollowedHyperlink"/>
    <w:basedOn w:val="Policepardfaut"/>
    <w:uiPriority w:val="99"/>
    <w:semiHidden/>
    <w:unhideWhenUsed/>
    <w:rsid w:val="00F634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618574">
      <w:bodyDiv w:val="1"/>
      <w:marLeft w:val="0"/>
      <w:marRight w:val="0"/>
      <w:marTop w:val="0"/>
      <w:marBottom w:val="0"/>
      <w:divBdr>
        <w:top w:val="none" w:sz="0" w:space="0" w:color="auto"/>
        <w:left w:val="none" w:sz="0" w:space="0" w:color="auto"/>
        <w:bottom w:val="none" w:sz="0" w:space="0" w:color="auto"/>
        <w:right w:val="none" w:sz="0" w:space="0" w:color="auto"/>
      </w:divBdr>
    </w:div>
    <w:div w:id="229536830">
      <w:bodyDiv w:val="1"/>
      <w:marLeft w:val="0"/>
      <w:marRight w:val="0"/>
      <w:marTop w:val="0"/>
      <w:marBottom w:val="0"/>
      <w:divBdr>
        <w:top w:val="none" w:sz="0" w:space="0" w:color="auto"/>
        <w:left w:val="none" w:sz="0" w:space="0" w:color="auto"/>
        <w:bottom w:val="none" w:sz="0" w:space="0" w:color="auto"/>
        <w:right w:val="none" w:sz="0" w:space="0" w:color="auto"/>
      </w:divBdr>
    </w:div>
    <w:div w:id="321280459">
      <w:bodyDiv w:val="1"/>
      <w:marLeft w:val="0"/>
      <w:marRight w:val="0"/>
      <w:marTop w:val="0"/>
      <w:marBottom w:val="0"/>
      <w:divBdr>
        <w:top w:val="none" w:sz="0" w:space="0" w:color="auto"/>
        <w:left w:val="none" w:sz="0" w:space="0" w:color="auto"/>
        <w:bottom w:val="none" w:sz="0" w:space="0" w:color="auto"/>
        <w:right w:val="none" w:sz="0" w:space="0" w:color="auto"/>
      </w:divBdr>
    </w:div>
    <w:div w:id="496925221">
      <w:bodyDiv w:val="1"/>
      <w:marLeft w:val="0"/>
      <w:marRight w:val="0"/>
      <w:marTop w:val="0"/>
      <w:marBottom w:val="0"/>
      <w:divBdr>
        <w:top w:val="none" w:sz="0" w:space="0" w:color="auto"/>
        <w:left w:val="none" w:sz="0" w:space="0" w:color="auto"/>
        <w:bottom w:val="none" w:sz="0" w:space="0" w:color="auto"/>
        <w:right w:val="none" w:sz="0" w:space="0" w:color="auto"/>
      </w:divBdr>
    </w:div>
    <w:div w:id="837227843">
      <w:bodyDiv w:val="1"/>
      <w:marLeft w:val="0"/>
      <w:marRight w:val="0"/>
      <w:marTop w:val="0"/>
      <w:marBottom w:val="0"/>
      <w:divBdr>
        <w:top w:val="none" w:sz="0" w:space="0" w:color="auto"/>
        <w:left w:val="none" w:sz="0" w:space="0" w:color="auto"/>
        <w:bottom w:val="none" w:sz="0" w:space="0" w:color="auto"/>
        <w:right w:val="none" w:sz="0" w:space="0" w:color="auto"/>
      </w:divBdr>
    </w:div>
    <w:div w:id="862400348">
      <w:bodyDiv w:val="1"/>
      <w:marLeft w:val="0"/>
      <w:marRight w:val="0"/>
      <w:marTop w:val="0"/>
      <w:marBottom w:val="0"/>
      <w:divBdr>
        <w:top w:val="none" w:sz="0" w:space="0" w:color="auto"/>
        <w:left w:val="none" w:sz="0" w:space="0" w:color="auto"/>
        <w:bottom w:val="none" w:sz="0" w:space="0" w:color="auto"/>
        <w:right w:val="none" w:sz="0" w:space="0" w:color="auto"/>
      </w:divBdr>
      <w:divsChild>
        <w:div w:id="270824511">
          <w:marLeft w:val="0"/>
          <w:marRight w:val="0"/>
          <w:marTop w:val="0"/>
          <w:marBottom w:val="0"/>
          <w:divBdr>
            <w:top w:val="none" w:sz="0" w:space="0" w:color="auto"/>
            <w:left w:val="none" w:sz="0" w:space="0" w:color="auto"/>
            <w:bottom w:val="none" w:sz="0" w:space="0" w:color="auto"/>
            <w:right w:val="none" w:sz="0" w:space="0" w:color="auto"/>
          </w:divBdr>
          <w:divsChild>
            <w:div w:id="651833201">
              <w:marLeft w:val="0"/>
              <w:marRight w:val="0"/>
              <w:marTop w:val="0"/>
              <w:marBottom w:val="0"/>
              <w:divBdr>
                <w:top w:val="none" w:sz="0" w:space="0" w:color="auto"/>
                <w:left w:val="none" w:sz="0" w:space="0" w:color="auto"/>
                <w:bottom w:val="none" w:sz="0" w:space="0" w:color="auto"/>
                <w:right w:val="none" w:sz="0" w:space="0" w:color="auto"/>
              </w:divBdr>
              <w:divsChild>
                <w:div w:id="13456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805378">
      <w:bodyDiv w:val="1"/>
      <w:marLeft w:val="0"/>
      <w:marRight w:val="0"/>
      <w:marTop w:val="0"/>
      <w:marBottom w:val="0"/>
      <w:divBdr>
        <w:top w:val="none" w:sz="0" w:space="0" w:color="auto"/>
        <w:left w:val="none" w:sz="0" w:space="0" w:color="auto"/>
        <w:bottom w:val="none" w:sz="0" w:space="0" w:color="auto"/>
        <w:right w:val="none" w:sz="0" w:space="0" w:color="auto"/>
      </w:divBdr>
    </w:div>
    <w:div w:id="1042022872">
      <w:bodyDiv w:val="1"/>
      <w:marLeft w:val="0"/>
      <w:marRight w:val="0"/>
      <w:marTop w:val="0"/>
      <w:marBottom w:val="0"/>
      <w:divBdr>
        <w:top w:val="none" w:sz="0" w:space="0" w:color="auto"/>
        <w:left w:val="none" w:sz="0" w:space="0" w:color="auto"/>
        <w:bottom w:val="none" w:sz="0" w:space="0" w:color="auto"/>
        <w:right w:val="none" w:sz="0" w:space="0" w:color="auto"/>
      </w:divBdr>
    </w:div>
    <w:div w:id="1075518307">
      <w:bodyDiv w:val="1"/>
      <w:marLeft w:val="0"/>
      <w:marRight w:val="0"/>
      <w:marTop w:val="0"/>
      <w:marBottom w:val="0"/>
      <w:divBdr>
        <w:top w:val="none" w:sz="0" w:space="0" w:color="auto"/>
        <w:left w:val="none" w:sz="0" w:space="0" w:color="auto"/>
        <w:bottom w:val="none" w:sz="0" w:space="0" w:color="auto"/>
        <w:right w:val="none" w:sz="0" w:space="0" w:color="auto"/>
      </w:divBdr>
    </w:div>
    <w:div w:id="1210915656">
      <w:bodyDiv w:val="1"/>
      <w:marLeft w:val="0"/>
      <w:marRight w:val="0"/>
      <w:marTop w:val="0"/>
      <w:marBottom w:val="0"/>
      <w:divBdr>
        <w:top w:val="none" w:sz="0" w:space="0" w:color="auto"/>
        <w:left w:val="none" w:sz="0" w:space="0" w:color="auto"/>
        <w:bottom w:val="none" w:sz="0" w:space="0" w:color="auto"/>
        <w:right w:val="none" w:sz="0" w:space="0" w:color="auto"/>
      </w:divBdr>
    </w:div>
    <w:div w:id="1317222433">
      <w:bodyDiv w:val="1"/>
      <w:marLeft w:val="0"/>
      <w:marRight w:val="0"/>
      <w:marTop w:val="0"/>
      <w:marBottom w:val="0"/>
      <w:divBdr>
        <w:top w:val="none" w:sz="0" w:space="0" w:color="auto"/>
        <w:left w:val="none" w:sz="0" w:space="0" w:color="auto"/>
        <w:bottom w:val="none" w:sz="0" w:space="0" w:color="auto"/>
        <w:right w:val="none" w:sz="0" w:space="0" w:color="auto"/>
      </w:divBdr>
      <w:divsChild>
        <w:div w:id="1747070911">
          <w:marLeft w:val="0"/>
          <w:marRight w:val="0"/>
          <w:marTop w:val="0"/>
          <w:marBottom w:val="0"/>
          <w:divBdr>
            <w:top w:val="none" w:sz="0" w:space="0" w:color="auto"/>
            <w:left w:val="none" w:sz="0" w:space="0" w:color="auto"/>
            <w:bottom w:val="none" w:sz="0" w:space="0" w:color="auto"/>
            <w:right w:val="none" w:sz="0" w:space="0" w:color="auto"/>
          </w:divBdr>
          <w:divsChild>
            <w:div w:id="646252380">
              <w:marLeft w:val="0"/>
              <w:marRight w:val="0"/>
              <w:marTop w:val="0"/>
              <w:marBottom w:val="0"/>
              <w:divBdr>
                <w:top w:val="none" w:sz="0" w:space="0" w:color="auto"/>
                <w:left w:val="none" w:sz="0" w:space="0" w:color="auto"/>
                <w:bottom w:val="none" w:sz="0" w:space="0" w:color="auto"/>
                <w:right w:val="none" w:sz="0" w:space="0" w:color="auto"/>
              </w:divBdr>
              <w:divsChild>
                <w:div w:id="7537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18471">
      <w:bodyDiv w:val="1"/>
      <w:marLeft w:val="0"/>
      <w:marRight w:val="0"/>
      <w:marTop w:val="0"/>
      <w:marBottom w:val="0"/>
      <w:divBdr>
        <w:top w:val="none" w:sz="0" w:space="0" w:color="auto"/>
        <w:left w:val="none" w:sz="0" w:space="0" w:color="auto"/>
        <w:bottom w:val="none" w:sz="0" w:space="0" w:color="auto"/>
        <w:right w:val="none" w:sz="0" w:space="0" w:color="auto"/>
      </w:divBdr>
    </w:div>
    <w:div w:id="1855681455">
      <w:bodyDiv w:val="1"/>
      <w:marLeft w:val="0"/>
      <w:marRight w:val="0"/>
      <w:marTop w:val="0"/>
      <w:marBottom w:val="0"/>
      <w:divBdr>
        <w:top w:val="none" w:sz="0" w:space="0" w:color="auto"/>
        <w:left w:val="none" w:sz="0" w:space="0" w:color="auto"/>
        <w:bottom w:val="none" w:sz="0" w:space="0" w:color="auto"/>
        <w:right w:val="none" w:sz="0" w:space="0" w:color="auto"/>
      </w:divBdr>
    </w:div>
    <w:div w:id="1948923501">
      <w:bodyDiv w:val="1"/>
      <w:marLeft w:val="0"/>
      <w:marRight w:val="0"/>
      <w:marTop w:val="0"/>
      <w:marBottom w:val="0"/>
      <w:divBdr>
        <w:top w:val="none" w:sz="0" w:space="0" w:color="auto"/>
        <w:left w:val="none" w:sz="0" w:space="0" w:color="auto"/>
        <w:bottom w:val="none" w:sz="0" w:space="0" w:color="auto"/>
        <w:right w:val="none" w:sz="0" w:space="0" w:color="auto"/>
      </w:divBdr>
      <w:divsChild>
        <w:div w:id="439958278">
          <w:marLeft w:val="0"/>
          <w:marRight w:val="0"/>
          <w:marTop w:val="0"/>
          <w:marBottom w:val="0"/>
          <w:divBdr>
            <w:top w:val="none" w:sz="0" w:space="0" w:color="auto"/>
            <w:left w:val="none" w:sz="0" w:space="0" w:color="auto"/>
            <w:bottom w:val="none" w:sz="0" w:space="0" w:color="auto"/>
            <w:right w:val="none" w:sz="0" w:space="0" w:color="auto"/>
          </w:divBdr>
          <w:divsChild>
            <w:div w:id="334190792">
              <w:marLeft w:val="0"/>
              <w:marRight w:val="0"/>
              <w:marTop w:val="0"/>
              <w:marBottom w:val="0"/>
              <w:divBdr>
                <w:top w:val="none" w:sz="0" w:space="0" w:color="auto"/>
                <w:left w:val="none" w:sz="0" w:space="0" w:color="auto"/>
                <w:bottom w:val="none" w:sz="0" w:space="0" w:color="auto"/>
                <w:right w:val="none" w:sz="0" w:space="0" w:color="auto"/>
              </w:divBdr>
              <w:divsChild>
                <w:div w:id="4169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37778">
      <w:bodyDiv w:val="1"/>
      <w:marLeft w:val="0"/>
      <w:marRight w:val="0"/>
      <w:marTop w:val="0"/>
      <w:marBottom w:val="0"/>
      <w:divBdr>
        <w:top w:val="none" w:sz="0" w:space="0" w:color="auto"/>
        <w:left w:val="none" w:sz="0" w:space="0" w:color="auto"/>
        <w:bottom w:val="none" w:sz="0" w:space="0" w:color="auto"/>
        <w:right w:val="none" w:sz="0" w:space="0" w:color="auto"/>
      </w:divBdr>
    </w:div>
    <w:div w:id="198793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hyperlink" Target="https://github.com/RicoBSJ/Projet_8_OC_DA_Java_J2EE" TargetMode="External"/><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gif"/><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6.gif"/><Relationship Id="rId28" Type="http://schemas.openxmlformats.org/officeDocument/2006/relationships/footer" Target="footer2.xml"/><Relationship Id="rId10" Type="http://schemas.openxmlformats.org/officeDocument/2006/relationships/image" Target="media/image3.gif"/><Relationship Id="rId19" Type="http://schemas.openxmlformats.org/officeDocument/2006/relationships/image" Target="media/image12.g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1.xml"/><Relationship Id="rId22" Type="http://schemas.openxmlformats.org/officeDocument/2006/relationships/image" Target="media/image15.gif"/><Relationship Id="rId27" Type="http://schemas.openxmlformats.org/officeDocument/2006/relationships/header" Target="header2.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apcpedagogie.com/structure-et-architecture-dun-projet-angular/" TargetMode="External"/><Relationship Id="rId1" Type="http://schemas.openxmlformats.org/officeDocument/2006/relationships/hyperlink" Target="https://www.supinfo.com/articles/single/1156-difference-serveur-web"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32092-0F99-4FCD-9B87-527C8C41B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19</Pages>
  <Words>2627</Words>
  <Characters>14453</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Company/>
  <LinksUpToDate>false</LinksUpToDate>
  <CharactersWithSpaces>17046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Eric AUBRUN</dc:creator>
  <cp:keywords/>
  <cp:lastModifiedBy>Eric AUBRUN</cp:lastModifiedBy>
  <cp:revision>271</cp:revision>
  <cp:lastPrinted>2021-04-22T21:41:00Z</cp:lastPrinted>
  <dcterms:created xsi:type="dcterms:W3CDTF">2021-04-22T21:46:00Z</dcterms:created>
  <dcterms:modified xsi:type="dcterms:W3CDTF">2021-05-26T16:44:00Z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