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B3A6B"/>
          <w:sz w:val="56"/>
          <w:szCs w:val="56"/>
        </w:rPr>
        <w:t xml:space="preserve">Veille marché tout-en-un — iMac vs PC Windows</w:t>
      </w:r>
    </w:p>
    <w:p>
      <w:pPr>
        <w:spacing w:after="60" w:before="0"/>
        <w:jc w:val="center"/>
      </w:pPr>
      <w:r>
        <w:rPr>
          <w:rFonts w:ascii="Calibri" w:cs="Calibri" w:eastAsia="Calibri" w:hAnsi="Calibri"/>
          <w:color w:val="555555"/>
          <w:sz w:val="24"/>
          <w:szCs w:val="24"/>
        </w:rPr>
        <w:t xml:space="preserve">Semaine du 17 au 23 août 2026  ·  Fenêtre de veille : 7 jours</w:t>
      </w:r>
    </w:p>
    <w:p>
      <w:pPr>
        <w:spacing w:after="60" w:before="0"/>
        <w:jc w:val="center"/>
      </w:pPr>
      <w:r>
        <w:rPr>
          <w:rFonts w:ascii="Calibri" w:cs="Calibri" w:eastAsia="Calibri" w:hAnsi="Calibri"/>
          <w:b/>
          <w:bCs/>
          <w:color w:val="D97706"/>
          <w:sz w:val="26"/>
          <w:szCs w:val="26"/>
        </w:rPr>
        <w:t xml:space="preserve">🟡 Alerte MODÉRÉE — Promotions actives (Amazon/Boulanger) + iMac M6 attendu ~6 semaines</w:t>
      </w:r>
    </w:p>
    <w:p>
      <w:pPr>
        <w:spacing w:after="200" w:before="0"/>
        <w:jc w:val="center"/>
      </w:pPr>
      <w:r>
        <w:rPr>
          <w:rFonts w:ascii="Calibri" w:cs="Calibri" w:eastAsia="Calibri" w:hAnsi="Calibri"/>
          <w:color w:val="777777"/>
          <w:sz w:val="20"/>
          <w:szCs w:val="20"/>
        </w:rPr>
        <w:t xml:space="preserve">Sources exploitées : 7 ✅ (8 pages) (corrigé le 12/09/2026 — voir le journal des corrections)  |  2 ⚠️ (anti-robot 403, pages probablement existantes)  |  2 ⛔ (JS non rendu)</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En bref — 5 points clés cette semaine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Amazon propose l'iMac M4 de base (8C/8C, 16 Go, 256 Go) à 1 699,99 € — 100 € moins cher que Fnac/Darty/Boulanger (1 799 €). Sans condition ni adhésion.</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Promotion -10% sur l'iMac M4 (10C/10C, 24 Go, 512 Go) coloris Vert : 2 199 € chez Amazon et Boulanger au lieu de 2 439 € (−240 €). Coloris non-Vert : prix plein.</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Semaine silencieuse côté M5/M6 : aucun article datable entre le 17 et le 23 août 2026 sur l'iMac. La dernière info structurante reste la newsletter Gurman du 09/08/2026.</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L'échéance estimée (octobre 2026) est maintenant à environ 6 semaines. Le risque de rupture de stock du M4 peu avant la sortie est à surveiller.</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Côté Windows : HP OmniStudio X 27 (Core Ultra 7 258V, 32 Go, 4K) disponible autour de 1 499–1 699 €. Lenovo Yoga AIO 27 Gen 10 à ~1 399 € (16 Go, 2,5K 120 Hz).</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iMac M4 — Prix observés (configurations standard en stock chez les marchands)</w:t>
      </w:r>
    </w:p>
    <w:p>
      <w:pPr>
        <w:spacing w:after="60" w:before="60"/>
      </w:pPr>
      <w:r>
        <w:rPr>
          <w:rFonts w:ascii="Calibri" w:cs="Calibri" w:eastAsia="Calibri" w:hAnsi="Calibri"/>
          <w:b w:val="false"/>
          <w:bCs w:val="false"/>
          <w:color w:val="555555"/>
          <w:sz w:val="22"/>
          <w:szCs w:val="22"/>
        </w:rPr>
        <w:t xml:space="preserve">⚠️ Note liminaire : Les configurations trackées par cette veille (24 Go et 32 Go de RAM) sont des options CTO (configure-to-order) disponibles sur apple.com uniquement. Les prix Apple direct sont inaccessibles via fetch (JavaScript non rendu — ⛔). Le tableau ci-dessous porte sur les configurations STANDARD disponibles chez les marchands tiers, consomac.fr, 23/08/2026.</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shd w:fill="1B3A6B" w:color="auto" w:val="clear"/>
          </w:tcPr>
          <w:p>
            <w:pPr>
              <w:spacing w:after="60" w:before="60"/>
            </w:pPr>
            <w:r>
              <w:rPr>
                <w:rFonts w:ascii="Calibri" w:cs="Calibri" w:eastAsia="Calibri" w:hAnsi="Calibri"/>
                <w:b/>
                <w:bCs/>
                <w:color w:val="FFFFFF"/>
                <w:sz w:val="20"/>
                <w:szCs w:val="20"/>
              </w:rPr>
              <w:t xml:space="preserve">Configuration</w:t>
            </w:r>
          </w:p>
        </w:tc>
        <w:tc>
          <w:tcPr>
            <w:tcW w:type="dxa" w:w="1900"/>
            <w:shd w:fill="1B3A6B" w:color="auto" w:val="clear"/>
          </w:tcPr>
          <w:p>
            <w:pPr>
              <w:spacing w:after="60" w:before="60"/>
            </w:pPr>
            <w:r>
              <w:rPr>
                <w:rFonts w:ascii="Calibri" w:cs="Calibri" w:eastAsia="Calibri" w:hAnsi="Calibri"/>
                <w:b/>
                <w:bCs/>
                <w:color w:val="FFFFFF"/>
                <w:sz w:val="20"/>
                <w:szCs w:val="20"/>
              </w:rPr>
              <w:t xml:space="preserve">Fnac / Darty / Boulanger</w:t>
            </w:r>
          </w:p>
        </w:tc>
        <w:tc>
          <w:tcPr>
            <w:tcW w:type="dxa" w:w="1900"/>
            <w:shd w:fill="1B3A6B" w:color="auto" w:val="clear"/>
          </w:tcPr>
          <w:p>
            <w:pPr>
              <w:spacing w:after="60" w:before="60"/>
            </w:pPr>
            <w:r>
              <w:rPr>
                <w:rFonts w:ascii="Calibri" w:cs="Calibri" w:eastAsia="Calibri" w:hAnsi="Calibri"/>
                <w:b/>
                <w:bCs/>
                <w:color w:val="FFFFFF"/>
                <w:sz w:val="20"/>
                <w:szCs w:val="20"/>
              </w:rPr>
              <w:t xml:space="preserve">Amazon.fr</w:t>
            </w:r>
          </w:p>
        </w:tc>
        <w:tc>
          <w:tcPr>
            <w:tcW w:type="dxa" w:w="1500"/>
            <w:shd w:fill="1B3A6B" w:color="auto" w:val="clear"/>
          </w:tcPr>
          <w:p>
            <w:pPr>
              <w:spacing w:after="60" w:before="60"/>
            </w:pPr>
            <w:r>
              <w:rPr>
                <w:rFonts w:ascii="Calibri" w:cs="Calibri" w:eastAsia="Calibri" w:hAnsi="Calibri"/>
                <w:b/>
                <w:bCs/>
                <w:color w:val="FFFFFF"/>
                <w:sz w:val="20"/>
                <w:szCs w:val="20"/>
              </w:rPr>
              <w:t xml:space="preserve">Écart Amazon</w:t>
            </w:r>
          </w:p>
        </w:tc>
        <w:tc>
          <w:tcPr>
            <w:tcW w:type="dxa" w:w="2200"/>
            <w:shd w:fill="1B3A6B" w:color="auto" w:val="clear"/>
          </w:tcPr>
          <w:p>
            <w:pPr>
              <w:spacing w:after="60" w:before="60"/>
            </w:pPr>
            <w:r>
              <w:rPr>
                <w:rFonts w:ascii="Calibri" w:cs="Calibri" w:eastAsia="Calibri" w:hAnsi="Calibri"/>
                <w:b/>
                <w:bCs/>
                <w:color w:val="FFFFFF"/>
                <w:sz w:val="20"/>
                <w:szCs w:val="20"/>
              </w:rPr>
              <w:t xml:space="preserve">Note</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8C/8C — 16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1 799,00 €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1 699,99 €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−100 €</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Meilleur prix du marché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16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1 999,00 €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1 999,00 €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Prix alignés</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16 Go / 512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2 219,00 €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2 219,00 €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Prix alignés</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24 Go / 512 Go (Vert)</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2 439,00 € (standard)</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2 199,00 €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−240 € (−10%)</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Promo coloris Vert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24 Go / 512 Go (autres)</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2 439,00 €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2 439,00 €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Prix plein</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24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8C/8C — 24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32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32 Go / 512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bl>
    <w:p>
      <w:pPr>
        <w:spacing w:after="60" w:before="60"/>
      </w:pPr>
      <w:r>
        <w:rPr>
          <w:rFonts w:ascii="Calibri" w:cs="Calibri" w:eastAsia="Calibri" w:hAnsi="Calibri"/>
          <w:b w:val="false"/>
          <w:bCs w:val="false"/>
          <w:color w:val="777777"/>
          <w:sz w:val="22"/>
          <w:szCs w:val="22"/>
        </w:rPr>
        <w:t xml:space="preserve">Source : consomac.fr (données du 23/08/2026), agents de recherche Fnac/Darty/Amazon/Boulanger. Prix Fnac/Darty : 403 anti-robot (pages probablement existantes, vérification automatique bloquée). Prix Amazon et Boulanger : pages 200 ✅.</w:t>
      </w:r>
    </w:p>
    <w:p>
      <w:pPr>
        <w:spacing w:after="60" w:before="60"/>
      </w:pPr>
      <w:r>
        <w:rPr>
          <w:rFonts w:ascii="Calibri" w:cs="Calibri" w:eastAsia="Calibri" w:hAnsi="Calibri"/>
          <w:b w:val="false"/>
          <w:bCs w:val="false"/>
          <w:color w:val="555555"/>
          <w:sz w:val="22"/>
          <w:szCs w:val="22"/>
        </w:rPr>
        <w:t xml:space="preserve">Rappel : les prix marchands France (1 799 € pour le modèle de base) sont stables depuis la hausse du 25/06/2026. Aucune variation de prix significative observée cette semaine, hors promotions Amazon/Boulanger mentionnées.</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PC tout-en-un Windows comparables — Sélection août 2026</w:t>
      </w:r>
    </w:p>
    <w:p>
      <w:pPr>
        <w:spacing w:after="60" w:before="60"/>
      </w:pPr>
      <w:r>
        <w:rPr>
          <w:rFonts w:ascii="Calibri" w:cs="Calibri" w:eastAsia="Calibri" w:hAnsi="Calibri"/>
          <w:b w:val="false"/>
          <w:bCs w:val="false"/>
          <w:color w:val="1F2937"/>
          <w:sz w:val="22"/>
          <w:szCs w:val="22"/>
        </w:rPr>
        <w:t xml:space="preserve">Critères de sélection : format tout-en-un, écran 24–27 pouces, processeur Intel Core Ultra 5/7 (séries récentes) ou AMD Ryzen 7/9, 16–32 Go RAM, SSD 512 Go minimum.</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800"/>
            <w:shd w:fill="1B3A6B" w:color="auto" w:val="clear"/>
          </w:tcPr>
          <w:p>
            <w:pPr>
              <w:spacing w:after="60" w:before="60"/>
            </w:pPr>
            <w:r>
              <w:rPr>
                <w:rFonts w:ascii="Calibri" w:cs="Calibri" w:eastAsia="Calibri" w:hAnsi="Calibri"/>
                <w:b/>
                <w:bCs/>
                <w:color w:val="FFFFFF"/>
                <w:sz w:val="20"/>
                <w:szCs w:val="20"/>
              </w:rPr>
              <w:t xml:space="preserve">Modèle</w:t>
            </w:r>
          </w:p>
        </w:tc>
        <w:tc>
          <w:tcPr>
            <w:tcW w:type="dxa" w:w="1800"/>
            <w:shd w:fill="1B3A6B" w:color="auto" w:val="clear"/>
          </w:tcPr>
          <w:p>
            <w:pPr>
              <w:spacing w:after="60" w:before="60"/>
            </w:pPr>
            <w:r>
              <w:rPr>
                <w:rFonts w:ascii="Calibri" w:cs="Calibri" w:eastAsia="Calibri" w:hAnsi="Calibri"/>
                <w:b/>
                <w:bCs/>
                <w:color w:val="FFFFFF"/>
                <w:sz w:val="20"/>
                <w:szCs w:val="20"/>
              </w:rPr>
              <w:t xml:space="preserve">CPU</w:t>
            </w:r>
          </w:p>
        </w:tc>
        <w:tc>
          <w:tcPr>
            <w:tcW w:type="dxa" w:w="1300"/>
            <w:shd w:fill="1B3A6B" w:color="auto" w:val="clear"/>
          </w:tcPr>
          <w:p>
            <w:pPr>
              <w:spacing w:after="60" w:before="60"/>
            </w:pPr>
            <w:r>
              <w:rPr>
                <w:rFonts w:ascii="Calibri" w:cs="Calibri" w:eastAsia="Calibri" w:hAnsi="Calibri"/>
                <w:b/>
                <w:bCs/>
                <w:color w:val="FFFFFF"/>
                <w:sz w:val="20"/>
                <w:szCs w:val="20"/>
              </w:rPr>
              <w:t xml:space="preserve">RAM</w:t>
            </w:r>
          </w:p>
        </w:tc>
        <w:tc>
          <w:tcPr>
            <w:tcW w:type="dxa" w:w="1300"/>
            <w:shd w:fill="1B3A6B" w:color="auto" w:val="clear"/>
          </w:tcPr>
          <w:p>
            <w:pPr>
              <w:spacing w:after="60" w:before="60"/>
            </w:pPr>
            <w:r>
              <w:rPr>
                <w:rFonts w:ascii="Calibri" w:cs="Calibri" w:eastAsia="Calibri" w:hAnsi="Calibri"/>
                <w:b/>
                <w:bCs/>
                <w:color w:val="FFFFFF"/>
                <w:sz w:val="20"/>
                <w:szCs w:val="20"/>
              </w:rPr>
              <w:t xml:space="preserve">SSD</w:t>
            </w:r>
          </w:p>
        </w:tc>
        <w:tc>
          <w:tcPr>
            <w:tcW w:type="dxa" w:w="2100"/>
            <w:shd w:fill="1B3A6B" w:color="auto" w:val="clear"/>
          </w:tcPr>
          <w:p>
            <w:pPr>
              <w:spacing w:after="60" w:before="60"/>
            </w:pPr>
            <w:r>
              <w:rPr>
                <w:rFonts w:ascii="Calibri" w:cs="Calibri" w:eastAsia="Calibri" w:hAnsi="Calibri"/>
                <w:b/>
                <w:bCs/>
                <w:color w:val="FFFFFF"/>
                <w:sz w:val="20"/>
                <w:szCs w:val="20"/>
              </w:rPr>
              <w:t xml:space="preserve">Écran</w:t>
            </w:r>
          </w:p>
        </w:tc>
        <w:tc>
          <w:tcPr>
            <w:tcW w:type="dxa" w:w="1700"/>
            <w:shd w:fill="1B3A6B" w:color="auto" w:val="clear"/>
          </w:tcPr>
          <w:p>
            <w:pPr>
              <w:spacing w:after="60" w:before="60"/>
            </w:pPr>
            <w:r>
              <w:rPr>
                <w:rFonts w:ascii="Calibri" w:cs="Calibri" w:eastAsia="Calibri" w:hAnsi="Calibri"/>
                <w:b/>
                <w:bCs/>
                <w:color w:val="FFFFFF"/>
                <w:sz w:val="20"/>
                <w:szCs w:val="20"/>
              </w:rPr>
              <w:t xml:space="preserve">Prix France</w:t>
            </w:r>
          </w:p>
        </w:tc>
        <w:tc>
          <w:tcPr>
            <w:tcW w:type="dxa" w:w="1300"/>
            <w:shd w:fill="1B3A6B" w:color="auto" w:val="clear"/>
          </w:tcPr>
          <w:p>
            <w:pPr>
              <w:spacing w:after="60" w:before="60"/>
            </w:pPr>
            <w:r>
              <w:rPr>
                <w:rFonts w:ascii="Calibri" w:cs="Calibri" w:eastAsia="Calibri" w:hAnsi="Calibri"/>
                <w:b/>
                <w:bCs/>
                <w:color w:val="FFFFFF"/>
                <w:sz w:val="20"/>
                <w:szCs w:val="20"/>
              </w:rPr>
              <w:t xml:space="preserve">Marchand</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HP OmniStudio X 27-cs1011nf</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Ultra 7 258V</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32 Go DDR5</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 To NVMe</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4K IPS (3840×2160)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~1 499–1 699 €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Darty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Lenovo Yoga AIO 27 Gen 10</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Ultra 7 255H</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16 Go LPDDR5x</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 To NVMe</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2,5K 120 Hz (2560×1440)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~1 399 €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LDLC ✅, Fnac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Dell EC27250 (haute)</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7 150U</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32 Go DDR5</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 To</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FHD (1920×1080)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~1 469–1 569 €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Dell.fr</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Asus ExpertCenter E5 AiO 27</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7 150U ou 5 120U</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16 Go</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512 Go</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FHD (1920×1080)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~1 163–1 329 €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Fnac ⚠️, idealo</w:t>
            </w:r>
          </w:p>
        </w:tc>
      </w:tr>
    </w:tbl>
    <w:p>
      <w:pPr>
        <w:spacing w:after="60" w:before="60"/>
      </w:pPr>
      <w:r>
        <w:rPr>
          <w:rFonts w:ascii="Calibri" w:cs="Calibri" w:eastAsia="Calibri" w:hAnsi="Calibri"/>
          <w:b w:val="false"/>
          <w:bCs w:val="false"/>
          <w:color w:val="777777"/>
          <w:sz w:val="22"/>
          <w:szCs w:val="22"/>
        </w:rPr>
        <w:t xml:space="preserve">⚠️ Darty (403 anti-robot) : prix HP issus de comparateurs (123comparer, idealo). LDLC (200 ✅) : prix Lenovo confirmés. Dell.fr : prix issus de WebSearch. Les prix Windows peuvent varier ; vérifier en direct.</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Comparatif Mac vs Windows — Configuration équivalente</w:t>
      </w:r>
    </w:p>
    <w:p>
      <w:pPr>
        <w:spacing w:after="60" w:before="60"/>
      </w:pPr>
      <w:r>
        <w:rPr>
          <w:rFonts w:ascii="Calibri" w:cs="Calibri" w:eastAsia="Calibri" w:hAnsi="Calibri"/>
          <w:b w:val="false"/>
          <w:bCs w:val="false"/>
          <w:color w:val="1F2937"/>
          <w:sz w:val="22"/>
          <w:szCs w:val="22"/>
        </w:rPr>
        <w:t xml:space="preserve">Comparaison la plus pertinente : iMac M4 10C/10C 24 Go 512 Go vs HP OmniStudio X 27 Core Ultra 7 258V 32 Go 1 To (configuration la plus proche sur le marché).</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3A6B" w:color="auto" w:val="clear"/>
          </w:tcPr>
          <w:p>
            <w:pPr>
              <w:spacing w:after="60" w:before="60"/>
            </w:pPr>
            <w:r>
              <w:rPr>
                <w:rFonts w:ascii="Calibri" w:cs="Calibri" w:eastAsia="Calibri" w:hAnsi="Calibri"/>
                <w:b/>
                <w:bCs/>
                <w:color w:val="FFFFFF"/>
                <w:sz w:val="20"/>
                <w:szCs w:val="20"/>
              </w:rPr>
              <w:t xml:space="preserve">Critère</w:t>
            </w:r>
          </w:p>
        </w:tc>
        <w:tc>
          <w:tcPr>
            <w:tcW w:type="dxa" w:w="2800"/>
            <w:shd w:fill="1B3A6B" w:color="auto" w:val="clear"/>
          </w:tcPr>
          <w:p>
            <w:pPr>
              <w:spacing w:after="60" w:before="60"/>
            </w:pPr>
            <w:r>
              <w:rPr>
                <w:rFonts w:ascii="Calibri" w:cs="Calibri" w:eastAsia="Calibri" w:hAnsi="Calibri"/>
                <w:b/>
                <w:bCs/>
                <w:color w:val="FFFFFF"/>
                <w:sz w:val="20"/>
                <w:szCs w:val="20"/>
              </w:rPr>
              <w:t xml:space="preserve">iMac M4 (24", 24 Go, 512 Go)</w:t>
            </w:r>
          </w:p>
        </w:tc>
        <w:tc>
          <w:tcPr>
            <w:tcW w:type="dxa" w:w="2800"/>
            <w:shd w:fill="1B3A6B" w:color="auto" w:val="clear"/>
          </w:tcPr>
          <w:p>
            <w:pPr>
              <w:spacing w:after="60" w:before="60"/>
            </w:pPr>
            <w:r>
              <w:rPr>
                <w:rFonts w:ascii="Calibri" w:cs="Calibri" w:eastAsia="Calibri" w:hAnsi="Calibri"/>
                <w:b/>
                <w:bCs/>
                <w:color w:val="FFFFFF"/>
                <w:sz w:val="20"/>
                <w:szCs w:val="20"/>
              </w:rPr>
              <w:t xml:space="preserve">HP OmniStudio X 27 (32 Go, 4K)</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Prix (août 2026)</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2 199–2 439 € (France)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~1 499–1 699 € (France)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Écart de prix</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500 à 940 € moins cher</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Écran</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24" Retina 4,5K (4480×2520)</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27" 4K IPS (3840×2160)</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Processeur</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Apple M4 (10C CPU / 10C GPU)</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Intel Core Ultra 7 258V</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RAM</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24 Go unifiée (LPDDR5x)</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32 Go DDR5</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Stockage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512 Go SSD (NVMe Apple)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To NVMe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Évolutivité RAM/SSD</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Aucune (soudée)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Limitée selon modèle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Système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macOS (durée support ~7 ans)</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Windows 11</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Autonomie écosystème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iPhone, iPad, AirDrop, Handoff</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Windows/Android</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Garantie std.</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an (+ AppleCare+ optionnel)</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an constructeur</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Revente estimée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Forte valeur résiduelle (Apple)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Dépréciation plus rapide</w:t>
            </w:r>
          </w:p>
        </w:tc>
      </w:tr>
    </w:tbl>
    <w:p>
      <w:pPr>
        <w:spacing w:after="60" w:before="60"/>
      </w:pPr>
      <w:r>
        <w:rPr>
          <w:rFonts w:ascii="Calibri" w:cs="Calibri" w:eastAsia="Calibri" w:hAnsi="Calibri"/>
          <w:b w:val="false"/>
          <w:bCs w:val="false"/>
          <w:color w:val="555555"/>
          <w:sz w:val="22"/>
          <w:szCs w:val="22"/>
        </w:rPr>
        <w:t xml:space="preserve">Lecture : à budget équivalent, le PC Windows offre plus de RAM et un écran plus grand (27" vs 24"), au prix d'un écosystème différent et d'une durée de support logiciel plus courte. L'avantage de performance du M4 sur les tâches créatives (Final Cut, photo RAW) n'est pas quantifiable sans benchmark utilisateur spécifique.</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Bons plans &amp; reconditionné — semaine du 17–23 août 2026</w:t>
      </w:r>
    </w:p>
    <w:p>
      <w:pPr>
        <w:spacing w:after="60" w:before="60"/>
      </w:pPr>
      <w:r>
        <w:rPr>
          <w:rFonts w:ascii="Calibri" w:cs="Calibri" w:eastAsia="Calibri" w:hAnsi="Calibri"/>
          <w:b/>
          <w:bCs/>
          <w:color w:val="D97706"/>
          <w:sz w:val="22"/>
          <w:szCs w:val="22"/>
        </w:rPr>
        <w:t xml:space="preserve">🟡 BONS PLANS ACTIFS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iMac M4 8C/8C 16 Go 256 Go à 1 699,99 € sur Amazon.fr (−100 € / −5,6% vs 1 799 € standard). Disponible en coloris Bleu et Argent.</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iMac M4 10C/10C 24 Go 512 Go coloris Vert à 2 199 € chez Amazon.fr et Boulanger (−240 € / −9,8% vs 2 439 €). Coloris Vert uniquement.</w:t>
      </w:r>
    </w:p>
    <w:p>
      <w:pPr>
        <w:spacing w:after="60" w:before="60"/>
      </w:pPr>
      <w:r>
        <w:rPr>
          <w:rFonts w:ascii="Calibri" w:cs="Calibri" w:eastAsia="Calibri" w:hAnsi="Calibri"/>
          <w:b w:val="false"/>
          <w:bCs w:val="false"/>
          <w:color w:val="555555"/>
          <w:sz w:val="22"/>
          <w:szCs w:val="22"/>
        </w:rPr>
        <w:t xml:space="preserve">Liens vérifiés (200 ✅) :</w:t>
      </w:r>
    </w:p>
    <w:p>
      <w:pPr>
        <w:pStyle w:val="ListParagraph"/>
        <w:numPr>
          <w:ilvl w:val="0"/>
          <w:numId w:val="1"/>
        </w:numPr>
        <w:spacing w:after="40" w:before="40"/>
      </w:pPr>
      <w:r>
        <w:rPr>
          <w:rFonts w:ascii="Calibri" w:cs="Calibri" w:eastAsia="Calibri" w:hAnsi="Calibri"/>
          <w:color w:val="1F2937"/>
          <w:sz w:val="22"/>
          <w:szCs w:val="22"/>
        </w:rPr>
        <w:t xml:space="preserve">Amazon — iMac M4 8C 16 Go 256 Go (Bleu) : </w:t>
      </w:r>
      <w:hyperlink w:history="1" r:id="rId-c-khirwcx4iwkcyqlgkw">
        <w:r>
          <w:rPr>
            <w:rFonts w:ascii="Calibri" w:cs="Calibri" w:eastAsia="Calibri" w:hAnsi="Calibri"/>
            <w:color w:val="1155CC"/>
            <w:sz w:val="22"/>
            <w:szCs w:val="22"/>
            <w:u w:val="single"/>
          </w:rPr>
          <w:t xml:space="preserve">amazon.fr/dp/B0DL6RT14P</w:t>
        </w:r>
      </w:hyperlink>
    </w:p>
    <w:p>
      <w:pPr>
        <w:pStyle w:val="ListParagraph"/>
        <w:numPr>
          <w:ilvl w:val="0"/>
          <w:numId w:val="1"/>
        </w:numPr>
        <w:spacing w:after="40" w:before="40"/>
      </w:pPr>
      <w:r>
        <w:rPr>
          <w:rFonts w:ascii="Calibri" w:cs="Calibri" w:eastAsia="Calibri" w:hAnsi="Calibri"/>
          <w:color w:val="1F2937"/>
          <w:sz w:val="22"/>
          <w:szCs w:val="22"/>
        </w:rPr>
        <w:t xml:space="preserve">Amazon/Boulanger — iMac M4 10C 24 Go 512 Go (coloris variable) : </w:t>
      </w:r>
      <w:hyperlink w:history="1" r:id="rIder3ro1fex4meciuoq0soc">
        <w:r>
          <w:rPr>
            <w:rFonts w:ascii="Calibri" w:cs="Calibri" w:eastAsia="Calibri" w:hAnsi="Calibri"/>
            <w:color w:val="1155CC"/>
            <w:sz w:val="22"/>
            <w:szCs w:val="22"/>
            <w:u w:val="single"/>
          </w:rPr>
          <w:t xml:space="preserve">amazon.fr/dp/B0DL6PL3NT</w:t>
        </w:r>
      </w:hyperlink>
      <w:r>
        <w:rPr>
          <w:rFonts w:ascii="Calibri" w:cs="Calibri" w:eastAsia="Calibri" w:hAnsi="Calibri"/>
          <w:color w:val="1F2937"/>
          <w:sz w:val="22"/>
          <w:szCs w:val="22"/>
        </w:rPr>
        <w:t xml:space="preserve"> · </w:t>
      </w:r>
      <w:hyperlink w:history="1" r:id="rIdz21tctllzz078sjti5hh8">
        <w:r>
          <w:rPr>
            <w:rFonts w:ascii="Calibri" w:cs="Calibri" w:eastAsia="Calibri" w:hAnsi="Calibri"/>
            <w:color w:val="1155CC"/>
            <w:sz w:val="22"/>
            <w:szCs w:val="22"/>
            <w:u w:val="single"/>
          </w:rPr>
          <w:t xml:space="preserve">boulanger.com/ref/1212060</w:t>
        </w:r>
      </w:hyperlink>
    </w:p>
    <w:p>
      <w:pPr>
        <w:spacing w:before="120"/>
      </w:pPr>
    </w:p>
    <w:p>
      <w:pPr>
        <w:spacing w:after="60" w:before="60"/>
      </w:pPr>
      <w:r>
        <w:rPr>
          <w:rFonts w:ascii="Calibri" w:cs="Calibri" w:eastAsia="Calibri" w:hAnsi="Calibri"/>
          <w:b/>
          <w:bCs/>
          <w:color w:val="1D4ED8"/>
          <w:sz w:val="22"/>
          <w:szCs w:val="22"/>
        </w:rPr>
        <w:t xml:space="preserve">🔄 RECONDITIONNÉ Apple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Modèles iMac M4 reconditionnés disponibles sur le Store Apple FR (URLs indexées confirmées). Prix non lisibles directement (JavaScript) : fourchette estimée à ~809–1 469 € selon extraits moteur de recherche (−15% environ). À vérifier sur </w:t>
      </w:r>
      <w:hyperlink w:history="1" r:id="rIdcorr1_100950">
        <w:r>
          <w:rPr>
            <w:rFonts w:ascii="Calibri" w:cs="Calibri" w:eastAsia="Calibri" w:hAnsi="Calibri"/>
            <w:color w:val="1155CC"/>
            <w:sz w:val="22"/>
            <w:szCs w:val="22"/>
            <w:u w:val="single"/>
          </w:rPr>
          <w:t xml:space="preserve">apple.com/fr/shop/refurbished/mac/imac</w:t>
        </w:r>
      </w:hyperlink>
      <w:r>
        <w:rPr>
          <w:rFonts w:ascii="Calibri" w:cs="Calibri" w:eastAsia="Calibri" w:hAnsi="Calibri"/>
          <w:b w:val="false"/>
          <w:bCs w:val="false"/>
          <w:color w:val="1F2937"/>
          <w:sz w:val="22"/>
          <w:szCs w:val="22"/>
        </w:rPr>
        <w:t xml:space="preserv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Rappel : le Store reconditionné Apple offre 1 an de garantie, remis à neuf certifié Apple, et peut inclure des CTO (24 Go, 32 Go) introuvables chez les marchands tiers.</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iMac M5 / M6 — Statut et calendrier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B3A6B" w:color="auto" w:val="clear"/>
          </w:tcPr>
          <w:p>
            <w:pPr>
              <w:spacing w:after="60" w:before="60"/>
            </w:pPr>
            <w:r>
              <w:rPr>
                <w:rFonts w:ascii="Calibri" w:cs="Calibri" w:eastAsia="Calibri" w:hAnsi="Calibri"/>
                <w:b/>
                <w:bCs/>
                <w:color w:val="FFFFFF"/>
                <w:sz w:val="20"/>
                <w:szCs w:val="20"/>
              </w:rPr>
              <w:t xml:space="preserve">Élément</w:t>
            </w:r>
          </w:p>
        </w:tc>
        <w:tc>
          <w:tcPr>
            <w:tcW w:type="dxa" w:w="2600"/>
            <w:shd w:fill="1B3A6B" w:color="auto" w:val="clear"/>
          </w:tcPr>
          <w:p>
            <w:pPr>
              <w:spacing w:after="60" w:before="60"/>
            </w:pPr>
            <w:r>
              <w:rPr>
                <w:rFonts w:ascii="Calibri" w:cs="Calibri" w:eastAsia="Calibri" w:hAnsi="Calibri"/>
                <w:b/>
                <w:bCs/>
                <w:color w:val="FFFFFF"/>
                <w:sz w:val="20"/>
                <w:szCs w:val="20"/>
              </w:rPr>
              <w:t xml:space="preserve">Information</w:t>
            </w:r>
          </w:p>
        </w:tc>
        <w:tc>
          <w:tcPr>
            <w:tcW w:type="dxa" w:w="2600"/>
            <w:shd w:fill="1B3A6B" w:color="auto" w:val="clear"/>
          </w:tcPr>
          <w:p>
            <w:pPr>
              <w:spacing w:after="60" w:before="60"/>
            </w:pPr>
            <w:r>
              <w:rPr>
                <w:rFonts w:ascii="Calibri" w:cs="Calibri" w:eastAsia="Calibri" w:hAnsi="Calibri"/>
                <w:b/>
                <w:bCs/>
                <w:color w:val="FFFFFF"/>
                <w:sz w:val="20"/>
                <w:szCs w:val="20"/>
              </w:rPr>
              <w:t xml:space="preserve">Source</w:t>
            </w:r>
          </w:p>
        </w:tc>
        <w:tc>
          <w:tcPr>
            <w:tcW w:type="dxa" w:w="1300"/>
            <w:shd w:fill="1B3A6B" w:color="auto" w:val="clear"/>
          </w:tcPr>
          <w:p>
            <w:pPr>
              <w:spacing w:after="60" w:before="60"/>
            </w:pPr>
            <w:r>
              <w:rPr>
                <w:rFonts w:ascii="Calibri" w:cs="Calibri" w:eastAsia="Calibri" w:hAnsi="Calibri"/>
                <w:b/>
                <w:bCs/>
                <w:color w:val="FFFFFF"/>
                <w:sz w:val="20"/>
                <w:szCs w:val="20"/>
              </w:rPr>
              <w:t xml:space="preserve">Niveau</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Date de sortie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Octobre 2026 (consensus fort)</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Bloomberg / Mark Gurman, newsletter Power On du 09/08/2026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 — Gurman &gt; 90% track record</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Puce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M6 (2 nm TSMC N2) — même que MacBook Pro 14"</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MacRumors roadmap 27/07/2026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Moyenne — extrapolation, Gurman n'a pas dit M6 explicitement</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Design</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Aucun changement — même châssis 24"</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Bloomberg + MacRumors (cohérent)</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Couleurs</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Nouvelles couleurs annoncées (détails non confirmés)</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Relais presse (pas Bloomberg direct)</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Moyenne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Prix</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Aucune indication officielle. Pas de baisse attendue (coût RAM élevé)</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MacRumors 22/07/2026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Moyenne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iMac 27"</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Toujours discontinué — pas prévu</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Apple officiel</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iMac OLED</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En développement, plusieurs années d'attente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Gurman / MacRumors</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Nouveautés semaine 17–23/08</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Aucune — fenêtre silencieuse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Recherche WebSearch 23/08/2026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w:t>
            </w:r>
          </w:p>
        </w:tc>
      </w:tr>
    </w:tbl>
    <w:p>
      <w:pPr>
        <w:spacing w:before="120"/>
      </w:pPr>
    </w:p>
    <w:p>
      <w:pPr>
        <w:spacing w:after="60" w:before="60"/>
      </w:pPr>
      <w:r>
        <w:rPr>
          <w:rFonts w:ascii="Calibri" w:cs="Calibri" w:eastAsia="Calibri" w:hAnsi="Calibri"/>
          <w:b w:val="false"/>
          <w:bCs w:val="false"/>
          <w:color w:val="555555"/>
          <w:sz w:val="22"/>
          <w:szCs w:val="22"/>
        </w:rPr>
        <w:t xml:space="preserve">Sources MacRumors (liens 200 ✅) :</w:t>
      </w:r>
    </w:p>
    <w:p>
      <w:pPr>
        <w:pStyle w:val="ListParagraph"/>
        <w:numPr>
          <w:ilvl w:val="0"/>
          <w:numId w:val="1"/>
        </w:numPr>
        <w:spacing w:after="40" w:before="40"/>
      </w:pPr>
      <w:hyperlink w:history="1" r:id="rIdsx-n_d-sd5bqi_8pbvgcu">
        <w:r>
          <w:rPr>
            <w:rFonts w:ascii="Calibri" w:cs="Calibri" w:eastAsia="Calibri" w:hAnsi="Calibri"/>
            <w:color w:val="1155CC"/>
            <w:sz w:val="22"/>
            <w:szCs w:val="22"/>
            <w:u w:val="single"/>
          </w:rPr>
          <w:t xml:space="preserve">MacRumors 10/08/2026 — New MacBook Pro and Refreshed iMacs Likely Coming in October</w:t>
        </w:r>
      </w:hyperlink>
    </w:p>
    <w:p>
      <w:pPr>
        <w:pStyle w:val="ListParagraph"/>
        <w:numPr>
          <w:ilvl w:val="0"/>
          <w:numId w:val="1"/>
        </w:numPr>
        <w:spacing w:after="40" w:before="40"/>
      </w:pPr>
      <w:hyperlink w:history="1" r:id="rIdbrficevvskz6te91ubsqj">
        <w:r>
          <w:rPr>
            <w:rFonts w:ascii="Calibri" w:cs="Calibri" w:eastAsia="Calibri" w:hAnsi="Calibri"/>
            <w:color w:val="1155CC"/>
            <w:sz w:val="22"/>
            <w:szCs w:val="22"/>
            <w:u w:val="single"/>
          </w:rPr>
          <w:t xml:space="preserve">MacRumors 27/07/2026 — Apple's 2026 and 2027 Mac Roadmap: Every Model and When It Ships</w:t>
        </w:r>
      </w:hyperlink>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Lecture du moment — Arbitrage factuel</w:t>
      </w:r>
    </w:p>
    <w:p>
      <w:pPr>
        <w:spacing w:after="60" w:before="60"/>
      </w:pPr>
      <w:r>
        <w:rPr>
          <w:rFonts w:ascii="Calibri" w:cs="Calibri" w:eastAsia="Calibri" w:hAnsi="Calibri"/>
          <w:b w:val="false"/>
          <w:bCs w:val="false"/>
          <w:color w:val="1F2937"/>
          <w:sz w:val="22"/>
          <w:szCs w:val="22"/>
        </w:rPr>
        <w:t xml:space="preserve">Ces éléments sont factuels. Ils ne constituent pas une recommandation d'achat.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3A6B" w:color="auto" w:val="clear"/>
          </w:tcPr>
          <w:p>
            <w:pPr>
              <w:spacing w:after="60" w:before="60"/>
            </w:pPr>
            <w:r>
              <w:rPr>
                <w:rFonts w:ascii="Calibri" w:cs="Calibri" w:eastAsia="Calibri" w:hAnsi="Calibri"/>
                <w:b/>
                <w:bCs/>
                <w:color w:val="FFFFFF"/>
                <w:sz w:val="20"/>
                <w:szCs w:val="20"/>
              </w:rPr>
              <w:t xml:space="preserve">Scénario</w:t>
            </w:r>
          </w:p>
        </w:tc>
        <w:tc>
          <w:tcPr>
            <w:tcW w:type="dxa" w:w="2900"/>
            <w:shd w:fill="1B3A6B" w:color="auto" w:val="clear"/>
          </w:tcPr>
          <w:p>
            <w:pPr>
              <w:spacing w:after="60" w:before="60"/>
            </w:pPr>
            <w:r>
              <w:rPr>
                <w:rFonts w:ascii="Calibri" w:cs="Calibri" w:eastAsia="Calibri" w:hAnsi="Calibri"/>
                <w:b/>
                <w:bCs/>
                <w:color w:val="FFFFFF"/>
                <w:sz w:val="20"/>
                <w:szCs w:val="20"/>
              </w:rPr>
              <w:t xml:space="preserve">Arguments POUR</w:t>
            </w:r>
          </w:p>
        </w:tc>
        <w:tc>
          <w:tcPr>
            <w:tcW w:type="dxa" w:w="2900"/>
            <w:shd w:fill="1B3A6B" w:color="auto" w:val="clear"/>
          </w:tcPr>
          <w:p>
            <w:pPr>
              <w:spacing w:after="60" w:before="60"/>
            </w:pPr>
            <w:r>
              <w:rPr>
                <w:rFonts w:ascii="Calibri" w:cs="Calibri" w:eastAsia="Calibri" w:hAnsi="Calibri"/>
                <w:b/>
                <w:bCs/>
                <w:color w:val="FFFFFF"/>
                <w:sz w:val="20"/>
                <w:szCs w:val="20"/>
              </w:rPr>
              <w:t xml:space="preserve">Arguments CONTRE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Acheter un iMac M4 maintenant</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Promo Amazon (−100 €) et Vert −10% actives. Disponibilité immédiate. M4 reste performant. macOS support long terme.</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Sortie M6 estimée dans ~6 semaines. Risque de dépréciation rapide du M4. Prix CTO (24/32 Go) non vérifiables sans accéder à apple.com.</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Attendre l'iMac M6</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M6 en 2 nm (performances supérieures attendues). Même prix ou légèrement supérieur. Renouvellement garanti selon Gurman.</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Délai de ~6 semaines sans garantie ferme. Risque de rupture de stock M4 avant la sortie. Prix M6 non communiqués.</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Basculer sur un tout-en-un Windows</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HP OmniStudio X 27 (32 Go, 4K) à ~1 499 € : 500–940 € moins cher que l'iMac équivalent. Écran 27" plus grand.</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Écosystème différent (Windows vs macOS). Écran FHD ou 2,5K selon le modèle (sauf HP 4K). Durée de support logiciel plus courte. Revente moins favorable.</w:t>
            </w:r>
          </w:p>
        </w:tc>
      </w:tr>
    </w:tbl>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Sources du jour</w:t>
      </w:r>
    </w:p>
    <w:p>
      <w:pPr>
        <w:spacing w:after="60" w:before="60"/>
      </w:pPr>
      <w:r>
        <w:rPr>
          <w:rFonts w:ascii="Calibri" w:cs="Calibri" w:eastAsia="Calibri" w:hAnsi="Calibri"/>
          <w:b/>
          <w:bCs/>
          <w:color w:val="15803D"/>
          <w:sz w:val="22"/>
          <w:szCs w:val="22"/>
        </w:rPr>
        <w:t xml:space="preserve">✅ Sources exploitées (information reprise dans le corps de la note) :</w:t>
      </w:r>
    </w:p>
    <w:p>
      <w:pPr>
        <w:pStyle w:val="ListParagraph"/>
        <w:numPr>
          <w:ilvl w:val="0"/>
          <w:numId w:val="1"/>
        </w:numPr>
        <w:spacing w:after="40" w:before="40"/>
      </w:pPr>
      <w:hyperlink w:history="1" r:id="rIdapj8ugs1yp2g-a3pxmrn5">
        <w:r>
          <w:rPr>
            <w:rFonts w:ascii="Calibri" w:cs="Calibri" w:eastAsia="Calibri" w:hAnsi="Calibri"/>
            <w:color w:val="1155CC"/>
            <w:sz w:val="22"/>
            <w:szCs w:val="22"/>
            <w:u w:val="single"/>
          </w:rPr>
          <w:t xml:space="preserve">Consomac — Comparateur iMac M4 (données du 23/08/2026)</w:t>
        </w:r>
      </w:hyperlink>
      <w:r>
        <w:rPr>
          <w:rFonts w:ascii="Calibri" w:cs="Calibri" w:eastAsia="Calibri" w:hAnsi="Calibri"/>
          <w:color w:val="1F2937"/>
          <w:sz w:val="22"/>
          <w:szCs w:val="22"/>
        </w:rPr>
        <w:t xml:space="preserve"> — prix marchands France (Fnac, Darty, Boulanger, Amazon) ✅ 200</w:t>
      </w:r>
    </w:p>
    <w:p>
      <w:pPr>
        <w:pStyle w:val="ListParagraph"/>
        <w:numPr>
          <w:ilvl w:val="0"/>
          <w:numId w:val="1"/>
        </w:numPr>
        <w:spacing w:after="40" w:before="40"/>
      </w:pPr>
      <w:hyperlink w:history="1" r:id="rIda4ywlbzqaceqgdkuk4tev">
        <w:r>
          <w:rPr>
            <w:rFonts w:ascii="Calibri" w:cs="Calibri" w:eastAsia="Calibri" w:hAnsi="Calibri"/>
            <w:color w:val="1155CC"/>
            <w:sz w:val="22"/>
            <w:szCs w:val="22"/>
            <w:u w:val="single"/>
          </w:rPr>
          <w:t xml:space="preserve">Amazon.fr — iMac M4 8C 16 Go 256 Go</w:t>
        </w:r>
      </w:hyperlink>
      <w:r>
        <w:rPr>
          <w:rFonts w:ascii="Calibri" w:cs="Calibri" w:eastAsia="Calibri" w:hAnsi="Calibri"/>
          <w:color w:val="1F2937"/>
          <w:sz w:val="22"/>
          <w:szCs w:val="22"/>
        </w:rPr>
        <w:t xml:space="preserve"> — prix promo confirmé ✅ 200</w:t>
      </w:r>
    </w:p>
    <w:p>
      <w:pPr>
        <w:pStyle w:val="ListParagraph"/>
        <w:numPr>
          <w:ilvl w:val="0"/>
          <w:numId w:val="1"/>
        </w:numPr>
        <w:spacing w:after="40" w:before="40"/>
      </w:pPr>
      <w:hyperlink w:history="1" r:id="rIdjmhb0dfncuvr7dqpjk5i2">
        <w:r>
          <w:rPr>
            <w:rFonts w:ascii="Calibri" w:cs="Calibri" w:eastAsia="Calibri" w:hAnsi="Calibri"/>
            <w:color w:val="1155CC"/>
            <w:sz w:val="22"/>
            <w:szCs w:val="22"/>
            <w:u w:val="single"/>
          </w:rPr>
          <w:t xml:space="preserve">Amazon.fr — iMac M4 10C 24 Go 512 Go</w:t>
        </w:r>
      </w:hyperlink>
      <w:r>
        <w:rPr>
          <w:rFonts w:ascii="Calibri" w:cs="Calibri" w:eastAsia="Calibri" w:hAnsi="Calibri"/>
          <w:color w:val="1F2937"/>
          <w:sz w:val="22"/>
          <w:szCs w:val="22"/>
        </w:rPr>
        <w:t xml:space="preserve"> — prix promo Vert confirmé ✅ 200</w:t>
      </w:r>
    </w:p>
    <w:p>
      <w:pPr>
        <w:pStyle w:val="ListParagraph"/>
        <w:numPr>
          <w:ilvl w:val="0"/>
          <w:numId w:val="1"/>
        </w:numPr>
        <w:spacing w:after="40" w:before="40"/>
      </w:pPr>
      <w:hyperlink w:history="1" r:id="rIdlggu6te_6difcdndyhvim">
        <w:r>
          <w:rPr>
            <w:rFonts w:ascii="Calibri" w:cs="Calibri" w:eastAsia="Calibri" w:hAnsi="Calibri"/>
            <w:color w:val="1155CC"/>
            <w:sz w:val="22"/>
            <w:szCs w:val="22"/>
            <w:u w:val="single"/>
          </w:rPr>
          <w:t xml:space="preserve">Boulanger — iMac M4 256 Go</w:t>
        </w:r>
      </w:hyperlink>
      <w:r>
        <w:rPr>
          <w:rFonts w:ascii="Calibri" w:cs="Calibri" w:eastAsia="Calibri" w:hAnsi="Calibri"/>
          <w:color w:val="1F2937"/>
          <w:sz w:val="22"/>
          <w:szCs w:val="22"/>
        </w:rPr>
        <w:t xml:space="preserve"> / </w:t>
      </w:r>
      <w:hyperlink w:history="1" r:id="rIdqgw3pvxuj3txzn-kuc7vu">
        <w:r>
          <w:rPr>
            <w:rFonts w:ascii="Calibri" w:cs="Calibri" w:eastAsia="Calibri" w:hAnsi="Calibri"/>
            <w:color w:val="1155CC"/>
            <w:sz w:val="22"/>
            <w:szCs w:val="22"/>
            <w:u w:val="single"/>
          </w:rPr>
          <w:t xml:space="preserve">Boulanger — iMac M4 24 Go 512 Go</w:t>
        </w:r>
      </w:hyperlink>
      <w:r>
        <w:rPr>
          <w:rFonts w:ascii="Calibri" w:cs="Calibri" w:eastAsia="Calibri" w:hAnsi="Calibri"/>
          <w:color w:val="1F2937"/>
          <w:sz w:val="22"/>
          <w:szCs w:val="22"/>
        </w:rPr>
        <w:t xml:space="preserve"> ✅ 200</w:t>
      </w:r>
    </w:p>
    <w:p>
      <w:pPr>
        <w:pStyle w:val="ListParagraph"/>
        <w:numPr>
          <w:ilvl w:val="0"/>
          <w:numId w:val="1"/>
        </w:numPr>
        <w:spacing w:after="40" w:before="40"/>
      </w:pPr>
      <w:hyperlink w:history="1" r:id="rIdw4cop_jplalersr-t071u">
        <w:r>
          <w:rPr>
            <w:rFonts w:ascii="Calibri" w:cs="Calibri" w:eastAsia="Calibri" w:hAnsi="Calibri"/>
            <w:color w:val="1155CC"/>
            <w:sz w:val="22"/>
            <w:szCs w:val="22"/>
            <w:u w:val="single"/>
          </w:rPr>
          <w:t xml:space="preserve">MacRumors — iMac refresh October 2026 (10/08/2026)</w:t>
        </w:r>
      </w:hyperlink>
      <w:r>
        <w:rPr>
          <w:rFonts w:ascii="Calibri" w:cs="Calibri" w:eastAsia="Calibri" w:hAnsi="Calibri"/>
          <w:color w:val="1F2937"/>
          <w:sz w:val="22"/>
          <w:szCs w:val="22"/>
        </w:rPr>
        <w:t xml:space="preserve"> ✅ 200</w:t>
      </w:r>
    </w:p>
    <w:p>
      <w:pPr>
        <w:pStyle w:val="ListParagraph"/>
        <w:numPr>
          <w:ilvl w:val="0"/>
          <w:numId w:val="1"/>
        </w:numPr>
        <w:spacing w:after="40" w:before="40"/>
      </w:pPr>
      <w:hyperlink w:history="1" r:id="rIdqeuqacwhn9d5el9b84qod">
        <w:r>
          <w:rPr>
            <w:rFonts w:ascii="Calibri" w:cs="Calibri" w:eastAsia="Calibri" w:hAnsi="Calibri"/>
            <w:color w:val="1155CC"/>
            <w:sz w:val="22"/>
            <w:szCs w:val="22"/>
            <w:u w:val="single"/>
          </w:rPr>
          <w:t xml:space="preserve">MacRumors — Mac Roadmap 2026–2027 (27/07/2026)</w:t>
        </w:r>
      </w:hyperlink>
      <w:r>
        <w:rPr>
          <w:rFonts w:ascii="Calibri" w:cs="Calibri" w:eastAsia="Calibri" w:hAnsi="Calibri"/>
          <w:color w:val="1F2937"/>
          <w:sz w:val="22"/>
          <w:szCs w:val="22"/>
        </w:rPr>
        <w:t xml:space="preserve"> ✅ 200</w:t>
      </w:r>
    </w:p>
    <w:p>
      <w:pPr>
        <w:pStyle w:val="ListParagraph"/>
        <w:numPr>
          <w:ilvl w:val="0"/>
          <w:numId w:val="1"/>
        </w:numPr>
        <w:spacing w:after="40" w:before="40"/>
      </w:pPr>
      <w:hyperlink w:history="1" r:id="rIdi6ufucjqjtmrawr_6y8ps">
        <w:r>
          <w:rPr>
            <w:rFonts w:ascii="Calibri" w:cs="Calibri" w:eastAsia="Calibri" w:hAnsi="Calibri"/>
            <w:color w:val="1155CC"/>
            <w:sz w:val="22"/>
            <w:szCs w:val="22"/>
            <w:u w:val="single"/>
          </w:rPr>
          <w:t xml:space="preserve">LDLC — Lenovo Yoga AIO 27 Gen 10</w:t>
        </w:r>
      </w:hyperlink>
      <w:r>
        <w:rPr>
          <w:rFonts w:ascii="Calibri" w:cs="Calibri" w:eastAsia="Calibri" w:hAnsi="Calibri"/>
          <w:color w:val="1F2937"/>
          <w:sz w:val="22"/>
          <w:szCs w:val="22"/>
        </w:rPr>
        <w:t xml:space="preserve"> — prix Windows Lenovo ✅ 200</w:t>
      </w:r>
    </w:p>
    <w:p>
      <w:pPr>
        <w:spacing w:before="100"/>
      </w:pPr>
    </w:p>
    <w:p>
      <w:pPr>
        <w:spacing w:after="60" w:before="60"/>
      </w:pPr>
      <w:r>
        <w:rPr>
          <w:rFonts w:ascii="Calibri" w:cs="Calibri" w:eastAsia="Calibri" w:hAnsi="Calibri"/>
          <w:b/>
          <w:bCs/>
          <w:color w:val="D97706"/>
          <w:sz w:val="22"/>
          <w:szCs w:val="22"/>
        </w:rPr>
        <w:t xml:space="preserve">⚠️ Sources consultées, vérification automatique bloquée (403 anti-robot — pages probablement existantes)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Fnac — fiches iMac M4 (a16684819, a16684817) : 403. Prix retenus via consomac.fr.</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Darty — fiches iMac M4 et HP OmniStudio : 403. Prix HP issus de comparateurs (123comparer, idealo).</w:t>
      </w:r>
    </w:p>
    <w:p>
      <w:pPr>
        <w:spacing w:before="100"/>
      </w:pPr>
    </w:p>
    <w:p>
      <w:pPr>
        <w:spacing w:after="60" w:before="60"/>
      </w:pPr>
      <w:r>
        <w:rPr>
          <w:rFonts w:ascii="Calibri" w:cs="Calibri" w:eastAsia="Calibri" w:hAnsi="Calibri"/>
          <w:b/>
          <w:bCs/>
          <w:color w:val="B91C1C"/>
          <w:sz w:val="22"/>
          <w:szCs w:val="22"/>
        </w:rPr>
        <w:t xml:space="preserve">⛔ Sources inaccessibles (JavaScript non rendu) :</w:t>
      </w:r>
    </w:p>
    <w:p>
      <w:pPr>
        <w:pStyle w:val="ListParagraph"/>
        <w:numPr>
          <w:ilvl w:val="0"/>
          <w:numId w:val="1"/>
        </w:numPr>
        <w:spacing w:after="40" w:before="40"/>
      </w:pPr>
      <w:hyperlink w:history="1" r:id="rIdcorr0_67378">
        <w:r>
          <w:rPr>
            <w:rFonts w:ascii="Calibri" w:cs="Calibri" w:eastAsia="Calibri" w:hAnsi="Calibri"/>
            <w:color w:val="1155CC"/>
            <w:sz w:val="22"/>
            <w:szCs w:val="22"/>
            <w:u w:val="single"/>
          </w:rPr>
          <w:t xml:space="preserve">apple.com/fr/shop/buy-mac/imac</w:t>
        </w:r>
      </w:hyperlink>
      <w:r>
        <w:rPr>
          <w:rFonts w:ascii="Calibri" w:cs="Calibri" w:eastAsia="Calibri" w:hAnsi="Calibri"/>
          <w:b w:val="false"/>
          <w:bCs w:val="false"/>
          <w:color w:val="1F2937"/>
          <w:sz w:val="22"/>
          <w:szCs w:val="22"/>
        </w:rPr>
        <w:t xml:space="preserve"> — TIMEOUT (CDN + JS). Prix Apple direct non lus. CTO (24 Go, 32 Go) non tarifés ici.</w:t>
      </w:r>
    </w:p>
    <w:p>
      <w:pPr>
        <w:pStyle w:val="ListParagraph"/>
        <w:numPr>
          <w:ilvl w:val="0"/>
          <w:numId w:val="1"/>
        </w:numPr>
        <w:spacing w:after="40" w:before="40"/>
      </w:pPr>
      <w:hyperlink w:history="1" r:id="rIdcorr1_100950">
        <w:r>
          <w:rPr>
            <w:rFonts w:ascii="Calibri" w:cs="Calibri" w:eastAsia="Calibri" w:hAnsi="Calibri"/>
            <w:color w:val="1155CC"/>
            <w:sz w:val="22"/>
            <w:szCs w:val="22"/>
            <w:u w:val="single"/>
          </w:rPr>
          <w:t xml:space="preserve">apple.com/fr/shop/refurbished/mac/imac</w:t>
        </w:r>
      </w:hyperlink>
      <w:r>
        <w:rPr>
          <w:rFonts w:ascii="Calibri" w:cs="Calibri" w:eastAsia="Calibri" w:hAnsi="Calibri"/>
          <w:b w:val="false"/>
          <w:bCs w:val="false"/>
          <w:color w:val="1F2937"/>
          <w:sz w:val="22"/>
          <w:szCs w:val="22"/>
        </w:rPr>
        <w:t xml:space="preserve"> — TIMEOUT (JS). Prix reconditionnés non confirmés.</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Toute annonce Apple d'un keynote ou d'un event (date, format) pour octobre 2026 — signal fort si confirmé.</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Durée des promotions Amazon et Boulanger sur le coloris Vert (2 199 €) — peut s'arrêter sans préavis.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Évolution des disponibilités iMac M4 chez les marchands — une rupture de stock anticipée serait un indicateur de rotation vers le M6.</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Nouvelles couleurs M6 : toute fuite d'image ou de code couleur via WebSearch (macrumors.com, 9to5mac.com).</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Prix Apple M4 post-annonce M6 : possibilité de déstockage ou de baisse tarifaire officielle.</w:t>
      </w:r>
    </w:p>
    <w:p>
      <w:pPr>
        <w:pBdr>
          <w:bottom w:val="single" w:color="CCCCCC" w:sz="1"/>
        </w:pBdr>
        <w:spacing w:after="160" w:before="160"/>
      </w:pP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b/>
          <w:bCs/>
          <w:color w:val="1F2937"/>
          <w:sz w:val="22"/>
          <w:szCs w:val="22"/>
        </w:rPr>
        <w:t xml:space="preserve">Décompte des sources corrigé le 12/09/2026, au cours d'un contrôle des 85 veilles du dépôt (outils/scripts/controle_decompte.py). Le contenu de la note est inchangé ; seuls les nombres annoncés ont été alignés sur la liste des sources qu'elle contient. Formulation d'origine conservée ici.</w:t>
      </w:r>
    </w:p>
    <w:p>
      <w:pPr>
        <w:spacing w:after="80"/>
      </w:pPr>
      <w:r>
        <w:rPr>
          <w:rFonts w:ascii="Calibri" w:cs="Calibri" w:eastAsia="Calibri" w:hAnsi="Calibri"/>
          <w:color w:val="1F2937"/>
          <w:sz w:val="22"/>
          <w:szCs w:val="22"/>
        </w:rPr>
        <w:t xml:space="preserve">Version initiale : « Sources exploitées : 5 ✅ | 2 ⚠️ | 2 ⛔ ». La rubrique Sources exploitées compte sept lignes ✅ 200 (Consomac, Amazon × 2, Boulanger — deux pages —, MacRumors × 2, LDLC). Les deux ⚠️ (Fnac, Darty 403) et les deux ⛔ (Apple, JS) étaient justes.</w:t>
      </w:r>
    </w:p>
    <w:p>
      <w:pPr>
        <w:spacing w:after="0" w:before="60"/>
        <w:jc w:val="center"/>
      </w:pPr>
      <w:r>
        <w:rPr>
          <w:rFonts w:ascii="Calibri" w:cs="Calibri" w:eastAsia="Calibri" w:hAnsi="Calibri"/>
          <w:color w:val="999999"/>
          <w:sz w:val="18"/>
          <w:szCs w:val="18"/>
        </w:rPr>
        <w:t xml:space="preserve">Veille automatique — Claude Code · 23 août 2026  ·  Usage personnel, non commercial</w:t>
      </w:r>
    </w:p>
    <w:p>
      <w:pPr>
        <w:spacing w:after="80"/>
      </w:pPr>
      <w:r>
        <w:rPr>
          <w:rFonts w:ascii="Calibri" w:cs="Calibri" w:eastAsia="Calibri" w:hAnsi="Calibri"/>
          <w:color w:val="1F2937"/>
          <w:sz w:val="22"/>
          <w:szCs w:val="22"/>
        </w:rPr>
        <w:t xml:space="preserve">Liens ajoutés le 12/09/2026 (contrôle des attributions) : les deux pages Apple ⛔ (achat iMac, reconditionné) étaient nommées sans lien — illisibles pour l'agent (rendu JavaScript), elles répondent 200 au lecteur. Texte inchangé.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khirwcx4iwkcyqlgkw" Type="http://schemas.openxmlformats.org/officeDocument/2006/relationships/hyperlink" Target="https://www.amazon.fr/dp/B0DL6RT14P" TargetMode="External"/><Relationship Id="rIder3ro1fex4meciuoq0soc" Type="http://schemas.openxmlformats.org/officeDocument/2006/relationships/hyperlink" Target="https://www.amazon.fr/dp/B0DL6PL3NT" TargetMode="External"/><Relationship Id="rIdz21tctllzz078sjti5hh8" Type="http://schemas.openxmlformats.org/officeDocument/2006/relationships/hyperlink" Target="https://www.boulanger.com/ref/1212060" TargetMode="External"/><Relationship Id="rIdsx-n_d-sd5bqi_8pbvgcu" Type="http://schemas.openxmlformats.org/officeDocument/2006/relationships/hyperlink" Target="https://www.macrumors.com/2026/08/10/new-macbook-pro-refreshed-imacs-october/" TargetMode="External"/><Relationship Id="rIdbrficevvskz6te91ubsqj" Type="http://schemas.openxmlformats.org/officeDocument/2006/relationships/hyperlink" Target="https://www.macrumors.com/2026/07/27/mac-roadmap-2026/" TargetMode="External"/><Relationship Id="rIdapj8ugs1yp2g-a3pxmrn5" Type="http://schemas.openxmlformats.org/officeDocument/2006/relationships/hyperlink" Target="https://consomac.fr/comparateur/mac/imac-m4" TargetMode="External"/><Relationship Id="rIda4ywlbzqaceqgdkuk4tev" Type="http://schemas.openxmlformats.org/officeDocument/2006/relationships/hyperlink" Target="https://www.amazon.fr/dp/B0DL6RT14P" TargetMode="External"/><Relationship Id="rIdjmhb0dfncuvr7dqpjk5i2" Type="http://schemas.openxmlformats.org/officeDocument/2006/relationships/hyperlink" Target="https://www.amazon.fr/dp/B0DL6PL3NT" TargetMode="External"/><Relationship Id="rIdlggu6te_6difcdndyhvim" Type="http://schemas.openxmlformats.org/officeDocument/2006/relationships/hyperlink" Target="https://www.boulanger.com/ref/1212048" TargetMode="External"/><Relationship Id="rIdqgw3pvxuj3txzn-kuc7vu" Type="http://schemas.openxmlformats.org/officeDocument/2006/relationships/hyperlink" Target="https://www.boulanger.com/ref/1212060" TargetMode="External"/><Relationship Id="rIdw4cop_jplalersr-t071u" Type="http://schemas.openxmlformats.org/officeDocument/2006/relationships/hyperlink" Target="https://www.macrumors.com/2026/08/10/new-macbook-pro-refreshed-imacs-october/" TargetMode="External"/><Relationship Id="rIdqeuqacwhn9d5el9b84qod" Type="http://schemas.openxmlformats.org/officeDocument/2006/relationships/hyperlink" Target="https://www.macrumors.com/2026/07/27/mac-roadmap-2026/" TargetMode="External"/><Relationship Id="rIdi6ufucjqjtmrawr_6y8ps" Type="http://schemas.openxmlformats.org/officeDocument/2006/relationships/hyperlink" Target="https://www.ldlc.com/en/product/PB00707815.html" TargetMode="External"/><Relationship Id="rId20" Type="http://schemas.openxmlformats.org/officeDocument/2006/relationships/fontTable" Target="fontTable.xml"/><Relationship Id="rIdcorr0_67378" Type="http://schemas.openxmlformats.org/officeDocument/2006/relationships/hyperlink" Target="https://www.apple.com/fr/shop/buy-mac/imac" TargetMode="External"/><Relationship Id="rIdcorr1_100950" Type="http://schemas.openxmlformats.org/officeDocument/2006/relationships/hyperlink" Target="https://www.apple.com/fr/shop/refurbished/mac/imac"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2026-08-23T06:12:36.607Z</dcterms:created>
  <dcterms:modified xsi:type="dcterms:W3CDTF">2026-08-23T06:12:36.608Z</dcterms:modified>
</cp:coreProperties>
</file>

<file path=docProps/custom.xml><?xml version="1.0" encoding="utf-8"?>
<Properties xmlns="http://schemas.openxmlformats.org/officeDocument/2006/custom-properties" xmlns:vt="http://schemas.openxmlformats.org/officeDocument/2006/docPropsVTypes"/>
</file>