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color w:val="1B3A6B"/>
          <w:sz w:val="48"/>
          <w:szCs w:val="48"/>
        </w:rPr>
        <w:t xml:space="preserve">Comprendre scripts/inventaire.js</w:t>
      </w:r>
    </w:p>
    <w:p>
      <w:pPr>
        <w:spacing w:after="260"/>
        <w:jc w:val="center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Annexe pédagogique du parcours « Développement d'applications avec l'IA » · 2 août 2026 · Projet fil rouge « Portail Livrables »</w:t>
      </w:r>
    </w:p>
    <w:p>
      <w:pPr>
        <w:spacing w:after="11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2937"/>
          <w:sz w:val="22"/>
          <w:szCs w:val="22"/>
        </w:rPr>
        <w:t xml:space="preserve">En une phrase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ce script parcourt quatre dossiers, retient les fichiers dont l'extension l'intéresse, et affiche pour chaque catégorie combien il y en a, quel poids total, et les trois plus récents.</w:t>
      </w:r>
    </w:p>
    <w:p>
      <w:pPr>
        <w:spacing w:after="11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2937"/>
          <w:sz w:val="22"/>
          <w:szCs w:val="22"/>
        </w:rPr>
        <w:t xml:space="preserve">Il est en LECTURE SEULE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il n'écrit, ne renomme et ne supprime jamais rien. Tu peux le relancer autant de fois que tu veux sans aucun risque.</w:t>
      </w:r>
    </w:p>
    <w:p>
      <w:pPr>
        <w:spacing w:after="130" w:before="30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Sa sortie réelle</w:t>
      </w:r>
    </w:p>
    <w:p>
      <w:pPr>
        <w:spacing w:after="11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Lancé le 2 août 2026 depuis le dossier du projet, avec la commande npm run inventaire :</w:t>
      </w:r>
    </w:p>
    <w:p>
      <w:pPr>
        <w:pBdr>
          <w:left w:val="single" w:color="1B3A6B" w:sz="12" w:space="6"/>
        </w:pBdr>
        <w:shd w:fill="F5F5F5" w:val="clear"/>
        <w:spacing w:after="0" w:before="40" w:line="235"/>
        <w:ind w:left="2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Inventaire des livrables</w:t>
      </w:r>
    </w:p>
    <w:p>
      <w:pPr>
        <w:pBdr>
          <w:left w:val="single" w:color="1B3A6B" w:sz="12" w:space="6"/>
        </w:pBdr>
        <w:shd w:fill="F5F5F5" w:val="clear"/>
        <w:spacing w:after="0" w:before="0" w:line="235"/>
        <w:ind w:left="2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Racine : /Users/utilisateur/kDrive/Claude_Travail</w:t>
      </w:r>
    </w:p>
    <w:p>
      <w:pPr>
        <w:pBdr>
          <w:left w:val="single" w:color="1B3A6B" w:sz="12" w:space="6"/>
        </w:pBdr>
        <w:shd w:fill="F5F5F5" w:val="clear"/>
        <w:spacing w:after="0" w:before="0" w:line="235"/>
        <w:ind w:left="2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</w:t>
      </w:r>
    </w:p>
    <w:p>
      <w:pPr>
        <w:pBdr>
          <w:left w:val="single" w:color="1B3A6B" w:sz="12" w:space="6"/>
        </w:pBdr>
        <w:shd w:fill="F5F5F5" w:val="clear"/>
        <w:spacing w:after="0" w:before="0" w:line="235"/>
        <w:ind w:left="2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lecons           81 fichier(s)  1462 Ko</w:t>
      </w:r>
    </w:p>
    <w:p>
      <w:pPr>
        <w:pBdr>
          <w:left w:val="single" w:color="1B3A6B" w:sz="12" w:space="6"/>
        </w:pBdr>
        <w:shd w:fill="F5F5F5" w:val="clear"/>
        <w:spacing w:after="0" w:before="0" w:line="235"/>
        <w:ind w:left="2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2026-08-02  ~$26-08-02_lecon-appli-ia_01_cadrage-specification.docx</w:t>
      </w:r>
    </w:p>
    <w:p>
      <w:pPr>
        <w:pBdr>
          <w:left w:val="single" w:color="1B3A6B" w:sz="12" w:space="6"/>
        </w:pBdr>
        <w:shd w:fill="F5F5F5" w:val="clear"/>
        <w:spacing w:after="0" w:before="0" w:line="235"/>
        <w:ind w:left="2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2026-08-02  2026-08-02_lecon-appli-ia_01_cadrage-specification.docx</w:t>
      </w:r>
    </w:p>
    <w:p>
      <w:pPr>
        <w:pBdr>
          <w:left w:val="single" w:color="1B3A6B" w:sz="12" w:space="6"/>
        </w:pBdr>
        <w:shd w:fill="F5F5F5" w:val="clear"/>
        <w:spacing w:after="0" w:before="0" w:line="235"/>
        <w:ind w:left="2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2026-08-02  2026-07-29_lecon-enneagramme_09_type-7-epicurien-enthousiaste.docx</w:t>
      </w:r>
    </w:p>
    <w:p>
      <w:pPr>
        <w:pBdr>
          <w:left w:val="single" w:color="1B3A6B" w:sz="12" w:space="6"/>
        </w:pBdr>
        <w:shd w:fill="F5F5F5" w:val="clear"/>
        <w:spacing w:after="0" w:before="0" w:line="235"/>
        <w:ind w:left="2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quiz             19 fichier(s)  47256 Ko</w:t>
      </w:r>
    </w:p>
    <w:p>
      <w:pPr>
        <w:pBdr>
          <w:left w:val="single" w:color="1B3A6B" w:sz="12" w:space="6"/>
        </w:pBdr>
        <w:shd w:fill="F5F5F5" w:val="clear"/>
        <w:spacing w:after="0" w:before="0" w:line="235"/>
        <w:ind w:left="2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2026-06-27  quiz_rbpp_ppa-dui_2026-06-27.pptx</w:t>
      </w:r>
    </w:p>
    <w:p>
      <w:pPr>
        <w:pBdr>
          <w:left w:val="single" w:color="1B3A6B" w:sz="12" w:space="6"/>
        </w:pBdr>
        <w:shd w:fill="F5F5F5" w:val="clear"/>
        <w:spacing w:after="0" w:before="0" w:line="235"/>
        <w:ind w:left="2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...</w:t>
      </w:r>
    </w:p>
    <w:p>
      <w:pPr>
        <w:pBdr>
          <w:left w:val="single" w:color="1B3A6B" w:sz="12" w:space="6"/>
        </w:pBdr>
        <w:shd w:fill="F5F5F5" w:val="clear"/>
        <w:spacing w:after="0" w:before="0" w:line="235"/>
        <w:ind w:left="2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infographies     38 fichier(s)  4945 Ko</w:t>
      </w:r>
    </w:p>
    <w:p>
      <w:pPr>
        <w:pBdr>
          <w:left w:val="single" w:color="1B3A6B" w:sz="12" w:space="6"/>
        </w:pBdr>
        <w:shd w:fill="F5F5F5" w:val="clear"/>
        <w:spacing w:after="0" w:before="0" w:line="235"/>
        <w:ind w:left="2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...</w:t>
      </w:r>
    </w:p>
    <w:p>
      <w:pPr>
        <w:pBdr>
          <w:left w:val="single" w:color="1B3A6B" w:sz="12" w:space="6"/>
        </w:pBdr>
        <w:shd w:fill="F5F5F5" w:val="clear"/>
        <w:spacing w:after="0" w:before="0" w:line="235"/>
        <w:ind w:left="2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veilles          67 fichier(s)  930 Ko</w:t>
      </w:r>
    </w:p>
    <w:p>
      <w:pPr>
        <w:pBdr>
          <w:left w:val="single" w:color="1B3A6B" w:sz="12" w:space="6"/>
        </w:pBdr>
        <w:shd w:fill="F5F5F5" w:val="clear"/>
        <w:spacing w:after="0" w:before="0" w:line="235"/>
        <w:ind w:left="2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2026-08-02  2026-07-27_veille_has-actualite.docx</w:t>
      </w:r>
    </w:p>
    <w:p>
      <w:pPr>
        <w:pBdr>
          <w:left w:val="single" w:color="1B3A6B" w:sz="12" w:space="6"/>
        </w:pBdr>
        <w:shd w:fill="F5F5F5" w:val="clear"/>
        <w:spacing w:after="0" w:before="0" w:line="235"/>
        <w:ind w:left="2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2026-08-02  2026-08-02_veille_imac.docx</w:t>
      </w:r>
    </w:p>
    <w:p>
      <w:pPr>
        <w:pBdr>
          <w:left w:val="single" w:color="1B3A6B" w:sz="12" w:space="6"/>
        </w:pBdr>
        <w:shd w:fill="F5F5F5" w:val="clear"/>
        <w:spacing w:after="0" w:before="0" w:line="235"/>
        <w:ind w:left="2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2026-07-29  2026-07-29_veille_SERAFIN-PH.docx</w:t>
      </w:r>
    </w:p>
    <w:p>
      <w:pPr>
        <w:pBdr>
          <w:left w:val="single" w:color="1B3A6B" w:sz="12" w:space="6"/>
        </w:pBdr>
        <w:shd w:fill="F5F5F5" w:val="clear"/>
        <w:spacing w:after="0" w:before="0" w:line="235"/>
        <w:ind w:left="2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</w:t>
      </w:r>
    </w:p>
    <w:p>
      <w:pPr>
        <w:pBdr>
          <w:left w:val="single" w:color="1B3A6B" w:sz="12" w:space="6"/>
        </w:pBdr>
        <w:shd w:fill="F5F5F5" w:val="clear"/>
        <w:spacing w:after="150" w:before="0" w:line="235"/>
        <w:ind w:left="2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Total : 205 livrable(s).</w:t>
      </w:r>
    </w:p>
    <w:p>
      <w:pPr>
        <w:spacing w:after="130" w:before="30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Bloc 1 — Les outils (lignes 4-5)</w:t>
      </w:r>
    </w:p>
    <w:p>
      <w:pPr>
        <w:pBdr>
          <w:left w:val="single" w:color="1B3A6B" w:sz="12" w:space="6"/>
        </w:pBdr>
        <w:shd w:fill="F5F5F5" w:val="clear"/>
        <w:spacing w:after="0" w:before="40" w:line="235"/>
        <w:ind w:left="2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const fs = require("fs");</w:t>
      </w:r>
    </w:p>
    <w:p>
      <w:pPr>
        <w:pBdr>
          <w:left w:val="single" w:color="1B3A6B" w:sz="12" w:space="6"/>
        </w:pBdr>
        <w:shd w:fill="F5F5F5" w:val="clear"/>
        <w:spacing w:after="150" w:before="0" w:line="235"/>
        <w:ind w:left="2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const path = require("path");</w:t>
      </w:r>
    </w:p>
    <w:p>
      <w:pPr>
        <w:spacing w:after="11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require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 charge un module. Ces deux-là sont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2937"/>
          <w:sz w:val="22"/>
          <w:szCs w:val="22"/>
        </w:rPr>
        <w:t xml:space="preserve">livrés avec Node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, il n'y a rien à installer :</w:t>
      </w:r>
    </w:p>
    <w:p>
      <w:pPr>
        <w:pStyle w:val="ListParagraph"/>
        <w:numPr>
          <w:ilvl w:val="0"/>
          <w:numId w:val="1"/>
        </w:numPr>
        <w:spacing w:after="11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2937"/>
          <w:sz w:val="22"/>
          <w:szCs w:val="22"/>
        </w:rPr>
        <w:t xml:space="preserve">fs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 (file system) : lire le disque — lister un dossier, connaître la taille d'un fichier.</w:t>
      </w:r>
    </w:p>
    <w:p>
      <w:pPr>
        <w:pStyle w:val="ListParagraph"/>
        <w:numPr>
          <w:ilvl w:val="0"/>
          <w:numId w:val="1"/>
        </w:numPr>
        <w:spacing w:after="11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2937"/>
          <w:sz w:val="22"/>
          <w:szCs w:val="22"/>
        </w:rPr>
        <w:t xml:space="preserve">path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 : manipuler des chemins de fichiers.</w:t>
      </w:r>
    </w:p>
    <w:p>
      <w:pPr>
        <w:spacing w:after="11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2937"/>
          <w:sz w:val="22"/>
          <w:szCs w:val="22"/>
        </w:rPr>
        <w:t xml:space="preserve">Pourquoi path plutôt que coller des chaînes de caractères ?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Parce que path.join("a", "b") produit a/b sur Mac et a\b sur Windows. Si le portail devait un jour tourner sur ton PC du travail, il fonctionnerait sans la moindre modification.</w:t>
      </w:r>
    </w:p>
    <w:p>
      <w:pPr>
        <w:spacing w:after="130" w:before="30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Bloc 2 — Le point d'ancrage (ligne 9)</w:t>
      </w:r>
    </w:p>
    <w:p>
      <w:pPr>
        <w:pBdr>
          <w:left w:val="single" w:color="1B3A6B" w:sz="12" w:space="6"/>
        </w:pBdr>
        <w:shd w:fill="F5F5F5" w:val="clear"/>
        <w:spacing w:after="150" w:before="40" w:line="235"/>
        <w:ind w:left="2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const RACINE = path.resolve(__dirname, "..", "..", "..", "..");</w:t>
      </w:r>
    </w:p>
    <w:p>
      <w:pPr>
        <w:spacing w:after="11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C'est la ligne la plus subtile du fichier.</w:t>
      </w:r>
    </w:p>
    <w:p>
      <w:pPr>
        <w:spacing w:after="11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__dirname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 est une variable que Node remplit tout seul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2937"/>
          <w:sz w:val="22"/>
          <w:szCs w:val="22"/>
        </w:rPr>
        <w:t xml:space="preserve">le dossier où vit ce script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, soit .../livrables/projets/appli-ia/scripts.</w:t>
      </w:r>
    </w:p>
    <w:p>
      <w:pPr>
        <w:spacing w:after="11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Chaque ".." remonte d'un cran :</w:t>
      </w:r>
    </w:p>
    <w:tbl>
      <w:tblPr>
        <w:tblW w:type="pct" w:w="100%"/>
        <w:tblBorders>
          <w:top w:val="single" w:color="B8C4D9" w:sz="2"/>
          <w:left w:val="single" w:color="B8C4D9" w:sz="2"/>
          <w:bottom w:val="single" w:color="B8C4D9" w:sz="2"/>
          <w:right w:val="single" w:color="B8C4D9" w:sz="2"/>
          <w:insideH w:val="single" w:color="B8C4D9" w:sz="2"/>
          <w:insideV w:val="single" w:color="B8C4D9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1B3A6B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Étape</w:t>
            </w:r>
          </w:p>
        </w:tc>
        <w:tc>
          <w:tcPr>
            <w:tcW w:type="pct" w:w="70%"/>
            <w:shd w:fill="1B3A6B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On arrive dans</w:t>
            </w:r>
          </w:p>
        </w:tc>
      </w:tr>
      <w:tr>
        <w:tc>
          <w:tcPr>
            <w:tcW w:type="pct" w:w="30%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0"/>
                <w:szCs w:val="20"/>
              </w:rPr>
              <w:t xml:space="preserve">point de départ</w:t>
            </w:r>
          </w:p>
        </w:tc>
        <w:tc>
          <w:tcPr>
            <w:tcW w:type="pct" w:w="70%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0"/>
                <w:szCs w:val="20"/>
              </w:rPr>
              <w:t xml:space="preserve">scripts</w:t>
            </w:r>
          </w:p>
        </w:tc>
      </w:tr>
      <w:tr>
        <w:tc>
          <w:tcPr>
            <w:tcW w:type="pct" w:w="30%"/>
            <w:shd w:fill="EEF2F7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0"/>
                <w:szCs w:val="20"/>
              </w:rPr>
              <w:t xml:space="preserve">premier ..</w:t>
            </w:r>
          </w:p>
        </w:tc>
        <w:tc>
          <w:tcPr>
            <w:tcW w:type="pct" w:w="70%"/>
            <w:shd w:fill="EEF2F7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0"/>
                <w:szCs w:val="20"/>
              </w:rPr>
              <w:t xml:space="preserve">appli-ia</w:t>
            </w:r>
          </w:p>
        </w:tc>
      </w:tr>
      <w:tr>
        <w:tc>
          <w:tcPr>
            <w:tcW w:type="pct" w:w="30%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0"/>
                <w:szCs w:val="20"/>
              </w:rPr>
              <w:t xml:space="preserve">deuxième ..</w:t>
            </w:r>
          </w:p>
        </w:tc>
        <w:tc>
          <w:tcPr>
            <w:tcW w:type="pct" w:w="70%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0"/>
                <w:szCs w:val="20"/>
              </w:rPr>
              <w:t xml:space="preserve">projets</w:t>
            </w:r>
          </w:p>
        </w:tc>
      </w:tr>
      <w:tr>
        <w:tc>
          <w:tcPr>
            <w:tcW w:type="pct" w:w="30%"/>
            <w:shd w:fill="EEF2F7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0"/>
                <w:szCs w:val="20"/>
              </w:rPr>
              <w:t xml:space="preserve">troisième ..</w:t>
            </w:r>
          </w:p>
        </w:tc>
        <w:tc>
          <w:tcPr>
            <w:tcW w:type="pct" w:w="70%"/>
            <w:shd w:fill="EEF2F7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0"/>
                <w:szCs w:val="20"/>
              </w:rPr>
              <w:t xml:space="preserve">livrables</w:t>
            </w:r>
          </w:p>
        </w:tc>
      </w:tr>
      <w:tr>
        <w:tc>
          <w:tcPr>
            <w:tcW w:type="pct" w:w="30%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0"/>
                <w:szCs w:val="20"/>
              </w:rPr>
              <w:t xml:space="preserve">quatrième ..</w:t>
            </w:r>
          </w:p>
        </w:tc>
        <w:tc>
          <w:tcPr>
            <w:tcW w:type="pct" w:w="70%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0"/>
                <w:szCs w:val="20"/>
              </w:rPr>
              <w:t xml:space="preserve">Claude_Travail  ← la racine</w:t>
            </w:r>
          </w:p>
        </w:tc>
      </w:tr>
    </w:tbl>
    <w:p>
      <w:pPr>
        <w:spacing w:after="11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2937"/>
          <w:sz w:val="22"/>
          <w:szCs w:val="22"/>
        </w:rPr>
        <w:t xml:space="preserve">Pourquoi ne pas écrire le chemin en dur ?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Parce que /Users/utilisateur/kDrive/… casserait sur une autre machine, ou si tu renommais un dossier parent. Ici, le script se repère par rapport à lui-même.</w:t>
      </w:r>
    </w:p>
    <w:p>
      <w:pPr>
        <w:pBdr>
          <w:left w:val="single" w:color="D97706" w:sz="18" w:space="8"/>
        </w:pBdr>
        <w:shd w:fill="FFF4E5" w:val="clear"/>
        <w:spacing w:after="150" w:before="110"/>
        <w:ind w:left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2937"/>
          <w:sz w:val="22"/>
          <w:szCs w:val="22"/>
        </w:rPr>
        <w:t xml:space="preserve">Dette technique assumée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si tu déplaces le dossier appli-ia ailleurs, les quatre ".." ne tombent plus juste. C'est signalé dans PROJET.md et ce sera traité en leçon 4 ou 8.</w:t>
      </w:r>
    </w:p>
    <w:p>
      <w:pPr>
        <w:spacing w:after="130" w:before="30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Bloc 3 — La configuration (lignes 11-18)</w:t>
      </w:r>
    </w:p>
    <w:p>
      <w:pPr>
        <w:pBdr>
          <w:left w:val="single" w:color="1B3A6B" w:sz="12" w:space="6"/>
        </w:pBdr>
        <w:shd w:fill="F5F5F5" w:val="clear"/>
        <w:spacing w:after="0" w:before="40" w:line="235"/>
        <w:ind w:left="2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const EXTENSIONS = [".docx", ".pptx", ".pdf", ".md"];</w:t>
      </w:r>
    </w:p>
    <w:p>
      <w:pPr>
        <w:pBdr>
          <w:left w:val="single" w:color="1B3A6B" w:sz="12" w:space="6"/>
        </w:pBdr>
        <w:shd w:fill="F5F5F5" w:val="clear"/>
        <w:spacing w:after="0" w:before="0" w:line="235"/>
        <w:ind w:left="2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</w:t>
      </w:r>
    </w:p>
    <w:p>
      <w:pPr>
        <w:pBdr>
          <w:left w:val="single" w:color="1B3A6B" w:sz="12" w:space="6"/>
        </w:pBdr>
        <w:shd w:fill="F5F5F5" w:val="clear"/>
        <w:spacing w:after="0" w:before="0" w:line="235"/>
        <w:ind w:left="2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const DOSSIERS = [</w:t>
      </w:r>
    </w:p>
    <w:p>
      <w:pPr>
        <w:pBdr>
          <w:left w:val="single" w:color="1B3A6B" w:sz="12" w:space="6"/>
        </w:pBdr>
        <w:shd w:fill="F5F5F5" w:val="clear"/>
        <w:spacing w:after="0" w:before="0" w:line="235"/>
        <w:ind w:left="2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{ cle: "lecons", chemin: path.join(RACINE, "livrables", "lecons") },</w:t>
      </w:r>
    </w:p>
    <w:p>
      <w:pPr>
        <w:pBdr>
          <w:left w:val="single" w:color="1B3A6B" w:sz="12" w:space="6"/>
        </w:pBdr>
        <w:shd w:fill="F5F5F5" w:val="clear"/>
        <w:spacing w:after="0" w:before="0" w:line="235"/>
        <w:ind w:left="2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{ cle: "quiz", chemin: path.join(RACINE, "livrables", "quiz") },</w:t>
      </w:r>
    </w:p>
    <w:p>
      <w:pPr>
        <w:pBdr>
          <w:left w:val="single" w:color="1B3A6B" w:sz="12" w:space="6"/>
        </w:pBdr>
        <w:shd w:fill="F5F5F5" w:val="clear"/>
        <w:spacing w:after="0" w:before="0" w:line="235"/>
        <w:ind w:left="2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{ cle: "infographies", chemin: path.join(RACINE, "livrables", "infographies") },</w:t>
      </w:r>
    </w:p>
    <w:p>
      <w:pPr>
        <w:pBdr>
          <w:left w:val="single" w:color="1B3A6B" w:sz="12" w:space="6"/>
        </w:pBdr>
        <w:shd w:fill="F5F5F5" w:val="clear"/>
        <w:spacing w:after="0" w:before="0" w:line="235"/>
        <w:ind w:left="2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{ cle: "veilles", chemin: path.join(RACINE, "sources", "veille") },</w:t>
      </w:r>
    </w:p>
    <w:p>
      <w:pPr>
        <w:pBdr>
          <w:left w:val="single" w:color="1B3A6B" w:sz="12" w:space="6"/>
        </w:pBdr>
        <w:shd w:fill="F5F5F5" w:val="clear"/>
        <w:spacing w:after="150" w:before="0" w:line="235"/>
        <w:ind w:left="2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];</w:t>
      </w:r>
    </w:p>
    <w:p>
      <w:pPr>
        <w:spacing w:after="11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2937"/>
          <w:sz w:val="22"/>
          <w:szCs w:val="22"/>
        </w:rPr>
        <w:t xml:space="preserve">Les réglages sont regroupés en haut, séparés de la logique.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Pour ajouter un dossier à surveiller, tu modifies cette liste — sans toucher au reste du programme. Chaque entrée est un objet à deux champs : cle (le nom affiché) et chemin (où chercher).</w:t>
      </w:r>
    </w:p>
    <w:p>
      <w:pPr>
        <w:spacing w:after="130" w:before="30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Bloc 4 — Le cœur : la fonction récursive (lignes 21-40)</w:t>
      </w:r>
    </w:p>
    <w:p>
      <w:pPr>
        <w:pBdr>
          <w:left w:val="single" w:color="1B3A6B" w:sz="12" w:space="6"/>
        </w:pBdr>
        <w:shd w:fill="F5F5F5" w:val="clear"/>
        <w:spacing w:after="0" w:before="40" w:line="235"/>
        <w:ind w:left="2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function listerFichiers(dossier) {</w:t>
      </w:r>
    </w:p>
    <w:p>
      <w:pPr>
        <w:pBdr>
          <w:left w:val="single" w:color="1B3A6B" w:sz="12" w:space="6"/>
        </w:pBdr>
        <w:shd w:fill="F5F5F5" w:val="clear"/>
        <w:spacing w:after="0" w:before="0" w:line="235"/>
        <w:ind w:left="2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if (!fs.existsSync(dossier)) return [];</w:t>
      </w:r>
    </w:p>
    <w:p>
      <w:pPr>
        <w:pBdr>
          <w:left w:val="single" w:color="1B3A6B" w:sz="12" w:space="6"/>
        </w:pBdr>
        <w:shd w:fill="F5F5F5" w:val="clear"/>
        <w:spacing w:after="0" w:before="0" w:line="235"/>
        <w:ind w:left="2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</w:t>
      </w:r>
    </w:p>
    <w:p>
      <w:pPr>
        <w:pBdr>
          <w:left w:val="single" w:color="1B3A6B" w:sz="12" w:space="6"/>
        </w:pBdr>
        <w:shd w:fill="F5F5F5" w:val="clear"/>
        <w:spacing w:after="0" w:before="0" w:line="235"/>
        <w:ind w:left="2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const resultats = [];</w:t>
      </w:r>
    </w:p>
    <w:p>
      <w:pPr>
        <w:pBdr>
          <w:left w:val="single" w:color="1B3A6B" w:sz="12" w:space="6"/>
        </w:pBdr>
        <w:shd w:fill="F5F5F5" w:val="clear"/>
        <w:spacing w:after="0" w:before="0" w:line="235"/>
        <w:ind w:left="2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for (const entree of fs.readdirSync(dossier, { withFileTypes: true })) {</w:t>
      </w:r>
    </w:p>
    <w:p>
      <w:pPr>
        <w:pBdr>
          <w:left w:val="single" w:color="1B3A6B" w:sz="12" w:space="6"/>
        </w:pBdr>
        <w:shd w:fill="F5F5F5" w:val="clear"/>
        <w:spacing w:after="0" w:before="0" w:line="235"/>
        <w:ind w:left="2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const complet = path.join(dossier, entree.name);</w:t>
      </w:r>
    </w:p>
    <w:p>
      <w:pPr>
        <w:pBdr>
          <w:left w:val="single" w:color="1B3A6B" w:sz="12" w:space="6"/>
        </w:pBdr>
        <w:shd w:fill="F5F5F5" w:val="clear"/>
        <w:spacing w:after="0" w:before="0" w:line="235"/>
        <w:ind w:left="2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</w:t>
      </w:r>
    </w:p>
    <w:p>
      <w:pPr>
        <w:pBdr>
          <w:left w:val="single" w:color="1B3A6B" w:sz="12" w:space="6"/>
        </w:pBdr>
        <w:shd w:fill="F5F5F5" w:val="clear"/>
        <w:spacing w:after="0" w:before="0" w:line="235"/>
        <w:ind w:left="2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if (entree.isDirectory()) {</w:t>
      </w:r>
    </w:p>
    <w:p>
      <w:pPr>
        <w:pBdr>
          <w:left w:val="single" w:color="1B3A6B" w:sz="12" w:space="6"/>
        </w:pBdr>
        <w:shd w:fill="F5F5F5" w:val="clear"/>
        <w:spacing w:after="0" w:before="0" w:line="235"/>
        <w:ind w:left="2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  resultats.push(...listerFichiers(complet));   // elle s'appelle elle-même</w:t>
      </w:r>
    </w:p>
    <w:p>
      <w:pPr>
        <w:pBdr>
          <w:left w:val="single" w:color="1B3A6B" w:sz="12" w:space="6"/>
        </w:pBdr>
        <w:shd w:fill="F5F5F5" w:val="clear"/>
        <w:spacing w:after="0" w:before="0" w:line="235"/>
        <w:ind w:left="2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} else if (EXTENSIONS.includes(path.extname(entree.name).toLowerCase())) {</w:t>
      </w:r>
    </w:p>
    <w:p>
      <w:pPr>
        <w:pBdr>
          <w:left w:val="single" w:color="1B3A6B" w:sz="12" w:space="6"/>
        </w:pBdr>
        <w:shd w:fill="F5F5F5" w:val="clear"/>
        <w:spacing w:after="0" w:before="0" w:line="235"/>
        <w:ind w:left="2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  const stats = fs.statSync(complet);</w:t>
      </w:r>
    </w:p>
    <w:p>
      <w:pPr>
        <w:pBdr>
          <w:left w:val="single" w:color="1B3A6B" w:sz="12" w:space="6"/>
        </w:pBdr>
        <w:shd w:fill="F5F5F5" w:val="clear"/>
        <w:spacing w:after="0" w:before="0" w:line="235"/>
        <w:ind w:left="2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  resultats.push({</w:t>
      </w:r>
    </w:p>
    <w:p>
      <w:pPr>
        <w:pBdr>
          <w:left w:val="single" w:color="1B3A6B" w:sz="12" w:space="6"/>
        </w:pBdr>
        <w:shd w:fill="F5F5F5" w:val="clear"/>
        <w:spacing w:after="0" w:before="0" w:line="235"/>
        <w:ind w:left="2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    nom: entree.name,</w:t>
      </w:r>
    </w:p>
    <w:p>
      <w:pPr>
        <w:pBdr>
          <w:left w:val="single" w:color="1B3A6B" w:sz="12" w:space="6"/>
        </w:pBdr>
        <w:shd w:fill="F5F5F5" w:val="clear"/>
        <w:spacing w:after="0" w:before="0" w:line="235"/>
        <w:ind w:left="2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    taille: stats.size,</w:t>
      </w:r>
    </w:p>
    <w:p>
      <w:pPr>
        <w:pBdr>
          <w:left w:val="single" w:color="1B3A6B" w:sz="12" w:space="6"/>
        </w:pBdr>
        <w:shd w:fill="F5F5F5" w:val="clear"/>
        <w:spacing w:after="0" w:before="0" w:line="235"/>
        <w:ind w:left="2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    modifie: stats.mtime,</w:t>
      </w:r>
    </w:p>
    <w:p>
      <w:pPr>
        <w:pBdr>
          <w:left w:val="single" w:color="1B3A6B" w:sz="12" w:space="6"/>
        </w:pBdr>
        <w:shd w:fill="F5F5F5" w:val="clear"/>
        <w:spacing w:after="0" w:before="0" w:line="235"/>
        <w:ind w:left="2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  });</w:t>
      </w:r>
    </w:p>
    <w:p>
      <w:pPr>
        <w:pBdr>
          <w:left w:val="single" w:color="1B3A6B" w:sz="12" w:space="6"/>
        </w:pBdr>
        <w:shd w:fill="F5F5F5" w:val="clear"/>
        <w:spacing w:after="0" w:before="0" w:line="235"/>
        <w:ind w:left="2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}</w:t>
      </w:r>
    </w:p>
    <w:p>
      <w:pPr>
        <w:pBdr>
          <w:left w:val="single" w:color="1B3A6B" w:sz="12" w:space="6"/>
        </w:pBdr>
        <w:shd w:fill="F5F5F5" w:val="clear"/>
        <w:spacing w:after="0" w:before="0" w:line="235"/>
        <w:ind w:left="2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}</w:t>
      </w:r>
    </w:p>
    <w:p>
      <w:pPr>
        <w:pBdr>
          <w:left w:val="single" w:color="1B3A6B" w:sz="12" w:space="6"/>
        </w:pBdr>
        <w:shd w:fill="F5F5F5" w:val="clear"/>
        <w:spacing w:after="0" w:before="0" w:line="235"/>
        <w:ind w:left="2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return resultats;</w:t>
      </w:r>
    </w:p>
    <w:p>
      <w:pPr>
        <w:pBdr>
          <w:left w:val="single" w:color="1B3A6B" w:sz="12" w:space="6"/>
        </w:pBdr>
        <w:shd w:fill="F5F5F5" w:val="clear"/>
        <w:spacing w:after="150" w:before="0" w:line="235"/>
        <w:ind w:left="2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}</w:t>
      </w:r>
    </w:p>
    <w:p>
      <w:pPr>
        <w:spacing w:after="70" w:before="190"/>
      </w:pPr>
      <w:r>
        <w:rPr>
          <w:rFonts w:ascii="Times New Roman" w:cs="Times New Roman" w:eastAsia="Times New Roman" w:hAnsi="Times New Roman"/>
          <w:b/>
          <w:bCs/>
          <w:color w:val="1F2937"/>
          <w:sz w:val="25"/>
          <w:szCs w:val="25"/>
        </w:rPr>
        <w:t xml:space="preserve">Ligne par ligne</w:t>
      </w:r>
    </w:p>
    <w:p>
      <w:pPr>
        <w:spacing w:after="11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2937"/>
          <w:sz w:val="22"/>
          <w:szCs w:val="22"/>
        </w:rPr>
        <w:t xml:space="preserve">if (!fs.existsSync(dossier)) return [];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 — si le dossier n'existe pas, renvoyer une liste vide plutôt que planter. Sans cette ligne, le script mourrait sur livrables/quiz si tu venais à le supprimer.</w:t>
      </w:r>
    </w:p>
    <w:p>
      <w:pPr>
        <w:spacing w:after="11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2937"/>
          <w:sz w:val="22"/>
          <w:szCs w:val="22"/>
        </w:rPr>
        <w:t xml:space="preserve">readdirSync(dossier, { withFileTypes: true })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 — lister le contenu. L'option withFileTypes fait que Node t'indique au passage si chaque entrée est un fichier ou un dossier. Sans elle, il faudrait le redemander au système pour chacune : deux fois plus d'accès disque.</w:t>
      </w:r>
    </w:p>
    <w:p>
      <w:pPr>
        <w:spacing w:after="11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2937"/>
          <w:sz w:val="22"/>
          <w:szCs w:val="22"/>
        </w:rPr>
        <w:t xml:space="preserve">if (entree.isDirectory())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 — c'est un sous-dossier : la fonction s'appelle elle-même dessus. C'est la RÉCURSIVITÉ. Elle descend aussi profond qu'il le faut, sans qu'on ait à prévoir le nombre de niveaux. C'est indispensable pour sources/veille, qui contient imac/, ai-act/ et rgpd/.</w:t>
      </w:r>
    </w:p>
    <w:p>
      <w:pPr>
        <w:spacing w:after="11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2937"/>
          <w:sz w:val="22"/>
          <w:szCs w:val="22"/>
        </w:rPr>
        <w:t xml:space="preserve">Le ... devant listerFichiers(complet)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 DÉPLIE la liste retournée. Sans lui, tu obtiendrais une liste de listes au lieu d'une liste plate de fichiers.</w:t>
      </w:r>
    </w:p>
    <w:p>
      <w:pPr>
        <w:spacing w:after="11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2937"/>
          <w:sz w:val="22"/>
          <w:szCs w:val="22"/>
        </w:rPr>
        <w:t xml:space="preserve">EXTENSIONS.includes(path.extname(nom).toLowerCase())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 — extname extrait l'extension, toLowerCase() la met en minuscules pour qu'un fichier .DOCX soit reconnu comme un .docx.</w:t>
      </w:r>
    </w:p>
    <w:p>
      <w:pPr>
        <w:spacing w:after="11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2937"/>
          <w:sz w:val="22"/>
          <w:szCs w:val="22"/>
        </w:rPr>
        <w:t xml:space="preserve">fs.statSync(complet)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 — les métadonnées du fichier : size (sa taille en octets) et mtime (sa date de dernière modification).</w:t>
      </w:r>
    </w:p>
    <w:p>
      <w:pPr>
        <w:spacing w:after="130" w:before="30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Bloc 5 — Le programme principal (lignes 42-68)</w:t>
      </w:r>
    </w:p>
    <w:p>
      <w:pPr>
        <w:pBdr>
          <w:left w:val="single" w:color="1B3A6B" w:sz="12" w:space="6"/>
        </w:pBdr>
        <w:shd w:fill="F5F5F5" w:val="clear"/>
        <w:spacing w:after="150" w:before="40" w:line="235"/>
        <w:ind w:left="2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const octets = fichiers.reduce((somme, f) =&gt; somme + f.taille, 0);</w:t>
      </w:r>
    </w:p>
    <w:p>
      <w:pPr>
        <w:spacing w:after="11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2937"/>
          <w:sz w:val="22"/>
          <w:szCs w:val="22"/>
        </w:rPr>
        <w:t xml:space="preserve">reduce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 additionne : il part de 0 et ajoute la taille de chaque fichier.</w:t>
      </w:r>
    </w:p>
    <w:p>
      <w:pPr>
        <w:pBdr>
          <w:left w:val="single" w:color="1B3A6B" w:sz="12" w:space="6"/>
        </w:pBdr>
        <w:shd w:fill="F5F5F5" w:val="clear"/>
        <w:spacing w:after="150" w:before="40" w:line="235"/>
        <w:ind w:left="2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console.log(`${cle.padEnd(14)} ${String(fichiers.length).padStart(4)} fichier(s)  ${ko} Ko`);</w:t>
      </w:r>
    </w:p>
    <w:p>
      <w:pPr>
        <w:spacing w:after="11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2937"/>
          <w:sz w:val="22"/>
          <w:szCs w:val="22"/>
        </w:rPr>
        <w:t xml:space="preserve">padEnd(14)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 complète à droite,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2937"/>
          <w:sz w:val="22"/>
          <w:szCs w:val="22"/>
        </w:rPr>
        <w:t xml:space="preserve">padStart(4)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 complète à gauche — c'est ce qui aligne les colonnes du tableau affiché.</w:t>
      </w:r>
    </w:p>
    <w:p>
      <w:pPr>
        <w:pBdr>
          <w:left w:val="single" w:color="1B3A6B" w:sz="12" w:space="6"/>
        </w:pBdr>
        <w:shd w:fill="F5F5F5" w:val="clear"/>
        <w:spacing w:after="0" w:before="40" w:line="235"/>
        <w:ind w:left="2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const recents = [...fichiers]</w:t>
      </w:r>
    </w:p>
    <w:p>
      <w:pPr>
        <w:pBdr>
          <w:left w:val="single" w:color="1B3A6B" w:sz="12" w:space="6"/>
        </w:pBdr>
        <w:shd w:fill="F5F5F5" w:val="clear"/>
        <w:spacing w:after="0" w:before="0" w:line="235"/>
        <w:ind w:left="2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.sort((a, b) =&gt; b.modifie - a.modifie)</w:t>
      </w:r>
    </w:p>
    <w:p>
      <w:pPr>
        <w:pBdr>
          <w:left w:val="single" w:color="1B3A6B" w:sz="12" w:space="6"/>
        </w:pBdr>
        <w:shd w:fill="F5F5F5" w:val="clear"/>
        <w:spacing w:after="150" w:before="0" w:line="235"/>
        <w:ind w:left="2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.slice(0, 3);</w:t>
      </w:r>
    </w:p>
    <w:p>
      <w:pPr>
        <w:spacing w:after="11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2937"/>
          <w:sz w:val="22"/>
          <w:szCs w:val="22"/>
        </w:rPr>
        <w:t xml:space="preserve">Trois détails importants :</w:t>
      </w:r>
    </w:p>
    <w:p>
      <w:pPr>
        <w:pStyle w:val="ListParagraph"/>
        <w:numPr>
          <w:ilvl w:val="0"/>
          <w:numId w:val="1"/>
        </w:numPr>
        <w:spacing w:after="11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2937"/>
          <w:sz w:val="22"/>
          <w:szCs w:val="22"/>
        </w:rPr>
        <w:t xml:space="preserve">[...fichiers] fait une COPIE.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Parce que sort en JavaScript modifie la liste d'origine. Sans cette copie, on abîmerait fichiers alors qu'on vient tout juste de s'en servir pour le comptage et la somme.</w:t>
      </w:r>
    </w:p>
    <w:p>
      <w:pPr>
        <w:pStyle w:val="ListParagraph"/>
        <w:numPr>
          <w:ilvl w:val="0"/>
          <w:numId w:val="1"/>
        </w:numPr>
        <w:spacing w:after="11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2937"/>
          <w:sz w:val="22"/>
          <w:szCs w:val="22"/>
        </w:rPr>
        <w:t xml:space="preserve">b.modifie - a.modifie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soustraire deux dates donne un écart en millisecondes. Écrire b - a (et non a - b) donne l'ordre décroissant : le plus récent d'abord.</w:t>
      </w:r>
    </w:p>
    <w:p>
      <w:pPr>
        <w:pStyle w:val="ListParagraph"/>
        <w:numPr>
          <w:ilvl w:val="0"/>
          <w:numId w:val="1"/>
        </w:numPr>
        <w:spacing w:after="11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2937"/>
          <w:sz w:val="22"/>
          <w:szCs w:val="22"/>
        </w:rPr>
        <w:t xml:space="preserve">slice(0, 3)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garde les trois premiers éléments.</w:t>
      </w:r>
    </w:p>
    <w:p>
      <w:pPr>
        <w:pBdr>
          <w:left w:val="single" w:color="1B3A6B" w:sz="12" w:space="6"/>
        </w:pBdr>
        <w:shd w:fill="F5F5F5" w:val="clear"/>
        <w:spacing w:after="150" w:before="40" w:line="235"/>
        <w:ind w:left="2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f.modifie.toISOString().slice(0, 10)</w:t>
      </w:r>
    </w:p>
    <w:p>
      <w:pPr>
        <w:spacing w:after="11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2937"/>
          <w:sz w:val="22"/>
          <w:szCs w:val="22"/>
        </w:rPr>
        <w:t xml:space="preserve">toISOString()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 donne 2026-08-02T14:32:11.000Z, et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2937"/>
          <w:sz w:val="22"/>
          <w:szCs w:val="22"/>
        </w:rPr>
        <w:t xml:space="preserve">slice(0, 10)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 ne garde que les dix premiers caractères : 2026-08-02.</w:t>
      </w:r>
    </w:p>
    <w:p>
      <w:pPr>
        <w:spacing w:after="130" w:before="30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Ce que sa sortie révèle : deux défauts</w:t>
      </w:r>
    </w:p>
    <w:p>
      <w:pPr>
        <w:spacing w:after="70" w:before="190"/>
      </w:pPr>
      <w:r>
        <w:rPr>
          <w:rFonts w:ascii="Times New Roman" w:cs="Times New Roman" w:eastAsia="Times New Roman" w:hAnsi="Times New Roman"/>
          <w:b/>
          <w:bCs/>
          <w:color w:val="1F2937"/>
          <w:sz w:val="25"/>
          <w:szCs w:val="25"/>
        </w:rPr>
        <w:t xml:space="preserve">Défaut 1 — Il compte un fichier fantôme</w:t>
      </w:r>
    </w:p>
    <w:p>
      <w:pPr>
        <w:pBdr>
          <w:left w:val="single" w:color="1B3A6B" w:sz="12" w:space="6"/>
        </w:pBdr>
        <w:shd w:fill="F5F5F5" w:val="clear"/>
        <w:spacing w:after="0" w:before="40" w:line="235"/>
        <w:ind w:left="2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lecons  81 fichier(s)</w:t>
      </w:r>
    </w:p>
    <w:p>
      <w:pPr>
        <w:pBdr>
          <w:left w:val="single" w:color="1B3A6B" w:sz="12" w:space="6"/>
        </w:pBdr>
        <w:shd w:fill="F5F5F5" w:val="clear"/>
        <w:spacing w:after="150" w:before="0" w:line="235"/>
        <w:ind w:left="2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2026-08-02  ~$26-08-02_lecon-appli-ia_01_cadrage-specification.docx</w:t>
      </w:r>
    </w:p>
    <w:p>
      <w:pPr>
        <w:spacing w:after="11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2937"/>
          <w:sz w:val="22"/>
          <w:szCs w:val="22"/>
        </w:rPr>
        <w:t xml:space="preserve">Ce ~$… est le fichier de verrouillage Word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, créé automatiquement quand un document est ouvert. Ce n'est pas un livrable — mais son nom finit par .docx, donc le script le compte. 81 au lieu de 80.</w:t>
      </w:r>
    </w:p>
    <w:p>
      <w:pPr>
        <w:spacing w:after="11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2937"/>
          <w:sz w:val="22"/>
          <w:szCs w:val="22"/>
        </w:rPr>
        <w:t xml:space="preserve">C'est exactement le genre de cas qu'une IA ne pense pas à exclure et qu'un test réel révèle.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Le correctif tient en une ligne : ignorer les noms commençant par ~$. Il est gardé comme exercice pour la leçon 2.</w:t>
      </w:r>
    </w:p>
    <w:p>
      <w:pPr>
        <w:spacing w:after="70" w:before="190"/>
      </w:pPr>
      <w:r>
        <w:rPr>
          <w:rFonts w:ascii="Times New Roman" w:cs="Times New Roman" w:eastAsia="Times New Roman" w:hAnsi="Times New Roman"/>
          <w:b/>
          <w:bCs/>
          <w:color w:val="1F2937"/>
          <w:sz w:val="25"/>
          <w:szCs w:val="25"/>
        </w:rPr>
        <w:t xml:space="preserve">Défaut 2 — La date affichée n'est pas celle du livrable</w:t>
      </w:r>
    </w:p>
    <w:p>
      <w:pPr>
        <w:pBdr>
          <w:left w:val="single" w:color="1B3A6B" w:sz="12" w:space="6"/>
        </w:pBdr>
        <w:shd w:fill="F5F5F5" w:val="clear"/>
        <w:spacing w:after="150" w:before="40" w:line="235"/>
        <w:ind w:left="2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2026-08-02   2026-07-29_lecon-enneagramme_09_type-7-epicurien-enthousiaste.docx</w:t>
      </w:r>
    </w:p>
    <w:p>
      <w:pPr>
        <w:spacing w:after="11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2937"/>
          <w:sz w:val="22"/>
          <w:szCs w:val="22"/>
        </w:rPr>
        <w:t xml:space="preserve">La date de gauche est le mtime — la dernière modification du FICHIER.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Cette leçon a été corrigée le 2 août, donc son mtime dit 02/08, alors que la leçon date du 29 juillet (comme l'indique son nom).</w:t>
      </w:r>
    </w:p>
    <w:p>
      <w:pPr>
        <w:spacing w:after="11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Pour un portail de consultation, c'est la date contenue dans le NOM qui compte. Cela deviendra un vrai sujet en leçon 6, consacrée au tri et aux filtres.</w:t>
      </w:r>
    </w:p>
    <w:p>
      <w:pPr>
        <w:spacing w:after="130" w:before="30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La récursivité en action</w:t>
      </w:r>
    </w:p>
    <w:p>
      <w:pPr>
        <w:spacing w:after="11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Pour rendre le mécanisme visible, une version instrumentée du même parcours a été écrite : elle raconte à voix haute chaque entrée et chaque sortie de la fonction. Elle est conservée dans le projet et se lance avec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2937"/>
          <w:sz w:val="22"/>
          <w:szCs w:val="22"/>
        </w:rPr>
        <w:t xml:space="preserve">npm run demo-recursivite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.</w:t>
      </w:r>
    </w:p>
    <w:p>
      <w:pPr>
        <w:spacing w:after="11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Voici ce qu'elle affiche sur sources/veille, le seul dossier qui contienne des sous-dossiers :</w:t>
      </w:r>
    </w:p>
    <w:p>
      <w:pPr>
        <w:pBdr>
          <w:left w:val="single" w:color="1B3A6B" w:sz="12" w:space="6"/>
        </w:pBdr>
        <w:shd w:fill="F5F5F5" w:val="clear"/>
        <w:spacing w:after="0" w:before="40" w:line="235"/>
        <w:ind w:left="2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┌─ APPEL #1 — j'entre dans « veille » (profondeur 0)</w:t>
      </w:r>
    </w:p>
    <w:p>
      <w:pPr>
        <w:pBdr>
          <w:left w:val="single" w:color="1B3A6B" w:sz="12" w:space="6"/>
        </w:pBdr>
        <w:shd w:fill="F5F5F5" w:val="clear"/>
        <w:spacing w:after="0" w:before="0" w:line="235"/>
        <w:ind w:left="2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│  je vois 43 entrée(s) : 3 dossier(s), 40 fichier(s)</w:t>
      </w:r>
    </w:p>
    <w:p>
      <w:pPr>
        <w:pBdr>
          <w:left w:val="single" w:color="1B3A6B" w:sz="12" w:space="6"/>
        </w:pBdr>
        <w:shd w:fill="F5F5F5" w:val="clear"/>
        <w:spacing w:after="0" w:before="0" w:line="235"/>
        <w:ind w:left="2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│  → « ai-act » est un DOSSIER : je m'appelle moi-même dessus</w:t>
      </w:r>
    </w:p>
    <w:p>
      <w:pPr>
        <w:pBdr>
          <w:left w:val="single" w:color="1B3A6B" w:sz="12" w:space="6"/>
        </w:pBdr>
        <w:shd w:fill="F5F5F5" w:val="clear"/>
        <w:spacing w:after="0" w:before="0" w:line="235"/>
        <w:ind w:left="2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│  ┌─ APPEL #2 — j'entre dans « ai-act » (profondeur 1)</w:t>
      </w:r>
    </w:p>
    <w:p>
      <w:pPr>
        <w:pBdr>
          <w:left w:val="single" w:color="1B3A6B" w:sz="12" w:space="6"/>
        </w:pBdr>
        <w:shd w:fill="F5F5F5" w:val="clear"/>
        <w:spacing w:after="0" w:before="0" w:line="235"/>
        <w:ind w:left="2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│  │  je vois 12 entrée(s) : 0 dossier(s), 12 fichier(s)</w:t>
      </w:r>
    </w:p>
    <w:p>
      <w:pPr>
        <w:pBdr>
          <w:left w:val="single" w:color="1B3A6B" w:sz="12" w:space="6"/>
        </w:pBdr>
        <w:shd w:fill="F5F5F5" w:val="clear"/>
        <w:spacing w:after="0" w:before="0" w:line="235"/>
        <w:ind w:left="2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│  └─ APPEL #2 — je quitte « ai-act » en renvoyant 12 fichier(s)</w:t>
      </w:r>
    </w:p>
    <w:p>
      <w:pPr>
        <w:pBdr>
          <w:left w:val="single" w:color="1B3A6B" w:sz="12" w:space="6"/>
        </w:pBdr>
        <w:shd w:fill="F5F5F5" w:val="clear"/>
        <w:spacing w:after="0" w:before="0" w:line="235"/>
        <w:ind w:left="2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│  ← je récupère 12 fichier(s) de « ai-act », je les ajoute aux miens</w:t>
      </w:r>
    </w:p>
    <w:p>
      <w:pPr>
        <w:pBdr>
          <w:left w:val="single" w:color="1B3A6B" w:sz="12" w:space="6"/>
        </w:pBdr>
        <w:shd w:fill="F5F5F5" w:val="clear"/>
        <w:spacing w:after="0" w:before="0" w:line="235"/>
        <w:ind w:left="2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│  → « imac » est un DOSSIER : je m'appelle moi-même dessus</w:t>
      </w:r>
    </w:p>
    <w:p>
      <w:pPr>
        <w:pBdr>
          <w:left w:val="single" w:color="1B3A6B" w:sz="12" w:space="6"/>
        </w:pBdr>
        <w:shd w:fill="F5F5F5" w:val="clear"/>
        <w:spacing w:after="0" w:before="0" w:line="235"/>
        <w:ind w:left="2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│  ┌─ APPEL #3 — j'entre dans « imac » (profondeur 1)</w:t>
      </w:r>
    </w:p>
    <w:p>
      <w:pPr>
        <w:pBdr>
          <w:left w:val="single" w:color="1B3A6B" w:sz="12" w:space="6"/>
        </w:pBdr>
        <w:shd w:fill="F5F5F5" w:val="clear"/>
        <w:spacing w:after="0" w:before="0" w:line="235"/>
        <w:ind w:left="2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│  │  je vois 8 entrée(s) : 0 dossier(s), 8 fichier(s)</w:t>
      </w:r>
    </w:p>
    <w:p>
      <w:pPr>
        <w:pBdr>
          <w:left w:val="single" w:color="1B3A6B" w:sz="12" w:space="6"/>
        </w:pBdr>
        <w:shd w:fill="F5F5F5" w:val="clear"/>
        <w:spacing w:after="0" w:before="0" w:line="235"/>
        <w:ind w:left="2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│  └─ APPEL #3 — je quitte « imac » en renvoyant 8 fichier(s)</w:t>
      </w:r>
    </w:p>
    <w:p>
      <w:pPr>
        <w:pBdr>
          <w:left w:val="single" w:color="1B3A6B" w:sz="12" w:space="6"/>
        </w:pBdr>
        <w:shd w:fill="F5F5F5" w:val="clear"/>
        <w:spacing w:after="0" w:before="0" w:line="235"/>
        <w:ind w:left="2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│  ← je récupère 8 fichier(s) de « imac », je les ajoute aux miens</w:t>
      </w:r>
    </w:p>
    <w:p>
      <w:pPr>
        <w:pBdr>
          <w:left w:val="single" w:color="1B3A6B" w:sz="12" w:space="6"/>
        </w:pBdr>
        <w:shd w:fill="F5F5F5" w:val="clear"/>
        <w:spacing w:after="0" w:before="0" w:line="235"/>
        <w:ind w:left="2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│  → « rgpd » est un DOSSIER : je m'appelle moi-même dessus</w:t>
      </w:r>
    </w:p>
    <w:p>
      <w:pPr>
        <w:pBdr>
          <w:left w:val="single" w:color="1B3A6B" w:sz="12" w:space="6"/>
        </w:pBdr>
        <w:shd w:fill="F5F5F5" w:val="clear"/>
        <w:spacing w:after="0" w:before="0" w:line="235"/>
        <w:ind w:left="2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│  ┌─ APPEL #4 — j'entre dans « rgpd » (profondeur 1)</w:t>
      </w:r>
    </w:p>
    <w:p>
      <w:pPr>
        <w:pBdr>
          <w:left w:val="single" w:color="1B3A6B" w:sz="12" w:space="6"/>
        </w:pBdr>
        <w:shd w:fill="F5F5F5" w:val="clear"/>
        <w:spacing w:after="0" w:before="0" w:line="235"/>
        <w:ind w:left="2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│  │  je vois 8 entrée(s) : 0 dossier(s), 8 fichier(s)</w:t>
      </w:r>
    </w:p>
    <w:p>
      <w:pPr>
        <w:pBdr>
          <w:left w:val="single" w:color="1B3A6B" w:sz="12" w:space="6"/>
        </w:pBdr>
        <w:shd w:fill="F5F5F5" w:val="clear"/>
        <w:spacing w:after="0" w:before="0" w:line="235"/>
        <w:ind w:left="2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│  └─ APPEL #4 — je quitte « rgpd » en renvoyant 8 fichier(s)</w:t>
      </w:r>
    </w:p>
    <w:p>
      <w:pPr>
        <w:pBdr>
          <w:left w:val="single" w:color="1B3A6B" w:sz="12" w:space="6"/>
        </w:pBdr>
        <w:shd w:fill="F5F5F5" w:val="clear"/>
        <w:spacing w:after="0" w:before="0" w:line="235"/>
        <w:ind w:left="2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│  ← je récupère 8 fichier(s) de « rgpd », je les ajoute aux miens</w:t>
      </w:r>
    </w:p>
    <w:p>
      <w:pPr>
        <w:pBdr>
          <w:left w:val="single" w:color="1B3A6B" w:sz="12" w:space="6"/>
        </w:pBdr>
        <w:shd w:fill="F5F5F5" w:val="clear"/>
        <w:spacing w:after="0" w:before="0" w:line="235"/>
        <w:ind w:left="2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└─ APPEL #1 — je quitte « veille » en renvoyant 67 fichier(s)</w:t>
      </w:r>
    </w:p>
    <w:p>
      <w:pPr>
        <w:pBdr>
          <w:left w:val="single" w:color="1B3A6B" w:sz="12" w:space="6"/>
        </w:pBdr>
        <w:shd w:fill="F5F5F5" w:val="clear"/>
        <w:spacing w:after="0" w:before="0" w:line="235"/>
        <w:ind w:left="2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</w:t>
      </w:r>
    </w:p>
    <w:p>
      <w:pPr>
        <w:pBdr>
          <w:left w:val="single" w:color="1B3A6B" w:sz="12" w:space="6"/>
        </w:pBdr>
        <w:shd w:fill="F5F5F5" w:val="clear"/>
        <w:spacing w:after="150" w:before="0" w:line="235"/>
        <w:ind w:left="2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RÉSULTAT : 67 fichier(s) au total, obtenus en 4 appel(s) de la fonction.</w:t>
      </w:r>
    </w:p>
    <w:p>
      <w:pPr>
        <w:spacing w:after="70" w:before="190"/>
      </w:pPr>
      <w:r>
        <w:rPr>
          <w:rFonts w:ascii="Times New Roman" w:cs="Times New Roman" w:eastAsia="Times New Roman" w:hAnsi="Times New Roman"/>
          <w:b/>
          <w:bCs/>
          <w:color w:val="1F2937"/>
          <w:sz w:val="25"/>
          <w:szCs w:val="25"/>
        </w:rPr>
        <w:t xml:space="preserve">Ce qui s'est passé, dans l'ordre</w:t>
      </w:r>
    </w:p>
    <w:tbl>
      <w:tblPr>
        <w:tblW w:type="pct" w:w="100%"/>
        <w:tblBorders>
          <w:top w:val="single" w:color="B8C4D9" w:sz="2"/>
          <w:left w:val="single" w:color="B8C4D9" w:sz="2"/>
          <w:bottom w:val="single" w:color="B8C4D9" w:sz="2"/>
          <w:right w:val="single" w:color="B8C4D9" w:sz="2"/>
          <w:insideH w:val="single" w:color="B8C4D9" w:sz="2"/>
          <w:insideV w:val="single" w:color="B8C4D9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8%"/>
            <w:shd w:fill="1B3A6B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92%"/>
            <w:shd w:fill="1B3A6B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Événement</w:t>
            </w:r>
          </w:p>
        </w:tc>
      </w:tr>
      <w:tr>
        <w:tc>
          <w:tcPr>
            <w:tcW w:type="pct" w:w="8%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pct" w:w="92%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0"/>
                <w:szCs w:val="20"/>
              </w:rPr>
              <w:t xml:space="preserve">L'appel #1 entre dans veille, y voit 43 entrées dont 3 dossiers</w:t>
            </w:r>
          </w:p>
        </w:tc>
      </w:tr>
      <w:tr>
        <w:tc>
          <w:tcPr>
            <w:tcW w:type="pct" w:w="8%"/>
            <w:shd w:fill="EEF2F7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pct" w:w="92%"/>
            <w:shd w:fill="EEF2F7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0"/>
                <w:szCs w:val="20"/>
              </w:rPr>
              <w:t xml:space="preserve">Il tombe sur ai-act : il se met en pause et lance l'appel #2</w:t>
            </w:r>
          </w:p>
        </w:tc>
      </w:tr>
      <w:tr>
        <w:tc>
          <w:tcPr>
            <w:tcW w:type="pct" w:w="8%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pct" w:w="92%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0"/>
                <w:szCs w:val="20"/>
              </w:rPr>
              <w:t xml:space="preserve">L'appel #2 fait tout son travail (12 fichiers) et se termine</w:t>
            </w:r>
          </w:p>
        </w:tc>
      </w:tr>
      <w:tr>
        <w:tc>
          <w:tcPr>
            <w:tcW w:type="pct" w:w="8%"/>
            <w:shd w:fill="EEF2F7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tcW w:type="pct" w:w="92%"/>
            <w:shd w:fill="EEF2F7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0"/>
                <w:szCs w:val="20"/>
              </w:rPr>
              <w:t xml:space="preserve">L'appel #1 reprend là où il s'était arrêté, et récupère les 12 fichiers</w:t>
            </w:r>
          </w:p>
        </w:tc>
      </w:tr>
      <w:tr>
        <w:tc>
          <w:tcPr>
            <w:tcW w:type="pct" w:w="8%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0"/>
                <w:szCs w:val="20"/>
              </w:rPr>
              <w:t xml:space="preserve">5</w:t>
            </w:r>
          </w:p>
        </w:tc>
        <w:tc>
          <w:tcPr>
            <w:tcW w:type="pct" w:w="92%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0"/>
                <w:szCs w:val="20"/>
              </w:rPr>
              <w:t xml:space="preserve">Il tombe sur imac : pause, appel #3… et ainsi de suite</w:t>
            </w:r>
          </w:p>
        </w:tc>
      </w:tr>
      <w:tr>
        <w:tc>
          <w:tcPr>
            <w:tcW w:type="pct" w:w="8%"/>
            <w:shd w:fill="EEF2F7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0"/>
                <w:szCs w:val="20"/>
              </w:rPr>
              <w:t xml:space="preserve">6</w:t>
            </w:r>
          </w:p>
        </w:tc>
        <w:tc>
          <w:tcPr>
            <w:tcW w:type="pct" w:w="92%"/>
            <w:shd w:fill="EEF2F7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0"/>
                <w:szCs w:val="20"/>
              </w:rPr>
              <w:t xml:space="preserve">Une fois les 3 sous-dossiers traités, l'appel #1 se termine à son tour</w:t>
            </w:r>
          </w:p>
        </w:tc>
      </w:tr>
    </w:tbl>
    <w:p>
      <w:pPr>
        <w:spacing w:after="11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2937"/>
          <w:sz w:val="22"/>
          <w:szCs w:val="22"/>
        </w:rPr>
        <w:t xml:space="preserve">4 dossiers = 4 appels.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Aucune boucle « pour chaque niveau » n'a été écrite : le nombre d'appels s'adapte tout seul à l'arborescence rencontrée.</w:t>
      </w:r>
    </w:p>
    <w:p>
      <w:pPr>
        <w:spacing w:after="70" w:before="190"/>
      </w:pPr>
      <w:r>
        <w:rPr>
          <w:rFonts w:ascii="Times New Roman" w:cs="Times New Roman" w:eastAsia="Times New Roman" w:hAnsi="Times New Roman"/>
          <w:b/>
          <w:bCs/>
          <w:color w:val="1F2937"/>
          <w:sz w:val="25"/>
          <w:szCs w:val="25"/>
        </w:rPr>
        <w:t xml:space="preserve">Le point clé : chaque appel a sa propre mémoire</w:t>
      </w:r>
    </w:p>
    <w:p>
      <w:pPr>
        <w:spacing w:after="11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Regarde les deux lignes de fermeture :</w:t>
      </w:r>
    </w:p>
    <w:p>
      <w:pPr>
        <w:pBdr>
          <w:left w:val="single" w:color="1B3A6B" w:sz="12" w:space="6"/>
        </w:pBdr>
        <w:shd w:fill="F5F5F5" w:val="clear"/>
        <w:spacing w:after="0" w:before="40" w:line="235"/>
        <w:ind w:left="2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└─ APPEL #2 — je quitte « ai-act » en renvoyant 12 fichier(s)</w:t>
      </w:r>
    </w:p>
    <w:p>
      <w:pPr>
        <w:pBdr>
          <w:left w:val="single" w:color="1B3A6B" w:sz="12" w:space="6"/>
        </w:pBdr>
        <w:shd w:fill="F5F5F5" w:val="clear"/>
        <w:spacing w:after="150" w:before="0" w:line="235"/>
        <w:ind w:left="2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└─ APPEL #1 — je quitte « veille » en renvoyant 67 fichier(s)</w:t>
      </w:r>
    </w:p>
    <w:p>
      <w:pPr>
        <w:spacing w:after="11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2937"/>
          <w:sz w:val="22"/>
          <w:szCs w:val="22"/>
        </w:rPr>
        <w:t xml:space="preserve">Les deux appels exécutent le même code, avec chacun sa propre variable resultats.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Celle de l'appel #2 contient 12 fichiers, celle de l'appel #1 en contient 67. Elles ne se mélangent jamais.</w:t>
      </w:r>
    </w:p>
    <w:p>
      <w:pPr>
        <w:spacing w:after="11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2937"/>
          <w:sz w:val="22"/>
          <w:szCs w:val="22"/>
        </w:rPr>
        <w:t xml:space="preserve">C'est ce qu'on appelle la PILE D'APPELS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 : quand #1 lance #2, il est mis en attente avec toutes ses variables intactes, et il ne redémarre que lorsque #2 a terminé.</w:t>
      </w:r>
    </w:p>
    <w:p>
      <w:pPr>
        <w:spacing w:after="70" w:before="190"/>
      </w:pPr>
      <w:r>
        <w:rPr>
          <w:rFonts w:ascii="Times New Roman" w:cs="Times New Roman" w:eastAsia="Times New Roman" w:hAnsi="Times New Roman"/>
          <w:b/>
          <w:bCs/>
          <w:color w:val="1F2937"/>
          <w:sz w:val="25"/>
          <w:szCs w:val="25"/>
        </w:rPr>
        <w:t xml:space="preserve">Le compte</w:t>
      </w:r>
    </w:p>
    <w:p>
      <w:pPr>
        <w:pBdr>
          <w:left w:val="single" w:color="1B3A6B" w:sz="12" w:space="6"/>
        </w:pBdr>
        <w:shd w:fill="F5F5F5" w:val="clear"/>
        <w:spacing w:after="0" w:before="40" w:line="235"/>
        <w:ind w:left="2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39  fichiers directement dans veille/   (sur 40 entrées non-dossier)</w:t>
      </w:r>
    </w:p>
    <w:p>
      <w:pPr>
        <w:pBdr>
          <w:left w:val="single" w:color="1B3A6B" w:sz="12" w:space="6"/>
        </w:pBdr>
        <w:shd w:fill="F5F5F5" w:val="clear"/>
        <w:spacing w:after="0" w:before="0" w:line="235"/>
        <w:ind w:left="2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12  remontés de ai-act/</w:t>
      </w:r>
    </w:p>
    <w:p>
      <w:pPr>
        <w:pBdr>
          <w:left w:val="single" w:color="1B3A6B" w:sz="12" w:space="6"/>
        </w:pBdr>
        <w:shd w:fill="F5F5F5" w:val="clear"/>
        <w:spacing w:after="0" w:before="0" w:line="235"/>
        <w:ind w:left="2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8  remontés de imac/</w:t>
      </w:r>
    </w:p>
    <w:p>
      <w:pPr>
        <w:pBdr>
          <w:left w:val="single" w:color="1B3A6B" w:sz="12" w:space="6"/>
        </w:pBdr>
        <w:shd w:fill="F5F5F5" w:val="clear"/>
        <w:spacing w:after="0" w:before="0" w:line="235"/>
        <w:ind w:left="2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8  remontés de rgpd/</w:t>
      </w:r>
    </w:p>
    <w:p>
      <w:pPr>
        <w:pBdr>
          <w:left w:val="single" w:color="1B3A6B" w:sz="12" w:space="6"/>
        </w:pBdr>
        <w:shd w:fill="F5F5F5" w:val="clear"/>
        <w:spacing w:after="0" w:before="0" w:line="235"/>
        <w:ind w:left="2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--</w:t>
      </w:r>
    </w:p>
    <w:p>
      <w:pPr>
        <w:pBdr>
          <w:left w:val="single" w:color="1B3A6B" w:sz="12" w:space="6"/>
        </w:pBdr>
        <w:shd w:fill="F5F5F5" w:val="clear"/>
        <w:spacing w:after="150" w:before="0" w:line="235"/>
        <w:ind w:left="2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67  total</w:t>
      </w:r>
    </w:p>
    <w:p>
      <w:pPr>
        <w:spacing w:after="11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Une entrée sur les 40 a été écartée par le filtre d'extensions — probablement un fichier .DS_Store créé par macOS.</w:t>
      </w:r>
    </w:p>
    <w:p>
      <w:pPr>
        <w:spacing w:after="70" w:before="190"/>
      </w:pPr>
      <w:r>
        <w:rPr>
          <w:rFonts w:ascii="Times New Roman" w:cs="Times New Roman" w:eastAsia="Times New Roman" w:hAnsi="Times New Roman"/>
          <w:b/>
          <w:bCs/>
          <w:color w:val="1F2937"/>
          <w:sz w:val="25"/>
          <w:szCs w:val="25"/>
        </w:rPr>
        <w:t xml:space="preserve">Et si l'arborescence était plus profonde ?</w:t>
      </w:r>
    </w:p>
    <w:p>
      <w:pPr>
        <w:spacing w:after="11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2937"/>
          <w:sz w:val="22"/>
          <w:szCs w:val="22"/>
        </w:rPr>
        <w:t xml:space="preserve">Ici il n'y a que deux niveaux. Si tu créais sources/veille/imac/2026/, le code n'aurait pas besoin d'être modifié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l'appel #3 se dupliquerait à son tour, la profondeur passerait à 2, et l'indentation de la démonstration te le montrerait. C'est tout l'intérêt de la récursivité — une fonction de vingt lignes gère une arborescence de profondeur quelconque.</w:t>
      </w:r>
    </w:p>
    <w:p>
      <w:pPr>
        <w:spacing w:after="70" w:before="190"/>
      </w:pPr>
      <w:r>
        <w:rPr>
          <w:rFonts w:ascii="Times New Roman" w:cs="Times New Roman" w:eastAsia="Times New Roman" w:hAnsi="Times New Roman"/>
          <w:b/>
          <w:bCs/>
          <w:color w:val="1F2937"/>
          <w:sz w:val="25"/>
          <w:szCs w:val="25"/>
        </w:rPr>
        <w:t xml:space="preserve">La ligne qui rend tout cela possible</w:t>
      </w:r>
    </w:p>
    <w:p>
      <w:pPr>
        <w:pBdr>
          <w:left w:val="single" w:color="1B3A6B" w:sz="12" w:space="6"/>
        </w:pBdr>
        <w:shd w:fill="F5F5F5" w:val="clear"/>
        <w:spacing w:after="150" w:before="40" w:line="235"/>
        <w:ind w:left="2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resultats.push(...listerFichiers(complet));</w:t>
      </w:r>
    </w:p>
    <w:p>
      <w:pPr>
        <w:spacing w:after="11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Trois choses en une : appeler la fonction sur le sous-dossier, déplier sa liste avec les trois points, et l'ajouter à la sienne. Sans les trois points, tu obtiendrais une liste contenant des listes, au lieu d'une liste plate de 67 fichiers.</w:t>
      </w:r>
    </w:p>
    <w:p>
      <w:pPr>
        <w:spacing w:before="300"/>
        <w:jc w:val="center"/>
      </w:pPr>
      <w:r>
        <w:rPr>
          <w:rFonts w:ascii="Times New Roman" w:cs="Times New Roman" w:eastAsia="Times New Roman" w:hAnsi="Times New Roman"/>
          <w:i/>
          <w:iCs/>
          <w:color w:val="6B7280"/>
          <w:sz w:val="20"/>
          <w:szCs w:val="20"/>
        </w:rPr>
        <w:t xml:space="preserve">— Fin de l'annexe —</w:t>
      </w:r>
    </w:p>
    <w:p>
      <w:pPr>
        <w:spacing w:before="120"/>
      </w:pPr>
      <w:r>
        <w:rPr>
          <w:rFonts w:ascii="Times New Roman" w:cs="Times New Roman" w:eastAsia="Times New Roman" w:hAnsi="Times New Roman"/>
          <w:i/>
          <w:iCs/>
          <w:color w:val="6B7280"/>
          <w:sz w:val="18"/>
          <w:szCs w:val="18"/>
        </w:rPr>
        <w:t xml:space="preserve">Document produit le 02/08/2026 en complément de la leçon n°01 du parcours « Développement d'applications avec l'IA ». Le code commenté ici se trouve dans livrables/projets/appli-ia/scripts/inventaire.js ; la démonstration de récursivité dans le même dossier, sous demo_recursivite.js.</w:t>
      </w:r>
    </w:p>
    <w:sectPr>
      <w:pgSz w:w="11906" w:h="16838" w:orient="portrait"/>
      <w:pgMar w:top="560" w:right="720" w:bottom="56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Comprendre scripts/inventaire.js</dc:title>
  <dc:creator>Claude_Travail</dc:creator>
  <cp:lastModifiedBy>Un-named</cp:lastModifiedBy>
  <cp:revision>1</cp:revision>
  <dcterms:created xsi:type="dcterms:W3CDTF">2026-08-02T22:22:56.847Z</dcterms:created>
  <dcterms:modified xsi:type="dcterms:W3CDTF">2026-08-02T22:22:56.862Z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