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Revenus passifs n°09</w:t>
      </w:r>
    </w:p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Outils par type de business (2/2)</w:t>
      </w:r>
    </w:p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Automatisation · IA · Mesure · Maintenance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Date : 20 septembre 2026  |  Position dans le parcours : Leçon 09 / 10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0"/>
          <w:szCs w:val="20"/>
        </w:rPr>
        <w:t xml:space="preserve">Parcours fondé sur la leçon 08 (outils de création, hébergement, paiement, distribution)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⚠️ Cadre déontologique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Ces leçons sont ÉDUCATIVES et GÉNÉRALISTES. Elles n'ont pas valeur de conseil en investissement (activité réglementée, statut CIF, registre ORIAS).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secteur des « revenus passifs » et de l'« automatisation IA » concentre des formations creuses et des arnaques. Cette leçon expose les coûts réels, le travail non passif caché et les signaux d'alerte.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Aucune leçon ne dit quoi acheter, quand, ni pour quel montant. Toute décision relève de vous, le cas échéant avec un professionnel agréé.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leçon 08 a couvert les outils de création de produits, d'hébergement, de paiement et de distribution. Cette leçon 09 complète la stack avec les quatre catégories suivantes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Automatisation des flux (Zapier, Make, n8n) — connecter les outils entre eux sans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IA générative via API (OpenAI, Claude, …) — contenu, support, personnalisation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Mesure et analytics (Google Analytics 4, Plausible, …) — savoir ce qui fonctionne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Maintenance et monitoring (UptimeRobot, Brevo, …) — garder le système en vie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l'issue de cette leçon, vous serez capable de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Choisir un outil d'automatisation adapté à votre volume et votre budget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Estimer le coût mensuel réel d'un stack IA sur la base des tarifs d'API vérifiés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Composer un tableau de bord analytics minimaliste et pertinent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Calculer le budget annuel complet d'un micro-business numérique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 — Les quatre catégories complétant la stack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Automatisation des flux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outil d'automatisation connecte deux services sans code : quand l'événement A se produit (achat sur Gumroad), l'action B s'exécute (envoi d'un e-mail de bienvenue via Brevo). Les trois acteurs principaux de ce marché sont Zapier, Make (ex-Integromat) et n8n.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Unités de mesure — ATTENTION, elles ne sont pas équivalentes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Zapier compte des tâches (tasks) : chaque action exécutée dans un workflow = 1 tâche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Make compte des opérations (crédits) : chaque module dans un scénario = 1 crédit. Un scenario à 4 modules consomme 4 crédits par exécution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n8n compte des exécutions de workflow : 1 run complet du workflow = 1 exécution, quel que soit le nombre d'étapes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Comparer les prix entre plateformes exige donc de traduire d'abord vos volumes réels dans chaque unité.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Tableau comparatif (tarifs vérifiés sur les sites officiels, septembre 2026)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Plan gratuit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Plan d'entrée payant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Condition / périodicité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Zapier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100 tâches/mois · workflows 2 étapes max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Professional 750 tâches : $19,99/mois (annuel) — $29,99/mois (mensuel)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Annuel = −33 % vs mensuel · tiers multiples jusqu'à 2 M tâches/$3 299/mois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zapier.com/pricing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Make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1 000 crédits/mois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Core 10 000 crédits : $9/mois · Pro 10 000 crédits : $16/mois · Teams 10 000 crédits : $29/mois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Économie de 15 % ou plus avec l'abonnement annuel selon la page officielle · périodicité des prix listés à vérifier sur make.com/en/pricing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make.com/en/pricing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n8n Cloud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Essai Pro gratuit (1 000 exécutions)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Starter 2 500 exécutions : €20/mois · Pro 10 000 exécutions : €50/mois · Business 40 000 exécutions : €667/mois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Tous les tarifs cloud sont facturés annuellement · n8n est open source : auto-hébergement possible (serveur seul)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n8n.io/pricing/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Note sur Make : la page make.com/en/pricing retourne une erreur 403 aux requêtes automatisées (protection anti-bot). Les tarifs ont été obtenus via WebFetch lors de cette exécution. En cas de doute, accéder directement à la page depuis un navigateur.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IA générative via API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Utiliser l'IA dans un business numérique passif se fait principalement via des API (interfaces de programmation). On paye à l'usage, selon le volume de texte traité. L'unité est le token (environ 750 tokens ≈ 500 mots en français).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Tarifs API vérifiés sur les sources primaires (septembre 2026, prix en USD par million de tokens)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Entrée (input)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Sortie (output)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Positionnement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gpt-4.1-nano (OpenAI)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$0,10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$0,40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Très économique, tâches simples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developers.openai.com/api/docs/pricing.md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gpt-4o-mini (OpenAI)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$0,15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$0,60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Bon rapport qualité/prix, polyvalent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developers.openai.com/api/docs/pricing.md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gpt-5-mini (OpenAI)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$0,25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$2,00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Tâches modérées avec GPT-5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developers.openai.com/api/docs/pricing.md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gpt-4o (OpenAI)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$2,50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$10,00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Haute qualité, tâches complexes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developers.openai.com/api/docs/pricing.md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gpt-5 (OpenAI)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$1,25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$10,00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GPT-5 standard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developers.openai.com/api/docs/pricing.md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 Haiku 4.5 (Anthropic)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$1,00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$5,00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Rapide et économique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claude.com/pricing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 Sonnet 5 (Anthropic)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$2,00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$10,00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Haute performance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claude.com/pricing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 Opus 5 (Anthropic)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$5,00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$25,00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Tâches agentiques complexes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claude.com/pricing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Ordre de grandeur : traiter 1 million de tokens correspond à environ 700 000 mots — soit l'équivalent de 7 000 emails de 100 mots. Avec gpt-4.1-nano, cela coûte $0,10 en entrée et $0,40 en sortie. Pour un business de taille modeste (quelques dizaines d'emails/mois automatisés), les coûts d'API restent inférieurs à quelques dollars par mois.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Mesure et analytics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business non mesuré ne peut pas être optimisé — ni vendu. Les outils d'analytics vous disent d'où viennent vos visiteurs, ce qu'ils font et ce qui convertit.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Données RGPD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Points forts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 source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Google Analytics 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Gratuit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Problématique hors UE (transferts USA)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Puissant, très répandu, courbe d'apprentissage élevée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Gratuit confirmé — marketingplatform.google.com/about/analytics/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Plausible Analytics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~$9/mois pour 10k pages/vues (Starter)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Conforme RGPD, données en UE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Simple, léger, pas de cookie banner requis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⚠️ Source secondaire — page plausible.io/pricing non lisible (JS requis, ⛔) — à vérifier directement sur le site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un business débutant : Google Analytics 4 (gratuit) est suffisant. Pour les activités où la conformité RGPD est prioritaire ou où la simplicité prime, Plausible Analytics est une alternative sérieuse — mais ses tarifs sont à vérifier directement sur le site officiel (page de tarification non lisible lors de cette exécution, lien dans les ressources ci-dessous).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Maintenance — monitoring de disponibilité + emailing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site en panne = zéro vente. Un outil de monitoring vérifie régulièrement que votre infrastructure répond et vous alerte si ce n'est pas le cas.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UptimeRobot — tarifs vérifiés (affichés en EUR sur la page, devise à confirmer selon votre localisation)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Moniteurs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Intervalle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Free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€0/mois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50 moniteurs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5 minutes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uptimerobot.com/pricing/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Solo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€9/mois (€108/an)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10–50 moniteurs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60 secondes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uptimerobot.com/pricing/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Team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€35/mois (€420/an) — « Most popular »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100 moniteurs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30 secondes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uptimerobot.com/pricing/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Scale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€65/mois (€780/an)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200–500 moniteurs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15 secondes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uptimerobot.com/pricing/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l'emailing (newsletter, relances automatiques) — Brevo (ex-Sendinblue) — tarifs vérifiés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Volume emails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Fonctionnalités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Free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€0/mois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300 emails/jour (~9 000/mois)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Campagnes email et SMS, statistiques de base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brevo.com/fr/tarifs/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€7/mois (€75,96/an avec −10 %)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À partir de 5 000 emails/mois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Campagnes email et SMS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brevo.com/fr/tarifs/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Standard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€15/mois (€162/an avec −10 %)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Email + SMS, automatisation, A/B, analytics avancées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Plan le plus populaire selon la page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brevo.com/fr/tarifs/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📉 Ancrage réaliste — Le travail non passif de l'automatisation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🚨 L'automatisation n'est pas « set and forget ». C'est un système vivant qui nécessite une supervision régulière, des mises à jour et du debugging.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Ce que les vendeurs de formations ne disent pas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API changent : un webhook Gumroad ou une mise à jour de l'API OpenAI casse votre workflow. Sans supervision, vos automatisations tombent en silence.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prompt engineering demande du temps et des itérations : un bon prompt pour générer des emails de qualité peut prendre 5 à 15 heures de mise au point initiale.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debugging d'un workflow Make ou Zapier cassé peut mobiliser 2 à 4 heures — par incident.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plateformes évoluent ou ferment : Zapier a changé sa grille tarifaire plusieurs fois en 5 ans. n8n a migré ses utilisateurs cloud vers une nouvelle tarification en 2024. La dépendance à un outil tiers est un risque stratégique (vendor lock-in).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traitement des erreurs et des cas-limites (paiement refusé, email bounced, quota API dépassé) représente souvent 30 à 50 % du temps de développement initial.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Les signaux d'alerte d'une formation arnaque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Signaux d'alerte spécifiques aux formations « automatisation IA 100 % passive » :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« Gagnez 3 000 €/mois en 30 jours avec nos agents IA » — chiffre sans conditions ni taux d'échec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Formation à 997 € avec « accès à vie » sur un marché qui évolue tous les 6 mois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Témoignages de revenus sans mention du temps investi, des coûts d'outils, des échecs préalables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Garantie de résultat sur un revenu : illégale en France (art. L121-2 du Code de la consommation)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Upsell systématique : la formation de base est une introduction à une offre plus chère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Formateur sans business public vérifiable produisant les revenus annoncés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L'AMF (Autorité des marchés financiers) a publié des mises en garde contre les offres frauduleuses liées aux robots de trading et aux formations à l'investissement (source : amf-france.org). Un rapport AMF/BVA d'octobre 2024 porte sur les arnaques à l'investissement en ligne. Les chiffres précis de ce rapport (pertes moyennes, profils victimes) n'ont pas pu être extraits lors de cette exécution (PDF non lisible par l'outil de fetch) — consulter directement le rapport sur amf-france.org pour les données chiffrées officielles.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 coût réel d'un incident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workflow Zapier cassé pendant 48h sur 500 clients = 500 e-mails non envoyés, potentiellement 500 demandes de support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clé API exposée dans un script Make = compromission possible du compte, frais non autorisés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hébergement sans monitoring (UptimeRobot Free suffit) = panne invisible pendant des heures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 — Exercices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Choisir son outil d'automatisation selon son volume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Contexte : vous vendez un ebook via Gumroad. À chaque vente, vous voulez : (1) envoyer un email de bienvenue personnalisé via Brevo, (2) ajouter l'acheteur dans une liste de contacts, (3) envoyer une notification interne. C'est un workflow à 3 modules.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A. Vous avez 50 ventes/mois. Quel plan Zapier, Make ou n8n est suffisant, et à quel coût mensuel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B. Vous passez à 500 ventes/mois. Lequel des trois outils reste le moins cher, et pour quel budget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C. Quel est le risque principal de rester sur le plan gratuit Zapier si vous dépassez 100 ventes/mois ?</w:t>
      </w:r>
    </w:p>
    <w:p>
      <w:pPr>
        <w:spacing w:after="80" w:before="80"/>
      </w:pPr>
      <w: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CORRIGÉ — Exercice 1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A. 50 ventes/mois (3 modules/workflow = 150 crédits Make, 50 tâches Zapier, 50 exécutions n8n)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Zapier Free ($0) : suffisant — 50 tâches &lt; plafond de 100 tâches/mois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Make Free ($0) : suffisant — 150 crédits &lt;&lt; plafond de 1 000 crédits/mois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n8n Cloud Starter (€20/mois, annuel) : fonctionnel mais surdimensionné pour ce volume — coût disproportionné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→ Recommandation pour ce volume : Make Free ou Zapier Free, selon les intégrations dont vous avez besoin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B. 500 ventes/mois (1 500 crédits Make, 500 tâches Zapier, 500 exécutions n8n)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Zapier Free : INSUFFISANT — 500 tâches &gt; plafond de 100. Upgrade nécessaire vers Professional 750 tâches : $19,99/mois (annuel) = $239,88/an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Make Core ($9/mois, mensuel) : SUFFISANT — 1 500 crédits &lt; plafond de 10 000. Budget annuel : $108 (sans remise annuelle) ou moins avec l'engagement annuel (-15 %+)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n8n Cloud Starter (€20/mois, annuel) : SUFFISANT — 500 exécutions &lt; plafond de 2 500. Budget annuel : €240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→ Moins cher pour ce volume : Make Core à ~$108/an (mensuel) vs Zapier à $239,88/an vs n8n à €240/an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C. Si vous dépassez 100 ventes/mois avec Zapier Free : les automatisations s'arrêtent dès le plafond atteint.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Résultat : emails de bienvenue non envoyés, acheteurs non ajoutés à la liste — sans alerte automatique côté client.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C'est une rupture de service invisible qui peut générer des demandes de remboursement et des avis négatifs.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Composer son tableau de bord analytics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Vous lancez un business de formation en ligne (prix : 49 €). Vous avez un site vitrine, une page de vente et un compte Gumroad. Vous souhaitez mesurer ce qui convertit.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A. Listez les 5 métriques les plus importantes à suivre pour un business de formation en ligne. Justifiez chaque choix.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B. Proposez une configuration minimale d'outils (budget ≤ €0/mois) pour suivre ces métriques. Quelles limites voyez-vous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C. Identifiez la métrique que Gumroad vous fournit nativement, et celles qu'il ne fournit pas.</w:t>
      </w:r>
    </w:p>
    <w:p>
      <w:pPr>
        <w:spacing w:after="80" w:before="80"/>
      </w:pPr>
      <w: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CORRIGÉ — Exercice 2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A. Les 5 métriques prioritaires pour une formation en ligne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1. Taux de conversion page de vente (visiteurs → acheteurs) : indicateur clé de l'efficacité de l'offre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2. Origine du trafic (organique / réseaux / email / direct) : savoir où investir son temps de création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3. Revenu mensuel récurrent (si abonnement) ou revenu par période : pilotage financier de base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4. Taux d'ouverture et de clic des emails (si newsletter) : santé de la relation avec l'audience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5. Taux d'abandon (visiteurs qui quittent la page de vente sans acheter) : levier d'optimisation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B. Configuration minimale à €0/mois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Google Analytics 4 (gratuit) → métriques 1, 2, 5 (trafic, conversions, comportement sur la page)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Tableau de bord Gumroad natif → métrique 3 (revenus, ventes, historique des acheteurs)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Brevo Free (300 e-mails/jour) → métrique 4 (statistiques d'ouverture et de clic incluses)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Limites : GA4 a une courbe d'apprentissage élevée. Il pose des questions RGPD pour les audiences UE (transferts USA).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Les données de conversion GA4 ↔ Gumroad ne sont pas nativement synchronisées : le lien acheteur ↔ session web est difficile à établir sans paramétrage avancé (UTM, Gumroad webhooks).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C. Gumroad fournit nativement : revenus totaux, nombre de ventes, taux de conversion de la page Gumroad, détail des acheteurs.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Il ne fournit PAS : l'origine du trafic vers votre site vitrine, le comportement sur vos propres pages, les données email.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Audit critique d'une offre de formation « 100 % automatisé avec l'IA »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Vous tombez sur cette annonce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« Formation complète — Gagnez 2 500 € par mois en automatisant votre business avec l'IA. 100 % passif, zéro compétence technique requise. Nos outils font tout à votre place.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Prix : 797 € · Accès illimité · Garantie résultat ou remboursé »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A. Relevez au moins 5 signaux d'alerte dans cette annonce. Justifiez chacun.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B. Quelles questions poseriez-vous avant d'envisager tout achat ? (au moins 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C. En supposant que la formation soit honnête et que vous atteigniez effectivement 2 500 €/mois après 6 mois de travail, calculez le ROI sur 12 mois (avec coût formation + coût estimé du stack outils à partir des tarifs vus en leçon).</w:t>
      </w:r>
    </w:p>
    <w:p>
      <w:pPr>
        <w:spacing w:after="80" w:before="80"/>
      </w:pPr>
      <w: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CORRIGÉ — Exercice 3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A. Signaux d'alerte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1. « 2 500 €/mois » — chiffre de revenu précis sans conditions, sans taux d'échec, sans durée de mise en œuvre : incitation financière trompeuse possible (art. L121-2 Code de la consommation)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2. « 100 % passif » — aucun business numérique basé sur l'IA n'est 100 % passif : supervision des workflows, mises à jour des prompts, gestion des bugs API obligatoires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3. « Zéro compétence technique requise » — paramétrer Make/Zapier, configurer des webhooks, écrire des prompts efficaces exige un apprentissage réel (plusieurs dizaines d'heures)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4. « Nos outils font tout à votre place » — aucun outil n'opère seul : il faut créer le produit, constituer une audience, assurer le support client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5. « Garantie résultat ou remboursé » — une garantie de revenu est commercialement suspecte (impossible à garantir, souvent assortie de conditions restrictives non affichées). La mention « résultat » sans définir ce résultat est un signal de marketing agressif.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B. Questions à poser avant tout achat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1. Quel est le taux de succès documenté de vos anciens élèves — avec définition de « succès » et accès aux données brutes ?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2. Quelle est la durée réelle de travail hebdomadaire pour atteindre 2 500 €/mois, en phase de lancement et en régime établi ?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3. Quels sont les outils inclus, lesquels sont à souscrire séparément, et quel est le coût total mensuel du stack ?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C. Calcul du ROI (hypothèse favorable : la formation tient ses promesses)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Coût formation : 797 €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Stack outils estimé (Make Core + Brevo Standard + UptimeRobot Free + API IA modeste) : ~$9 + €15 + €0 + ~$3/mois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  Soit approximativement 25-30 €/mois (selon taux de change USD/EUR au moment de l'achat — à vérifier)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Hypothèse : 0 revenu pendant 6 mois (phase d'apprentissage + lancement), puis 2 500 €/mois pendant 6 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Revenus M7-M12 : 6 × 2 500 = 15 000 €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Coûts M1-M12 : 797 + (12 × 27,5) = 797 + 330 = 1 127 €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Résultat net sur 12 mois : 15 000 − 1 127 = 13 873 € (si l'objectif est atteint)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→ Le ROI est théoriquement élevé — MAIS l'hypothèse de départ est la variable critique.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Si vous atteignez 500 €/mois au lieu de 2 500 €/mois (scénario plus probable pour un débutant)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Revenus M7-M12 : 6 × 500 = 3 000 €. Résultat net : 3 000 − 1 127 = 1 873 €.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Le coût de la formation (797 €) représente alors 43 % du bénéfice net annuel. L'offre reste rentable, mais l'écart avec la promesse est massif.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Budget stack complet d'un ebook à 500 $/mois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Vous vendez un ebook à $32 via Gumroad (liens directs — pas la marketplace Discover). Votre objectif : dégager $550/mois de revenus nets (après commissions Gumroad). Vous automatisez avec Make, utilisez Claude Haiku 4.5 pour personnaliser vos emails de bienvenue (hypothèse : 2 millions de tokens/mois, répartis à 80 % input / 20 % output), et vous montez un système de monitoring et d'emailing.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Calculez la commission Gumroad par vente et le revenu net par vente. Combien de ventes faut-il pour atteindre $550/mois nets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Estimez le coût mensuel de Claude Haiku 4.5 pour 2 millions de tokens (1,6 M input + 0,4 M output).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Composez le stack mensuel minimal (Make + Haiku + email + monitoring) et calculez le coût total.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Quel serait l'impact sur votre rentabilité si vous passiez de Make Core ($9/mois) à Zapier Professional ($19,99/mois annuel)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5. Identifiez le facteur de risque principal qui pourrait faire doubler votre coût de stack en 6 mois.</w:t>
      </w:r>
    </w:p>
    <w:p>
      <w:pPr>
        <w:spacing w:after="80" w:before="80"/>
      </w:pPr>
      <w: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CORRIGÉ — Challenge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1. Commission Gumroad sur ebook à $32 (vente directe) : 10 % × $32 + $0,50 = $3,20 + $0,50 = $3,70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Revenu net par vente : $32 − $3,70 = $28,30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Ventes nécessaires pour $550/mois : ⌈550 / 28,30⌉ = 20 ventes (20 × $28,30 = $566,00 ≥ $550) ✓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(Source commission : gumroad.com/pricing — « 10 % + $0,50 per transaction for all sales through your profile or direct links »)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2. Coût Claude Haiku 4.5 (2 M tokens, 80/20)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Input : 1,6 M × $1/MTok = $1,60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Output : 0,4 M × $5/MTok = $2,00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Total : $1,60 + $2,00 = $3,60/mois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(Source : claude.com/pricing — Haiku 4.5 : $1/MTok input, $5/MTok output)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3. Stack mensuel minimal pour ce business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Make Core : $9,00/mois (mensuel) — 10 000 crédits largement suffisants pour 20 workflows × 3 modules = 60 crédits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Claude Haiku 4.5 : $3,60/mois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Brevo Starter (email automatisé) : €7,00/mois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UptimeRobot Free (monitoring) : €0,00/mois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Google Analytics 4 (analytics) : €0,00/mois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Total (USD portion) : $12,60/mois · Total (EUR portion) : €7,00/mois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⚠️ Aucun taux de change USD/EUR n'a pu être sourcé lors de cette exécution — additionner les deux montants exige une conversion à taux du jour à vérifier.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4. Passage à Zapier Professional ($19,99/mois annuel) vs Make Core ($9/mois mensuel)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Surcoût automatisation : $19,99 − $9,00 = $10,99/mois, soit $131,88/an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Pour 20 ventes/mois à $28,30 net chacune, ce surcoût représente $131,88 / ($28,30 × 12) = $131,88 / $339,60 = 38,8 % d'une vente annuelle supplémentaire requise.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Impact concret : il faut vendre environ 4 à 5 ebooks de plus par an pour absorber le surcoût de Zapier — pas déterminant, mais non nul.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5. Facteur de risque principal pouvant doubler le coût de stack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La croissance du volume d'automatisations. Si votre audience triple (60 ventes/mois, newsletters plus fréquentes, A/B tests), vous aurez besoin de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Make Pro ($16/mois, 10 000 crédits toujours suffisants à ce niveau)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Brevo Standard (€15/mois si &gt;5 000 emails/mois)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Plus de tokens IA (si vous personnalisez davantage)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Le coût stack peut passer de ~$20-25/mois à ~$40-50/mois — ce n'est pas un doublement catastrophique, mais c'est un décrochage si les revenus ne suivent pas proportionnellement.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Outils d'automatisation (tarifs vérifiés lors de cette exécution)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tlkectt60r8rxcalhebp1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Zapier — tarifs officiels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dytojd9rbatw1mmelzatw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Make (ex-Integromat) — tarifs officiels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2mzmwdj9vde-g6imj-16q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n8n — tarifs cloud et information open source</w:t>
        </w:r>
      </w:hyperlink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APIs IA (tarifs vérifiés lors de cette exécution)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fd5yodjddhb89w4eiakfl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OpenAI — grille tarifaire API complète (Markdown)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hnhjqdy4y9afb-crzho5f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Claude (Anthropic) — tarifs API</w:t>
        </w:r>
      </w:hyperlink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Mesure et monitoring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qzmz72pjjdcijzvede9wu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Google Analytics 4 (gratuit)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32eiyp0eih6mdaf9gjjbz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Plausible Analytics — tarifs (⛔ page JS-only, non lue lors de cette exécution — à consulter directement)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hcg1xzb194n7f3jxowxjc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UptimeRobot — tarifs</w:t>
        </w:r>
      </w:hyperlink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Email et maintenance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fjjq_l4ifxjhyfkvv70pp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Brevo — tarifs en euros</w:t>
        </w:r>
      </w:hyperlink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Commissions plateforme de vente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czvq55xa3itltr6atdbxv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Gumroad — tarifs et commissions</w:t>
        </w:r>
      </w:hyperlink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Protection des épargnants (arnaques, signaux d'alerte)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m-3x2m163m5pmhyvviex2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AMF — espace épargnants (mises en garde, listes noires)</w:t>
        </w:r>
      </w:hyperlink>
    </w:p>
    <w:p>
      <w:pPr>
        <w:spacing w:after="80" w:before="80"/>
      </w:pPr>
      <w:r>
        <w:t xml:space="preserve"/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⚠️ Sources non lues lors de cette exécution :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Plausible Analytics — tarifs — page JavaScript-only, inaccessible via fetch et curl (lien dans les ressources ci-dessus). Les tarifs cités en section 3 proviennent de sources secondaires (comparateurs) : à vérifier sur le site officiel.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Rapport AMF/BVA octobre 2024 sur les arnaques à l'investissement (PDF) — non extractible lors de cette exécution. Disponible sur le site de l'AMF (lien ci-dessus).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(10 / 10)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Leçon 10 — Espérance de vie des modèles : signaux de déclin, scénarios de durabilité, matrice de décision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 programme : comment savoir si un modèle de revenus passifs a encore de l'avenir devant lui ? Quels signaux surveiller ? Comment construire une matrice de décision pour arbitrer entre « maintenir », « pivoter » ou « arrêter » ? La dernière leçon du parcours sera une synthèse actionnable — avec un regard sans complaisance sur les modèles à durée de vie courte.</w:t>
      </w:r>
    </w:p>
    <w:p>
      <w:pPr>
        <w:spacing w:after="80" w:before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lkectt60r8rxcalhebp1" Type="http://schemas.openxmlformats.org/officeDocument/2006/relationships/hyperlink" Target="https://zapier.com/pricing" TargetMode="External"/><Relationship Id="rIddytojd9rbatw1mmelzatw" Type="http://schemas.openxmlformats.org/officeDocument/2006/relationships/hyperlink" Target="https://make.com/en/pricing" TargetMode="External"/><Relationship Id="rId2mzmwdj9vde-g6imj-16q" Type="http://schemas.openxmlformats.org/officeDocument/2006/relationships/hyperlink" Target="https://n8n.io/pricing/" TargetMode="External"/><Relationship Id="rIdfd5yodjddhb89w4eiakfl" Type="http://schemas.openxmlformats.org/officeDocument/2006/relationships/hyperlink" Target="https://developers.openai.com/api/docs/pricing.md" TargetMode="External"/><Relationship Id="rIdhnhjqdy4y9afb-crzho5f" Type="http://schemas.openxmlformats.org/officeDocument/2006/relationships/hyperlink" Target="https://claude.com/pricing" TargetMode="External"/><Relationship Id="rIdqzmz72pjjdcijzvede9wu" Type="http://schemas.openxmlformats.org/officeDocument/2006/relationships/hyperlink" Target="https://marketingplatform.google.com/about/analytics/" TargetMode="External"/><Relationship Id="rId32eiyp0eih6mdaf9gjjbz" Type="http://schemas.openxmlformats.org/officeDocument/2006/relationships/hyperlink" Target="https://plausible.io/pricing" TargetMode="External"/><Relationship Id="rIdhcg1xzb194n7f3jxowxjc" Type="http://schemas.openxmlformats.org/officeDocument/2006/relationships/hyperlink" Target="https://uptimerobot.com/pricing/" TargetMode="External"/><Relationship Id="rIdfjjq_l4ifxjhyfkvv70pp" Type="http://schemas.openxmlformats.org/officeDocument/2006/relationships/hyperlink" Target="https://www.brevo.com/fr/tarifs/" TargetMode="External"/><Relationship Id="rIdczvq55xa3itltr6atdbxv" Type="http://schemas.openxmlformats.org/officeDocument/2006/relationships/hyperlink" Target="https://gumroad.com/pricing" TargetMode="External"/><Relationship Id="rIdm-3x2m163m5pmhyvviex2" Type="http://schemas.openxmlformats.org/officeDocument/2006/relationships/hyperlink" Target="https://www.amf-france.org/fr/espace-epargnants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2026-09-20T05:15:40.312Z</dcterms:created>
  <dcterms:modified xsi:type="dcterms:W3CDTF">2026-09-20T05:15:40.344Z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