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1B3A6B"/>
          <w:sz w:val="24"/>
          <w:szCs w:val="24"/>
        </w:rPr>
        <w:t xml:space="preserve">Semaine du 28 septembre au 5 octobre 2026 · Produit le 5 octobre 2026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Niveau d'activité : 🟢 Calme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aucune nouvelle RBPP publiée dans le secteur social et médico-social ; semaine institutionnellement creuse entre deux cycles de travaux.</w:t>
      </w:r>
    </w:p>
    <w:p>
      <w:pPr>
        <w:pBdr>
          <w:bottom w:val="single" w:color="1B3A6B" w:sz="6"/>
        </w:pBdr>
        <w:spacing w:after="120" w:before="12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semaine du 28 septembre au 5 octobre 2026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nouvelle RBPP publiée dans le secteur social et médico-social entre le 28 septembre et le 5 octobre 2026 — flux RSS « Recommandations et guides » de la HAS (</w:t>
      </w:r>
      <w:hyperlink w:history="1" r:id="rIdklqmweaidnl4w_ypldcf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lu le 05/10/2026 : aucune entrée du secteur datée de la fenêtre.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Flux RSS « HAS - Actualité » (</w:t>
      </w:r>
      <w:hyperlink w:history="1" r:id="rId_l8ctl0ykb2_ur34eqp-l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has-sante.fr/feed/Rss2.jsp?id=p_3081656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lu le 05/10/2026 : seule entrée de la fenêtre, une offre d'emploi (archiviste CDD, 02/10/2026). Aucune actualité du secteur social et médico-social.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Réunion CSMS du 29/09/2026 — tenue comme prévu (annoncée dans les deux précédentes éditions). Compte-rendu non encore publié au 05/10/2026 (page de la réunion : </w:t>
      </w:r>
      <w:hyperlink w:history="1" r:id="rIdw2u5rirrhhl5a8jgoje1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has-sante.fr/jcms/p_3858257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, HTTP 200, contenu non renseigné). Résultats à surveiller pour d'éventuelles validations de travaux RBPP.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de cadrage SADM publiée le 30/09/2026 — hors périmètre ESSMS direct ; voir § Rappel / contexte.</w:t>
      </w:r>
    </w:p>
    <w:p>
      <w:pPr>
        <w:pBdr>
          <w:bottom w:val="single" w:color="1B3A6B" w:sz="6"/>
        </w:pBdr>
        <w:spacing w:after="120" w:before="12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Travaux RBPP en cours d'élaboration (non publiés)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Vie quotidienne des enfants de 3 à 11 ans accueillis dans les établissements de protection de l'enfance — appel à candidatures clos le 4/09/2026 (d'après l'édition du 02/09/2026 de cette veille, page alors ouverte). ⛔ Page derrière une identification. Calendrier selon la note de cadrage (</w:t>
      </w:r>
      <w:hyperlink w:history="1" r:id="rId6acpjruv1cddi70btopm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has-sante.fr/jcms/p_4159155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, validée 07/07/2026, en ligne 09/07/2026) : constitution des groupes 09-10/2026 (phase en cours), travaux 11/2026-10/2027, relecture 07-09/2027, passage en commission 4e trimestre 2027.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Accompagner dans et vers l'habitat — Volet 3 — appel clos le 3/04/2026 (d'après l'édition du 02/09/2026 de cette veille, page alors ouverte). Groupe de travail en cours. ⛔ Page de l'appel inaccessible (authentification requise au 05/10/2026). Aucune date de publication précisée.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Prévention spécialisée : accompagner les jeunes sur leurs territoires et dans leurs milieux de vie — 8 séances de groupe de travail prévues de juin 2025 à septembre 2026 (d'après l'édition du 02/09/2026 de cette veille, page alors ouverte). ⛔ Page HAS inaccessible au 05/10/2026 (authentification requise). Aucune date de publication connue : aucune page ouverte ne la donne.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Accompagnement au développement de l'autodétermination et du pouvoir d'agir des personnes en ESSMS — note de cadrage mise en ligne le 11/03/2025 (</w:t>
      </w:r>
      <w:hyperlink w:history="1" r:id="rIdpm6ndju5dtzi-jwjwq49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has-sante.fr/jcms/p_3598052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Travaux en cours ; aucune date de publication de la RBPP précisée sur la page consultée le 05/10/2026.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Pair-aidance dans les organisations sanitaires, sociales et médico-sociales — note de cadrage mise en ligne le 20/01/2025 (</w:t>
      </w:r>
      <w:hyperlink w:history="1" r:id="rIdzramyvboosg2-i2v4aph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has-sante.fr/jcms/p_3578946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Travaux prévus à partir du 2e trimestre 2025 selon la note de cadrage. Aucune date de publication de la RBPP précisée.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Bonnes pratiques de simulation en santé pour la formation à la relation professionnel-patient — guide en élaboration incluant explicitement les trois secteurs sanitaire, social et médico-social (</w:t>
      </w:r>
      <w:hyperlink w:history="1" r:id="rIdr4pl1j9ckpjrat47kgis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has-sante.fr/jcms/p_4487188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, publié le 24/09/2026). Publication annoncée pour le 3e trimestre 2027.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Agenda HAS à venir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 d'événement CSMS ni de webinaire RBPP annoncé pour la semaine du 5 au 12 octobre 2026 dans le calendrier HAS (</w:t>
      </w:r>
      <w:hyperlink w:history="1" r:id="rIdyysbigdmuoaubyc4mqyo5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has-sante.fr/jcms/c_6025/fr/calendrier-detaille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, consulté le 05/10/2026). Prochaines réunions consultées : CNEDIMTS (6 oct.), CEESP (6 oct.) et Commission de la transparence (7 oct.) — hors périmètre ESSMS.</w:t>
      </w:r>
    </w:p>
    <w:p>
      <w:pPr>
        <w:pBdr>
          <w:bottom w:val="single" w:color="1B3A6B" w:sz="6"/>
        </w:pBdr>
        <w:spacing w:after="120" w:before="12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consultation publique RBPP ouverte dans le secteur social et médico-social à la date du 05/10/2026.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Pour mémoire : consultation ciblée d'usagers sur la gestion des risques des actes à visée esthétique hors actes chirurgicaux — clôturée le 30/09/2026 (d'après l'édition du 28/09/2026 de cette veille). Hors périmètre ESSMS direct.</w:t>
      </w:r>
    </w:p>
    <w:p>
      <w:pPr>
        <w:pBdr>
          <w:bottom w:val="single" w:color="1B3A6B" w:sz="6"/>
        </w:pBdr>
        <w:spacing w:after="120" w:before="12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Réunion CSMS du 29/09/2026 — compte-rendu attendu. À consulter dès publication pour toute validation d'outil ou de RBPP à impact sur l'évaluation interne des ESSMS. Page de la réunion : </w:t>
      </w:r>
      <w:hyperlink w:history="1" r:id="rIdtyfvfilosepwyqsskue2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has-sante.fr/jcms/p_3858257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Autodétermination et pouvoir d'agir — travaux en cours (</w:t>
      </w:r>
      <w:hyperlink w:history="1" r:id="rIduubxjahzf-lsrrohgleg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has-sante.fr/jcms/p_3598052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Impact direct sur les foyers d'hébergement et tous ESSMS accompagnant des adultes en situation de handicap. À intégrer dans le projet d'établissement et les pratiques professionnelles dès publication.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Pair-aidance — travaux en cours (</w:t>
      </w:r>
      <w:hyperlink w:history="1" r:id="rIdwu607h5ogrvg6u2rccet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has-sante.fr/jcms/p_3578946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Pertinent pour les ESSMS développant des dynamiques d'entraide et de participation des personnes accompagnées.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Simulation en santé — guide en préparation (</w:t>
      </w:r>
      <w:hyperlink w:history="1" r:id="rIdp8bwbbmqo-aqvruqilff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has-sante.fr/jcms/p_4487188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Vise explicitement le secteur social et médico-social. Potentiel impact sur les pratiques de formation des équipes en ESSMS. Publication annoncée T3 2027.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Bascule SERAFIN-PH 2027 — aucune publication HAS spécifique cette semaine. Veille SERAFIN-PH distincte maintenue.</w:t>
      </w:r>
    </w:p>
    <w:p>
      <w:pPr>
        <w:pBdr>
          <w:bottom w:val="single" w:color="1B3A6B" w:sz="6"/>
        </w:pBdr>
        <w:spacing w:after="120" w:before="12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(hors fenêtre)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de cadrage SADM (systèmes d'aide à la décision médicale) — mise en ligne le 30/09/2026 (</w:t>
      </w:r>
      <w:hyperlink w:history="1" r:id="rIdbwvpffhuqvnn_wwqalgk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has-sante.fr/jcms/p_4511542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Périmètre sanitaire (Article L. 162-1-25 CSS). Hors périmètre ESSMS direct, pour mémoire.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Article grand public TSA (01/10/2026) — « Trouble du spectre de l'autisme (TSA) : ce qu'il est utile de savoir pour accompagner votre enfant » (</w:t>
      </w:r>
      <w:hyperlink w:history="1" r:id="rIdfbgeodo4of_ptkx56ohs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has-sante.fr/jcms/p_4522498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Document d'information pour les familles. La RBPP TSA (interventions et parcours de vie, nourrisson/enfant/adolescent) avait été traitée dans l'édition du 12/02/2026 de cette veille.</w:t>
      </w:r>
    </w:p>
    <w:p>
      <w:pPr>
        <w:pBdr>
          <w:bottom w:val="single" w:color="1B3A6B" w:sz="6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Note méthodologique : WebSearch et WebFetch sont des outils de consultation, non des sources documentaires. Seules les pages HAS réellement ouvertes et fournissant un contenu utilisé dans la note sont comptées (✅). Aucun fait d'actualité de mémoire : toutes les informations proviennent de sources récupérées le 05/10/2026.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Note produite automatiquement — Job rbpp-pipeline — 5 octobre 2026 | Pour usage interne ESSMS uniquement</w:t>
      </w:r>
    </w:p>
    <w:p>
      <w:pPr>
        <w:pBdr>
          <w:bottom w:val="single" w:color="1B3A6B" w:sz="6"/>
        </w:pBdr>
        <w:spacing w:after="120" w:before="12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7 ✅ reprises dans le corps | 1 consultée sans apport | 2 ⛔ inaccessibles — 10 sources documentaires tentées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flux RSS « Recommandations et guides » — lu le 05/10/2026, HTTP 200 vérifié (</w:t>
      </w:r>
      <w:hyperlink w:history="1" r:id="rIdzqbygfcb8dlsjp6uitw5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Aucune RBPP du secteur social et médico-social dans la fenêtre 28/09-05/10/2026.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flux RSS « HAS - Actualité » — lu le 05/10/2026, HTTP 200 vérifié (</w:t>
      </w:r>
      <w:hyperlink w:history="1" r:id="rIdry_trmqncud3srpzauyxl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has-sante.fr/feed/Rss2.jsp?id=p_3081656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Aucune actualité du secteur social et médico-social dans la fenêtre.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calendrier détaillé HAS — consulté le 05/10/2026, HTTP 200 vérifié (</w:t>
      </w:r>
      <w:hyperlink w:history="1" r:id="rIdetiktmag-upceb-a1kxi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has-sante.fr/jcms/c_6025/fr/calendrier-detaille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page réunion CSMS du 29 septembre 2026 — consulté le 05/10/2026, HTTP 200 vérifié (</w:t>
      </w:r>
      <w:hyperlink w:history="1" r:id="rIduxbweomq2wdpqsvsrf0a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has-sante.fr/jcms/p_3858257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Compte-rendu non encore disponible.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note de cadrage RBPP sur la vie quotidienne des enfants de 3 à 11 ans accueillis dans les établissements de protection de l'enfance, validée 07/07/2026, mise en ligne 09/07/2026 — consulté le 05/10/2026, HTTP 200 vérifié (</w:t>
      </w:r>
      <w:hyperlink w:history="1" r:id="rIdqu5gw0hebdlztuuazjde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has-sante.fr/jcms/p_4159155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article « Bonnes pratiques de simulation en santé pour la formation à la relation professionnel-patient », publié le 24/09/2026 — consulté le 05/10/2026, HTTP 200 vérifié (</w:t>
      </w:r>
      <w:hyperlink w:history="1" r:id="rId7hwfkoviptphu4dsdyvn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has-sante.fr/jcms/p_4487188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note de cadrage sur l'autodétermination et le pouvoir d'agir des personnes en ESSMS (</w:t>
      </w:r>
      <w:hyperlink w:history="1" r:id="rIdkvtynglrn6cwxdafgmu1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has-sante.fr/jcms/p_3598052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), mise en ligne le 11/03/2025 — consulté le 05/10/2026, HTTP 200 vérifié.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dans la fenêtre — HAS, note de cadrage « La pair-aidance dans les organisations sanitaires, sociales et médico-sociales », mise en ligne le 20/01/2025 — consulté le 05/10/2026, HTTP 200 vérifié (</w:t>
      </w:r>
      <w:hyperlink w:history="1" r:id="rIdbeqtcp1qo_ba3h14ewvq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has-sante.fr/jcms/p_3578946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HAS, RBPP « Vie quotidienne des enfants de 3 à 11 ans — PE » — page de l'appel à candidatures inaccessible (authentification requise au 05/10/2026) ; calendrier repris de la note de cadrage publique, liée ci-dessus.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HAS, RBPP « Habitat volet 3 » — page de l'appel à candidatures inaccessible (authentification requise au 05/10/2026) ; date de clôture d'après l'édition du 02/09/2026 de cette veille.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lqmweaidnl4w_ypldcfj" Type="http://schemas.openxmlformats.org/officeDocument/2006/relationships/hyperlink" Target="https://www.has-sante.fr/feed/Rss2.jsp?id=p_3081452" TargetMode="External"/><Relationship Id="rId_l8ctl0ykb2_ur34eqp-l" Type="http://schemas.openxmlformats.org/officeDocument/2006/relationships/hyperlink" Target="https://www.has-sante.fr/feed/Rss2.jsp?id=p_3081656" TargetMode="External"/><Relationship Id="rIdw2u5rirrhhl5a8jgoje1g" Type="http://schemas.openxmlformats.org/officeDocument/2006/relationships/hyperlink" Target="https://www.has-sante.fr/jcms/p_3858257/fr/csms-reunion-du-mardi-29-septembre-2026" TargetMode="External"/><Relationship Id="rId6acpjruv1cddi70btopmb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pm6ndju5dtzi-jwjwq49o" Type="http://schemas.openxmlformats.org/officeDocument/2006/relationships/hyperlink" Target="https://www.has-sante.fr/jcms/p_3598052/en/l-accompagnement-au-developpement-de-l-autodetermination-et-du-pouvoir-d-agir-des-personnes-en-essms-note-de-cadrage" TargetMode="External"/><Relationship Id="rIdzramyvboosg2-i2v4apha" Type="http://schemas.openxmlformats.org/officeDocument/2006/relationships/hyperlink" Target="https://www.has-sante.fr/jcms/p_3578946/en/la-pair-aidance-dans-les-organisations-sanitaires-sociales-et-medico-sociales-note-de-cadrage" TargetMode="External"/><Relationship Id="rIdr4pl1j9ckpjrat47kgis8" Type="http://schemas.openxmlformats.org/officeDocument/2006/relationships/hyperlink" Target="https://www.has-sante.fr/jcms/p_4487188/fr/bonnes-pratiques-de-simulation-en-sante-pour-la-formation-a-la-relation-professionnel-patient" TargetMode="External"/><Relationship Id="rIdyysbigdmuoaubyc4mqyo5" Type="http://schemas.openxmlformats.org/officeDocument/2006/relationships/hyperlink" Target="https://www.has-sante.fr/jcms/c_6025/fr/calendrier-detaille" TargetMode="External"/><Relationship Id="rIdtyfvfilosepwyqsskue2n" Type="http://schemas.openxmlformats.org/officeDocument/2006/relationships/hyperlink" Target="https://www.has-sante.fr/jcms/p_3858257/fr/csms-reunion-du-mardi-29-septembre-2026" TargetMode="External"/><Relationship Id="rIduubxjahzf-lsrrohgleg_" Type="http://schemas.openxmlformats.org/officeDocument/2006/relationships/hyperlink" Target="https://www.has-sante.fr/jcms/p_3598052/en/l-accompagnement-au-developpement-de-l-autodetermination-et-du-pouvoir-d-agir-des-personnes-en-essms-note-de-cadrage" TargetMode="External"/><Relationship Id="rIdwu607h5ogrvg6u2rccete" Type="http://schemas.openxmlformats.org/officeDocument/2006/relationships/hyperlink" Target="https://www.has-sante.fr/jcms/p_3578946/en/la-pair-aidance-dans-les-organisations-sanitaires-sociales-et-medico-sociales-note-de-cadrage" TargetMode="External"/><Relationship Id="rIdp8bwbbmqo-aqvruqilffv" Type="http://schemas.openxmlformats.org/officeDocument/2006/relationships/hyperlink" Target="https://www.has-sante.fr/jcms/p_4487188/fr/bonnes-pratiques-de-simulation-en-sante-pour-la-formation-a-la-relation-professionnel-patient" TargetMode="External"/><Relationship Id="rIdbwvpffhuqvnn_wwqalgkf" Type="http://schemas.openxmlformats.org/officeDocument/2006/relationships/hyperlink" Target="https://www.has-sante.fr/jcms/p_4511542/fr/referentiel-de-pertinence-des-systemes-d-aide-a-la-decision-sadm-note-de-cadrage" TargetMode="External"/><Relationship Id="rIdfbgeodo4of_ptkx56ohsm" Type="http://schemas.openxmlformats.org/officeDocument/2006/relationships/hyperlink" Target="https://www.has-sante.fr/jcms/p_4522498/fr/trouble-du-spectre-de-l-autisme-tsa-ce-qu-il-est-utile-de-savoir-pour-accompagner-votre-enfant" TargetMode="External"/><Relationship Id="rIdzqbygfcb8dlsjp6uitw5y" Type="http://schemas.openxmlformats.org/officeDocument/2006/relationships/hyperlink" Target="https://www.has-sante.fr/feed/Rss2.jsp?id=p_3081452" TargetMode="External"/><Relationship Id="rIdry_trmqncud3srpzauyxl" Type="http://schemas.openxmlformats.org/officeDocument/2006/relationships/hyperlink" Target="https://www.has-sante.fr/feed/Rss2.jsp?id=p_3081656" TargetMode="External"/><Relationship Id="rIdetiktmag-upceb-a1kxit" Type="http://schemas.openxmlformats.org/officeDocument/2006/relationships/hyperlink" Target="https://www.has-sante.fr/jcms/c_6025/fr/calendrier-detaille" TargetMode="External"/><Relationship Id="rIduxbweomq2wdpqsvsrf0ag" Type="http://schemas.openxmlformats.org/officeDocument/2006/relationships/hyperlink" Target="https://www.has-sante.fr/jcms/p_3858257/fr/csms-reunion-du-mardi-29-septembre-2026" TargetMode="External"/><Relationship Id="rIdqu5gw0hebdlztuuazjdeg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7hwfkoviptphu4dsdyvni" Type="http://schemas.openxmlformats.org/officeDocument/2006/relationships/hyperlink" Target="https://www.has-sante.fr/jcms/p_4487188/fr/bonnes-pratiques-de-simulation-en-sante-pour-la-formation-a-la-relation-professionnel-patient" TargetMode="External"/><Relationship Id="rIdkvtynglrn6cwxdafgmu1j" Type="http://schemas.openxmlformats.org/officeDocument/2006/relationships/hyperlink" Target="https://www.has-sante.fr/jcms/p_3598052/en/l-accompagnement-au-developpement-de-l-autodetermination-et-du-pouvoir-d-agir-des-personnes-en-essms-note-de-cadrage" TargetMode="External"/><Relationship Id="rIdbeqtcp1qo_ba3h14ewvqb" Type="http://schemas.openxmlformats.org/officeDocument/2006/relationships/hyperlink" Target="https://www.has-sante.fr/jcms/p_3578946/en/la-pair-aidance-dans-les-organisations-sanitaires-sociales-et-medico-sociales-note-de-cadrage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2026-10-05T06:39:32.059Z</dcterms:created>
  <dcterms:modified xsi:type="dcterms:W3CDTF">2026-10-05T06:39:32.076Z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