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A2E3D" w14:textId="7777777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43B6EC8B" wp14:editId="5B9D689C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724C9041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>"A Member of the TaggCo Family of Companies"</w:t>
      </w:r>
    </w:p>
    <w:p w14:paraId="7E47135B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07BE931B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351E2ED4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61F74172" w14:textId="4063B5A3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775D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Rico Ferrante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/ </w:t>
      </w:r>
      <w:r w:rsidR="008775D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Student</w:t>
      </w:r>
    </w:p>
    <w:p w14:paraId="6596A8B9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 Development Group</w:t>
      </w:r>
    </w:p>
    <w:p w14:paraId="5FD3BA24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5898D75C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7A8ACDEB" w14:textId="0C6E7838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775D0">
        <w:rPr>
          <w:rFonts w:ascii="Arial" w:hAnsi="Arial" w:cs="Arial"/>
          <w:b/>
          <w:bCs/>
          <w:color w:val="FF0000"/>
          <w:sz w:val="28"/>
          <w:szCs w:val="28"/>
          <w:lang w:val="en-GB"/>
        </w:rPr>
        <w:t>October 24, 2023</w:t>
      </w:r>
    </w:p>
    <w:p w14:paraId="3A0AA6FC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 xml:space="preserve">V3 </w:t>
      </w:r>
      <w:r w:rsidR="00D41C92">
        <w:rPr>
          <w:rFonts w:ascii="Arial" w:hAnsi="Arial" w:cs="Arial"/>
          <w:b/>
          <w:bCs/>
          <w:sz w:val="28"/>
          <w:szCs w:val="28"/>
          <w:lang w:val="en-GB"/>
        </w:rPr>
        <w:t>Uploading Photos/Validating Data</w:t>
      </w:r>
      <w:r w:rsidR="00D0556C">
        <w:rPr>
          <w:rFonts w:ascii="Arial" w:hAnsi="Arial" w:cs="Arial"/>
          <w:b/>
          <w:bCs/>
          <w:sz w:val="28"/>
          <w:szCs w:val="28"/>
          <w:lang w:val="en-GB"/>
        </w:rPr>
        <w:t>/Tweeting</w:t>
      </w:r>
    </w:p>
    <w:p w14:paraId="45B4D9B4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4610A528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079CD669" w14:textId="77777777" w:rsidR="007576C9" w:rsidRDefault="007576C9" w:rsidP="007576C9">
      <w:pPr>
        <w:rPr>
          <w:rFonts w:ascii="Arial" w:hAnsi="Arial" w:cs="Arial"/>
        </w:rPr>
      </w:pPr>
    </w:p>
    <w:p w14:paraId="26DA3CAF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6D658EDE" w14:textId="77777777" w:rsidTr="006B7ADD">
        <w:tc>
          <w:tcPr>
            <w:tcW w:w="11016" w:type="dxa"/>
          </w:tcPr>
          <w:p w14:paraId="1D56C471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66269BF7" w14:textId="36996346" w:rsidR="008775D0" w:rsidRDefault="008775D0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validation was programmed in JS. The only field that was checked from the server-side was the username since it has to </w:t>
            </w:r>
            <w:r w:rsidR="006A10AD">
              <w:rPr>
                <w:rFonts w:ascii="Arial" w:hAnsi="Arial" w:cs="Arial"/>
              </w:rPr>
              <w:t>be looked</w:t>
            </w:r>
            <w:r>
              <w:rPr>
                <w:rFonts w:ascii="Arial" w:hAnsi="Arial" w:cs="Arial"/>
              </w:rPr>
              <w:t xml:space="preserve"> in the database. It was done with PHP, and AJAX was used on the registration page to retrieve the result.</w:t>
            </w:r>
          </w:p>
          <w:p w14:paraId="03C2C50C" w14:textId="13496BD1" w:rsidR="008775D0" w:rsidRDefault="008775D0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form has been tested and i</w:t>
            </w:r>
            <w:r w:rsidR="006A10AD">
              <w:rPr>
                <w:rFonts w:ascii="Arial" w:hAnsi="Arial" w:cs="Arial"/>
              </w:rPr>
              <w:t>t is</w:t>
            </w:r>
            <w:r>
              <w:rPr>
                <w:rFonts w:ascii="Arial" w:hAnsi="Arial" w:cs="Arial"/>
              </w:rPr>
              <w:t xml:space="preserve"> working properly.</w:t>
            </w:r>
          </w:p>
          <w:p w14:paraId="69908B73" w14:textId="77777777" w:rsidR="008775D0" w:rsidRDefault="008775D0" w:rsidP="006B7ADD">
            <w:pPr>
              <w:rPr>
                <w:rFonts w:ascii="Arial" w:hAnsi="Arial" w:cs="Arial"/>
              </w:rPr>
            </w:pPr>
          </w:p>
          <w:p w14:paraId="0DA069AA" w14:textId="23EE84D9" w:rsidR="006A10AD" w:rsidRDefault="008775D0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Upload picture functionality has been created. The user is now able to upload png and jpg images that are less than 5 MB. Validation </w:t>
            </w:r>
            <w:r w:rsidR="006A10AD">
              <w:rPr>
                <w:rFonts w:ascii="Arial" w:hAnsi="Arial" w:cs="Arial"/>
              </w:rPr>
              <w:t>has also been implemented to it</w:t>
            </w:r>
            <w:r>
              <w:rPr>
                <w:rFonts w:ascii="Arial" w:hAnsi="Arial" w:cs="Arial"/>
              </w:rPr>
              <w:t xml:space="preserve">. The image name is going to be the users id and its proper extension. This means </w:t>
            </w:r>
            <w:r w:rsidR="006A10AD">
              <w:rPr>
                <w:rFonts w:ascii="Arial" w:hAnsi="Arial" w:cs="Arial"/>
              </w:rPr>
              <w:t>two files will be stored per user, one jpg and one png. When the user changes their profile picture, if there’s one already stored, it’ll be replaced.</w:t>
            </w:r>
          </w:p>
          <w:p w14:paraId="7D0807EA" w14:textId="77777777" w:rsidR="006A10AD" w:rsidRDefault="006A10AD" w:rsidP="006B7ADD">
            <w:pPr>
              <w:rPr>
                <w:rFonts w:ascii="Arial" w:hAnsi="Arial" w:cs="Arial"/>
              </w:rPr>
            </w:pPr>
          </w:p>
          <w:p w14:paraId="7194BDD3" w14:textId="2CF62BD4" w:rsidR="006A10AD" w:rsidRDefault="006A10AD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are now able to see their updated profile pictur</w:t>
            </w:r>
            <w:r w:rsidR="008E2C79">
              <w:rPr>
                <w:rFonts w:ascii="Arial" w:hAnsi="Arial" w:cs="Arial"/>
              </w:rPr>
              <w:t>e everywhere is being shown.</w:t>
            </w:r>
          </w:p>
          <w:p w14:paraId="39ACEE6E" w14:textId="77777777" w:rsidR="008E2C79" w:rsidRDefault="008E2C79" w:rsidP="006B7ADD">
            <w:pPr>
              <w:rPr>
                <w:rFonts w:ascii="Arial" w:hAnsi="Arial" w:cs="Arial"/>
              </w:rPr>
            </w:pPr>
          </w:p>
          <w:p w14:paraId="50A3C465" w14:textId="35B24403" w:rsidR="008E2C79" w:rsidRDefault="008E2C7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Tweet functionality has been added. Validation has been implemented to it. They are now able to tweet and see the tweets from themselves and the users they follow.</w:t>
            </w:r>
          </w:p>
          <w:p w14:paraId="698C9B3A" w14:textId="77777777" w:rsidR="008E2C79" w:rsidRDefault="008E2C79" w:rsidP="006B7ADD">
            <w:pPr>
              <w:rPr>
                <w:rFonts w:ascii="Arial" w:hAnsi="Arial" w:cs="Arial"/>
              </w:rPr>
            </w:pPr>
          </w:p>
          <w:p w14:paraId="78AF61AA" w14:textId="6B893A4A" w:rsidR="008E2C79" w:rsidRDefault="008E2C79" w:rsidP="006B7A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passwords at registration and login are now encrypted. A username “Nick” with password “asdf” has been created for testing purposes.</w:t>
            </w:r>
          </w:p>
          <w:p w14:paraId="075B6A51" w14:textId="77777777" w:rsidR="008E2C79" w:rsidRDefault="008E2C79" w:rsidP="006B7ADD">
            <w:pPr>
              <w:rPr>
                <w:rFonts w:ascii="Arial" w:hAnsi="Arial" w:cs="Arial"/>
              </w:rPr>
            </w:pPr>
          </w:p>
          <w:p w14:paraId="47188BD2" w14:textId="7D664F5C" w:rsidR="007576C9" w:rsidRPr="00645711" w:rsidRDefault="008E2C79" w:rsidP="008E2C7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Total time worked: 6 hours divided in two days. AJAX was easier to implement than expected. I learned how important is to program using object-oriented principles in order to make the code less repetitive and faster.</w:t>
            </w:r>
          </w:p>
          <w:p w14:paraId="13B8C1FF" w14:textId="77777777" w:rsidR="007576C9" w:rsidRDefault="007576C9" w:rsidP="006B7ADD">
            <w:pPr>
              <w:rPr>
                <w:rFonts w:ascii="Arial" w:hAnsi="Arial" w:cs="Arial"/>
              </w:rPr>
            </w:pPr>
          </w:p>
          <w:p w14:paraId="31F70AC9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6C26D049" w14:textId="77777777" w:rsidR="007576C9" w:rsidRDefault="007576C9" w:rsidP="007576C9">
      <w:pPr>
        <w:rPr>
          <w:rFonts w:ascii="Arial" w:hAnsi="Arial" w:cs="Arial"/>
        </w:rPr>
      </w:pPr>
    </w:p>
    <w:p w14:paraId="28116141" w14:textId="77777777" w:rsidR="007576C9" w:rsidRDefault="007576C9" w:rsidP="007576C9">
      <w:pPr>
        <w:rPr>
          <w:rFonts w:ascii="Arial" w:hAnsi="Arial" w:cs="Arial"/>
        </w:rPr>
      </w:pPr>
    </w:p>
    <w:p w14:paraId="3DCCC145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731F58EB" w14:textId="77777777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Document  :: </w:t>
      </w:r>
      <w:r w:rsidR="00463607">
        <w:rPr>
          <w:sz w:val="28"/>
        </w:rPr>
        <w:t>Bitter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V3</w:t>
      </w:r>
    </w:p>
    <w:p w14:paraId="14A31BF2" w14:textId="77777777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40C31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759658523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verified ]</w:t>
      </w:r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17C504EA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759658524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7C5A4A9D" wp14:editId="2EED5F6C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5073CE08" w14:textId="77777777" w:rsidR="007576C9" w:rsidRDefault="007576C9" w:rsidP="007576C9">
      <w:pPr>
        <w:rPr>
          <w:rFonts w:ascii="Arial" w:hAnsi="Arial" w:cs="Arial"/>
        </w:rPr>
      </w:pPr>
    </w:p>
    <w:p w14:paraId="05B3EED0" w14:textId="7EB8B460" w:rsidR="00AA04B3" w:rsidRDefault="00AA04B3" w:rsidP="00AA04B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8E2C79" w:rsidRPr="00EE203A">
        <w:rPr>
          <w:sz w:val="20"/>
          <w:szCs w:val="20"/>
        </w:rPr>
        <w:object w:dxaOrig="300" w:dyaOrig="300" w14:anchorId="020B1887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759658525" r:id="rId14"/>
        </w:object>
      </w:r>
      <w:r>
        <w:rPr>
          <w:rFonts w:ascii="Arial" w:hAnsi="Arial" w:cs="Arial"/>
        </w:rPr>
        <w:t>] ( / 5) Client-side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V3.1)</w:t>
      </w:r>
      <w:r>
        <w:rPr>
          <w:rFonts w:ascii="Arial" w:hAnsi="Arial" w:cs="Arial"/>
        </w:rPr>
        <w:tab/>
      </w:r>
    </w:p>
    <w:p w14:paraId="62DD563C" w14:textId="77777777" w:rsidR="00AA04B3" w:rsidRDefault="00AA04B3" w:rsidP="008E555A">
      <w:pPr>
        <w:rPr>
          <w:rFonts w:ascii="Arial" w:hAnsi="Arial" w:cs="Arial"/>
        </w:rPr>
      </w:pPr>
    </w:p>
    <w:p w14:paraId="6042303C" w14:textId="2EDD1914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8E2C79" w:rsidRPr="00EE203A">
        <w:rPr>
          <w:sz w:val="20"/>
          <w:szCs w:val="20"/>
        </w:rPr>
        <w:object w:dxaOrig="300" w:dyaOrig="300" w14:anchorId="0EECD612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759658526" r:id="rId15"/>
        </w:object>
      </w:r>
      <w:r>
        <w:rPr>
          <w:rFonts w:ascii="Arial" w:hAnsi="Arial" w:cs="Arial"/>
        </w:rPr>
        <w:t>] ( / 6) Server-side validation working correctly as defined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V3.2)</w:t>
      </w:r>
      <w:r>
        <w:rPr>
          <w:rFonts w:ascii="Arial" w:hAnsi="Arial" w:cs="Arial"/>
        </w:rPr>
        <w:tab/>
      </w:r>
    </w:p>
    <w:p w14:paraId="664151F9" w14:textId="77777777" w:rsidR="008E555A" w:rsidRDefault="008E555A" w:rsidP="009E6D63">
      <w:pPr>
        <w:rPr>
          <w:rFonts w:ascii="Arial" w:hAnsi="Arial" w:cs="Arial"/>
        </w:rPr>
      </w:pPr>
    </w:p>
    <w:p w14:paraId="72F2B809" w14:textId="73E063FA" w:rsidR="00BC42A3" w:rsidRDefault="009E6D63" w:rsidP="00BC42A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E2C79" w:rsidRPr="00EE203A">
        <w:rPr>
          <w:sz w:val="20"/>
          <w:szCs w:val="20"/>
        </w:rPr>
        <w:object w:dxaOrig="300" w:dyaOrig="300" w14:anchorId="7317D201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759658527" r:id="rId16"/>
        </w:object>
      </w:r>
      <w:r w:rsidR="008E555A"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( / 3) </w:t>
      </w:r>
      <w:r w:rsidR="00CC4BD8">
        <w:rPr>
          <w:rFonts w:ascii="Arial" w:hAnsi="Arial" w:cs="Arial"/>
        </w:rPr>
        <w:t xml:space="preserve">Password is encrypted </w:t>
      </w:r>
      <w:r w:rsidR="00AA04B3">
        <w:rPr>
          <w:rFonts w:ascii="Arial" w:hAnsi="Arial" w:cs="Arial"/>
        </w:rPr>
        <w:t xml:space="preserve">on signup and login pages </w:t>
      </w:r>
      <w:r w:rsidR="00AA04B3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C4BD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F1DEA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1F1DEA">
        <w:rPr>
          <w:rFonts w:ascii="Arial" w:hAnsi="Arial" w:cs="Arial"/>
        </w:rPr>
        <w:t>2.1</w:t>
      </w:r>
      <w:r>
        <w:rPr>
          <w:rFonts w:ascii="Arial" w:hAnsi="Arial" w:cs="Arial"/>
        </w:rPr>
        <w:t>)</w:t>
      </w:r>
      <w:r w:rsidR="00BC42A3">
        <w:rPr>
          <w:rFonts w:ascii="Arial" w:hAnsi="Arial" w:cs="Arial"/>
        </w:rPr>
        <w:tab/>
        <w:t>- User account nick/asdf has been created</w:t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  <w:r w:rsidR="00BC42A3">
        <w:rPr>
          <w:rFonts w:ascii="Arial" w:hAnsi="Arial" w:cs="Arial"/>
        </w:rPr>
        <w:tab/>
      </w:r>
    </w:p>
    <w:p w14:paraId="648B37C4" w14:textId="77777777" w:rsidR="00CE06ED" w:rsidRPr="00BC42A3" w:rsidRDefault="009E6D63" w:rsidP="00BC42A3">
      <w:pPr>
        <w:pStyle w:val="ListParagraph"/>
        <w:ind w:left="1080"/>
        <w:rPr>
          <w:rFonts w:ascii="Arial" w:hAnsi="Arial" w:cs="Arial"/>
        </w:rPr>
      </w:pPr>
      <w:r w:rsidRPr="00BC42A3">
        <w:rPr>
          <w:rFonts w:ascii="Arial" w:hAnsi="Arial" w:cs="Arial"/>
        </w:rPr>
        <w:tab/>
      </w:r>
    </w:p>
    <w:p w14:paraId="4BE735D7" w14:textId="77245E08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8E2C79" w:rsidRPr="00EE203A">
        <w:rPr>
          <w:sz w:val="20"/>
          <w:szCs w:val="20"/>
        </w:rPr>
        <w:object w:dxaOrig="300" w:dyaOrig="300" w14:anchorId="02685227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759658528" r:id="rId17"/>
        </w:object>
      </w:r>
      <w:r>
        <w:rPr>
          <w:rFonts w:ascii="Arial" w:hAnsi="Arial" w:cs="Arial"/>
        </w:rPr>
        <w:t xml:space="preserve">] ( / </w:t>
      </w:r>
      <w:r w:rsidR="00CE06ED">
        <w:rPr>
          <w:rFonts w:ascii="Arial" w:hAnsi="Arial" w:cs="Arial"/>
        </w:rPr>
        <w:t>9</w:t>
      </w:r>
      <w:r>
        <w:rPr>
          <w:rFonts w:ascii="Arial" w:hAnsi="Arial" w:cs="Arial"/>
        </w:rPr>
        <w:t>) Profile pic is uploaded and saved correctly</w:t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BD6637">
        <w:rPr>
          <w:rFonts w:ascii="Arial" w:hAnsi="Arial" w:cs="Arial"/>
        </w:rPr>
        <w:tab/>
      </w:r>
      <w:r w:rsidR="00AA04B3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>
        <w:rPr>
          <w:rFonts w:ascii="Arial" w:hAnsi="Arial" w:cs="Arial"/>
        </w:rPr>
        <w:t>(Spec V3.</w:t>
      </w:r>
      <w:r w:rsidR="00CE06ED">
        <w:rPr>
          <w:rFonts w:ascii="Arial" w:hAnsi="Arial" w:cs="Arial"/>
        </w:rPr>
        <w:t>1</w:t>
      </w:r>
      <w:r w:rsidR="00BD4B07">
        <w:rPr>
          <w:rFonts w:ascii="Arial" w:hAnsi="Arial" w:cs="Arial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00095891" w14:textId="77777777" w:rsidR="007905F5" w:rsidRPr="007905F5" w:rsidRDefault="007905F5" w:rsidP="007905F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BONUS: 2pts if you can make it an AJAX Modal Dialog</w:t>
      </w:r>
    </w:p>
    <w:p w14:paraId="019775E4" w14:textId="77777777" w:rsidR="00BD4B07" w:rsidRDefault="00BD4B07" w:rsidP="00BD4B07">
      <w:pPr>
        <w:rPr>
          <w:rFonts w:ascii="Arial" w:hAnsi="Arial" w:cs="Arial"/>
        </w:rPr>
      </w:pPr>
    </w:p>
    <w:p w14:paraId="2A925CAF" w14:textId="12800743" w:rsidR="00BD4B07" w:rsidRDefault="00BD4B07" w:rsidP="00BD4B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8E2C79" w:rsidRPr="00EE203A">
        <w:rPr>
          <w:sz w:val="20"/>
          <w:szCs w:val="20"/>
        </w:rPr>
        <w:object w:dxaOrig="300" w:dyaOrig="300" w14:anchorId="49385E22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759658529" r:id="rId18"/>
        </w:object>
      </w:r>
      <w:r>
        <w:rPr>
          <w:rFonts w:ascii="Arial" w:hAnsi="Arial" w:cs="Arial"/>
        </w:rPr>
        <w:t xml:space="preserve">] ( / </w:t>
      </w:r>
      <w:r w:rsidR="0054573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Users are able to tweet and tweets are displayed properly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V3.12)</w:t>
      </w:r>
      <w:r>
        <w:rPr>
          <w:rFonts w:ascii="Arial" w:hAnsi="Arial" w:cs="Arial"/>
        </w:rPr>
        <w:tab/>
      </w:r>
    </w:p>
    <w:p w14:paraId="4BFA7730" w14:textId="77777777" w:rsidR="00BD4B07" w:rsidRDefault="00BD4B07" w:rsidP="008E555A">
      <w:pPr>
        <w:rPr>
          <w:rFonts w:ascii="Arial" w:hAnsi="Arial" w:cs="Arial"/>
        </w:rPr>
      </w:pPr>
    </w:p>
    <w:p w14:paraId="62BB51E3" w14:textId="77777777" w:rsidR="00CE06ED" w:rsidRDefault="00CE06ED" w:rsidP="00CE06ED">
      <w:pPr>
        <w:rPr>
          <w:rFonts w:ascii="Arial" w:hAnsi="Arial" w:cs="Arial"/>
        </w:rPr>
      </w:pPr>
    </w:p>
    <w:p w14:paraId="47416F6B" w14:textId="15A93D0F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8E2C79" w:rsidRPr="00EE203A">
        <w:rPr>
          <w:sz w:val="20"/>
          <w:szCs w:val="20"/>
        </w:rPr>
        <w:object w:dxaOrig="300" w:dyaOrig="300" w14:anchorId="54A33EB3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759658530" r:id="rId19"/>
        </w:object>
      </w:r>
      <w:r>
        <w:rPr>
          <w:rFonts w:ascii="Arial" w:hAnsi="Arial" w:cs="Arial"/>
        </w:rPr>
        <w:t xml:space="preserve">] ( / </w:t>
      </w:r>
      <w:r w:rsidR="00AA04B3">
        <w:rPr>
          <w:rFonts w:ascii="Arial" w:hAnsi="Arial" w:cs="Arial"/>
        </w:rPr>
        <w:t>2</w:t>
      </w:r>
      <w:r>
        <w:rPr>
          <w:rFonts w:ascii="Arial" w:hAnsi="Arial" w:cs="Arial"/>
        </w:rPr>
        <w:t>) DB is exported properly and www is submitted to BrightSpace according to specs</w:t>
      </w:r>
    </w:p>
    <w:p w14:paraId="345C42AC" w14:textId="77777777" w:rsidR="00CE06ED" w:rsidRDefault="00CE06ED" w:rsidP="008E555A">
      <w:pPr>
        <w:rPr>
          <w:rFonts w:ascii="Arial" w:hAnsi="Arial" w:cs="Arial"/>
        </w:rPr>
      </w:pPr>
    </w:p>
    <w:p w14:paraId="5276A26A" w14:textId="77777777" w:rsidR="008E555A" w:rsidRDefault="00CE06ED" w:rsidP="009E6D63">
      <w:pPr>
        <w:rPr>
          <w:rFonts w:ascii="Arial" w:hAnsi="Arial" w:cs="Arial"/>
        </w:rPr>
      </w:pPr>
      <w:r>
        <w:rPr>
          <w:rFonts w:ascii="Arial" w:hAnsi="Arial" w:cs="Arial"/>
        </w:rPr>
        <w:t>TOTAL SCORE:  ??/</w:t>
      </w:r>
      <w:r w:rsidR="0042337D">
        <w:rPr>
          <w:rFonts w:ascii="Arial" w:hAnsi="Arial" w:cs="Arial"/>
        </w:rPr>
        <w:t>3</w:t>
      </w:r>
      <w:r>
        <w:rPr>
          <w:rFonts w:ascii="Arial" w:hAnsi="Arial" w:cs="Arial"/>
        </w:rPr>
        <w:t>5</w:t>
      </w:r>
    </w:p>
    <w:p w14:paraId="2C41A5DC" w14:textId="77777777" w:rsidR="008E555A" w:rsidRDefault="008E555A" w:rsidP="009E6D63">
      <w:pPr>
        <w:rPr>
          <w:rFonts w:ascii="Arial" w:hAnsi="Arial" w:cs="Arial"/>
        </w:rPr>
      </w:pPr>
    </w:p>
    <w:p w14:paraId="6D84AB3B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15A9ED1F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32FA8D50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510C01BD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54AB9B08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566766E9" w14:textId="28340A27" w:rsidR="007576C9" w:rsidRPr="006B0482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</w:pPr>
      <w:r w:rsidRPr="006B0482">
        <w:rPr>
          <w:rFonts w:ascii="Arial" w:hAnsi="Arial" w:cs="Arial"/>
          <w:b/>
          <w:sz w:val="20"/>
          <w:szCs w:val="20"/>
          <w:lang w:val="it-IT"/>
        </w:rPr>
        <w:t>Name:</w:t>
      </w: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ab/>
      </w:r>
      <w:r w:rsidR="006B0482"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>Rico Ferrante</w:t>
      </w:r>
    </w:p>
    <w:p w14:paraId="57E3CCCA" w14:textId="77777777" w:rsidR="007576C9" w:rsidRPr="006B0482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</w:pPr>
    </w:p>
    <w:p w14:paraId="59343A8C" w14:textId="3E450245" w:rsidR="007576C9" w:rsidRPr="006B0482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lang w:val="it-IT"/>
        </w:rPr>
      </w:pP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>Date:</w:t>
      </w: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ab/>
      </w:r>
      <w:r w:rsidR="006B0482"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>O</w:t>
      </w:r>
      <w:r w:rsid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>ctober 24, 2023</w:t>
      </w: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ab/>
      </w: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ab/>
      </w:r>
      <w:r w:rsidRPr="006B0482">
        <w:rPr>
          <w:rFonts w:ascii="Arial" w:hAnsi="Arial" w:cs="Arial"/>
          <w:b/>
          <w:sz w:val="20"/>
          <w:szCs w:val="20"/>
          <w:shd w:val="clear" w:color="auto" w:fill="B3B3B3"/>
          <w:lang w:val="it-IT"/>
        </w:rPr>
        <w:tab/>
      </w:r>
      <w:r w:rsidRPr="006B0482">
        <w:rPr>
          <w:rFonts w:ascii="Arial" w:hAnsi="Arial" w:cs="Arial"/>
          <w:b/>
          <w:sz w:val="20"/>
          <w:szCs w:val="20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  <w:r w:rsidRPr="006B0482">
        <w:rPr>
          <w:rFonts w:ascii="Arial" w:hAnsi="Arial" w:cs="Arial"/>
          <w:lang w:val="it-IT"/>
        </w:rPr>
        <w:tab/>
      </w:r>
    </w:p>
    <w:sectPr w:rsidR="007576C9" w:rsidRPr="006B0482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FFA8" w14:textId="77777777" w:rsidR="00F80A1B" w:rsidRDefault="00F80A1B">
      <w:r>
        <w:separator/>
      </w:r>
    </w:p>
  </w:endnote>
  <w:endnote w:type="continuationSeparator" w:id="0">
    <w:p w14:paraId="2683C0C8" w14:textId="77777777" w:rsidR="00F80A1B" w:rsidRDefault="00F8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2D21" w14:textId="77777777" w:rsidR="00000000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r>
      <w:rPr>
        <w:rFonts w:ascii="Tahoma" w:hAnsi="Tahoma" w:cs="Tahoma"/>
      </w:rPr>
      <w:t xml:space="preserve">Course ::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6D2319CF" w14:textId="77777777" w:rsidR="00000000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DA257" w14:textId="77777777" w:rsidR="00F80A1B" w:rsidRDefault="00F80A1B">
      <w:r>
        <w:separator/>
      </w:r>
    </w:p>
  </w:footnote>
  <w:footnote w:type="continuationSeparator" w:id="0">
    <w:p w14:paraId="4E04255A" w14:textId="77777777" w:rsidR="00F80A1B" w:rsidRDefault="00F80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AFE"/>
    <w:multiLevelType w:val="hybridMultilevel"/>
    <w:tmpl w:val="B4442FD8"/>
    <w:lvl w:ilvl="0" w:tplc="A1605AA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4F01D9"/>
    <w:multiLevelType w:val="hybridMultilevel"/>
    <w:tmpl w:val="77962E62"/>
    <w:lvl w:ilvl="0" w:tplc="14D0D45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9827802">
    <w:abstractNumId w:val="0"/>
  </w:num>
  <w:num w:numId="2" w16cid:durableId="2008971030">
    <w:abstractNumId w:val="1"/>
  </w:num>
  <w:num w:numId="3" w16cid:durableId="730621512">
    <w:abstractNumId w:val="5"/>
  </w:num>
  <w:num w:numId="4" w16cid:durableId="1532108243">
    <w:abstractNumId w:val="4"/>
  </w:num>
  <w:num w:numId="5" w16cid:durableId="721439766">
    <w:abstractNumId w:val="6"/>
  </w:num>
  <w:num w:numId="6" w16cid:durableId="1927955455">
    <w:abstractNumId w:val="2"/>
  </w:num>
  <w:num w:numId="7" w16cid:durableId="1256597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B5F49"/>
    <w:rsid w:val="001E63B4"/>
    <w:rsid w:val="001F1DEA"/>
    <w:rsid w:val="0026472F"/>
    <w:rsid w:val="003A2AA3"/>
    <w:rsid w:val="003E5363"/>
    <w:rsid w:val="0042337D"/>
    <w:rsid w:val="00457416"/>
    <w:rsid w:val="00463607"/>
    <w:rsid w:val="004A64FA"/>
    <w:rsid w:val="0054573D"/>
    <w:rsid w:val="005D76F2"/>
    <w:rsid w:val="005E14E7"/>
    <w:rsid w:val="00610919"/>
    <w:rsid w:val="006A10AD"/>
    <w:rsid w:val="006B0482"/>
    <w:rsid w:val="007576C9"/>
    <w:rsid w:val="007905F5"/>
    <w:rsid w:val="0079402C"/>
    <w:rsid w:val="007F453D"/>
    <w:rsid w:val="00820A76"/>
    <w:rsid w:val="00871A53"/>
    <w:rsid w:val="008775D0"/>
    <w:rsid w:val="008D06D1"/>
    <w:rsid w:val="008E2C79"/>
    <w:rsid w:val="008E555A"/>
    <w:rsid w:val="009E6D63"/>
    <w:rsid w:val="00A227C1"/>
    <w:rsid w:val="00A80277"/>
    <w:rsid w:val="00AA04B3"/>
    <w:rsid w:val="00BC42A3"/>
    <w:rsid w:val="00BD4B07"/>
    <w:rsid w:val="00BD6637"/>
    <w:rsid w:val="00CC4BD8"/>
    <w:rsid w:val="00CE06ED"/>
    <w:rsid w:val="00CF07BB"/>
    <w:rsid w:val="00D0556C"/>
    <w:rsid w:val="00D069BC"/>
    <w:rsid w:val="00D41C92"/>
    <w:rsid w:val="00DC051A"/>
    <w:rsid w:val="00EA3A2A"/>
    <w:rsid w:val="00F03640"/>
    <w:rsid w:val="00F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4A4B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67411-D034-47BD-B904-2A612716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Federico Ferrante</cp:lastModifiedBy>
  <cp:revision>23</cp:revision>
  <dcterms:created xsi:type="dcterms:W3CDTF">2014-07-22T18:11:00Z</dcterms:created>
  <dcterms:modified xsi:type="dcterms:W3CDTF">2023-10-24T16:15:00Z</dcterms:modified>
</cp:coreProperties>
</file>