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802BD4">
      <w:pPr>
        <w:rPr>
          <w:rFonts w:ascii="Arial" w:eastAsia="Times New Roman" w:hAnsi="Arial" w:cs="Arial"/>
          <w:b/>
          <w:bCs/>
          <w:sz w:val="36"/>
        </w:rPr>
      </w:pPr>
      <w:r w:rsidRPr="00802BD4">
        <w:rPr>
          <w:rFonts w:ascii="Arial" w:eastAsia="Times New Roman" w:hAnsi="Arial" w:cs="Arial"/>
          <w:b/>
          <w:bCs/>
          <w:sz w:val="36"/>
        </w:rPr>
        <w:t>Physical &amp; Performance:</w:t>
      </w:r>
    </w:p>
    <w:p w:rsidR="00802BD4" w:rsidRPr="00802BD4" w:rsidRDefault="00802BD4" w:rsidP="00802BD4">
      <w:pPr>
        <w:tabs>
          <w:tab w:val="left" w:pos="3945"/>
        </w:tabs>
        <w:rPr>
          <w:rFonts w:ascii="Arial" w:hAnsi="Arial" w:cs="Arial"/>
          <w:sz w:val="36"/>
        </w:rPr>
      </w:pPr>
      <w:r>
        <w:rPr>
          <w:rFonts w:ascii="Arial" w:eastAsia="Times New Roman" w:hAnsi="Arial" w:cs="Arial"/>
          <w:szCs w:val="22"/>
        </w:rPr>
        <w:t>-</w:t>
      </w:r>
      <w:r w:rsidRPr="00EA4881">
        <w:rPr>
          <w:rFonts w:ascii="Arial" w:eastAsia="Times New Roman" w:hAnsi="Arial" w:cs="Arial"/>
          <w:szCs w:val="22"/>
        </w:rPr>
        <w:t>Unit dimensions</w:t>
      </w:r>
      <w:r>
        <w:rPr>
          <w:rFonts w:ascii="Arial" w:eastAsia="Times New Roman" w:hAnsi="Arial" w:cs="Arial"/>
          <w:szCs w:val="22"/>
        </w:rPr>
        <w:tab/>
      </w:r>
      <w:r w:rsidRPr="00EA4881">
        <w:rPr>
          <w:rFonts w:ascii="Arial" w:eastAsia="Times New Roman" w:hAnsi="Arial" w:cs="Arial"/>
          <w:szCs w:val="22"/>
        </w:rPr>
        <w:t>2.9" x 5.7" x 1.4" (7.48 x 14.42 x 3.64 cm)</w:t>
      </w:r>
    </w:p>
    <w:p w:rsidR="00802BD4" w:rsidRDefault="00802BD4" w:rsidP="00802BD4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802BD4">
        <w:rPr>
          <w:rFonts w:ascii="Arial" w:eastAsia="Times New Roman" w:hAnsi="Arial" w:cs="Arial"/>
          <w:szCs w:val="22"/>
        </w:rPr>
        <w:t xml:space="preserve"> </w:t>
      </w:r>
      <w:r w:rsidRPr="00EA4881">
        <w:rPr>
          <w:rFonts w:ascii="Arial" w:eastAsia="Times New Roman" w:hAnsi="Arial" w:cs="Arial"/>
          <w:szCs w:val="22"/>
        </w:rPr>
        <w:t>Display size</w:t>
      </w:r>
      <w:r>
        <w:rPr>
          <w:rFonts w:ascii="Arial" w:eastAsia="Times New Roman" w:hAnsi="Arial" w:cs="Arial"/>
          <w:szCs w:val="22"/>
        </w:rPr>
        <w:tab/>
      </w:r>
      <w:r w:rsidRPr="00EA4881">
        <w:rPr>
          <w:rFonts w:ascii="Arial" w:eastAsia="Times New Roman" w:hAnsi="Arial" w:cs="Arial"/>
          <w:szCs w:val="22"/>
        </w:rPr>
        <w:t xml:space="preserve">2"W x 3.5"H (5.06 x 8.93 cm); 4" </w:t>
      </w:r>
      <w:proofErr w:type="spellStart"/>
      <w:r w:rsidRPr="00EA4881">
        <w:rPr>
          <w:rFonts w:ascii="Arial" w:eastAsia="Times New Roman" w:hAnsi="Arial" w:cs="Arial"/>
          <w:szCs w:val="22"/>
        </w:rPr>
        <w:t>diag</w:t>
      </w:r>
      <w:proofErr w:type="spellEnd"/>
      <w:r w:rsidRPr="00EA4881">
        <w:rPr>
          <w:rFonts w:ascii="Arial" w:eastAsia="Times New Roman" w:hAnsi="Arial" w:cs="Arial"/>
          <w:szCs w:val="22"/>
        </w:rPr>
        <w:t xml:space="preserve"> (10.2 cm)</w:t>
      </w:r>
    </w:p>
    <w:p w:rsidR="00802BD4" w:rsidRDefault="00802BD4" w:rsidP="00802BD4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802BD4">
        <w:rPr>
          <w:rFonts w:ascii="Arial" w:eastAsia="Times New Roman" w:hAnsi="Arial" w:cs="Arial"/>
          <w:szCs w:val="22"/>
        </w:rPr>
        <w:t xml:space="preserve"> </w:t>
      </w:r>
      <w:r>
        <w:rPr>
          <w:rFonts w:ascii="Arial" w:eastAsia="Times New Roman" w:hAnsi="Arial" w:cs="Arial"/>
          <w:szCs w:val="22"/>
        </w:rPr>
        <w:t>Display resolution</w:t>
      </w:r>
      <w:r>
        <w:rPr>
          <w:rFonts w:ascii="Arial" w:eastAsia="Times New Roman" w:hAnsi="Arial" w:cs="Arial"/>
          <w:szCs w:val="22"/>
        </w:rPr>
        <w:tab/>
      </w:r>
      <w:r w:rsidRPr="00EA4881">
        <w:rPr>
          <w:rFonts w:ascii="Arial" w:eastAsia="Times New Roman" w:hAnsi="Arial" w:cs="Arial"/>
          <w:szCs w:val="22"/>
        </w:rPr>
        <w:t>272 x 480 pixels</w:t>
      </w:r>
    </w:p>
    <w:p w:rsidR="00802BD4" w:rsidRDefault="00802BD4" w:rsidP="00802BD4">
      <w:pPr>
        <w:tabs>
          <w:tab w:val="left" w:pos="3945"/>
        </w:tabs>
        <w:rPr>
          <w:rFonts w:ascii="Arial" w:hAnsi="Arial" w:cs="Arial"/>
          <w:sz w:val="36"/>
        </w:rPr>
      </w:pPr>
      <w:r>
        <w:rPr>
          <w:rFonts w:ascii="Arial" w:eastAsia="Times New Roman" w:hAnsi="Arial" w:cs="Arial"/>
          <w:szCs w:val="22"/>
        </w:rPr>
        <w:t>-</w:t>
      </w:r>
      <w:r w:rsidRPr="00802BD4">
        <w:rPr>
          <w:rFonts w:ascii="Arial" w:eastAsia="Times New Roman" w:hAnsi="Arial" w:cs="Arial"/>
          <w:szCs w:val="22"/>
        </w:rPr>
        <w:t xml:space="preserve"> </w:t>
      </w:r>
      <w:r w:rsidRPr="00EA4881">
        <w:rPr>
          <w:rFonts w:ascii="Arial" w:eastAsia="Times New Roman" w:hAnsi="Arial" w:cs="Arial"/>
          <w:szCs w:val="22"/>
        </w:rPr>
        <w:t>Display type:</w:t>
      </w:r>
      <w:r>
        <w:rPr>
          <w:rFonts w:ascii="Arial" w:eastAsia="Times New Roman" w:hAnsi="Arial" w:cs="Arial"/>
          <w:szCs w:val="22"/>
        </w:rPr>
        <w:tab/>
      </w:r>
      <w:r w:rsidRPr="00EA4881">
        <w:rPr>
          <w:rFonts w:ascii="Arial" w:eastAsia="Times New Roman" w:hAnsi="Arial" w:cs="Arial"/>
          <w:szCs w:val="22"/>
        </w:rPr>
        <w:t xml:space="preserve">bright, </w:t>
      </w:r>
      <w:proofErr w:type="spellStart"/>
      <w:r w:rsidRPr="00EA4881">
        <w:rPr>
          <w:rFonts w:ascii="Arial" w:eastAsia="Times New Roman" w:hAnsi="Arial" w:cs="Arial"/>
          <w:szCs w:val="22"/>
        </w:rPr>
        <w:t>transflective</w:t>
      </w:r>
      <w:proofErr w:type="spellEnd"/>
      <w:r w:rsidRPr="00EA4881">
        <w:rPr>
          <w:rFonts w:ascii="Arial" w:eastAsia="Times New Roman" w:hAnsi="Arial" w:cs="Arial"/>
          <w:szCs w:val="22"/>
        </w:rPr>
        <w:t xml:space="preserve"> 65k color TFT, dual-orientation</w:t>
      </w:r>
    </w:p>
    <w:p w:rsidR="00802BD4" w:rsidRDefault="00802BD4" w:rsidP="00802BD4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hAnsi="Arial" w:cs="Arial"/>
          <w:sz w:val="36"/>
        </w:rPr>
        <w:tab/>
      </w:r>
      <w:r>
        <w:rPr>
          <w:rFonts w:ascii="Arial" w:eastAsia="Times New Roman" w:hAnsi="Arial" w:cs="Arial"/>
          <w:szCs w:val="22"/>
        </w:rPr>
        <w:t>T</w:t>
      </w:r>
      <w:r w:rsidRPr="00EA4881">
        <w:rPr>
          <w:rFonts w:ascii="Arial" w:eastAsia="Times New Roman" w:hAnsi="Arial" w:cs="Arial"/>
          <w:szCs w:val="22"/>
        </w:rPr>
        <w:t>ouchscreen;</w:t>
      </w:r>
      <w:r>
        <w:rPr>
          <w:rFonts w:ascii="Arial" w:eastAsia="Times New Roman" w:hAnsi="Arial" w:cs="Arial"/>
          <w:szCs w:val="22"/>
        </w:rPr>
        <w:t xml:space="preserve"> </w:t>
      </w:r>
      <w:r w:rsidRPr="00EA4881">
        <w:rPr>
          <w:rFonts w:ascii="Arial" w:eastAsia="Times New Roman" w:hAnsi="Arial" w:cs="Arial"/>
          <w:szCs w:val="22"/>
        </w:rPr>
        <w:t>sunlight readable</w:t>
      </w:r>
    </w:p>
    <w:p w:rsidR="00802BD4" w:rsidRDefault="00802BD4" w:rsidP="00802BD4">
      <w:pPr>
        <w:tabs>
          <w:tab w:val="left" w:pos="3945"/>
        </w:tabs>
        <w:rPr>
          <w:rFonts w:ascii="Arial" w:hAnsi="Arial" w:cs="Arial"/>
          <w:sz w:val="36"/>
        </w:rPr>
      </w:pPr>
      <w:r>
        <w:rPr>
          <w:rFonts w:ascii="Arial" w:eastAsia="Times New Roman" w:hAnsi="Arial" w:cs="Arial"/>
          <w:szCs w:val="22"/>
        </w:rPr>
        <w:t>-</w:t>
      </w:r>
      <w:r w:rsidRPr="00802BD4">
        <w:rPr>
          <w:rFonts w:ascii="Arial" w:eastAsia="Times New Roman" w:hAnsi="Arial" w:cs="Arial"/>
          <w:szCs w:val="22"/>
        </w:rPr>
        <w:t xml:space="preserve"> </w:t>
      </w:r>
      <w:r w:rsidRPr="00EA4881">
        <w:rPr>
          <w:rFonts w:ascii="Arial" w:eastAsia="Times New Roman" w:hAnsi="Arial" w:cs="Arial"/>
          <w:szCs w:val="22"/>
        </w:rPr>
        <w:t>Weight:</w:t>
      </w:r>
      <w:r>
        <w:rPr>
          <w:rFonts w:ascii="Arial" w:eastAsia="Times New Roman" w:hAnsi="Arial" w:cs="Arial"/>
          <w:szCs w:val="22"/>
        </w:rPr>
        <w:tab/>
      </w:r>
      <w:r w:rsidRPr="00EA4881">
        <w:rPr>
          <w:rFonts w:ascii="Arial" w:eastAsia="Times New Roman" w:hAnsi="Arial" w:cs="Arial"/>
          <w:szCs w:val="22"/>
        </w:rPr>
        <w:t xml:space="preserve">10.2 </w:t>
      </w:r>
      <w:proofErr w:type="spellStart"/>
      <w:r w:rsidRPr="00EA4881">
        <w:rPr>
          <w:rFonts w:ascii="Arial" w:eastAsia="Times New Roman" w:hAnsi="Arial" w:cs="Arial"/>
          <w:szCs w:val="22"/>
        </w:rPr>
        <w:t>oz</w:t>
      </w:r>
      <w:proofErr w:type="spellEnd"/>
      <w:r w:rsidRPr="00EA4881">
        <w:rPr>
          <w:rFonts w:ascii="Arial" w:eastAsia="Times New Roman" w:hAnsi="Arial" w:cs="Arial"/>
          <w:szCs w:val="22"/>
        </w:rPr>
        <w:t xml:space="preserve"> (289 g) with included lithium-ion battery pack</w:t>
      </w:r>
    </w:p>
    <w:p w:rsidR="00802BD4" w:rsidRDefault="00802BD4" w:rsidP="00802BD4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hAnsi="Arial" w:cs="Arial"/>
          <w:sz w:val="36"/>
        </w:rPr>
        <w:tab/>
      </w:r>
      <w:r w:rsidRPr="00EA4881">
        <w:rPr>
          <w:rFonts w:ascii="Arial" w:eastAsia="Times New Roman" w:hAnsi="Arial" w:cs="Arial"/>
          <w:szCs w:val="22"/>
        </w:rPr>
        <w:t xml:space="preserve">11.7 </w:t>
      </w:r>
      <w:proofErr w:type="spellStart"/>
      <w:r w:rsidRPr="00EA4881">
        <w:rPr>
          <w:rFonts w:ascii="Arial" w:eastAsia="Times New Roman" w:hAnsi="Arial" w:cs="Arial"/>
          <w:szCs w:val="22"/>
        </w:rPr>
        <w:t>oz</w:t>
      </w:r>
      <w:proofErr w:type="spellEnd"/>
      <w:r w:rsidRPr="00EA4881">
        <w:rPr>
          <w:rFonts w:ascii="Arial" w:eastAsia="Times New Roman" w:hAnsi="Arial" w:cs="Arial"/>
          <w:szCs w:val="22"/>
        </w:rPr>
        <w:t xml:space="preserve"> (333 g) with 3 AA batteries (not included)</w:t>
      </w:r>
    </w:p>
    <w:p w:rsidR="00802BD4" w:rsidRDefault="00802BD4" w:rsidP="00802BD4">
      <w:pPr>
        <w:tabs>
          <w:tab w:val="left" w:pos="3945"/>
        </w:tabs>
        <w:rPr>
          <w:rFonts w:ascii="Arial" w:hAnsi="Arial" w:cs="Arial"/>
          <w:sz w:val="36"/>
        </w:rPr>
      </w:pPr>
      <w:r>
        <w:rPr>
          <w:rFonts w:ascii="Arial" w:eastAsia="Times New Roman" w:hAnsi="Arial" w:cs="Arial"/>
          <w:szCs w:val="22"/>
        </w:rPr>
        <w:t>-</w:t>
      </w:r>
      <w:r w:rsidRPr="00802BD4">
        <w:rPr>
          <w:rFonts w:ascii="Arial" w:eastAsia="Times New Roman" w:hAnsi="Arial" w:cs="Arial"/>
          <w:szCs w:val="22"/>
        </w:rPr>
        <w:t xml:space="preserve"> </w:t>
      </w:r>
      <w:r w:rsidRPr="00EA4881">
        <w:rPr>
          <w:rFonts w:ascii="Arial" w:eastAsia="Times New Roman" w:hAnsi="Arial" w:cs="Arial"/>
          <w:szCs w:val="22"/>
        </w:rPr>
        <w:t>Battery:</w:t>
      </w:r>
      <w:r>
        <w:rPr>
          <w:rFonts w:ascii="Arial" w:eastAsia="Times New Roman" w:hAnsi="Arial" w:cs="Arial"/>
          <w:szCs w:val="22"/>
        </w:rPr>
        <w:tab/>
      </w:r>
      <w:r w:rsidRPr="00EA4881">
        <w:rPr>
          <w:rFonts w:ascii="Arial" w:eastAsia="Times New Roman" w:hAnsi="Arial" w:cs="Arial"/>
          <w:szCs w:val="22"/>
        </w:rPr>
        <w:t>rechargeable lithium-ion (included) or 3 AA batteries</w:t>
      </w:r>
    </w:p>
    <w:p w:rsidR="00802BD4" w:rsidRDefault="00802BD4" w:rsidP="00802BD4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hAnsi="Arial" w:cs="Arial"/>
          <w:sz w:val="36"/>
        </w:rPr>
        <w:tab/>
      </w:r>
      <w:r w:rsidRPr="00EA4881">
        <w:rPr>
          <w:rFonts w:ascii="Arial" w:eastAsia="Times New Roman" w:hAnsi="Arial" w:cs="Arial"/>
          <w:szCs w:val="22"/>
        </w:rPr>
        <w:t>(</w:t>
      </w:r>
      <w:proofErr w:type="gramStart"/>
      <w:r w:rsidRPr="00EA4881">
        <w:rPr>
          <w:rFonts w:ascii="Arial" w:eastAsia="Times New Roman" w:hAnsi="Arial" w:cs="Arial"/>
          <w:szCs w:val="22"/>
        </w:rPr>
        <w:t>not</w:t>
      </w:r>
      <w:proofErr w:type="gramEnd"/>
      <w:r w:rsidRPr="00EA4881">
        <w:rPr>
          <w:rFonts w:ascii="Arial" w:eastAsia="Times New Roman" w:hAnsi="Arial" w:cs="Arial"/>
          <w:szCs w:val="22"/>
        </w:rPr>
        <w:t xml:space="preserve"> included);  NiMH or Lithium recommended</w:t>
      </w:r>
    </w:p>
    <w:p w:rsidR="00802BD4" w:rsidRDefault="00802BD4" w:rsidP="00802BD4">
      <w:pPr>
        <w:tabs>
          <w:tab w:val="left" w:pos="3945"/>
        </w:tabs>
        <w:rPr>
          <w:rFonts w:ascii="Arial" w:hAnsi="Arial" w:cs="Arial"/>
          <w:sz w:val="36"/>
        </w:rPr>
      </w:pPr>
      <w:r w:rsidRPr="00802BD4">
        <w:rPr>
          <w:rFonts w:ascii="Arial" w:eastAsia="Times New Roman" w:hAnsi="Arial" w:cs="Arial"/>
          <w:szCs w:val="22"/>
        </w:rPr>
        <w:t>-</w:t>
      </w:r>
      <w:r w:rsidRPr="00802BD4">
        <w:rPr>
          <w:rFonts w:ascii="Arial" w:eastAsia="Times New Roman" w:hAnsi="Arial" w:cs="Arial"/>
          <w:sz w:val="24"/>
          <w:szCs w:val="24"/>
        </w:rPr>
        <w:t xml:space="preserve"> </w:t>
      </w:r>
      <w:r w:rsidRPr="00802BD4">
        <w:rPr>
          <w:rFonts w:ascii="Arial" w:eastAsia="Times New Roman" w:hAnsi="Arial" w:cs="Arial"/>
          <w:sz w:val="24"/>
          <w:szCs w:val="24"/>
        </w:rPr>
        <w:t>Battery life:</w:t>
      </w:r>
      <w:r>
        <w:rPr>
          <w:rFonts w:ascii="Trebuchet MS" w:eastAsia="Times New Roman" w:hAnsi="Trebuchet MS" w:cs="Times New Roman"/>
          <w:sz w:val="24"/>
          <w:szCs w:val="24"/>
        </w:rPr>
        <w:tab/>
      </w:r>
      <w:r w:rsidRPr="00802BD4">
        <w:rPr>
          <w:rFonts w:ascii="Arial" w:eastAsia="Times New Roman" w:hAnsi="Arial" w:cs="Arial"/>
          <w:sz w:val="24"/>
          <w:szCs w:val="24"/>
        </w:rPr>
        <w:t>up to 16 hours (lithium-ion); up to 22 hours</w:t>
      </w:r>
    </w:p>
    <w:p w:rsidR="00802BD4" w:rsidRPr="00802BD4" w:rsidRDefault="00802BD4" w:rsidP="00802BD4">
      <w:pPr>
        <w:tabs>
          <w:tab w:val="left" w:pos="3945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Cs w:val="22"/>
        </w:rPr>
        <w:t>-</w:t>
      </w:r>
      <w:r w:rsidRPr="00802BD4">
        <w:rPr>
          <w:rFonts w:ascii="Arial" w:eastAsia="Times New Roman" w:hAnsi="Arial" w:cs="Arial"/>
          <w:sz w:val="24"/>
          <w:szCs w:val="24"/>
        </w:rPr>
        <w:t>Waterproof:</w:t>
      </w:r>
      <w:r w:rsidRPr="00802BD4">
        <w:rPr>
          <w:rFonts w:ascii="Arial" w:eastAsia="Times New Roman" w:hAnsi="Arial" w:cs="Arial"/>
          <w:sz w:val="24"/>
          <w:szCs w:val="24"/>
        </w:rPr>
        <w:tab/>
        <w:t>yes</w:t>
      </w:r>
    </w:p>
    <w:p w:rsidR="00802BD4" w:rsidRPr="00802BD4" w:rsidRDefault="00802BD4" w:rsidP="00802BD4">
      <w:pPr>
        <w:tabs>
          <w:tab w:val="left" w:pos="3945"/>
        </w:tabs>
        <w:rPr>
          <w:rFonts w:ascii="Arial" w:eastAsia="Times New Roman" w:hAnsi="Arial" w:cs="Arial"/>
          <w:sz w:val="24"/>
          <w:szCs w:val="24"/>
        </w:rPr>
      </w:pPr>
      <w:r w:rsidRPr="00802BD4">
        <w:rPr>
          <w:rFonts w:ascii="Arial" w:eastAsia="Times New Roman" w:hAnsi="Arial" w:cs="Arial"/>
          <w:sz w:val="24"/>
          <w:szCs w:val="24"/>
        </w:rPr>
        <w:t xml:space="preserve">- </w:t>
      </w:r>
      <w:r w:rsidRPr="00802BD4">
        <w:rPr>
          <w:rFonts w:ascii="Arial" w:eastAsia="Times New Roman" w:hAnsi="Arial" w:cs="Arial"/>
          <w:sz w:val="24"/>
          <w:szCs w:val="24"/>
        </w:rPr>
        <w:t>Floats:</w:t>
      </w:r>
      <w:r w:rsidRPr="00802BD4">
        <w:rPr>
          <w:rFonts w:ascii="Arial" w:eastAsia="Times New Roman" w:hAnsi="Arial" w:cs="Arial"/>
          <w:sz w:val="24"/>
          <w:szCs w:val="24"/>
        </w:rPr>
        <w:tab/>
        <w:t>no</w:t>
      </w:r>
    </w:p>
    <w:p w:rsidR="00802BD4" w:rsidRPr="00802BD4" w:rsidRDefault="00802BD4" w:rsidP="00802BD4">
      <w:pPr>
        <w:tabs>
          <w:tab w:val="left" w:pos="3945"/>
        </w:tabs>
        <w:rPr>
          <w:rFonts w:ascii="Arial" w:eastAsia="Times New Roman" w:hAnsi="Arial" w:cs="Arial"/>
          <w:sz w:val="24"/>
          <w:szCs w:val="24"/>
        </w:rPr>
      </w:pPr>
      <w:r w:rsidRPr="00802BD4">
        <w:rPr>
          <w:rFonts w:ascii="Arial" w:eastAsia="Times New Roman" w:hAnsi="Arial" w:cs="Arial"/>
          <w:sz w:val="24"/>
          <w:szCs w:val="24"/>
        </w:rPr>
        <w:t xml:space="preserve">- </w:t>
      </w:r>
      <w:r w:rsidRPr="00802BD4">
        <w:rPr>
          <w:rFonts w:ascii="Arial" w:eastAsia="Times New Roman" w:hAnsi="Arial" w:cs="Arial"/>
          <w:sz w:val="24"/>
          <w:szCs w:val="24"/>
        </w:rPr>
        <w:t>High-sensitivity</w:t>
      </w:r>
      <w:r w:rsidRPr="00802BD4">
        <w:rPr>
          <w:rFonts w:ascii="Arial" w:eastAsia="Times New Roman" w:hAnsi="Arial" w:cs="Arial"/>
          <w:sz w:val="24"/>
          <w:szCs w:val="24"/>
        </w:rPr>
        <w:t xml:space="preserve"> receiver</w:t>
      </w:r>
      <w:r w:rsidRPr="00802BD4">
        <w:rPr>
          <w:rFonts w:ascii="Arial" w:eastAsia="Times New Roman" w:hAnsi="Arial" w:cs="Arial"/>
          <w:sz w:val="24"/>
          <w:szCs w:val="24"/>
        </w:rPr>
        <w:tab/>
        <w:t>yes</w:t>
      </w:r>
    </w:p>
    <w:p w:rsidR="00802BD4" w:rsidRDefault="00802BD4" w:rsidP="00802BD4">
      <w:pPr>
        <w:tabs>
          <w:tab w:val="left" w:pos="3945"/>
        </w:tabs>
        <w:rPr>
          <w:rFonts w:ascii="Arial" w:eastAsia="Times New Roman" w:hAnsi="Arial" w:cs="Arial"/>
          <w:sz w:val="24"/>
          <w:szCs w:val="24"/>
        </w:rPr>
      </w:pPr>
      <w:r w:rsidRPr="00802BD4">
        <w:rPr>
          <w:rFonts w:ascii="Arial" w:eastAsia="Times New Roman" w:hAnsi="Arial" w:cs="Arial"/>
          <w:sz w:val="24"/>
          <w:szCs w:val="24"/>
        </w:rPr>
        <w:t xml:space="preserve">- </w:t>
      </w:r>
      <w:r w:rsidRPr="00802BD4">
        <w:rPr>
          <w:rFonts w:ascii="Arial" w:eastAsia="Times New Roman" w:hAnsi="Arial" w:cs="Arial"/>
          <w:sz w:val="24"/>
          <w:szCs w:val="24"/>
        </w:rPr>
        <w:t>Interface:</w:t>
      </w:r>
      <w:r w:rsidRPr="00802BD4">
        <w:rPr>
          <w:rFonts w:ascii="Arial" w:eastAsia="Times New Roman" w:hAnsi="Arial" w:cs="Arial"/>
          <w:sz w:val="24"/>
          <w:szCs w:val="24"/>
        </w:rPr>
        <w:tab/>
      </w:r>
      <w:r w:rsidRPr="00802BD4">
        <w:rPr>
          <w:rFonts w:ascii="Arial" w:eastAsia="Times New Roman" w:hAnsi="Arial" w:cs="Arial"/>
          <w:sz w:val="24"/>
          <w:szCs w:val="24"/>
        </w:rPr>
        <w:t>high-speed USB and NMEA 0183 compatible</w:t>
      </w:r>
    </w:p>
    <w:p w:rsidR="002A5908" w:rsidRDefault="002A5908" w:rsidP="00802BD4">
      <w:pPr>
        <w:tabs>
          <w:tab w:val="left" w:pos="3945"/>
        </w:tabs>
        <w:rPr>
          <w:rFonts w:ascii="Arial" w:eastAsia="Times New Roman" w:hAnsi="Arial" w:cs="Arial"/>
          <w:b/>
          <w:bCs/>
          <w:sz w:val="36"/>
        </w:rPr>
      </w:pPr>
      <w:r w:rsidRPr="00944265">
        <w:rPr>
          <w:rFonts w:ascii="Arial" w:eastAsia="Times New Roman" w:hAnsi="Arial" w:cs="Arial"/>
          <w:b/>
          <w:bCs/>
          <w:sz w:val="36"/>
        </w:rPr>
        <w:t>Maps &amp; Memory:</w:t>
      </w:r>
    </w:p>
    <w:p w:rsidR="00802BD4" w:rsidRDefault="002A5908" w:rsidP="002A5908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  <w:r w:rsidRPr="00802BD4">
        <w:rPr>
          <w:rFonts w:ascii="Arial" w:eastAsia="Times New Roman" w:hAnsi="Arial" w:cs="Arial"/>
          <w:sz w:val="24"/>
          <w:szCs w:val="24"/>
        </w:rPr>
        <w:t>-</w:t>
      </w:r>
      <w:r w:rsidRPr="002A5908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6D7DE7">
        <w:rPr>
          <w:rFonts w:ascii="Trebuchet MS" w:eastAsia="Times New Roman" w:hAnsi="Trebuchet MS" w:cs="Times New Roman"/>
          <w:sz w:val="24"/>
          <w:szCs w:val="24"/>
        </w:rPr>
        <w:t>Basemap</w:t>
      </w:r>
      <w:proofErr w:type="spellEnd"/>
      <w:r w:rsidRPr="006D7DE7">
        <w:rPr>
          <w:rFonts w:ascii="Trebuchet MS" w:eastAsia="Times New Roman" w:hAnsi="Trebuchet MS" w:cs="Times New Roman"/>
          <w:sz w:val="24"/>
          <w:szCs w:val="24"/>
        </w:rPr>
        <w:t>:</w:t>
      </w:r>
      <w:r>
        <w:rPr>
          <w:rFonts w:ascii="Trebuchet MS" w:eastAsia="Times New Roman" w:hAnsi="Trebuchet MS" w:cs="Times New Roman"/>
          <w:sz w:val="24"/>
          <w:szCs w:val="24"/>
        </w:rPr>
        <w:tab/>
        <w:t>yes</w:t>
      </w:r>
    </w:p>
    <w:p w:rsidR="002A5908" w:rsidRDefault="002A5908" w:rsidP="002A5908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-</w:t>
      </w:r>
      <w:r w:rsidRPr="002A5908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6D7DE7">
        <w:rPr>
          <w:rFonts w:ascii="Trebuchet MS" w:eastAsia="Times New Roman" w:hAnsi="Trebuchet MS" w:cs="Times New Roman"/>
          <w:sz w:val="24"/>
          <w:szCs w:val="24"/>
        </w:rPr>
        <w:t>Preloaded maps:</w:t>
      </w:r>
      <w:r>
        <w:rPr>
          <w:rFonts w:ascii="Trebuchet MS" w:eastAsia="Times New Roman" w:hAnsi="Trebuchet MS" w:cs="Times New Roman"/>
          <w:sz w:val="24"/>
          <w:szCs w:val="24"/>
        </w:rPr>
        <w:tab/>
        <w:t>yes</w:t>
      </w:r>
    </w:p>
    <w:p w:rsidR="002A5908" w:rsidRDefault="002A5908" w:rsidP="002A5908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-</w:t>
      </w:r>
      <w:r w:rsidRPr="002A5908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6D7DE7">
        <w:rPr>
          <w:rFonts w:ascii="Trebuchet MS" w:eastAsia="Times New Roman" w:hAnsi="Trebuchet MS" w:cs="Times New Roman"/>
          <w:sz w:val="24"/>
          <w:szCs w:val="24"/>
        </w:rPr>
        <w:t>Ability to add maps:</w:t>
      </w:r>
      <w:r>
        <w:rPr>
          <w:rFonts w:ascii="Trebuchet MS" w:eastAsia="Times New Roman" w:hAnsi="Trebuchet MS" w:cs="Times New Roman"/>
          <w:sz w:val="24"/>
          <w:szCs w:val="24"/>
        </w:rPr>
        <w:tab/>
        <w:t>yes</w:t>
      </w:r>
    </w:p>
    <w:p w:rsidR="002A5908" w:rsidRDefault="002A5908" w:rsidP="002A5908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-</w:t>
      </w:r>
      <w:r w:rsidRPr="002A5908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6D7DE7">
        <w:rPr>
          <w:rFonts w:ascii="Trebuchet MS" w:eastAsia="Times New Roman" w:hAnsi="Trebuchet MS" w:cs="Times New Roman"/>
          <w:sz w:val="24"/>
          <w:szCs w:val="24"/>
        </w:rPr>
        <w:t>Built-in memory:</w:t>
      </w:r>
      <w:r>
        <w:rPr>
          <w:rFonts w:ascii="Trebuchet MS" w:eastAsia="Times New Roman" w:hAnsi="Trebuchet MS" w:cs="Times New Roman"/>
          <w:sz w:val="24"/>
          <w:szCs w:val="24"/>
        </w:rPr>
        <w:tab/>
        <w:t>3.5GB</w:t>
      </w:r>
    </w:p>
    <w:p w:rsidR="002A5908" w:rsidRDefault="002A5908" w:rsidP="002A5908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-</w:t>
      </w:r>
      <w:r w:rsidRPr="002A5908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6D7DE7">
        <w:rPr>
          <w:rFonts w:ascii="Trebuchet MS" w:eastAsia="Times New Roman" w:hAnsi="Trebuchet MS" w:cs="Times New Roman"/>
          <w:sz w:val="24"/>
          <w:szCs w:val="24"/>
        </w:rPr>
        <w:t>Accepts data cards:</w:t>
      </w:r>
      <w:r>
        <w:rPr>
          <w:rFonts w:ascii="Trebuchet MS" w:eastAsia="Times New Roman" w:hAnsi="Trebuchet MS" w:cs="Times New Roman"/>
          <w:sz w:val="24"/>
          <w:szCs w:val="24"/>
        </w:rPr>
        <w:tab/>
      </w:r>
      <w:r w:rsidRPr="006D7DE7">
        <w:rPr>
          <w:rFonts w:ascii="Trebuchet MS" w:eastAsia="Times New Roman" w:hAnsi="Trebuchet MS" w:cs="Times New Roman"/>
          <w:sz w:val="24"/>
          <w:szCs w:val="24"/>
        </w:rPr>
        <w:t>micro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6D7DE7">
        <w:rPr>
          <w:rFonts w:ascii="Trebuchet MS" w:eastAsia="Times New Roman" w:hAnsi="Trebuchet MS" w:cs="Times New Roman"/>
          <w:sz w:val="24"/>
          <w:szCs w:val="24"/>
        </w:rPr>
        <w:t>SD™ card (not included)</w:t>
      </w:r>
    </w:p>
    <w:p w:rsidR="002A5908" w:rsidRDefault="002A5908" w:rsidP="002A5908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-</w:t>
      </w:r>
      <w:r w:rsidRPr="002A5908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6D7DE7">
        <w:rPr>
          <w:rFonts w:ascii="Trebuchet MS" w:eastAsia="Times New Roman" w:hAnsi="Trebuchet MS" w:cs="Times New Roman"/>
          <w:sz w:val="24"/>
          <w:szCs w:val="24"/>
        </w:rPr>
        <w:t>Waypoints/favorites/locations</w:t>
      </w:r>
      <w:r>
        <w:rPr>
          <w:rFonts w:ascii="Trebuchet MS" w:eastAsia="Times New Roman" w:hAnsi="Trebuchet MS" w:cs="Times New Roman"/>
          <w:sz w:val="24"/>
          <w:szCs w:val="24"/>
        </w:rPr>
        <w:tab/>
      </w:r>
      <w:r w:rsidRPr="006D7DE7">
        <w:rPr>
          <w:rFonts w:ascii="Trebuchet MS" w:eastAsia="Times New Roman" w:hAnsi="Trebuchet MS" w:cs="Times New Roman"/>
          <w:sz w:val="24"/>
          <w:szCs w:val="24"/>
        </w:rPr>
        <w:t>4000</w:t>
      </w:r>
    </w:p>
    <w:p w:rsidR="002A5908" w:rsidRDefault="002A5908" w:rsidP="002A5908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-</w:t>
      </w:r>
      <w:r w:rsidRPr="002A5908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6D7DE7">
        <w:rPr>
          <w:rFonts w:ascii="Trebuchet MS" w:eastAsia="Times New Roman" w:hAnsi="Trebuchet MS" w:cs="Times New Roman"/>
          <w:sz w:val="24"/>
          <w:szCs w:val="24"/>
        </w:rPr>
        <w:t>Routes:</w:t>
      </w:r>
      <w:r>
        <w:rPr>
          <w:rFonts w:ascii="Trebuchet MS" w:eastAsia="Times New Roman" w:hAnsi="Trebuchet MS" w:cs="Times New Roman"/>
          <w:sz w:val="24"/>
          <w:szCs w:val="24"/>
        </w:rPr>
        <w:tab/>
        <w:t>200</w:t>
      </w:r>
    </w:p>
    <w:p w:rsidR="002A5908" w:rsidRDefault="002A5908" w:rsidP="002A5908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-</w:t>
      </w:r>
      <w:r w:rsidRPr="002A5908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6D7DE7">
        <w:rPr>
          <w:rFonts w:ascii="Trebuchet MS" w:eastAsia="Times New Roman" w:hAnsi="Trebuchet MS" w:cs="Times New Roman"/>
          <w:sz w:val="24"/>
          <w:szCs w:val="24"/>
        </w:rPr>
        <w:t>Track log:</w:t>
      </w:r>
      <w:r>
        <w:rPr>
          <w:rFonts w:ascii="Trebuchet MS" w:eastAsia="Times New Roman" w:hAnsi="Trebuchet MS" w:cs="Times New Roman"/>
          <w:sz w:val="24"/>
          <w:szCs w:val="24"/>
        </w:rPr>
        <w:tab/>
      </w:r>
      <w:r w:rsidRPr="006D7DE7">
        <w:rPr>
          <w:rFonts w:ascii="Trebuchet MS" w:eastAsia="Times New Roman" w:hAnsi="Trebuchet MS" w:cs="Times New Roman"/>
          <w:sz w:val="24"/>
          <w:szCs w:val="24"/>
        </w:rPr>
        <w:t>10,000 points, 200 saved tracks</w:t>
      </w:r>
    </w:p>
    <w:p w:rsidR="002A5908" w:rsidRDefault="002A5908" w:rsidP="002A5908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</w:p>
    <w:p w:rsidR="002A5908" w:rsidRDefault="002A5908" w:rsidP="002A5908">
      <w:pPr>
        <w:tabs>
          <w:tab w:val="left" w:pos="3945"/>
        </w:tabs>
        <w:rPr>
          <w:rFonts w:ascii="Arial" w:eastAsia="Times New Roman" w:hAnsi="Arial" w:cs="Arial"/>
          <w:b/>
          <w:bCs/>
          <w:sz w:val="36"/>
        </w:rPr>
      </w:pPr>
      <w:r w:rsidRPr="00944265">
        <w:rPr>
          <w:rFonts w:ascii="Arial" w:eastAsia="Times New Roman" w:hAnsi="Arial" w:cs="Arial"/>
          <w:b/>
          <w:bCs/>
          <w:sz w:val="36"/>
        </w:rPr>
        <w:lastRenderedPageBreak/>
        <w:t>Features &amp; Benefits:</w:t>
      </w:r>
    </w:p>
    <w:p w:rsidR="002A5908" w:rsidRPr="002A5908" w:rsidRDefault="002A5908" w:rsidP="002A5908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 w:rsidRPr="002A5908">
        <w:rPr>
          <w:rFonts w:ascii="Arial" w:eastAsia="Times New Roman" w:hAnsi="Arial" w:cs="Arial"/>
          <w:szCs w:val="22"/>
        </w:rPr>
        <w:t xml:space="preserve">- </w:t>
      </w:r>
      <w:r w:rsidRPr="002A5908">
        <w:rPr>
          <w:rFonts w:ascii="Arial" w:eastAsia="Times New Roman" w:hAnsi="Arial" w:cs="Arial"/>
          <w:szCs w:val="22"/>
        </w:rPr>
        <w:t>Automatic routing (turn by</w:t>
      </w:r>
      <w:r w:rsidRPr="002A5908">
        <w:rPr>
          <w:rFonts w:ascii="Arial" w:eastAsia="Times New Roman" w:hAnsi="Arial" w:cs="Arial"/>
          <w:szCs w:val="22"/>
        </w:rPr>
        <w:tab/>
      </w:r>
      <w:r w:rsidRPr="002A5908">
        <w:rPr>
          <w:rFonts w:ascii="Arial" w:eastAsia="Times New Roman" w:hAnsi="Arial" w:cs="Arial"/>
          <w:szCs w:val="22"/>
        </w:rPr>
        <w:t>yes (with optional mapping for</w:t>
      </w:r>
      <w:r w:rsidRPr="002A5908">
        <w:rPr>
          <w:rFonts w:ascii="Arial" w:eastAsia="Times New Roman" w:hAnsi="Arial" w:cs="Arial"/>
          <w:szCs w:val="22"/>
        </w:rPr>
        <w:t xml:space="preserve"> </w:t>
      </w:r>
      <w:r w:rsidRPr="002A5908">
        <w:rPr>
          <w:rFonts w:ascii="Arial" w:eastAsia="Times New Roman" w:hAnsi="Arial" w:cs="Arial"/>
          <w:szCs w:val="22"/>
        </w:rPr>
        <w:t>detailed roads)</w:t>
      </w:r>
    </w:p>
    <w:p w:rsidR="002A5908" w:rsidRPr="002A5908" w:rsidRDefault="002A5908" w:rsidP="002A5908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 w:rsidRPr="002A5908">
        <w:rPr>
          <w:rFonts w:ascii="Arial" w:eastAsia="Times New Roman" w:hAnsi="Arial" w:cs="Arial"/>
          <w:szCs w:val="22"/>
        </w:rPr>
        <w:t>T</w:t>
      </w:r>
      <w:r w:rsidRPr="002A5908">
        <w:rPr>
          <w:rFonts w:ascii="Arial" w:eastAsia="Times New Roman" w:hAnsi="Arial" w:cs="Arial"/>
          <w:szCs w:val="22"/>
        </w:rPr>
        <w:t>urn routing on roads):</w:t>
      </w:r>
    </w:p>
    <w:p w:rsidR="002A5908" w:rsidRPr="002A5908" w:rsidRDefault="002A5908" w:rsidP="002A5908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 w:rsidRPr="002A5908">
        <w:rPr>
          <w:rFonts w:ascii="Arial" w:eastAsia="Times New Roman" w:hAnsi="Arial" w:cs="Arial"/>
          <w:szCs w:val="22"/>
        </w:rPr>
        <w:t xml:space="preserve">- </w:t>
      </w:r>
      <w:r w:rsidRPr="002A5908">
        <w:rPr>
          <w:rFonts w:ascii="Arial" w:eastAsia="Times New Roman" w:hAnsi="Arial" w:cs="Arial"/>
          <w:szCs w:val="22"/>
        </w:rPr>
        <w:t>Electronic compass:</w:t>
      </w:r>
      <w:r w:rsidRPr="002A5908">
        <w:rPr>
          <w:rFonts w:ascii="Arial" w:eastAsia="Times New Roman" w:hAnsi="Arial" w:cs="Arial"/>
          <w:szCs w:val="22"/>
        </w:rPr>
        <w:tab/>
      </w:r>
      <w:r w:rsidRPr="002A5908">
        <w:rPr>
          <w:rFonts w:ascii="Arial" w:eastAsia="Times New Roman" w:hAnsi="Arial" w:cs="Arial"/>
          <w:szCs w:val="22"/>
        </w:rPr>
        <w:t>yes (tilt-compensated, 3-axis)</w:t>
      </w:r>
    </w:p>
    <w:p w:rsidR="002A5908" w:rsidRPr="002A5908" w:rsidRDefault="002A5908" w:rsidP="002A5908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 w:rsidRPr="002A5908">
        <w:rPr>
          <w:rFonts w:ascii="Arial" w:eastAsia="Times New Roman" w:hAnsi="Arial" w:cs="Arial"/>
          <w:szCs w:val="22"/>
        </w:rPr>
        <w:t xml:space="preserve">- </w:t>
      </w:r>
      <w:r w:rsidRPr="002A5908">
        <w:rPr>
          <w:rFonts w:ascii="Arial" w:eastAsia="Times New Roman" w:hAnsi="Arial" w:cs="Arial"/>
          <w:szCs w:val="22"/>
        </w:rPr>
        <w:t>Touchscreen:</w:t>
      </w:r>
      <w:r w:rsidRPr="002A5908">
        <w:rPr>
          <w:rFonts w:ascii="Arial" w:eastAsia="Times New Roman" w:hAnsi="Arial" w:cs="Arial"/>
          <w:szCs w:val="22"/>
        </w:rPr>
        <w:tab/>
        <w:t>yes</w:t>
      </w:r>
    </w:p>
    <w:p w:rsidR="002A5908" w:rsidRPr="002A5908" w:rsidRDefault="002A5908" w:rsidP="002A5908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 w:rsidRPr="002A5908">
        <w:rPr>
          <w:rFonts w:ascii="Arial" w:eastAsia="Times New Roman" w:hAnsi="Arial" w:cs="Arial"/>
          <w:szCs w:val="22"/>
        </w:rPr>
        <w:t xml:space="preserve">- </w:t>
      </w:r>
      <w:r w:rsidRPr="002A5908">
        <w:rPr>
          <w:rFonts w:ascii="Arial" w:eastAsia="Times New Roman" w:hAnsi="Arial" w:cs="Arial"/>
          <w:szCs w:val="22"/>
        </w:rPr>
        <w:t>Barometric altimeter:</w:t>
      </w:r>
      <w:r w:rsidRPr="002A5908">
        <w:rPr>
          <w:rFonts w:ascii="Arial" w:eastAsia="Times New Roman" w:hAnsi="Arial" w:cs="Arial"/>
          <w:szCs w:val="22"/>
        </w:rPr>
        <w:tab/>
        <w:t>yes</w:t>
      </w:r>
    </w:p>
    <w:p w:rsidR="002A5908" w:rsidRPr="002A5908" w:rsidRDefault="002A5908" w:rsidP="002A5908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 w:rsidRPr="002A5908">
        <w:rPr>
          <w:rFonts w:ascii="Arial" w:eastAsia="Times New Roman" w:hAnsi="Arial" w:cs="Arial"/>
          <w:szCs w:val="22"/>
        </w:rPr>
        <w:t xml:space="preserve">- </w:t>
      </w:r>
      <w:r w:rsidRPr="002A5908">
        <w:rPr>
          <w:rFonts w:ascii="Arial" w:eastAsia="Times New Roman" w:hAnsi="Arial" w:cs="Arial"/>
          <w:szCs w:val="22"/>
        </w:rPr>
        <w:t>Camera:</w:t>
      </w:r>
      <w:r w:rsidRPr="002A5908">
        <w:rPr>
          <w:rFonts w:ascii="Arial" w:eastAsia="Times New Roman" w:hAnsi="Arial" w:cs="Arial"/>
          <w:szCs w:val="22"/>
        </w:rPr>
        <w:tab/>
        <w:t>yes (5 megapixel with autofocus)</w:t>
      </w:r>
    </w:p>
    <w:p w:rsidR="002A5908" w:rsidRDefault="002A5908" w:rsidP="002A5908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Trebuchet MS" w:eastAsia="Times New Roman" w:hAnsi="Trebuchet MS" w:cs="Times New Roman"/>
          <w:sz w:val="24"/>
          <w:szCs w:val="24"/>
        </w:rPr>
        <w:t>-</w:t>
      </w:r>
      <w:hyperlink r:id="rId5" w:tgtFrame="_blank" w:history="1">
        <w:r w:rsidRPr="00944265">
          <w:rPr>
            <w:rFonts w:ascii="Arial" w:eastAsia="Times New Roman" w:hAnsi="Arial" w:cs="Arial"/>
            <w:szCs w:val="22"/>
          </w:rPr>
          <w:t>Geocaching-friendly</w:t>
        </w:r>
      </w:hyperlink>
      <w:r w:rsidRPr="00944265">
        <w:rPr>
          <w:rFonts w:ascii="Arial" w:eastAsia="Times New Roman" w:hAnsi="Arial" w:cs="Arial"/>
          <w:szCs w:val="22"/>
        </w:rPr>
        <w:t>:</w:t>
      </w:r>
      <w:r>
        <w:rPr>
          <w:rFonts w:ascii="Arial" w:eastAsia="Times New Roman" w:hAnsi="Arial" w:cs="Arial"/>
          <w:szCs w:val="22"/>
        </w:rPr>
        <w:tab/>
        <w:t>yes</w:t>
      </w:r>
    </w:p>
    <w:p w:rsidR="002A5908" w:rsidRDefault="002A5908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hyperlink r:id="rId6" w:tgtFrame="_blank" w:history="1">
        <w:r w:rsidRPr="00944265">
          <w:rPr>
            <w:rFonts w:ascii="Arial" w:eastAsia="Times New Roman" w:hAnsi="Arial" w:cs="Arial"/>
            <w:szCs w:val="22"/>
          </w:rPr>
          <w:t>Custom maps compatible</w:t>
        </w:r>
      </w:hyperlink>
      <w:r w:rsidRPr="00944265">
        <w:rPr>
          <w:rFonts w:ascii="Arial" w:eastAsia="Times New Roman" w:hAnsi="Arial" w:cs="Arial"/>
          <w:szCs w:val="22"/>
        </w:rPr>
        <w:t>:</w:t>
      </w:r>
      <w:r w:rsidR="00A41BAD">
        <w:rPr>
          <w:rFonts w:ascii="Arial" w:eastAsia="Times New Roman" w:hAnsi="Arial" w:cs="Arial"/>
          <w:szCs w:val="22"/>
        </w:rPr>
        <w:tab/>
        <w:t>yes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Photo navigation</w:t>
      </w:r>
      <w:r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(navigate</w:t>
      </w:r>
      <w:r>
        <w:rPr>
          <w:rFonts w:ascii="Arial" w:eastAsia="Times New Roman" w:hAnsi="Arial" w:cs="Arial"/>
          <w:szCs w:val="22"/>
        </w:rPr>
        <w:t xml:space="preserve"> to</w:t>
      </w:r>
      <w:r>
        <w:rPr>
          <w:rFonts w:ascii="Arial" w:eastAsia="Times New Roman" w:hAnsi="Arial" w:cs="Arial"/>
          <w:szCs w:val="22"/>
        </w:rPr>
        <w:tab/>
        <w:t>yes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proofErr w:type="spellStart"/>
      <w:proofErr w:type="gramStart"/>
      <w:r w:rsidRPr="000F2FD9">
        <w:rPr>
          <w:rFonts w:ascii="Arial" w:eastAsia="Times New Roman" w:hAnsi="Arial" w:cs="Arial"/>
          <w:szCs w:val="22"/>
        </w:rPr>
        <w:t>geotagged</w:t>
      </w:r>
      <w:proofErr w:type="spellEnd"/>
      <w:proofErr w:type="gramEnd"/>
      <w:r w:rsidRPr="000F2FD9">
        <w:rPr>
          <w:rFonts w:ascii="Arial" w:eastAsia="Times New Roman" w:hAnsi="Arial" w:cs="Arial"/>
          <w:szCs w:val="22"/>
        </w:rPr>
        <w:t xml:space="preserve"> photos):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Outdoor GPS games:</w:t>
      </w:r>
      <w:r>
        <w:rPr>
          <w:rFonts w:ascii="Arial" w:eastAsia="Times New Roman" w:hAnsi="Arial" w:cs="Arial"/>
          <w:szCs w:val="22"/>
        </w:rPr>
        <w:tab/>
        <w:t>no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Hunt/fish calendar:</w:t>
      </w:r>
      <w:r>
        <w:rPr>
          <w:rFonts w:ascii="Arial" w:eastAsia="Times New Roman" w:hAnsi="Arial" w:cs="Arial"/>
          <w:szCs w:val="22"/>
        </w:rPr>
        <w:tab/>
        <w:t>yes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Sun and moon information:</w:t>
      </w:r>
      <w:r>
        <w:rPr>
          <w:rFonts w:ascii="Arial" w:eastAsia="Times New Roman" w:hAnsi="Arial" w:cs="Arial"/>
          <w:szCs w:val="22"/>
        </w:rPr>
        <w:tab/>
        <w:t>yes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Tide tables:</w:t>
      </w:r>
      <w:r>
        <w:rPr>
          <w:rFonts w:ascii="Arial" w:eastAsia="Times New Roman" w:hAnsi="Arial" w:cs="Arial"/>
          <w:szCs w:val="22"/>
        </w:rPr>
        <w:tab/>
        <w:t>yes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Area calculation:</w:t>
      </w:r>
      <w:r>
        <w:rPr>
          <w:rFonts w:ascii="Arial" w:eastAsia="Times New Roman" w:hAnsi="Arial" w:cs="Arial"/>
          <w:szCs w:val="22"/>
        </w:rPr>
        <w:tab/>
        <w:t>yes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>
        <w:rPr>
          <w:rFonts w:ascii="Arial" w:eastAsia="Times New Roman" w:hAnsi="Arial" w:cs="Arial"/>
          <w:szCs w:val="22"/>
        </w:rPr>
        <w:t xml:space="preserve">Custom POIs (ability to add </w:t>
      </w:r>
      <w:proofErr w:type="gramStart"/>
      <w:r>
        <w:rPr>
          <w:rFonts w:ascii="Arial" w:eastAsia="Times New Roman" w:hAnsi="Arial" w:cs="Arial"/>
          <w:szCs w:val="22"/>
        </w:rPr>
        <w:t>A</w:t>
      </w:r>
      <w:r w:rsidRPr="000F2FD9">
        <w:rPr>
          <w:rFonts w:ascii="Arial" w:eastAsia="Times New Roman" w:hAnsi="Arial" w:cs="Arial"/>
          <w:szCs w:val="22"/>
        </w:rPr>
        <w:t>dditional</w:t>
      </w:r>
      <w:r>
        <w:rPr>
          <w:rFonts w:ascii="Arial" w:eastAsia="Times New Roman" w:hAnsi="Arial" w:cs="Arial"/>
          <w:szCs w:val="22"/>
        </w:rPr>
        <w:t xml:space="preserve">  yes</w:t>
      </w:r>
      <w:proofErr w:type="gramEnd"/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P</w:t>
      </w:r>
      <w:r w:rsidRPr="000F2FD9">
        <w:rPr>
          <w:rFonts w:ascii="Arial" w:eastAsia="Times New Roman" w:hAnsi="Arial" w:cs="Arial"/>
          <w:szCs w:val="22"/>
        </w:rPr>
        <w:t>oints of interest):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 xml:space="preserve">Unit-to-unit transfer (shares </w:t>
      </w:r>
      <w:r>
        <w:rPr>
          <w:rFonts w:ascii="Arial" w:eastAsia="Times New Roman" w:hAnsi="Arial" w:cs="Arial"/>
          <w:szCs w:val="22"/>
        </w:rPr>
        <w:t>data</w:t>
      </w:r>
      <w:r>
        <w:rPr>
          <w:rFonts w:ascii="Arial" w:eastAsia="Times New Roman" w:hAnsi="Arial" w:cs="Arial"/>
          <w:szCs w:val="22"/>
        </w:rPr>
        <w:tab/>
        <w:t>yes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W</w:t>
      </w:r>
      <w:r w:rsidRPr="000F2FD9">
        <w:rPr>
          <w:rFonts w:ascii="Arial" w:eastAsia="Times New Roman" w:hAnsi="Arial" w:cs="Arial"/>
          <w:szCs w:val="22"/>
        </w:rPr>
        <w:t>irelessly with similar units):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Picture viewer:</w:t>
      </w:r>
      <w:r>
        <w:rPr>
          <w:rFonts w:ascii="Arial" w:eastAsia="Times New Roman" w:hAnsi="Arial" w:cs="Arial"/>
          <w:szCs w:val="22"/>
        </w:rPr>
        <w:tab/>
        <w:t>yes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A41BAD"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Garmin Connect™ compatible</w:t>
      </w:r>
      <w:r>
        <w:rPr>
          <w:rFonts w:ascii="Arial" w:eastAsia="Times New Roman" w:hAnsi="Arial" w:cs="Arial"/>
          <w:szCs w:val="22"/>
        </w:rPr>
        <w:tab/>
        <w:t>yes</w:t>
      </w:r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bookmarkStart w:id="0" w:name="_GoBack"/>
      <w:bookmarkEnd w:id="0"/>
    </w:p>
    <w:p w:rsidR="00A41BAD" w:rsidRDefault="00A41BAD" w:rsidP="00A41BAD">
      <w:pPr>
        <w:tabs>
          <w:tab w:val="left" w:pos="3945"/>
        </w:tabs>
        <w:rPr>
          <w:rFonts w:ascii="Arial" w:eastAsia="Times New Roman" w:hAnsi="Arial" w:cs="Arial"/>
          <w:szCs w:val="22"/>
        </w:rPr>
      </w:pPr>
      <w:r w:rsidRPr="000F2FD9">
        <w:rPr>
          <w:rFonts w:ascii="Arial" w:eastAsia="Times New Roman" w:hAnsi="Arial" w:cs="Arial"/>
          <w:szCs w:val="22"/>
        </w:rPr>
        <w:t>(</w:t>
      </w:r>
      <w:proofErr w:type="gramStart"/>
      <w:r w:rsidRPr="000F2FD9">
        <w:rPr>
          <w:rFonts w:ascii="Arial" w:eastAsia="Times New Roman" w:hAnsi="Arial" w:cs="Arial"/>
          <w:szCs w:val="22"/>
        </w:rPr>
        <w:t>online</w:t>
      </w:r>
      <w:proofErr w:type="gramEnd"/>
      <w:r w:rsidRPr="000F2FD9">
        <w:rPr>
          <w:rFonts w:ascii="Arial" w:eastAsia="Times New Roman" w:hAnsi="Arial" w:cs="Arial"/>
          <w:szCs w:val="22"/>
        </w:rPr>
        <w:t xml:space="preserve"> community</w:t>
      </w:r>
      <w:r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where you</w:t>
      </w:r>
    </w:p>
    <w:p w:rsidR="00A41BAD" w:rsidRPr="002A5908" w:rsidRDefault="00A41BAD" w:rsidP="00A41BAD">
      <w:pPr>
        <w:tabs>
          <w:tab w:val="left" w:pos="3945"/>
        </w:tabs>
        <w:rPr>
          <w:rFonts w:ascii="Trebuchet MS" w:eastAsia="Times New Roman" w:hAnsi="Trebuchet MS" w:cs="Times New Roman"/>
          <w:sz w:val="24"/>
          <w:szCs w:val="24"/>
        </w:rPr>
      </w:pPr>
      <w:proofErr w:type="gramStart"/>
      <w:r w:rsidRPr="000F2FD9">
        <w:rPr>
          <w:rFonts w:ascii="Arial" w:eastAsia="Times New Roman" w:hAnsi="Arial" w:cs="Arial"/>
          <w:szCs w:val="22"/>
        </w:rPr>
        <w:t>analyze</w:t>
      </w:r>
      <w:proofErr w:type="gramEnd"/>
      <w:r w:rsidRPr="000F2FD9">
        <w:rPr>
          <w:rFonts w:ascii="Arial" w:eastAsia="Times New Roman" w:hAnsi="Arial" w:cs="Arial"/>
          <w:szCs w:val="22"/>
        </w:rPr>
        <w:t>, categorize and share</w:t>
      </w:r>
      <w:r>
        <w:rPr>
          <w:rFonts w:ascii="Arial" w:eastAsia="Times New Roman" w:hAnsi="Arial" w:cs="Arial"/>
          <w:szCs w:val="22"/>
        </w:rPr>
        <w:t xml:space="preserve"> </w:t>
      </w:r>
      <w:r w:rsidRPr="000F2FD9">
        <w:rPr>
          <w:rFonts w:ascii="Arial" w:eastAsia="Times New Roman" w:hAnsi="Arial" w:cs="Arial"/>
          <w:szCs w:val="22"/>
        </w:rPr>
        <w:t>data):</w:t>
      </w:r>
    </w:p>
    <w:p w:rsidR="002A5908" w:rsidRPr="00802BD4" w:rsidRDefault="002A5908" w:rsidP="002A5908">
      <w:pPr>
        <w:tabs>
          <w:tab w:val="left" w:pos="3945"/>
        </w:tabs>
        <w:rPr>
          <w:rFonts w:ascii="Arial" w:hAnsi="Arial" w:cs="Arial"/>
          <w:sz w:val="36"/>
        </w:rPr>
      </w:pPr>
    </w:p>
    <w:sectPr w:rsidR="002A5908" w:rsidRPr="0080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D4"/>
    <w:rsid w:val="002A5908"/>
    <w:rsid w:val="00802BD4"/>
    <w:rsid w:val="00A41BAD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armin.com/CustomMaps" TargetMode="External"/><Relationship Id="rId5" Type="http://schemas.openxmlformats.org/officeDocument/2006/relationships/hyperlink" Target="http://www8.garmin.com/outdoor/geocach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2018-05-16T08:59:00Z</dcterms:created>
  <dcterms:modified xsi:type="dcterms:W3CDTF">2018-05-16T09:29:00Z</dcterms:modified>
</cp:coreProperties>
</file>